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Prewitts mask-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img = rgb2gray(imread('down.png'));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title('Original Image');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img = double(img);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[r,c] = size(img);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%Prewitts mask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L(i:r,i:c)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%vertical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i=2:r-2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L(i,j)=-1*img(i-1,j-1)+0+0+0+1*img(i+1,j+1)-1*img(i,j-1)-1*img(i+1,j-1)+1*img(i-1,j+1)+1*img(i,j+1);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imshow(uint8(L));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title('On Applying Vertical Prewitts mask');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M(1:r,1:c)=0;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%horizontal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i=2:r-2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M(i,j)=-1*img(i-1,j-1)+0+0+0+1*img(i+1,j+1)-1*img(i-1,j)-1*img(i-1,j+1)+1*img(i+1,j-1)+1*img(i+1,j);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imshow(uint8(M));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title('On Applying Horizontal Prewitts mask');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 = L+M;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imshow(uint8(N));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title('On Applying Prewitts mask');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Sobels mask-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img = rgb2gray(imread('down.png'));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title('Original Image');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img = double(img);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[r,c] = size(img);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%Sobels mask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L(i:r,i:c)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%vertical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i=2:r-2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L(i,j)= -1*img(i-1,j-1)+0+0+0+1*img(i+1,j+1)-2*img(i-1,j)-1*img(i-1,j+1)+1*img(i+1,j-1)+2*img(i+1,j);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imshow(uint8(L));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title('On Applying Vertical Sobels mask');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M(1:r,1:c)=0;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%horizontal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i=2:r-2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M(i,j)= 1*img(i-1,j-1)+0+0+0-1*img(i+1,j+1)+2*img(i,j-1)+1*img(i+1,j-1)-1*img(i-1,j+1)-2*img(i,j+1);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imshow(uint8(M));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title('On Applying Horizontal Sobels mask');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 = L+M;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imshow(uint8(N));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title('On Applying Sobels mask');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Roberts mask-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img = rgb2gray(imread('down.png'));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title('Original Image');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img = double(img);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[r,c] = size(img);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%Roberts mask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L(i:r,i:c)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%vertical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i=1:r-2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 j=1:r-2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L(i,j)= 1*img(i,j+1)+0+0-1*img(i+1,j);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imshow(uint8(L));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title('On Applying Vertical Roberts mask');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M(1:r,1:c)=0;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%horizontal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i=2:r-2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M(i,j)= 1*img(i,j)+0+0-1*img(i+1,j+1);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subplot(2,2,3);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imshow(uint8(M));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title('On Applying Horizontal Roberts mask');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 = L+M;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subplot(2,2,4);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imshow(uint8(N));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title('On Applying Roberts mask');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Laplacian-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img = rgb2gray(imread('down.png'));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subplot(1,2,1);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imshow(img);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title('Original Image');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img = double(img);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[r,c] = size(img);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%Laplacian mask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M(1:r,1:c)=0;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%horizontal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i=2:r-2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 j=2:r-2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M(i,j)=-1*img(i-1,j)-1*img(i,j-1)-1*img(i,j+1)-1*img(i+1,j)+4*img(i,j);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end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subplot(1,2,2);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imshow(uint8(M));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title('On Applying Laplacian mask');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