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B3E5F" w14:textId="77777777" w:rsidR="0076554D" w:rsidRDefault="001E41E4">
      <w:pPr>
        <w:pStyle w:val="Heading1"/>
      </w:pPr>
      <w:r>
        <w:t>Customer Churn Prediction System</w:t>
      </w:r>
    </w:p>
    <w:p w14:paraId="03D497C9" w14:textId="77777777" w:rsidR="0076554D" w:rsidRDefault="001E41E4">
      <w:r>
        <w:t>Project Report</w:t>
      </w:r>
      <w:r>
        <w:br/>
      </w:r>
    </w:p>
    <w:p w14:paraId="0DCFA242" w14:textId="417BA5A8" w:rsidR="0076554D" w:rsidRDefault="001E41E4">
      <w:r>
        <w:t>Prepared by: Aishwarya K</w:t>
      </w:r>
      <w:r>
        <w:br/>
      </w:r>
    </w:p>
    <w:p w14:paraId="71908634" w14:textId="77777777" w:rsidR="0076554D" w:rsidRDefault="001E41E4">
      <w:r>
        <w:t>Internship Project - Future Interns</w:t>
      </w:r>
      <w:r>
        <w:br/>
      </w:r>
    </w:p>
    <w:p w14:paraId="50797CFD" w14:textId="77777777" w:rsidR="0076554D" w:rsidRDefault="001E41E4">
      <w:pPr>
        <w:pStyle w:val="Heading2"/>
      </w:pPr>
      <w:r>
        <w:t>1. Introduction</w:t>
      </w:r>
    </w:p>
    <w:p w14:paraId="5FBCD8BD" w14:textId="77777777" w:rsidR="0076554D" w:rsidRDefault="001E41E4">
      <w:r>
        <w:t>Customer churn refers to the phenomenon where customers stop using a company’s service. Predicting churn is important for businesses such as telecom, banking, and subscription-based services because retaining customers is more cost-effective than acquiring new ones. This project aims to build a machine learning model that predicts whether a customer is likely to churn based on historical customer data.</w:t>
      </w:r>
    </w:p>
    <w:p w14:paraId="6AD3BAE7" w14:textId="77777777" w:rsidR="0076554D" w:rsidRDefault="001E41E4">
      <w:pPr>
        <w:pStyle w:val="Heading2"/>
      </w:pPr>
      <w:r>
        <w:t>2. Objective</w:t>
      </w:r>
    </w:p>
    <w:p w14:paraId="57B60D81" w14:textId="77777777" w:rsidR="0076554D" w:rsidRDefault="001E41E4">
      <w:r>
        <w:t>The main objective of this project is to develop a churn prediction system that can:</w:t>
      </w:r>
      <w:r>
        <w:br/>
        <w:t>- Analyze customer behavior</w:t>
      </w:r>
      <w:r>
        <w:br/>
        <w:t>- Predict churn probability</w:t>
      </w:r>
      <w:r>
        <w:br/>
        <w:t>- Identify key factors that influence churn</w:t>
      </w:r>
      <w:r>
        <w:br/>
        <w:t>- Support business decision-making for customer retention</w:t>
      </w:r>
    </w:p>
    <w:p w14:paraId="7E30E2C1" w14:textId="77777777" w:rsidR="0076554D" w:rsidRDefault="001E41E4">
      <w:pPr>
        <w:pStyle w:val="Heading2"/>
      </w:pPr>
      <w:r>
        <w:t>3. Dataset Description</w:t>
      </w:r>
    </w:p>
    <w:p w14:paraId="3477FE99" w14:textId="77777777" w:rsidR="0076554D" w:rsidRDefault="001E41E4">
      <w:r>
        <w:t>The dataset used in this project is the Telco Customer Churn Dataset obtained from Kaggle. It contains information about telecom customers and whether they churned or not.</w:t>
      </w:r>
      <w:r>
        <w:br/>
      </w:r>
      <w:r>
        <w:br/>
        <w:t>Number of records: 7043</w:t>
      </w:r>
      <w:r>
        <w:br/>
        <w:t>Number of features: 21</w:t>
      </w:r>
      <w:r>
        <w:br/>
        <w:t>Target variable: Churn (Yes/No)</w:t>
      </w:r>
      <w:r>
        <w:br/>
      </w:r>
      <w:r>
        <w:br/>
        <w:t>Key features include:</w:t>
      </w:r>
      <w:r>
        <w:br/>
        <w:t>- Gender</w:t>
      </w:r>
      <w:r>
        <w:br/>
        <w:t>- SeniorCitizen</w:t>
      </w:r>
      <w:r>
        <w:br/>
        <w:t>- Contract Type</w:t>
      </w:r>
      <w:r>
        <w:br/>
        <w:t>- Payment Method</w:t>
      </w:r>
      <w:r>
        <w:br/>
        <w:t>- Monthly Charges</w:t>
      </w:r>
      <w:r>
        <w:br/>
        <w:t>- Total Charges</w:t>
      </w:r>
      <w:r>
        <w:br/>
        <w:t>- Internet Service</w:t>
      </w:r>
      <w:r>
        <w:br/>
      </w:r>
    </w:p>
    <w:p w14:paraId="7A6F106A" w14:textId="77777777" w:rsidR="0076554D" w:rsidRDefault="001E41E4">
      <w:pPr>
        <w:pStyle w:val="Heading2"/>
      </w:pPr>
      <w:r>
        <w:lastRenderedPageBreak/>
        <w:t>4. Methodology</w:t>
      </w:r>
    </w:p>
    <w:p w14:paraId="11D5B4BD" w14:textId="77777777" w:rsidR="0076554D" w:rsidRDefault="001E41E4">
      <w:r>
        <w:t>The project followed the below steps:</w:t>
      </w:r>
      <w:r>
        <w:br/>
        <w:t>1. Data loading and exploration</w:t>
      </w:r>
      <w:r>
        <w:br/>
        <w:t>2. Data cleaning and preprocessing</w:t>
      </w:r>
      <w:r>
        <w:br/>
        <w:t>3. Feature encoding and scaling</w:t>
      </w:r>
      <w:r>
        <w:br/>
        <w:t>4. Model training</w:t>
      </w:r>
      <w:r>
        <w:br/>
        <w:t>5. Model evaluation</w:t>
      </w:r>
      <w:r>
        <w:br/>
        <w:t>6. Deployment using Streamlit</w:t>
      </w:r>
      <w:r>
        <w:br/>
      </w:r>
    </w:p>
    <w:p w14:paraId="4E835E72" w14:textId="77777777" w:rsidR="0076554D" w:rsidRDefault="001E41E4">
      <w:pPr>
        <w:pStyle w:val="Heading2"/>
      </w:pPr>
      <w:r>
        <w:t>5. Data Preprocessing</w:t>
      </w:r>
    </w:p>
    <w:p w14:paraId="20CB2690" w14:textId="77777777" w:rsidR="0076554D" w:rsidRDefault="001E41E4">
      <w:r>
        <w:t>Data preprocessing involved the following steps:</w:t>
      </w:r>
      <w:r>
        <w:br/>
        <w:t>- Removed irrelevant column (customerID)</w:t>
      </w:r>
      <w:r>
        <w:br/>
        <w:t>- Converted TotalCharges column to numeric type</w:t>
      </w:r>
      <w:r>
        <w:br/>
        <w:t>- Handled missing values by replacing them with median</w:t>
      </w:r>
      <w:r>
        <w:br/>
        <w:t>- Encoded categorical variables using OneHotEncoder</w:t>
      </w:r>
      <w:r>
        <w:br/>
        <w:t>- Scaled numerical variables using StandardScaler</w:t>
      </w:r>
      <w:r>
        <w:br/>
      </w:r>
    </w:p>
    <w:p w14:paraId="2C93326A" w14:textId="77777777" w:rsidR="0076554D" w:rsidRDefault="001E41E4">
      <w:pPr>
        <w:pStyle w:val="Heading2"/>
      </w:pPr>
      <w:r>
        <w:t>6. Machine Learning Models Used</w:t>
      </w:r>
    </w:p>
    <w:p w14:paraId="2601C6A7" w14:textId="77777777" w:rsidR="0076554D" w:rsidRDefault="001E41E4">
      <w:r>
        <w:t>Three machine learning models were implemented and evaluated:</w:t>
      </w:r>
      <w:r>
        <w:br/>
        <w:t>1. Logistic Regression</w:t>
      </w:r>
      <w:r>
        <w:br/>
        <w:t>2. Random Forest Classifier</w:t>
      </w:r>
      <w:r>
        <w:br/>
        <w:t>3. XGBoost Classifier</w:t>
      </w:r>
      <w:r>
        <w:br/>
      </w:r>
      <w:r>
        <w:br/>
        <w:t>These models were trained using 80% of the data and tested on 20% of the data.</w:t>
      </w:r>
    </w:p>
    <w:p w14:paraId="2D2ECCB6" w14:textId="77777777" w:rsidR="0076554D" w:rsidRDefault="001E41E4">
      <w:pPr>
        <w:pStyle w:val="Heading2"/>
      </w:pPr>
      <w:r>
        <w:t>7. Model Evaluation</w:t>
      </w:r>
    </w:p>
    <w:p w14:paraId="77702600" w14:textId="77777777" w:rsidR="0076554D" w:rsidRDefault="001E41E4">
      <w:r>
        <w:t>The performance of the models was evaluated using the following metrics:</w:t>
      </w:r>
      <w:r>
        <w:br/>
        <w:t>- Accuracy</w:t>
      </w:r>
      <w:r>
        <w:br/>
        <w:t>- Precision</w:t>
      </w:r>
      <w:r>
        <w:br/>
        <w:t>- Recall</w:t>
      </w:r>
      <w:r>
        <w:br/>
        <w:t>- F1-score</w:t>
      </w:r>
      <w:r>
        <w:br/>
        <w:t>- ROC-AUC score</w:t>
      </w:r>
      <w:r>
        <w:br/>
      </w:r>
      <w:r>
        <w:br/>
        <w:t>Among the models, Logistic Regression and Random Forest achieved around 80% accuracy, and ROC-AUC scores were approximately 0.84, indicating good predictive performance.</w:t>
      </w:r>
    </w:p>
    <w:p w14:paraId="246EBD92" w14:textId="77777777" w:rsidR="0076554D" w:rsidRDefault="001E41E4">
      <w:pPr>
        <w:pStyle w:val="Heading2"/>
      </w:pPr>
      <w:r>
        <w:t>8. Feature Importance</w:t>
      </w:r>
    </w:p>
    <w:p w14:paraId="476B4F59" w14:textId="77777777" w:rsidR="0076554D" w:rsidRDefault="001E41E4">
      <w:r>
        <w:t>Feature importance analysis revealed that the most influential factors affecting churn were:</w:t>
      </w:r>
      <w:r>
        <w:br/>
        <w:t>- Contract type</w:t>
      </w:r>
      <w:r>
        <w:br/>
        <w:t>- Monthly charges</w:t>
      </w:r>
      <w:r>
        <w:br/>
        <w:t>- Tenure</w:t>
      </w:r>
      <w:r>
        <w:br/>
      </w:r>
      <w:r>
        <w:lastRenderedPageBreak/>
        <w:t>- Internet service type</w:t>
      </w:r>
      <w:r>
        <w:br/>
        <w:t>- Payment method</w:t>
      </w:r>
      <w:r>
        <w:br/>
      </w:r>
      <w:r>
        <w:br/>
        <w:t>Customers with month-to-month contracts and high monthly charges were more likely to churn.</w:t>
      </w:r>
    </w:p>
    <w:p w14:paraId="7ACFE3D8" w14:textId="77777777" w:rsidR="0076554D" w:rsidRDefault="001E41E4">
      <w:pPr>
        <w:pStyle w:val="Heading2"/>
      </w:pPr>
      <w:r>
        <w:t>9. Deployment using Streamlit</w:t>
      </w:r>
    </w:p>
    <w:p w14:paraId="1464BF7F" w14:textId="77777777" w:rsidR="0076554D" w:rsidRDefault="001E41E4">
      <w:r>
        <w:t>The trained model was deployed using Streamlit, a Python-based web application framework. The Streamlit application allows users to enter customer details and obtain churn predictions along with churn probability in real-time.</w:t>
      </w:r>
    </w:p>
    <w:p w14:paraId="78131F82" w14:textId="77777777" w:rsidR="0076554D" w:rsidRDefault="001E41E4">
      <w:pPr>
        <w:pStyle w:val="Heading2"/>
      </w:pPr>
      <w:r>
        <w:t>10. Results and Discussion</w:t>
      </w:r>
    </w:p>
    <w:p w14:paraId="10ACBD29" w14:textId="77777777" w:rsidR="0076554D" w:rsidRDefault="001E41E4">
      <w:r>
        <w:t>The churn prediction system successfully predicts whether a customer is likely to churn. The system helps identify high-risk customers and provides valuable business insights. This can help organizations take preventive actions such as offering discounts or improving services.</w:t>
      </w:r>
    </w:p>
    <w:p w14:paraId="4DE175FB" w14:textId="77777777" w:rsidR="0076554D" w:rsidRDefault="001E41E4">
      <w:pPr>
        <w:pStyle w:val="Heading2"/>
      </w:pPr>
      <w:r>
        <w:t>11. Conclusion</w:t>
      </w:r>
    </w:p>
    <w:p w14:paraId="5D77FED7" w14:textId="77777777" w:rsidR="0076554D" w:rsidRDefault="001E41E4">
      <w:r>
        <w:t>This project demonstrates how machine learning can be applied to solve real-world business problems. The churn prediction system built in this project can assist companies in retaining customers and improving overall profitability. Future improvements may include using deep learning models and real-time deployment on cloud platforms.</w:t>
      </w:r>
    </w:p>
    <w:p w14:paraId="5F786415" w14:textId="77777777" w:rsidR="0076554D" w:rsidRDefault="001E41E4">
      <w:pPr>
        <w:pStyle w:val="Heading2"/>
      </w:pPr>
      <w:r>
        <w:t>12. Tools and Technologies</w:t>
      </w:r>
    </w:p>
    <w:p w14:paraId="28A45BA3" w14:textId="77777777" w:rsidR="0076554D" w:rsidRDefault="001E41E4">
      <w:r>
        <w:t>- Python</w:t>
      </w:r>
      <w:r>
        <w:br/>
        <w:t>- Pandas</w:t>
      </w:r>
      <w:r>
        <w:br/>
        <w:t>- Scikit-learn</w:t>
      </w:r>
      <w:r>
        <w:br/>
        <w:t>- XGBoost</w:t>
      </w:r>
      <w:r>
        <w:br/>
        <w:t>- Matplotlib</w:t>
      </w:r>
      <w:r>
        <w:br/>
        <w:t>- Streamlit</w:t>
      </w:r>
      <w:r>
        <w:br/>
        <w:t>- Jupyter Notebook</w:t>
      </w:r>
      <w:r>
        <w:br/>
      </w:r>
    </w:p>
    <w:sectPr w:rsidR="007655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04272">
    <w:abstractNumId w:val="8"/>
  </w:num>
  <w:num w:numId="2" w16cid:durableId="1658876370">
    <w:abstractNumId w:val="6"/>
  </w:num>
  <w:num w:numId="3" w16cid:durableId="622343542">
    <w:abstractNumId w:val="5"/>
  </w:num>
  <w:num w:numId="4" w16cid:durableId="1935740608">
    <w:abstractNumId w:val="4"/>
  </w:num>
  <w:num w:numId="5" w16cid:durableId="997155645">
    <w:abstractNumId w:val="7"/>
  </w:num>
  <w:num w:numId="6" w16cid:durableId="1669358666">
    <w:abstractNumId w:val="3"/>
  </w:num>
  <w:num w:numId="7" w16cid:durableId="2068062604">
    <w:abstractNumId w:val="2"/>
  </w:num>
  <w:num w:numId="8" w16cid:durableId="817845441">
    <w:abstractNumId w:val="1"/>
  </w:num>
  <w:num w:numId="9" w16cid:durableId="184624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1E4"/>
    <w:rsid w:val="0029639D"/>
    <w:rsid w:val="00326F90"/>
    <w:rsid w:val="004E58EB"/>
    <w:rsid w:val="00586CFB"/>
    <w:rsid w:val="007655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D6EE4"/>
  <w14:defaultImageDpi w14:val="300"/>
  <w15:docId w15:val="{F9331F4A-53E0-4A0B-8F2A-78DE7460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AISHWARYA KUMAR</cp:lastModifiedBy>
  <cp:revision>2</cp:revision>
  <dcterms:created xsi:type="dcterms:W3CDTF">2026-01-31T16:12:00Z</dcterms:created>
  <dcterms:modified xsi:type="dcterms:W3CDTF">2026-01-31T16:12:00Z</dcterms:modified>
  <cp:category/>
</cp:coreProperties>
</file>