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C6E7B" w14:textId="77777777" w:rsidR="002C641B" w:rsidRDefault="008F0204" w:rsidP="008F0204">
      <w:pPr>
        <w:pStyle w:val="Heading2"/>
      </w:pPr>
      <w:r>
        <w:t>Exercise 1.</w:t>
      </w:r>
    </w:p>
    <w:p w14:paraId="183719A9" w14:textId="77777777" w:rsidR="008F0204" w:rsidRDefault="008F0204" w:rsidP="008F0204">
      <w:r>
        <w:t>You will use a Jupyter Notebook and Python to do the following:</w:t>
      </w:r>
    </w:p>
    <w:p w14:paraId="14E02BFC" w14:textId="77777777" w:rsidR="008F0204" w:rsidRDefault="008F0204" w:rsidP="008F0204">
      <w:pPr>
        <w:pStyle w:val="ListParagraph"/>
        <w:numPr>
          <w:ilvl w:val="0"/>
          <w:numId w:val="2"/>
        </w:numPr>
      </w:pPr>
      <w:r>
        <w:t>Before you use Jupyter, use the Azure Portal to create a storage account.</w:t>
      </w:r>
    </w:p>
    <w:p w14:paraId="77040FE0" w14:textId="77777777" w:rsidR="008F0204" w:rsidRDefault="008F0204" w:rsidP="008F0204">
      <w:pPr>
        <w:pStyle w:val="ListParagraph"/>
        <w:numPr>
          <w:ilvl w:val="0"/>
          <w:numId w:val="2"/>
        </w:numPr>
      </w:pPr>
      <w:r>
        <w:t>Download a CSV file and some data objects from a local store.</w:t>
      </w:r>
    </w:p>
    <w:p w14:paraId="71E20074" w14:textId="77777777" w:rsidR="008F0204" w:rsidRDefault="008F0204" w:rsidP="008F0204">
      <w:pPr>
        <w:pStyle w:val="ListParagraph"/>
        <w:numPr>
          <w:ilvl w:val="0"/>
          <w:numId w:val="2"/>
        </w:numPr>
      </w:pPr>
      <w:r>
        <w:t>Push the data objects as blobs into the storage account.</w:t>
      </w:r>
    </w:p>
    <w:p w14:paraId="06385A8E" w14:textId="77777777" w:rsidR="008F0204" w:rsidRDefault="008F0204" w:rsidP="008F0204">
      <w:pPr>
        <w:pStyle w:val="ListParagraph"/>
        <w:numPr>
          <w:ilvl w:val="0"/>
          <w:numId w:val="2"/>
        </w:numPr>
      </w:pPr>
      <w:r>
        <w:t xml:space="preserve">Create an Azure NoSQL Table </w:t>
      </w:r>
    </w:p>
    <w:p w14:paraId="3AF6A92B" w14:textId="77777777" w:rsidR="008F0204" w:rsidRDefault="008F0204" w:rsidP="008F0204">
      <w:pPr>
        <w:pStyle w:val="ListParagraph"/>
        <w:numPr>
          <w:ilvl w:val="0"/>
          <w:numId w:val="2"/>
        </w:numPr>
      </w:pPr>
      <w:r>
        <w:t>For each line in the CSV file create a line in the table with a pointer (URL) to the correspond blob</w:t>
      </w:r>
    </w:p>
    <w:p w14:paraId="23C49736" w14:textId="77777777" w:rsidR="008F0204" w:rsidRDefault="008F0204" w:rsidP="008F0204">
      <w:pPr>
        <w:pStyle w:val="ListParagraph"/>
        <w:numPr>
          <w:ilvl w:val="0"/>
          <w:numId w:val="2"/>
        </w:numPr>
      </w:pPr>
      <w:r>
        <w:t>Admire your work with the Azure Storage Explorer.</w:t>
      </w:r>
    </w:p>
    <w:p w14:paraId="47E9BC1F" w14:textId="77777777" w:rsidR="008F0204" w:rsidRDefault="008F0204" w:rsidP="008F0204">
      <w:pPr>
        <w:pStyle w:val="Heading2"/>
      </w:pPr>
      <w:r>
        <w:t>Step 1</w:t>
      </w:r>
    </w:p>
    <w:p w14:paraId="6CE2D25E" w14:textId="77777777" w:rsidR="007D1F2F" w:rsidRDefault="007D1F2F" w:rsidP="008F0204">
      <w:r>
        <w:t xml:space="preserve">Go to the azure portal. </w:t>
      </w:r>
    </w:p>
    <w:p w14:paraId="54AD4992" w14:textId="77777777" w:rsidR="007D1F2F" w:rsidRDefault="007D1F2F" w:rsidP="008F0204"/>
    <w:p w14:paraId="16EC55C3" w14:textId="77777777" w:rsidR="008F0204" w:rsidRDefault="008F0204" w:rsidP="008F0204">
      <w:r w:rsidRPr="008F0204">
        <w:drawing>
          <wp:inline distT="0" distB="0" distL="0" distR="0" wp14:anchorId="3BA77CC8" wp14:editId="236AEB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C6A7" w14:textId="77777777" w:rsidR="008F0204" w:rsidRDefault="008F0204" w:rsidP="008F0204"/>
    <w:p w14:paraId="16AB999C" w14:textId="77777777" w:rsidR="008F0204" w:rsidRDefault="00842619" w:rsidP="008F0204">
      <w:r>
        <w:t>While you are in the Azure portal, you should grab a copy of the access key</w:t>
      </w:r>
    </w:p>
    <w:p w14:paraId="5030BE34" w14:textId="77777777" w:rsidR="00842619" w:rsidRDefault="00842619" w:rsidP="008F0204">
      <w:r>
        <w:t xml:space="preserve">Click on blue “Microsoft Azure” in the upper left corner.  This take you to your top level view of your resources.    </w:t>
      </w:r>
    </w:p>
    <w:p w14:paraId="78FDA422" w14:textId="77777777" w:rsidR="00842619" w:rsidRDefault="00842619" w:rsidP="008F0204">
      <w:r>
        <w:t xml:space="preserve">Look for your new storage account and click on that name. </w:t>
      </w:r>
    </w:p>
    <w:p w14:paraId="358EA4FD" w14:textId="77777777" w:rsidR="00842619" w:rsidRDefault="00842619" w:rsidP="008F0204">
      <w:r>
        <w:t>That will give you a view like the following</w:t>
      </w:r>
    </w:p>
    <w:p w14:paraId="3C5C4278" w14:textId="77777777" w:rsidR="00842619" w:rsidRDefault="00842619" w:rsidP="008F0204">
      <w:r>
        <w:t>Click on the “Access key” button.   And copy the 2</w:t>
      </w:r>
      <w:r w:rsidRPr="00842619">
        <w:rPr>
          <w:vertAlign w:val="superscript"/>
        </w:rPr>
        <w:t>nd</w:t>
      </w:r>
      <w:r>
        <w:t xml:space="preserve"> access key and save it somewhere like notpad.</w:t>
      </w:r>
    </w:p>
    <w:p w14:paraId="3A6ED727" w14:textId="77777777" w:rsidR="007D1F2F" w:rsidRDefault="007D1F2F" w:rsidP="008F0204"/>
    <w:p w14:paraId="4940B9AD" w14:textId="77777777" w:rsidR="007D1F2F" w:rsidRDefault="007D1F2F" w:rsidP="008F0204">
      <w:r w:rsidRPr="007D1F2F">
        <w:lastRenderedPageBreak/>
        <w:drawing>
          <wp:anchor distT="0" distB="0" distL="114300" distR="114300" simplePos="0" relativeHeight="251659264" behindDoc="1" locked="0" layoutInCell="1" allowOverlap="1" wp14:anchorId="465A3B87" wp14:editId="0EAA7D24">
            <wp:simplePos x="0" y="0"/>
            <wp:positionH relativeFrom="column">
              <wp:posOffset>1562100</wp:posOffset>
            </wp:positionH>
            <wp:positionV relativeFrom="page">
              <wp:posOffset>171450</wp:posOffset>
            </wp:positionV>
            <wp:extent cx="5943600" cy="2987675"/>
            <wp:effectExtent l="0" t="0" r="0" b="317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FF8C3" w14:textId="77777777" w:rsidR="007D1F2F" w:rsidRDefault="007D1F2F" w:rsidP="008F0204"/>
    <w:p w14:paraId="0C9745A8" w14:textId="77777777" w:rsidR="007D1F2F" w:rsidRDefault="007D1F2F" w:rsidP="008F0204"/>
    <w:p w14:paraId="2257F854" w14:textId="77777777" w:rsidR="007D1F2F" w:rsidRDefault="007D1F2F" w:rsidP="008F0204"/>
    <w:p w14:paraId="23DE6E22" w14:textId="77777777" w:rsidR="007D1F2F" w:rsidRDefault="007D1F2F" w:rsidP="008F0204"/>
    <w:p w14:paraId="2733C9FF" w14:textId="77777777" w:rsidR="004C05B3" w:rsidRDefault="004C05B3" w:rsidP="008F0204">
      <w:r>
        <w:t>Click here to get the key -&gt;</w:t>
      </w:r>
    </w:p>
    <w:p w14:paraId="08D90598" w14:textId="77777777" w:rsidR="007D1F2F" w:rsidRDefault="007D1F2F" w:rsidP="008F0204"/>
    <w:p w14:paraId="08B8566A" w14:textId="77777777" w:rsidR="007D1F2F" w:rsidRDefault="007D1F2F" w:rsidP="008F0204"/>
    <w:p w14:paraId="22D7CAD8" w14:textId="77777777" w:rsidR="007D1F2F" w:rsidRDefault="007D1F2F" w:rsidP="008F0204"/>
    <w:p w14:paraId="4B8D8BFF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>Make sure you have docker installed on your machine</w:t>
      </w:r>
    </w:p>
    <w:p w14:paraId="10409313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>Download Docker for your pc or mac</w:t>
      </w:r>
    </w:p>
    <w:p w14:paraId="185706CA" w14:textId="77777777" w:rsidR="007D1F2F" w:rsidRPr="004C05B3" w:rsidRDefault="004C05B3" w:rsidP="007D1F2F">
      <w:pPr>
        <w:rPr>
          <w:sz w:val="24"/>
        </w:rPr>
      </w:pPr>
      <w:hyperlink r:id="rId7" w:history="1">
        <w:r w:rsidRPr="004C05B3">
          <w:rPr>
            <w:rStyle w:val="Hyperlink"/>
            <w:sz w:val="24"/>
          </w:rPr>
          <w:t>https://docs.docker.com/engine/installation/</w:t>
        </w:r>
      </w:hyperlink>
      <w:r w:rsidRPr="004C05B3">
        <w:rPr>
          <w:sz w:val="24"/>
        </w:rPr>
        <w:t xml:space="preserve"> </w:t>
      </w:r>
    </w:p>
    <w:p w14:paraId="5DAC206A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>Then do</w:t>
      </w:r>
    </w:p>
    <w:p w14:paraId="2F6462B8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ab/>
        <w:t>docker run -i -t -p 8888:8888 dbgannon/tutorial</w:t>
      </w:r>
    </w:p>
    <w:p w14:paraId="392BE903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 xml:space="preserve">This will take a while </w:t>
      </w:r>
    </w:p>
    <w:p w14:paraId="6496EC75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>When it is up go to https://localhost:8888</w:t>
      </w:r>
      <w:r w:rsidRPr="004C05B3">
        <w:rPr>
          <w:sz w:val="24"/>
        </w:rPr>
        <w:tab/>
      </w:r>
    </w:p>
    <w:p w14:paraId="0CFA3294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>You will need to add security exceptions in the browser.   It is safe.</w:t>
      </w:r>
    </w:p>
    <w:p w14:paraId="757304B8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>Password is “tutorial”</w:t>
      </w:r>
    </w:p>
    <w:p w14:paraId="58890672" w14:textId="77777777" w:rsidR="007D1F2F" w:rsidRPr="004C05B3" w:rsidRDefault="007D1F2F" w:rsidP="007D1F2F">
      <w:pPr>
        <w:rPr>
          <w:sz w:val="24"/>
        </w:rPr>
      </w:pPr>
      <w:r w:rsidRPr="004C05B3">
        <w:rPr>
          <w:sz w:val="24"/>
        </w:rPr>
        <w:t>Open azure.ipynb in Jupyter</w:t>
      </w:r>
    </w:p>
    <w:p w14:paraId="1BC92A25" w14:textId="77777777" w:rsidR="004C05B3" w:rsidRPr="004C05B3" w:rsidRDefault="007D1F2F" w:rsidP="007D1F2F">
      <w:pPr>
        <w:rPr>
          <w:sz w:val="24"/>
        </w:rPr>
      </w:pPr>
      <w:r w:rsidRPr="004C05B3">
        <w:rPr>
          <w:sz w:val="24"/>
        </w:rPr>
        <w:t xml:space="preserve">Or, if using a different jupyter,  download </w:t>
      </w:r>
      <w:hyperlink r:id="rId8" w:history="1">
        <w:r w:rsidR="004C05B3" w:rsidRPr="004C05B3">
          <w:rPr>
            <w:rStyle w:val="Hyperlink"/>
            <w:sz w:val="24"/>
          </w:rPr>
          <w:t>https://SciengCloud.github.io/azure.ipynb</w:t>
        </w:r>
      </w:hyperlink>
    </w:p>
    <w:p w14:paraId="0F62820B" w14:textId="77777777" w:rsidR="004C05B3" w:rsidRDefault="004C05B3" w:rsidP="004C05B3">
      <w:pPr>
        <w:pStyle w:val="Heading1"/>
      </w:pPr>
      <w:r>
        <w:t xml:space="preserve">Steps 2-5. </w:t>
      </w:r>
    </w:p>
    <w:p w14:paraId="5123A71A" w14:textId="77777777" w:rsidR="004C05B3" w:rsidRDefault="004C05B3" w:rsidP="004C05B3">
      <w:r>
        <w:t>These steps are in the Jupyter notebook.    The first cell is a comment.   You probably should remove the # symbol and turn it his to a command.   Run it.   That will make sure we have the azure python modules installed.</w:t>
      </w:r>
    </w:p>
    <w:p w14:paraId="5FCE78BE" w14:textId="77777777" w:rsidR="004C05B3" w:rsidRDefault="004C05B3" w:rsidP="004C05B3"/>
    <w:p w14:paraId="0EFB0B3C" w14:textId="77777777" w:rsidR="004C05B3" w:rsidRDefault="004C05B3" w:rsidP="004C05B3"/>
    <w:p w14:paraId="4FEABA16" w14:textId="77777777" w:rsidR="004C05B3" w:rsidRDefault="004C05B3" w:rsidP="004C05B3"/>
    <w:p w14:paraId="7AF1CE28" w14:textId="77777777" w:rsidR="004C05B3" w:rsidRDefault="004C05B3" w:rsidP="004C05B3"/>
    <w:p w14:paraId="297ED183" w14:textId="77777777" w:rsidR="004C05B3" w:rsidRDefault="004C05B3" w:rsidP="004C05B3"/>
    <w:p w14:paraId="01386789" w14:textId="77777777" w:rsidR="004C05B3" w:rsidRDefault="004C05B3" w:rsidP="004C05B3">
      <w:r>
        <w:lastRenderedPageBreak/>
        <w:t>What you are doing is build a structure like the picture below.</w:t>
      </w:r>
    </w:p>
    <w:p w14:paraId="6BE8972F" w14:textId="77777777" w:rsidR="004C05B3" w:rsidRDefault="004C05B3" w:rsidP="004C05B3">
      <w:r w:rsidRPr="004C05B3">
        <w:drawing>
          <wp:inline distT="0" distB="0" distL="0" distR="0" wp14:anchorId="3BBA7FBA" wp14:editId="7CC2DB5B">
            <wp:extent cx="5372100" cy="367839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94" cy="36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CA8E" w14:textId="77777777" w:rsidR="00F53F6F" w:rsidRDefault="00F53F6F" w:rsidP="004C05B3">
      <w:r>
        <w:t>The first steps in the note book create a “container” in your blob storage account.</w:t>
      </w:r>
    </w:p>
    <w:p w14:paraId="00F37EEF" w14:textId="77777777" w:rsidR="00F53F6F" w:rsidRDefault="00F53F6F" w:rsidP="004C05B3">
      <w:r>
        <w:t>The next step creates a table called “DataTable” in the same storage account.</w:t>
      </w:r>
    </w:p>
    <w:p w14:paraId="18594608" w14:textId="0C2443B8" w:rsidR="00F53F6F" w:rsidRDefault="00F53F6F" w:rsidP="004C05B3">
      <w:r>
        <w:t xml:space="preserve">In the next step we load the CSV file.  If you are using the tutorial container, it is local.   If </w:t>
      </w:r>
      <w:r w:rsidR="00393456">
        <w:t xml:space="preserve">you are not running the </w:t>
      </w:r>
      <w:r w:rsidR="008D783A">
        <w:t>tutoria</w:t>
      </w:r>
      <w:r w:rsidR="005923B6">
        <w:t>l container, you will need to load it.  The notebook has two</w:t>
      </w:r>
      <w:r w:rsidR="002B5532">
        <w:t xml:space="preserve"> commented commands.  Remove thee # mark and execute that box and it should download the needed file.</w:t>
      </w:r>
    </w:p>
    <w:p w14:paraId="6646AB7B" w14:textId="7145BD61" w:rsidR="002B5532" w:rsidRDefault="002B5532" w:rsidP="004C05B3"/>
    <w:p w14:paraId="1B7F373D" w14:textId="74CE1083" w:rsidR="002B5532" w:rsidRDefault="002B5532" w:rsidP="004C05B3">
      <w:r>
        <w:t>When you are done working through the notebook look at the table in the Data Explorer.</w:t>
      </w:r>
    </w:p>
    <w:p w14:paraId="205C728B" w14:textId="77777777" w:rsidR="002B5532" w:rsidRDefault="002B5532" w:rsidP="004C05B3">
      <w:bookmarkStart w:id="0" w:name="_GoBack"/>
      <w:bookmarkEnd w:id="0"/>
    </w:p>
    <w:p w14:paraId="33E06505" w14:textId="77777777" w:rsidR="00F53F6F" w:rsidRDefault="00F53F6F" w:rsidP="004C05B3"/>
    <w:p w14:paraId="42903411" w14:textId="77777777" w:rsidR="004C05B3" w:rsidRDefault="004C05B3" w:rsidP="004C05B3"/>
    <w:p w14:paraId="312A37B2" w14:textId="77777777" w:rsidR="004C05B3" w:rsidRPr="004C05B3" w:rsidRDefault="004C05B3" w:rsidP="004C05B3"/>
    <w:sectPr w:rsidR="004C05B3" w:rsidRPr="004C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3D0"/>
    <w:multiLevelType w:val="hybridMultilevel"/>
    <w:tmpl w:val="B0A6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B24DC"/>
    <w:multiLevelType w:val="hybridMultilevel"/>
    <w:tmpl w:val="8FCC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36BF8"/>
    <w:multiLevelType w:val="hybridMultilevel"/>
    <w:tmpl w:val="8D40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04"/>
    <w:rsid w:val="00077C87"/>
    <w:rsid w:val="002B5532"/>
    <w:rsid w:val="00393456"/>
    <w:rsid w:val="004C05B3"/>
    <w:rsid w:val="005923B6"/>
    <w:rsid w:val="007D1F2F"/>
    <w:rsid w:val="00842619"/>
    <w:rsid w:val="008D783A"/>
    <w:rsid w:val="008F0204"/>
    <w:rsid w:val="009341F8"/>
    <w:rsid w:val="00BD2A26"/>
    <w:rsid w:val="00C254A1"/>
    <w:rsid w:val="00D75633"/>
    <w:rsid w:val="00E92EEE"/>
    <w:rsid w:val="00F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7CE0"/>
  <w15:chartTrackingRefBased/>
  <w15:docId w15:val="{2B723CD1-5D95-47A6-BFB2-D4809EE7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2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F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5B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05B3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C0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5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2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2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gCloud.github.io/azure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gannon</dc:creator>
  <cp:keywords/>
  <dc:description/>
  <cp:lastModifiedBy>dennis gannon</cp:lastModifiedBy>
  <cp:revision>2</cp:revision>
  <dcterms:created xsi:type="dcterms:W3CDTF">2017-03-30T23:24:00Z</dcterms:created>
  <dcterms:modified xsi:type="dcterms:W3CDTF">2017-03-31T15:35:00Z</dcterms:modified>
</cp:coreProperties>
</file>