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500"/>
      </w:pPr>
      <w:r>
        <w:rPr>
          <w:rFonts w:ascii="Calibri" w:cs="Calibri" w:eastAsia="Calibri" w:hAnsi="Calibri"/>
          <w:b/>
          <w:bCs/>
          <w:color w:val="1E4FD8"/>
          <w:spacing w:val="60"/>
          <w:sz w:val="20"/>
          <w:szCs w:val="20"/>
        </w:rPr>
        <w:t xml:space="preserve">ORBIT HRMS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B2230"/>
          <w:sz w:val="56"/>
          <w:szCs w:val="56"/>
        </w:rPr>
        <w:t xml:space="preserve">Deploying to Hostinger</w:t>
      </w:r>
    </w:p>
    <w:p>
      <w:pPr>
        <w:pBdr>
          <w:bottom w:val="single" w:color="1E4FD8" w:sz="12" w:space="10"/>
        </w:pBdr>
        <w:spacing w:after="340"/>
      </w:pPr>
      <w:r>
        <w:rPr>
          <w:rFonts w:ascii="Calibri" w:cs="Calibri" w:eastAsia="Calibri" w:hAnsi="Calibri"/>
          <w:color w:val="5A6472"/>
          <w:sz w:val="24"/>
          <w:szCs w:val="24"/>
        </w:rPr>
        <w:t xml:space="preserve">A step-by-step runbook for putting the React frontend and the Express API on one Hostinger VPS, behind a single domain with HTTPS.</w:t>
      </w:r>
    </w:p>
    <w:tbl>
      <w:tblPr>
        <w:tblW w:type="dxa" w:w="10080"/>
        <w:tblBorders>
          <w:top w:val="single" w:color="D7DBE3" w:sz="2"/>
          <w:left w:val="single" w:color="D7DBE3" w:sz="2"/>
          <w:bottom w:val="single" w:color="D7DBE3" w:sz="2"/>
          <w:right w:val="single" w:color="D7DBE3" w:sz="2"/>
          <w:insideH w:val="single" w:color="E4E7ED" w:sz="2"/>
          <w:insideV w:val="single" w:color="E4E7ED" w:sz="2"/>
        </w:tblBorders>
      </w:tblPr>
      <w:tblGrid>
        <w:gridCol w:w="2200"/>
        <w:gridCol w:w="7880"/>
      </w:tblGrid>
      <w:tr>
        <w:trPr>
          <w:tblHeader/>
        </w:trPr>
        <w:tc>
          <w:tcPr>
            <w:tcW w:type="dxa" w:w="220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/>
            </w:r>
          </w:p>
        </w:tc>
        <w:tc>
          <w:tcPr>
            <w:tcW w:type="dxa" w:w="788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Audience</w:t>
            </w:r>
          </w:p>
        </w:tc>
        <w:tc>
          <w:tcPr>
            <w:tcW w:type="dxa" w:w="78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Whoever is doing the deploy. Assumes you can use SSH and edit a file in nano; assumes no prior Linux server administration.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Time required</w:t>
            </w:r>
          </w:p>
        </w:tc>
        <w:tc>
          <w:tcPr>
            <w:tcW w:type="dxa" w:w="78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About 60 to 90 minutes end to end, most of it waiting on DNS.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Applies to</w:t>
            </w:r>
          </w:p>
        </w:tc>
        <w:tc>
          <w:tcPr>
            <w:tcW w:type="dxa" w:w="78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Hostinger VPS (KVM 1 or larger), Ubuntu 24.04 LTS.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Companion docs</w:t>
            </w:r>
          </w:p>
        </w:tc>
        <w:tc>
          <w:tcPr>
            <w:tcW w:type="dxa" w:w="78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README.md (local setup), TECHNICAL.md (API contracts), DESIGN.md (architecture decisions).</w:t>
            </w:r>
          </w:p>
        </w:tc>
      </w:tr>
    </w:tbl>
    <w:p>
      <w:pPr>
        <w:spacing w:after="240"/>
      </w:pPr>
    </w:p>
    <w:p>
      <w:pPr>
        <w:pBdr>
          <w:top w:val="single" w:color="EAF0FF" w:sz="2" w:space="8"/>
          <w:bottom w:val="single" w:color="EAF0FF" w:sz="2" w:space="8"/>
          <w:left w:val="single" w:color="1E4FD8" w:sz="18" w:space="10"/>
        </w:pBdr>
        <w:shd w:fill="EAF0FF" w:val="clear"/>
        <w:spacing w:after="180" w:before="160" w:line="288"/>
        <w:ind w:left="160" w:right="160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Commands marked </w:t>
      </w:r>
      <w:r>
        <w:rPr>
          <w:rFonts w:ascii="Consolas" w:cs="Consolas" w:eastAsia="Consolas" w:hAnsi="Consolas"/>
          <w:color w:val="9C2A6B"/>
          <w:sz w:val="19"/>
          <w:szCs w:val="19"/>
        </w:rPr>
        <w:t xml:space="preserve">[local]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 run on your own machine. Everything else runs </w:t>
      </w: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on the VPS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, over SSH. Copy code blocks exactly, including capitalisation.</w:t>
      </w:r>
    </w:p>
    <w:p>
      <w:r>
        <w:br w:type="page"/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1. Choose the right Hostinger plan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Hostinger Web Hosting (Premium / Business / Cloud) cannot run this application’s backend.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 Those plans serve static files and PHP; they cannot keep a long-running Node.js process alive. This API is a single persistent Express server (</w:t>
      </w:r>
      <w:r>
        <w:rPr>
          <w:rFonts w:ascii="Consolas" w:cs="Consolas" w:eastAsia="Consolas" w:hAnsi="Consolas"/>
          <w:color w:val="9C2A6B"/>
          <w:sz w:val="19"/>
          <w:szCs w:val="19"/>
          <w:shd w:fill="F3F4F7" w:val="clear"/>
        </w:rPr>
        <w:t xml:space="preserve">server/index.js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 calls </w:t>
      </w:r>
      <w:r>
        <w:rPr>
          <w:rFonts w:ascii="Consolas" w:cs="Consolas" w:eastAsia="Consolas" w:hAnsi="Consolas"/>
          <w:color w:val="9C2A6B"/>
          <w:sz w:val="19"/>
          <w:szCs w:val="19"/>
          <w:shd w:fill="F3F4F7" w:val="clear"/>
        </w:rPr>
        <w:t xml:space="preserve">app.listen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), so it needs a real server.</w:t>
      </w:r>
    </w:p>
    <w:tbl>
      <w:tblPr>
        <w:tblW w:type="dxa" w:w="10080"/>
        <w:tblBorders>
          <w:top w:val="single" w:color="D7DBE3" w:sz="2"/>
          <w:left w:val="single" w:color="D7DBE3" w:sz="2"/>
          <w:bottom w:val="single" w:color="D7DBE3" w:sz="2"/>
          <w:right w:val="single" w:color="D7DBE3" w:sz="2"/>
          <w:insideH w:val="single" w:color="E4E7ED" w:sz="2"/>
          <w:insideV w:val="single" w:color="E4E7ED" w:sz="2"/>
        </w:tblBorders>
      </w:tblPr>
      <w:tblGrid>
        <w:gridCol w:w="3400"/>
        <w:gridCol w:w="1200"/>
        <w:gridCol w:w="2900"/>
        <w:gridCol w:w="2580"/>
      </w:tblGrid>
      <w:tr>
        <w:trPr>
          <w:tblHeader/>
        </w:trPr>
        <w:tc>
          <w:tcPr>
            <w:tcW w:type="dxa" w:w="340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Hostinger product</w:t>
            </w:r>
          </w:p>
        </w:tc>
        <w:tc>
          <w:tcPr>
            <w:tcW w:type="dxa" w:w="120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Frontend</w:t>
            </w:r>
          </w:p>
        </w:tc>
        <w:tc>
          <w:tcPr>
            <w:tcW w:type="dxa" w:w="290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Backend</w:t>
            </w:r>
          </w:p>
        </w:tc>
        <w:tc>
          <w:tcPr>
            <w:tcW w:type="dxa" w:w="258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Verdict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Web Hosting (Premium / Business)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Yes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No — no long-running Node</w:t>
            </w:r>
          </w:p>
        </w:tc>
        <w:tc>
          <w:tcPr>
            <w:tcW w:type="dxa" w:w="25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Not sufficient alone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Cloud Hosting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Yes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No — same limitation</w:t>
            </w:r>
          </w:p>
        </w:tc>
        <w:tc>
          <w:tcPr>
            <w:tcW w:type="dxa" w:w="25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Not sufficient alone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VPS (KVM 1 or larger)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Yes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Yes</w:t>
            </w:r>
          </w:p>
        </w:tc>
        <w:tc>
          <w:tcPr>
            <w:tcW w:type="dxa" w:w="25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Use this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KVM 1 is enough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 for this app at small-company scale: one Node process, one Nginx, no database on the box.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E4FD8"/>
          <w:sz w:val="22"/>
          <w:szCs w:val="22"/>
        </w:rPr>
        <w:t xml:space="preserve">The database stays on Supabase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Hostinger VPS does not include managed PostgreSQL. Keep using your existing Supabase project — the app connects over DATABASE_URL and nothing needs to move. Self-hosting Postgres on the VPS would mean owning backups, upgrades and point-in-time recovery yourself, which is a step backwards from where you are today.</w:t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2. What you will end up with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Both halves live on the one VPS. Nginx serves the compiled React files and forwards /api to Express on localhost.</w:t>
      </w:r>
    </w:p>
    <w:p>
      <w:pPr>
        <w:pBdr>
          <w:top w:val="single" w:color="F3F4F7" w:sz="2" w:space="4"/>
          <w:left w:val="single" w:color="1E4FD8" w:sz="12" w:space="8"/>
        </w:pBdr>
        <w:shd w:fill="F3F4F7" w:val="clear"/>
        <w:spacing w:after="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              +---------------- Hostinger VPS -----------------+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              |                                               |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Browser --HTTPS--&gt;|  Nginx :443                                   |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              |    |-- /       -&gt; /var/www/orbit/dist  (React)|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              |    +-- /api/   -&gt; 127.0.0.1:4000     (Express)|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              |                          |                    |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              +--------------------------|--------------------+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                                         v</w:t>
      </w:r>
    </w:p>
    <w:p>
      <w:pPr>
        <w:pBdr>
          <w:bottom w:val="single" w:color="F3F4F7" w:sz="2" w:space="4"/>
          <w:left w:val="single" w:color="1E4FD8" w:sz="12" w:space="8"/>
        </w:pBdr>
        <w:shd w:fill="F3F4F7" w:val="clear"/>
        <w:spacing w:after="16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                              Supabase Postgres (unchanged)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Two consequences worth understanding, because later steps depend on them: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The browser only ever talks to one origin. 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The frontend and API share the same hostname, so CORS never comes into play. This is simpler and safer than the current split-origin Vercel to Render arrangement.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Port 4000 is never exposed. 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Express is reachable only through Nginx, and the firewall keeps it that way.</w:t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3. Before you start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Have these ready: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A Hostinger VPS plan (see section 1).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A domain in your Hostinger account, or one whose DNS you control.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Your Supabase DATABASE_URL — Supabase dashboard, Connect, Session pooler (port 5432).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SMTP credentials for invite and password-reset emails. Hostinger email hosting works: smtp.hostinger.com.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Access to your GitHub repository — a deploy key or fine-grained token if it is private.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Optionally, a Cloudflare account for the CAPTCHA (see section 13).</w:t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4. Create the VPS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In hPanel, go to VPS and then Create: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Operating system: 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Ubuntu 24.04 LTS — the plain image, not an application template.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Set a strong root password.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Note the IPv4 address.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Connect to it: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ssh root@YOUR_SERVER_IP</w:t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5. Secure the server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E4FD8"/>
          <w:sz w:val="22"/>
          <w:szCs w:val="22"/>
        </w:rPr>
        <w:t xml:space="preserve">5.1  Create a non-root user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Running the app as root turns a small bug into a full server compromise.</w:t>
      </w:r>
    </w:p>
    <w:p>
      <w:pPr>
        <w:pBdr>
          <w:top w:val="single" w:color="F3F4F7" w:sz="2" w:space="4"/>
          <w:left w:val="single" w:color="1E4FD8" w:sz="12" w:space="8"/>
        </w:pBdr>
        <w:shd w:fill="F3F4F7" w:val="clear"/>
        <w:spacing w:after="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adduser orbit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usermod -aG sudo orbit</w:t>
      </w:r>
    </w:p>
    <w:p>
      <w:pPr>
        <w:pBdr>
          <w:bottom w:val="single" w:color="F3F4F7" w:sz="2" w:space="4"/>
          <w:left w:val="single" w:color="1E4FD8" w:sz="12" w:space="8"/>
        </w:pBdr>
        <w:shd w:fill="F3F4F7" w:val="clear"/>
        <w:spacing w:after="16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rsync --archive --chown=orbit:orbit ~/.ssh /home/orbit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E4FD8"/>
          <w:sz w:val="22"/>
          <w:szCs w:val="22"/>
        </w:rPr>
        <w:t xml:space="preserve">5.2  Enable the firewall</w:t>
      </w:r>
    </w:p>
    <w:p>
      <w:pPr>
        <w:pBdr>
          <w:top w:val="single" w:color="F3F4F7" w:sz="2" w:space="4"/>
          <w:left w:val="single" w:color="1E4FD8" w:sz="12" w:space="8"/>
        </w:pBdr>
        <w:shd w:fill="F3F4F7" w:val="clear"/>
        <w:spacing w:after="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ufw allow OpenSSH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ufw allow 80/tcp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ufw allow 443/tcp</w:t>
      </w:r>
    </w:p>
    <w:p>
      <w:pPr>
        <w:pBdr>
          <w:bottom w:val="single" w:color="F3F4F7" w:sz="2" w:space="4"/>
          <w:left w:val="single" w:color="1E4FD8" w:sz="12" w:space="8"/>
        </w:pBdr>
        <w:shd w:fill="F3F4F7" w:val="clear"/>
        <w:spacing w:after="16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ufw --force enable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Port 4000 is deliberately </w:t>
      </w: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not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 opened — Express should only be reachable through Nginx.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E4FD8"/>
          <w:sz w:val="22"/>
          <w:szCs w:val="22"/>
        </w:rPr>
        <w:t xml:space="preserve">5.3  Reconnect as the new user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ssh orbit@YOUR_SERVER_IP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Stay as </w:t>
      </w:r>
      <w:r>
        <w:rPr>
          <w:rFonts w:ascii="Consolas" w:cs="Consolas" w:eastAsia="Consolas" w:hAnsi="Consolas"/>
          <w:color w:val="9C2A6B"/>
          <w:sz w:val="19"/>
          <w:szCs w:val="19"/>
          <w:shd w:fill="F3F4F7" w:val="clear"/>
        </w:rPr>
        <w:t xml:space="preserve">orbit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 for the rest of this guide.</w:t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6. Install Node, Nginx and Certbot</w:t>
      </w:r>
    </w:p>
    <w:p>
      <w:pPr>
        <w:spacing w:after="140" w:line="288"/>
      </w:pPr>
      <w:r>
        <w:rPr>
          <w:rFonts w:ascii="Consolas" w:cs="Consolas" w:eastAsia="Consolas" w:hAnsi="Consolas"/>
          <w:color w:val="9C2A6B"/>
          <w:sz w:val="19"/>
          <w:szCs w:val="19"/>
          <w:shd w:fill="F3F4F7" w:val="clear"/>
        </w:rPr>
        <w:t xml:space="preserve">package.json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 requires Node 18.18 or newer. Install the current LTS: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curl -fsSL https://deb.nodesource.com/setup_22.x | sudo -E bash -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sudo apt-get install -y nodejs nginx certbot python3-certbot-nginx git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Confirm both installed: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node -v &amp;&amp; nginx -v</w:t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7. Get the code onto the server</w:t>
      </w:r>
    </w:p>
    <w:p>
      <w:pPr>
        <w:pBdr>
          <w:top w:val="single" w:color="F3F4F7" w:sz="2" w:space="4"/>
          <w:left w:val="single" w:color="1E4FD8" w:sz="12" w:space="8"/>
        </w:pBdr>
        <w:shd w:fill="F3F4F7" w:val="clear"/>
        <w:spacing w:after="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sudo mkdir -p /var/www/orbit &amp;&amp; sudo chown orbit:orbit /var/www/orbit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git clone https://github.com/trula-ai/Orbit.git /var/www/orbit</w:t>
      </w:r>
    </w:p>
    <w:p>
      <w:pPr>
        <w:pBdr>
          <w:bottom w:val="single" w:color="F3F4F7" w:sz="2" w:space="4"/>
          <w:left w:val="single" w:color="1E4FD8" w:sz="12" w:space="8"/>
        </w:pBdr>
        <w:shd w:fill="F3F4F7" w:val="clear"/>
        <w:spacing w:after="16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cd /var/www/orbit &amp;&amp; npm ci</w:t>
      </w:r>
    </w:p>
    <w:p>
      <w:pPr>
        <w:spacing w:after="140" w:line="288"/>
      </w:pPr>
      <w:r>
        <w:rPr>
          <w:rFonts w:ascii="Consolas" w:cs="Consolas" w:eastAsia="Consolas" w:hAnsi="Consolas"/>
          <w:color w:val="9C2A6B"/>
          <w:sz w:val="19"/>
          <w:szCs w:val="19"/>
          <w:shd w:fill="F3F4F7" w:val="clear"/>
        </w:rPr>
        <w:t xml:space="preserve">npm ci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 rather than </w:t>
      </w:r>
      <w:r>
        <w:rPr>
          <w:rFonts w:ascii="Consolas" w:cs="Consolas" w:eastAsia="Consolas" w:hAnsi="Consolas"/>
          <w:color w:val="9C2A6B"/>
          <w:sz w:val="19"/>
          <w:szCs w:val="19"/>
          <w:shd w:fill="F3F4F7" w:val="clear"/>
        </w:rPr>
        <w:t xml:space="preserve">npm install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 installs exactly what package-lock.json pins, so what you tested is what runs.</w:t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8. Configure the environment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nano /var/www/orbit/.env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Paste the following and fill in every blank. Section 17 explains what each one does.</w:t>
      </w:r>
    </w:p>
    <w:p>
      <w:pPr>
        <w:spacing w:after="0" w:before="140"/>
      </w:pPr>
      <w:r>
        <w:rPr>
          <w:rFonts w:ascii="Calibri" w:cs="Calibri" w:eastAsia="Calibri" w:hAnsi="Calibri"/>
          <w:b/>
          <w:bCs/>
          <w:caps/>
          <w:color w:val="5A6472"/>
          <w:spacing w:val="20"/>
          <w:sz w:val="17"/>
          <w:szCs w:val="17"/>
        </w:rPr>
        <w:t xml:space="preserve">File: /var/www/orbit/.env</w:t>
      </w:r>
    </w:p>
    <w:p>
      <w:pPr>
        <w:pBdr>
          <w:top w:val="single" w:color="F3F4F7" w:sz="2" w:space="4"/>
          <w:left w:val="single" w:color="1E4FD8" w:sz="12" w:space="8"/>
        </w:pBdr>
        <w:shd w:fill="F3F4F7" w:val="clear"/>
        <w:spacing w:after="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NODE_ENV=production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PORT=4000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# Supabase -&gt; Connect -&gt; Session pooler (port 5432)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DATABASE_URL=postgresql://USER:PASSWORD@HOST:5432/postgres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# REQUIRED in production: the server refuses to boot if under 32 chars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JWT_SECRET=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JWT_EXPIRES_IN=7d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# Bootstraps your first admin, only while no matching account exists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ADMIN_EMAIL=admin@yourcompany.com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ADMIN_PASSWORD=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ADMIN_NAME=Administrator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# Fails closed: the finalize endpoint refuses to run until this is set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CRON_SECRET=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CORS_ORIGINS=https://hrms.yourdomain.com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APP_URL=https://hrms.yourdomain.com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# Invite and password-reset emails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SMTP_HOST=smtp.hostinger.com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SMTP_PORT=465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SMTP_USER=noreply@yourdomain.com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SMTP_PASS=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SMTP_FROM=noreply@yourdomain.com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# Check-in city/country lookup (blank GEOIP_URL uses the ip-api.com default)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GEOIP_ENABLED=true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GEOIP_URL=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# CAPTCHA - both keys must come from the SAME Cloudflare widget. See s.13.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VITE_TURNSTILE_SITE_KEY=</w:t>
      </w:r>
    </w:p>
    <w:p>
      <w:pPr>
        <w:pBdr>
          <w:bottom w:val="single" w:color="F3F4F7" w:sz="2" w:space="4"/>
          <w:left w:val="single" w:color="1E4FD8" w:sz="12" w:space="8"/>
        </w:pBdr>
        <w:shd w:fill="F3F4F7" w:val="clear"/>
        <w:spacing w:after="16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TURNSTILE_SECRET_KEY=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Generate the two secrets: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node -e "console.log('JWT_SECRET='+require('crypto').randomBytes(48).toString('hex'))"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node -e "console.log('CRON_SECRET='+require('crypto').randomBytes(32).toString('hex'))"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Restrict the file — it contains your database password: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chmod 600 /var/www/orbit/.env</w:t>
      </w:r>
    </w:p>
    <w:p>
      <w:pPr>
        <w:pBdr>
          <w:top w:val="single" w:color="EAF0FF" w:sz="2" w:space="8"/>
          <w:bottom w:val="single" w:color="EAF0FF" w:sz="2" w:space="8"/>
          <w:left w:val="single" w:color="1E4FD8" w:sz="18" w:space="10"/>
        </w:pBdr>
        <w:shd w:fill="EAF0FF" w:val="clear"/>
        <w:spacing w:after="180" w:before="160" w:line="288"/>
        <w:ind w:left="160" w:right="160"/>
      </w:pP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No database setup is required. 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On its first connection the server creates the entire schema itself and bootstraps the single admin account from ADMIN_EMAIL and ADMIN_PASSWORD. Later starts run idempotent catch-up migrations.</w:t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9. Build the frontend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cd /var/www/orbit &amp;&amp; npm run build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This produces </w:t>
      </w:r>
      <w:r>
        <w:rPr>
          <w:rFonts w:ascii="Consolas" w:cs="Consolas" w:eastAsia="Consolas" w:hAnsi="Consolas"/>
          <w:color w:val="9C2A6B"/>
          <w:sz w:val="19"/>
          <w:szCs w:val="19"/>
          <w:shd w:fill="F3F4F7" w:val="clear"/>
        </w:rPr>
        <w:t xml:space="preserve">/var/www/orbit/dist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.</w:t>
      </w:r>
    </w:p>
    <w:p>
      <w:pPr>
        <w:pBdr>
          <w:top w:val="single" w:color="FFF4E5" w:sz="2" w:space="8"/>
          <w:bottom w:val="single" w:color="FFF4E5" w:sz="2" w:space="8"/>
          <w:left w:val="single" w:color="C77700" w:sz="18" w:space="10"/>
        </w:pBdr>
        <w:shd w:fill="FFF4E5" w:val="clear"/>
        <w:spacing w:after="180" w:before="160" w:line="288"/>
        <w:ind w:left="160" w:right="160"/>
      </w:pP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VITE_TURNSTILE_SITE_KEY is compiled into the bundle at build time. 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It is not read at runtime. Changing it later requires re-running npm run build — restarting the API alone will silently keep the old key. This applies to any VITE_ prefixed variable.</w:t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10. Run the API as a service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systemd is used rather than PM2: it is already installed, it restarts the app on boot without extra setup, and its logs land in journalctl alongside everything else on the box.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sudo nano /etc/systemd/system/orbit-api.service</w:t>
      </w:r>
    </w:p>
    <w:p>
      <w:pPr>
        <w:spacing w:after="0" w:before="140"/>
      </w:pPr>
      <w:r>
        <w:rPr>
          <w:rFonts w:ascii="Calibri" w:cs="Calibri" w:eastAsia="Calibri" w:hAnsi="Calibri"/>
          <w:b/>
          <w:bCs/>
          <w:caps/>
          <w:color w:val="5A6472"/>
          <w:spacing w:val="20"/>
          <w:sz w:val="17"/>
          <w:szCs w:val="17"/>
        </w:rPr>
        <w:t xml:space="preserve">File: /etc/systemd/system/orbit-api.service</w:t>
      </w:r>
    </w:p>
    <w:p>
      <w:pPr>
        <w:pBdr>
          <w:top w:val="single" w:color="F3F4F7" w:sz="2" w:space="4"/>
          <w:left w:val="single" w:color="1E4FD8" w:sz="12" w:space="8"/>
        </w:pBdr>
        <w:shd w:fill="F3F4F7" w:val="clear"/>
        <w:spacing w:after="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[Unit]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Description=Orbit HRMS API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After=network-online.target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Wants=network-online.target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[Service]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Type=simple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User=orbit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WorkingDirectory=/var/www/orbit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ExecStart=/usr/bin/node server/index.js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Restart=always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RestartSec=5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StandardOutput=journal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StandardError=journal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[Install]</w:t>
      </w:r>
    </w:p>
    <w:p>
      <w:pPr>
        <w:pBdr>
          <w:bottom w:val="single" w:color="F3F4F7" w:sz="2" w:space="4"/>
          <w:left w:val="single" w:color="1E4FD8" w:sz="12" w:space="8"/>
        </w:pBdr>
        <w:shd w:fill="F3F4F7" w:val="clear"/>
        <w:spacing w:after="16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WantedBy=multi-user.target</w:t>
      </w:r>
    </w:p>
    <w:p>
      <w:pPr>
        <w:spacing w:after="140" w:line="288"/>
      </w:pPr>
      <w:r>
        <w:rPr>
          <w:rFonts w:ascii="Consolas" w:cs="Consolas" w:eastAsia="Consolas" w:hAnsi="Consolas"/>
          <w:color w:val="9C2A6B"/>
          <w:sz w:val="19"/>
          <w:szCs w:val="19"/>
          <w:shd w:fill="F3F4F7" w:val="clear"/>
        </w:rPr>
        <w:t xml:space="preserve">server/env.js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 loads the .env file itself, so no EnvironmentFile line is needed.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sudo systemctl daemon-reload &amp;&amp; sudo systemctl enable --now orbit-api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Confirm it started and reached Supabase: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systemctl status orbit-api --no-pager &amp;&amp; curl -s localhost:4000/api/health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Expected: </w:t>
      </w:r>
      <w:r>
        <w:rPr>
          <w:rFonts w:ascii="Consolas" w:cs="Consolas" w:eastAsia="Consolas" w:hAnsi="Consolas"/>
          <w:color w:val="9C2A6B"/>
          <w:sz w:val="19"/>
          <w:szCs w:val="19"/>
          <w:shd w:fill="F3F4F7" w:val="clear"/>
        </w:rPr>
        <w:t xml:space="preserve">{"ok":true}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. Follow the logs at any time: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journalctl -u orbit-api -f</w:t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11. Configure Nginx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sudo nano /etc/nginx/sites-available/orbit</w:t>
      </w:r>
    </w:p>
    <w:p>
      <w:pPr>
        <w:spacing w:after="0" w:before="140"/>
      </w:pPr>
      <w:r>
        <w:rPr>
          <w:rFonts w:ascii="Calibri" w:cs="Calibri" w:eastAsia="Calibri" w:hAnsi="Calibri"/>
          <w:b/>
          <w:bCs/>
          <w:caps/>
          <w:color w:val="5A6472"/>
          <w:spacing w:val="20"/>
          <w:sz w:val="17"/>
          <w:szCs w:val="17"/>
        </w:rPr>
        <w:t xml:space="preserve">File: /etc/nginx/sites-available/orbit</w:t>
      </w:r>
    </w:p>
    <w:p>
      <w:pPr>
        <w:pBdr>
          <w:top w:val="single" w:color="F3F4F7" w:sz="2" w:space="4"/>
          <w:left w:val="single" w:color="1E4FD8" w:sz="12" w:space="8"/>
        </w:pBdr>
        <w:shd w:fill="F3F4F7" w:val="clear"/>
        <w:spacing w:after="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server {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listen 80;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server_name hrms.yourdomain.com;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root /var/www/orbit/dist;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index index.html;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# Uploads travel as inline data URLs and express.json caps at 6mb, so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# Nginx must allow at least that or uploads fail as 413 before Node.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client_max_body_size 8m;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location /api/ {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    proxy_pass http://127.0.0.1:4000;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    proxy_http_version 1.1;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    proxy_set_header Host              $host;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    proxy_set_header X-Real-IP         $remote_addr;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    proxy_set_header X-Forwarded-For   $proxy_add_x_forwarded_for;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    proxy_set_header X-Forwarded-Proto $scheme;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}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# React Router owns the URLs: any non-file path must return index.html,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# or refreshing on /admin/dashboard/people returns a 404.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location / {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    try_files $uri $uri/ /index.html;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}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# Vite fingerprints these filenames, so cache them indefinitely.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location /assets/ {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    expires 1y;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    add_header Cache-Control "public, immutable";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    }</w:t>
      </w:r>
    </w:p>
    <w:p>
      <w:pPr>
        <w:pBdr>
          <w:bottom w:val="single" w:color="F3F4F7" w:sz="2" w:space="4"/>
          <w:left w:val="single" w:color="1E4FD8" w:sz="12" w:space="8"/>
        </w:pBdr>
        <w:shd w:fill="F3F4F7" w:val="clear"/>
        <w:spacing w:after="16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}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E4FD8"/>
          <w:sz w:val="22"/>
          <w:szCs w:val="22"/>
        </w:rPr>
        <w:t xml:space="preserve">Why the X-Forwarded headers matter here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These are not boilerplate. </w:t>
      </w:r>
      <w:r>
        <w:rPr>
          <w:rFonts w:ascii="Consolas" w:cs="Consolas" w:eastAsia="Consolas" w:hAnsi="Consolas"/>
          <w:color w:val="9C2A6B"/>
          <w:sz w:val="19"/>
          <w:szCs w:val="19"/>
          <w:shd w:fill="F3F4F7" w:val="clear"/>
        </w:rPr>
        <w:t xml:space="preserve">server/app.js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 sets trust proxy 1, expecting exactly one proxy hop. Omit these headers and req.ip becomes 127.0.0.1 for every visitor, which breaks three real features: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Check-in location 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records "This device (localhost)" for everyone instead of a city.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Activity Logs 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show a useless IP column.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The login rate limiter 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treats all users as one client, so ten failed attempts by anyone locks out the entire company for 15 minutes.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Enable the site:</w:t>
      </w:r>
    </w:p>
    <w:p>
      <w:pPr>
        <w:pBdr>
          <w:top w:val="single" w:color="F3F4F7" w:sz="2" w:space="4"/>
          <w:left w:val="single" w:color="1E4FD8" w:sz="12" w:space="8"/>
        </w:pBdr>
        <w:shd w:fill="F3F4F7" w:val="clear"/>
        <w:spacing w:after="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sudo ln -s /etc/nginx/sites-available/orbit /etc/nginx/sites-enabled/</w:t>
      </w:r>
    </w:p>
    <w:p>
      <w:pPr>
        <w:pBdr>
          <w:left w:val="single" w:color="1E4FD8" w:sz="12" w:space="8"/>
        </w:pBdr>
        <w:shd w:fill="F3F4F7" w:val="clear"/>
        <w:spacing w:after="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sudo rm -f /etc/nginx/sites-enabled/default</w:t>
      </w:r>
    </w:p>
    <w:p>
      <w:pPr>
        <w:pBdr>
          <w:bottom w:val="single" w:color="F3F4F7" w:sz="2" w:space="4"/>
          <w:left w:val="single" w:color="1E4FD8" w:sz="12" w:space="8"/>
        </w:pBdr>
        <w:shd w:fill="F3F4F7" w:val="clear"/>
        <w:spacing w:after="16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sudo nginx -t &amp;&amp; sudo systemctl reload nginx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Make sure Nginx can read the build output: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sudo chmod o+x /home 2&gt;/dev/null; sudo chmod -R o+rX /var/www/orbit/dist</w:t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12. Point the domain and enable HTTPS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E4FD8"/>
          <w:sz w:val="22"/>
          <w:szCs w:val="22"/>
        </w:rPr>
        <w:t xml:space="preserve">12.1  DNS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In hPanel, go to Domains and then DNS Zone, and add an A record:</w:t>
      </w:r>
    </w:p>
    <w:tbl>
      <w:tblPr>
        <w:tblW w:type="dxa" w:w="10080"/>
        <w:tblBorders>
          <w:top w:val="single" w:color="D7DBE3" w:sz="2"/>
          <w:left w:val="single" w:color="D7DBE3" w:sz="2"/>
          <w:bottom w:val="single" w:color="D7DBE3" w:sz="2"/>
          <w:right w:val="single" w:color="D7DBE3" w:sz="2"/>
          <w:insideH w:val="single" w:color="E4E7ED" w:sz="2"/>
          <w:insideV w:val="single" w:color="E4E7ED" w:sz="2"/>
        </w:tblBorders>
      </w:tblPr>
      <w:tblGrid>
        <w:gridCol w:w="1100"/>
        <w:gridCol w:w="3600"/>
        <w:gridCol w:w="3480"/>
        <w:gridCol w:w="1900"/>
      </w:tblGrid>
      <w:tr>
        <w:trPr>
          <w:tblHeader/>
        </w:trPr>
        <w:tc>
          <w:tcPr>
            <w:tcW w:type="dxa" w:w="110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Type</w:t>
            </w:r>
          </w:p>
        </w:tc>
        <w:tc>
          <w:tcPr>
            <w:tcW w:type="dxa" w:w="360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Name</w:t>
            </w:r>
          </w:p>
        </w:tc>
        <w:tc>
          <w:tcPr>
            <w:tcW w:type="dxa" w:w="348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Points to</w:t>
            </w:r>
          </w:p>
        </w:tc>
        <w:tc>
          <w:tcPr>
            <w:tcW w:type="dxa" w:w="190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TTL</w:t>
            </w:r>
          </w:p>
        </w:tc>
      </w:tr>
      <w:tr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A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hrms  (or @ for the root domain)</w:t>
            </w:r>
          </w:p>
        </w:tc>
        <w:tc>
          <w:tcPr>
            <w:tcW w:type="dxa" w:w="34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your VPS IPv4</w:t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300</w:t>
            </w:r>
          </w:p>
        </w:tc>
      </w:tr>
    </w:tbl>
    <w:p>
      <w:pPr>
        <w:spacing w:after="180"/>
      </w:pP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Wait until it resolves: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dig +short hrms.yourdomain.com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E4FD8"/>
          <w:sz w:val="22"/>
          <w:szCs w:val="22"/>
        </w:rPr>
        <w:t xml:space="preserve">12.2  Certificate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Only once the command above returns your server IP: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sudo certbot --nginx -d hrms.yourdomain.com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Choose the redirect-HTTP-to-HTTPS option. Certbot installs a renewal timer automatically. Verify it: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sudo certbot renew --dry-run</w:t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13. Set up Cloudflare Turnstile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This step causes more deployment failures than any other, so read it fully. The project currently ships Cloudflare test keys — the ones that display a red "For testing only" banner and let everyone through.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E4FD8"/>
          <w:sz w:val="22"/>
          <w:szCs w:val="22"/>
        </w:rPr>
        <w:t xml:space="preserve">13.1  Create a real widget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At dash.cloudflare.com, go to Turnstile, create a widget, and add both hostnames to it: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hrms.yourdomain.com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localhost, so local development keeps working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A missing hostname is the classic "works locally, fails on the live site".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E4FD8"/>
          <w:sz w:val="22"/>
          <w:szCs w:val="22"/>
        </w:rPr>
        <w:t xml:space="preserve">13.2  Set both keys, from the same widget</w:t>
      </w:r>
    </w:p>
    <w:tbl>
      <w:tblPr>
        <w:tblW w:type="dxa" w:w="10080"/>
        <w:tblBorders>
          <w:top w:val="single" w:color="D7DBE3" w:sz="2"/>
          <w:left w:val="single" w:color="D7DBE3" w:sz="2"/>
          <w:bottom w:val="single" w:color="D7DBE3" w:sz="2"/>
          <w:right w:val="single" w:color="D7DBE3" w:sz="2"/>
          <w:insideH w:val="single" w:color="E4E7ED" w:sz="2"/>
          <w:insideV w:val="single" w:color="E4E7ED" w:sz="2"/>
        </w:tblBorders>
      </w:tblPr>
      <w:tblGrid>
        <w:gridCol w:w="3400"/>
        <w:gridCol w:w="2900"/>
        <w:gridCol w:w="3780"/>
      </w:tblGrid>
      <w:tr>
        <w:trPr>
          <w:tblHeader/>
        </w:trPr>
        <w:tc>
          <w:tcPr>
            <w:tcW w:type="dxa" w:w="340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Variable</w:t>
            </w:r>
          </w:p>
        </w:tc>
        <w:tc>
          <w:tcPr>
            <w:tcW w:type="dxa" w:w="290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Value</w:t>
            </w:r>
          </w:p>
        </w:tc>
        <w:tc>
          <w:tcPr>
            <w:tcW w:type="dxa" w:w="378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Where it is used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VITE_TURNSTILE_SITE_KEY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the widget site key</w:t>
            </w:r>
          </w:p>
        </w:tc>
        <w:tc>
          <w:tcPr>
            <w:tcW w:type="dxa" w:w="37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compiled into the frontend bundle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TURNSTILE_SECRET_KEY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the widget secret key</w:t>
            </w:r>
          </w:p>
        </w:tc>
        <w:tc>
          <w:tcPr>
            <w:tcW w:type="dxa" w:w="37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read at runtime by the API</w:t>
            </w:r>
          </w:p>
        </w:tc>
      </w:tr>
    </w:tbl>
    <w:p>
      <w:pPr>
        <w:spacing w:after="180"/>
      </w:pPr>
    </w:p>
    <w:p>
      <w:pPr>
        <w:pBdr>
          <w:top w:val="single" w:color="FFF4E5" w:sz="2" w:space="8"/>
          <w:bottom w:val="single" w:color="FFF4E5" w:sz="2" w:space="8"/>
          <w:left w:val="single" w:color="C77700" w:sz="18" w:space="10"/>
        </w:pBdr>
        <w:shd w:fill="FFF4E5" w:val="clear"/>
        <w:spacing w:after="180" w:before="160" w:line="288"/>
        <w:ind w:left="160" w:right="160"/>
      </w:pP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They must come from the same widget. 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A test site key validated against a real secret makes Cloudflare return invalid-input-response, and every login fails permanently with no way for users to recover. The server logs "Turnstile KEY MISMATCH" when this happens.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E4FD8"/>
          <w:sz w:val="22"/>
          <w:szCs w:val="22"/>
        </w:rPr>
        <w:t xml:space="preserve">13.3  Rebuild — the site key is compiled in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cd /var/www/orbit &amp;&amp; npm run build &amp;&amp; sudo systemctl restart orbit-api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E4FD8"/>
          <w:sz w:val="22"/>
          <w:szCs w:val="22"/>
        </w:rPr>
        <w:t xml:space="preserve">13.4  Or turn CAPTCHA off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Leave both variables blank and the app skips the check on both sides. Setting only one is the broken state.</w:t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14. Schedule the nightly finalizer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crontab -e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Add this line: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5 0 * * * curl -s -H "Authorization: Bearer YOUR_CRON_SECRET" https://hrms.yourdomain.com/api/cron/finalize &gt;/dev/null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This closes attendance sessions left open from previous days and applies the 8-hour Present/Leave rule company-wide. It is a </w:t>
      </w: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backstop, not load-bearing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 — attendance also finalizes lazily whenever the data is read — but it keeps yesterday’s verdicts correct before anyone opens a report.</w:t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15. Verification checklist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curl -s https://hrms.yourdomain.com/api/health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Then, in a browser. Each item proves a different part of the setup:</w:t>
      </w:r>
    </w:p>
    <w:tbl>
      <w:tblPr>
        <w:tblW w:type="dxa" w:w="10080"/>
        <w:tblBorders>
          <w:top w:val="single" w:color="D7DBE3" w:sz="2"/>
          <w:left w:val="single" w:color="D7DBE3" w:sz="2"/>
          <w:bottom w:val="single" w:color="D7DBE3" w:sz="2"/>
          <w:right w:val="single" w:color="D7DBE3" w:sz="2"/>
          <w:insideH w:val="single" w:color="E4E7ED" w:sz="2"/>
          <w:insideV w:val="single" w:color="E4E7ED" w:sz="2"/>
        </w:tblBorders>
      </w:tblPr>
      <w:tblGrid>
        <w:gridCol w:w="560"/>
        <w:gridCol w:w="5320"/>
        <w:gridCol w:w="4200"/>
      </w:tblGrid>
      <w:tr>
        <w:trPr>
          <w:tblHeader/>
        </w:trPr>
        <w:tc>
          <w:tcPr>
            <w:tcW w:type="dxa" w:w="56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#</w:t>
            </w:r>
          </w:p>
        </w:tc>
        <w:tc>
          <w:tcPr>
            <w:tcW w:type="dxa" w:w="532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Check</w:t>
            </w:r>
          </w:p>
        </w:tc>
        <w:tc>
          <w:tcPr>
            <w:tcW w:type="dxa" w:w="420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Proves</w:t>
            </w:r>
          </w:p>
        </w:tc>
      </w:tr>
      <w:tr>
        <w:tc>
          <w:tcPr>
            <w:tcW w:type="dxa" w:w="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1</w:t>
            </w:r>
          </w:p>
        </w:tc>
        <w:tc>
          <w:tcPr>
            <w:tcW w:type="dxa" w:w="53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Sign in as ADMIN_EMAIL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Database connection, admin bootstrap, CAPTCHA key pairing</w:t>
            </w:r>
          </w:p>
        </w:tc>
      </w:tr>
      <w:tr>
        <w:tc>
          <w:tcPr>
            <w:tcW w:type="dxa" w:w="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2</w:t>
            </w:r>
          </w:p>
        </w:tc>
        <w:tc>
          <w:tcPr>
            <w:tcW w:type="dxa" w:w="53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Hard-refresh on /admin/dashboard/people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SPA fallback (try_files)</w:t>
            </w:r>
          </w:p>
        </w:tc>
      </w:tr>
      <w:tr>
        <w:tc>
          <w:tcPr>
            <w:tcW w:type="dxa" w:w="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3</w:t>
            </w:r>
          </w:p>
        </w:tc>
        <w:tc>
          <w:tcPr>
            <w:tcW w:type="dxa" w:w="53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Check in, then open System Logs &gt; Activity Logs. It should show a real city, not "This device (localhost)"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X-Forwarded-For is reaching Express</w:t>
            </w:r>
          </w:p>
        </w:tc>
      </w:tr>
      <w:tr>
        <w:tc>
          <w:tcPr>
            <w:tcW w:type="dxa" w:w="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4</w:t>
            </w:r>
          </w:p>
        </w:tc>
        <w:tc>
          <w:tcPr>
            <w:tcW w:type="dxa" w:w="53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Add an employee and confirm the invite email arrives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SMTP settings</w:t>
            </w:r>
          </w:p>
        </w:tc>
      </w:tr>
      <w:tr>
        <w:tc>
          <w:tcPr>
            <w:tcW w:type="dxa" w:w="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5</w:t>
            </w:r>
          </w:p>
        </w:tc>
        <w:tc>
          <w:tcPr>
            <w:tcW w:type="dxa" w:w="53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Upload a document larger than 1 MB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client_max_body_size</w:t>
            </w:r>
          </w:p>
        </w:tc>
      </w:tr>
      <w:tr>
        <w:tc>
          <w:tcPr>
            <w:tcW w:type="dxa" w:w="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6</w:t>
            </w:r>
          </w:p>
        </w:tc>
        <w:tc>
          <w:tcPr>
            <w:tcW w:type="dxa" w:w="53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System Logs &gt; Advanced Logs is filling with rows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Request logging</w:t>
            </w:r>
          </w:p>
        </w:tc>
      </w:tr>
      <w:tr>
        <w:tc>
          <w:tcPr>
            <w:tcW w:type="dxa" w:w="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7</w:t>
            </w:r>
          </w:p>
        </w:tc>
        <w:tc>
          <w:tcPr>
            <w:tcW w:type="dxa" w:w="53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Reboot the VPS, wait a minute, reload the site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systemd auto-start</w:t>
            </w:r>
          </w:p>
        </w:tc>
      </w:tr>
    </w:tbl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16. Redeploying and rolling back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E4FD8"/>
          <w:sz w:val="22"/>
          <w:szCs w:val="22"/>
        </w:rPr>
        <w:t xml:space="preserve">Deploy an update</w:t>
      </w:r>
    </w:p>
    <w:p>
      <w:pPr>
        <w:pBdr>
          <w:top w:val="single" w:color="F3F4F7" w:sz="2" w:space="4"/>
          <w:bottom w:val="single" w:color="F3F4F7" w:sz="2" w:space="4"/>
          <w:left w:val="single" w:color="1E4FD8" w:sz="12" w:space="8"/>
        </w:pBdr>
        <w:shd w:fill="F3F4F7" w:val="clear"/>
        <w:spacing w:after="16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cd /var/www/orbit &amp;&amp; git pull &amp;&amp; npm ci &amp;&amp; npm run build &amp;&amp; sudo systemctl restart orbit-api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Nginx needs no reload — it serves dist/ straight from disk. Database schema changes apply themselves on restart through the idempotent migrations block.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E4FD8"/>
          <w:sz w:val="22"/>
          <w:szCs w:val="22"/>
        </w:rPr>
        <w:t xml:space="preserve">Roll back</w:t>
      </w:r>
    </w:p>
    <w:p>
      <w:pPr>
        <w:pBdr>
          <w:top w:val="single" w:color="F3F4F7" w:sz="2" w:space="4"/>
          <w:left w:val="single" w:color="1E4FD8" w:sz="12" w:space="8"/>
        </w:pBdr>
        <w:shd w:fill="F3F4F7" w:val="clear"/>
        <w:spacing w:after="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cd /var/www/orbit &amp;&amp; git log --oneline -5</w:t>
      </w:r>
    </w:p>
    <w:p>
      <w:pPr>
        <w:pBdr>
          <w:bottom w:val="single" w:color="F3F4F7" w:sz="2" w:space="4"/>
          <w:left w:val="single" w:color="1E4FD8" w:sz="12" w:space="8"/>
        </w:pBdr>
        <w:shd w:fill="F3F4F7" w:val="clear"/>
        <w:spacing w:after="16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git checkout THE_GOOD_SHA &amp;&amp; npm ci &amp;&amp; npm run build &amp;&amp; sudo systemctl restart orbit-api</w:t>
      </w:r>
    </w:p>
    <w:p>
      <w:pPr>
        <w:pBdr>
          <w:top w:val="single" w:color="FFF4E5" w:sz="2" w:space="8"/>
          <w:bottom w:val="single" w:color="FFF4E5" w:sz="2" w:space="8"/>
          <w:left w:val="single" w:color="C77700" w:sz="18" w:space="10"/>
        </w:pBdr>
        <w:shd w:fill="FFF4E5" w:val="clear"/>
        <w:spacing w:after="180" w:before="160" w:line="288"/>
        <w:ind w:left="160" w:right="160"/>
      </w:pP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Rehearse this once before you need it. 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A single VPS has no instant rollback; if a bad build ships, this is the recovery path.</w:t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17. Environment variable reference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Every variable the application reads. Source: server/env.js, plus the build-time VITE_ variable.</w:t>
      </w:r>
    </w:p>
    <w:tbl>
      <w:tblPr>
        <w:tblW w:type="dxa" w:w="10080"/>
        <w:tblBorders>
          <w:top w:val="single" w:color="D7DBE3" w:sz="2"/>
          <w:left w:val="single" w:color="D7DBE3" w:sz="2"/>
          <w:bottom w:val="single" w:color="D7DBE3" w:sz="2"/>
          <w:right w:val="single" w:color="D7DBE3" w:sz="2"/>
          <w:insideH w:val="single" w:color="E4E7ED" w:sz="2"/>
          <w:insideV w:val="single" w:color="E4E7ED" w:sz="2"/>
        </w:tblBorders>
      </w:tblPr>
      <w:tblGrid>
        <w:gridCol w:w="3050"/>
        <w:gridCol w:w="1500"/>
        <w:gridCol w:w="5530"/>
      </w:tblGrid>
      <w:tr>
        <w:trPr>
          <w:tblHeader/>
        </w:trPr>
        <w:tc>
          <w:tcPr>
            <w:tcW w:type="dxa" w:w="305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Variable</w:t>
            </w:r>
          </w:p>
        </w:tc>
        <w:tc>
          <w:tcPr>
            <w:tcW w:type="dxa" w:w="150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Required</w:t>
            </w:r>
          </w:p>
        </w:tc>
        <w:tc>
          <w:tcPr>
            <w:tcW w:type="dxa" w:w="553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NODE_ENV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Yes</w:t>
            </w:r>
          </w:p>
        </w:tc>
        <w:tc>
          <w:tcPr>
            <w:tcW w:type="dxa" w:w="553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Set to production. Makes a weak JWT_SECRET fatal rather than silent.</w:t>
            </w:r>
          </w:p>
        </w:tc>
      </w:tr>
      <w:tr>
        <w:tc>
          <w:tcPr>
            <w:tcW w:type="dxa" w:w="3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PORT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No</w:t>
            </w:r>
          </w:p>
        </w:tc>
        <w:tc>
          <w:tcPr>
            <w:tcW w:type="dxa" w:w="553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Defaults to 4000. Must match the Nginx proxy_pass.</w:t>
            </w:r>
          </w:p>
        </w:tc>
      </w:tr>
      <w:tr>
        <w:tc>
          <w:tcPr>
            <w:tcW w:type="dxa" w:w="3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DATABASE_URL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Yes</w:t>
            </w:r>
          </w:p>
        </w:tc>
        <w:tc>
          <w:tcPr>
            <w:tcW w:type="dxa" w:w="553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Supabase session pooler, port 5432.</w:t>
            </w:r>
          </w:p>
        </w:tc>
      </w:tr>
      <w:tr>
        <w:tc>
          <w:tcPr>
            <w:tcW w:type="dxa" w:w="3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JWT_SECRET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Yes</w:t>
            </w:r>
          </w:p>
        </w:tc>
        <w:tc>
          <w:tcPr>
            <w:tcW w:type="dxa" w:w="553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At least 32 chars in production or the server refuses to start.</w:t>
            </w:r>
          </w:p>
        </w:tc>
      </w:tr>
      <w:tr>
        <w:tc>
          <w:tcPr>
            <w:tcW w:type="dxa" w:w="3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JWT_EXPIRES_IN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No</w:t>
            </w:r>
          </w:p>
        </w:tc>
        <w:tc>
          <w:tcPr>
            <w:tcW w:type="dxa" w:w="553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Defaults to 7d.</w:t>
            </w:r>
          </w:p>
        </w:tc>
      </w:tr>
      <w:tr>
        <w:tc>
          <w:tcPr>
            <w:tcW w:type="dxa" w:w="3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ADMIN_EMAIL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First run</w:t>
            </w:r>
          </w:p>
        </w:tc>
        <w:tc>
          <w:tcPr>
            <w:tcW w:type="dxa" w:w="553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Creates the one seed admin. Ignored once that account exists.</w:t>
            </w:r>
          </w:p>
        </w:tc>
      </w:tr>
      <w:tr>
        <w:tc>
          <w:tcPr>
            <w:tcW w:type="dxa" w:w="3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ADMIN_PASSWORD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First run</w:t>
            </w:r>
          </w:p>
        </w:tc>
        <w:tc>
          <w:tcPr>
            <w:tcW w:type="dxa" w:w="553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As above.</w:t>
            </w:r>
          </w:p>
        </w:tc>
      </w:tr>
      <w:tr>
        <w:tc>
          <w:tcPr>
            <w:tcW w:type="dxa" w:w="3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ADMIN_NAME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No</w:t>
            </w:r>
          </w:p>
        </w:tc>
        <w:tc>
          <w:tcPr>
            <w:tcW w:type="dxa" w:w="553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Defaults to Administrator.</w:t>
            </w:r>
          </w:p>
        </w:tc>
      </w:tr>
      <w:tr>
        <w:tc>
          <w:tcPr>
            <w:tcW w:type="dxa" w:w="3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CRON_SECRET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Recommended</w:t>
            </w:r>
          </w:p>
        </w:tc>
        <w:tc>
          <w:tcPr>
            <w:tcW w:type="dxa" w:w="553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Fails closed: /api/cron/finalize refuses to run while unset.</w:t>
            </w:r>
          </w:p>
        </w:tc>
      </w:tr>
      <w:tr>
        <w:tc>
          <w:tcPr>
            <w:tcW w:type="dxa" w:w="3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CORS_ORIGINS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Recommended</w:t>
            </w:r>
          </w:p>
        </w:tc>
        <w:tc>
          <w:tcPr>
            <w:tcW w:type="dxa" w:w="553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Comma-separated. Blank allows all origins (dev only).</w:t>
            </w:r>
          </w:p>
        </w:tc>
      </w:tr>
      <w:tr>
        <w:tc>
          <w:tcPr>
            <w:tcW w:type="dxa" w:w="3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APP_URL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Yes</w:t>
            </w:r>
          </w:p>
        </w:tc>
        <w:tc>
          <w:tcPr>
            <w:tcW w:type="dxa" w:w="553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Public site URL; builds the links inside invite and reset emails.</w:t>
            </w:r>
          </w:p>
        </w:tc>
      </w:tr>
      <w:tr>
        <w:tc>
          <w:tcPr>
            <w:tcW w:type="dxa" w:w="3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SMTP_HOST / PORT / USER / PASS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Recommended</w:t>
            </w:r>
          </w:p>
        </w:tc>
        <w:tc>
          <w:tcPr>
            <w:tcW w:type="dxa" w:w="553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Unset means invites are not emailed; the admin shares links by hand. Port 465 is implicit TLS, 587 is STARTTLS.</w:t>
            </w:r>
          </w:p>
        </w:tc>
      </w:tr>
      <w:tr>
        <w:tc>
          <w:tcPr>
            <w:tcW w:type="dxa" w:w="3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SMTP_FROM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No</w:t>
            </w:r>
          </w:p>
        </w:tc>
        <w:tc>
          <w:tcPr>
            <w:tcW w:type="dxa" w:w="553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Defaults to SMTP_USER.</w:t>
            </w:r>
          </w:p>
        </w:tc>
      </w:tr>
      <w:tr>
        <w:tc>
          <w:tcPr>
            <w:tcW w:type="dxa" w:w="3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GEOIP_ENABLED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No</w:t>
            </w:r>
          </w:p>
        </w:tc>
        <w:tc>
          <w:tcPr>
            <w:tcW w:type="dxa" w:w="553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Defaults on. false still records the IP, just no city.</w:t>
            </w:r>
          </w:p>
        </w:tc>
      </w:tr>
      <w:tr>
        <w:tc>
          <w:tcPr>
            <w:tcW w:type="dxa" w:w="3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GEOIP_URL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No</w:t>
            </w:r>
          </w:p>
        </w:tc>
        <w:tc>
          <w:tcPr>
            <w:tcW w:type="dxa" w:w="553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Must contain the {ip} placeholder. Blank uses the ip-api.com free tier.</w:t>
            </w:r>
          </w:p>
        </w:tc>
      </w:tr>
      <w:tr>
        <w:tc>
          <w:tcPr>
            <w:tcW w:type="dxa" w:w="3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VITE_TURNSTILE_SITE_KEY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No</w:t>
            </w:r>
          </w:p>
        </w:tc>
        <w:tc>
          <w:tcPr>
            <w:tcW w:type="dxa" w:w="553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Build-time. Requires a rebuild to change.</w:t>
            </w:r>
          </w:p>
        </w:tc>
      </w:tr>
      <w:tr>
        <w:tc>
          <w:tcPr>
            <w:tcW w:type="dxa" w:w="3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2C3646"/>
                <w:sz w:val="17"/>
                <w:szCs w:val="17"/>
              </w:rPr>
              <w:t xml:space="preserve">TURNSTILE_SECRET_KEY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No</w:t>
            </w:r>
          </w:p>
        </w:tc>
        <w:tc>
          <w:tcPr>
            <w:tcW w:type="dxa" w:w="553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Runtime. Must pair with the site key above.</w:t>
            </w:r>
          </w:p>
        </w:tc>
      </w:tr>
    </w:tbl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18. Troubleshooting</w:t>
      </w:r>
    </w:p>
    <w:tbl>
      <w:tblPr>
        <w:tblW w:type="dxa" w:w="10080"/>
        <w:tblBorders>
          <w:top w:val="single" w:color="D7DBE3" w:sz="2"/>
          <w:left w:val="single" w:color="D7DBE3" w:sz="2"/>
          <w:bottom w:val="single" w:color="D7DBE3" w:sz="2"/>
          <w:right w:val="single" w:color="D7DBE3" w:sz="2"/>
          <w:insideH w:val="single" w:color="E4E7ED" w:sz="2"/>
          <w:insideV w:val="single" w:color="E4E7ED" w:sz="2"/>
        </w:tblBorders>
      </w:tblPr>
      <w:tblGrid>
        <w:gridCol w:w="3300"/>
        <w:gridCol w:w="3100"/>
        <w:gridCol w:w="3680"/>
      </w:tblGrid>
      <w:tr>
        <w:trPr>
          <w:tblHeader/>
        </w:trPr>
        <w:tc>
          <w:tcPr>
            <w:tcW w:type="dxa" w:w="330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Symptom</w:t>
            </w:r>
          </w:p>
        </w:tc>
        <w:tc>
          <w:tcPr>
            <w:tcW w:type="dxa" w:w="310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Likely cause</w:t>
            </w:r>
          </w:p>
        </w:tc>
        <w:tc>
          <w:tcPr>
            <w:tcW w:type="dxa" w:w="3680"/>
            <w:shd w:fill="EDEFF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230"/>
                <w:sz w:val="19"/>
                <w:szCs w:val="19"/>
              </w:rPr>
              <w:t xml:space="preserve">Fix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502 Bad Gateway on every page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API is not running</w:t>
            </w:r>
          </w:p>
        </w:tc>
        <w:tc>
          <w:tcPr>
            <w:tcW w:type="dxa" w:w="3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systemctl status orbit-api, then journalctl -u orbit-api -n 50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Site loads, all API calls fail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proxy_pass port does not match PORT</w:t>
            </w:r>
          </w:p>
        </w:tc>
        <w:tc>
          <w:tcPr>
            <w:tcW w:type="dxa" w:w="3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Align them, then sudo systemctl reload nginx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Server will not start, logs mention JWT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JWT_SECRET missing or under 32 chars</w:t>
            </w:r>
          </w:p>
        </w:tc>
        <w:tc>
          <w:tcPr>
            <w:tcW w:type="dxa" w:w="3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Regenerate it (section 8)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Server will not start, logs mention the database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Wrong DATABASE_URL, or a paused Supabase project</w:t>
            </w:r>
          </w:p>
        </w:tc>
        <w:tc>
          <w:tcPr>
            <w:tcW w:type="dxa" w:w="3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Re-copy the pooler string; un-pause the project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404 when refreshing any deep link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try_files missing</w:t>
            </w:r>
          </w:p>
        </w:tc>
        <w:tc>
          <w:tcPr>
            <w:tcW w:type="dxa" w:w="3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Re-check the location / block (section 11)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Every login says CAPTCHA failed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Site key and secret from different widgets</w:t>
            </w:r>
          </w:p>
        </w:tc>
        <w:tc>
          <w:tcPr>
            <w:tcW w:type="dxa" w:w="3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Section 13. Logs show "Turnstile KEY MISMATCH"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No CAPTCHA widget shows, all logins fail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Built without VITE_TURNSTILE_SITE_KEY while the secret is set</w:t>
            </w:r>
          </w:p>
        </w:tc>
        <w:tc>
          <w:tcPr>
            <w:tcW w:type="dxa" w:w="3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Set both, then rebuild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Check-in location always says localhost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X-Forwarded-For not forwarded</w:t>
            </w:r>
          </w:p>
        </w:tc>
        <w:tc>
          <w:tcPr>
            <w:tcW w:type="dxa" w:w="3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Add the proxy headers (section 11)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One user’s failed logins lock out everyone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Same cause as above</w:t>
            </w:r>
          </w:p>
        </w:tc>
        <w:tc>
          <w:tcPr>
            <w:tcW w:type="dxa" w:w="3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Same fix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Document upload fails around 1 MB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client_max_body_size too low</w:t>
            </w:r>
          </w:p>
        </w:tc>
        <w:tc>
          <w:tcPr>
            <w:tcW w:type="dxa" w:w="3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Set it to 8m (section 11)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Invite emails never arrive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SMTP unset or wrong port</w:t>
            </w:r>
          </w:p>
        </w:tc>
        <w:tc>
          <w:tcPr>
            <w:tcW w:type="dxa" w:w="3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Check SMTP_*; 465 implicit TLS vs 587 STARTTLS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Site works, then dies after a reboot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Service not enabled</w:t>
            </w:r>
          </w:p>
        </w:tc>
        <w:tc>
          <w:tcPr>
            <w:tcW w:type="dxa" w:w="3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sudo systemctl enable orbit-api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Certbot fails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DNS has not propagated</w:t>
            </w:r>
          </w:p>
        </w:tc>
        <w:tc>
          <w:tcPr>
            <w:tcW w:type="dxa" w:w="36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C3646"/>
                <w:sz w:val="19"/>
                <w:szCs w:val="19"/>
              </w:rPr>
              <w:t xml:space="preserve">dig +short must return your IP first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Useful commands:</w:t>
      </w:r>
    </w:p>
    <w:p>
      <w:pPr>
        <w:pBdr>
          <w:top w:val="single" w:color="F3F4F7" w:sz="2" w:space="4"/>
          <w:left w:val="single" w:color="1E4FD8" w:sz="12" w:space="8"/>
        </w:pBdr>
        <w:shd w:fill="F3F4F7" w:val="clear"/>
        <w:spacing w:after="0" w:before="6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journalctl -u orbit-api -n 100 --no-pager</w:t>
      </w:r>
    </w:p>
    <w:p>
      <w:pPr>
        <w:pBdr>
          <w:bottom w:val="single" w:color="F3F4F7" w:sz="2" w:space="4"/>
          <w:left w:val="single" w:color="1E4FD8" w:sz="12" w:space="8"/>
        </w:pBdr>
        <w:shd w:fill="F3F4F7" w:val="clear"/>
        <w:spacing w:after="160" w:before="0" w:line="260"/>
        <w:ind w:left="160" w:right="160"/>
      </w:pPr>
      <w:r>
        <w:rPr>
          <w:rFonts w:ascii="Consolas" w:cs="Consolas" w:eastAsia="Consolas" w:hAnsi="Consolas"/>
          <w:color w:val="243044"/>
          <w:sz w:val="18"/>
          <w:szCs w:val="18"/>
        </w:rPr>
        <w:t xml:space="preserve">sudo tail -n 50 /var/log/nginx/error.log</w:t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19. Ongoing operations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Moving off Vercel and Render means taking on work those platforms did for you. Know what you are accepting: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Patching is yours. 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Run sudo apt update &amp;&amp; sudo apt upgrade on a schedule, and reboot when the kernel updates.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One box is a single point of failure. 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No blue/green, no instant rollback — see section 16.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Monitor uptime. 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Point a free external monitor at /api/health; it returns {"ok":true}.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Supabase free-tier projects pause after inactivity. 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If this becomes the production HRMS, budget for the paid tier.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Back up the .env file 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somewhere safe. It is the only file on the box that is not reproducible from Git.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Calibri" w:cs="Calibri" w:eastAsia="Calibri" w:hAnsi="Calibri"/>
          <w:b/>
          <w:bCs/>
          <w:color w:val="1B2230"/>
          <w:sz w:val="21"/>
          <w:szCs w:val="21"/>
        </w:rPr>
        <w:t xml:space="preserve">Enable Hostinger VPS snapshots </w:t>
      </w:r>
      <w:r>
        <w:rPr>
          <w:rFonts w:ascii="Calibri" w:cs="Calibri" w:eastAsia="Calibri" w:hAnsi="Calibri"/>
          <w:color w:val="1B2230"/>
          <w:sz w:val="21"/>
          <w:szCs w:val="21"/>
        </w:rPr>
        <w:t xml:space="preserve">in hPanel — the cheapest possible disaster recovery.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E4FD8"/>
          <w:sz w:val="22"/>
          <w:szCs w:val="22"/>
        </w:rPr>
        <w:t xml:space="preserve">Files that stop mattering after this migration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vercel.json (which rewrites /api to Render) and render.yaml are inert once Nginx owns the routing. Leave them or delete them, but do not expect them to affect this deployment.</w:t>
      </w:r>
    </w:p>
    <w:p>
      <w:pPr>
        <w:pStyle w:val="Heading1"/>
        <w:pBdr>
          <w:bottom w:val="single" w:color="D7DBE3" w:sz="6" w:space="6"/>
        </w:pBdr>
        <w:spacing w:after="160" w:before="380"/>
      </w:pPr>
      <w:r>
        <w:rPr>
          <w:rFonts w:ascii="Calibri" w:cs="Calibri" w:eastAsia="Calibri" w:hAnsi="Calibri"/>
          <w:b/>
          <w:bCs/>
          <w:color w:val="1B2230"/>
          <w:sz w:val="30"/>
          <w:szCs w:val="30"/>
        </w:rPr>
        <w:t xml:space="preserve">Appendix: the lower-effort alternative</w:t>
      </w:r>
    </w:p>
    <w:p>
      <w:pPr>
        <w:spacing w:after="140" w:line="288"/>
      </w:pPr>
      <w:r>
        <w:rPr>
          <w:rFonts w:ascii="Calibri" w:cs="Calibri" w:eastAsia="Calibri" w:hAnsi="Calibri"/>
          <w:color w:val="1B2230"/>
          <w:sz w:val="21"/>
          <w:szCs w:val="21"/>
        </w:rPr>
        <w:t xml:space="preserve">If you would rather not run a server at all, keep the existing Vercel and Render deployment and use Hostinger only for DNS — point your domain at Vercel with a CNAME and set Render as the API origin. You lose the same-origin simplicity described in section 2, but you also stop being responsible for patching, TLS renewal and uptime.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2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Deploying Orbit HRMS to Hostinger</dc:title>
  <dc:creator>Orbit HRMS</dc:creator>
  <dc:description>Deployment runbook for the Orbit HRMS frontend and Express API on a Hostinger VPS.</dc:description>
  <cp:lastModifiedBy>Un-named</cp:lastModifiedBy>
  <cp:revision>1</cp:revision>
  <dcterms:created xsi:type="dcterms:W3CDTF">2026-08-18T10:09:33.750Z</dcterms:created>
  <dcterms:modified xsi:type="dcterms:W3CDTF">2026-08-18T10:09:33.751Z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