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cs="Vijaya"/>
          <w:sz w:val="24"/>
          <w:szCs w:val="24"/>
        </w:rPr>
        <w:id w:val="-130946798"/>
        <w:docPartObj>
          <w:docPartGallery w:val="Cover Pages"/>
          <w:docPartUnique/>
        </w:docPartObj>
      </w:sdtPr>
      <w:sdtEndPr>
        <w:rPr>
          <w:noProof/>
          <w:lang w:val="en-US"/>
        </w:rPr>
      </w:sdtEndPr>
      <w:sdtContent>
        <w:p w14:paraId="32CB570F" w14:textId="6CF5DB85" w:rsidR="008E37D1" w:rsidRPr="00283F39" w:rsidRDefault="008E37D1" w:rsidP="00283F39">
          <w:pPr>
            <w:spacing w:line="360" w:lineRule="auto"/>
            <w:rPr>
              <w:rFonts w:cs="Vijaya"/>
              <w:sz w:val="24"/>
              <w:szCs w:val="24"/>
            </w:rPr>
          </w:pPr>
          <w:r w:rsidRPr="00283F39">
            <w:rPr>
              <w:rFonts w:cs="Vijaya"/>
              <w:noProof/>
              <w:sz w:val="24"/>
              <w:szCs w:val="24"/>
              <w:lang w:val="en-US"/>
            </w:rPr>
            <mc:AlternateContent>
              <mc:Choice Requires="wpg">
                <w:drawing>
                  <wp:anchor distT="0" distB="0" distL="114300" distR="114300" simplePos="0" relativeHeight="251664384" behindDoc="0" locked="0" layoutInCell="0" allowOverlap="1" wp14:anchorId="0C5C78AE" wp14:editId="3EFB4E9C">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22-07-01T00:00:00Z">
                                      <w:dateFormat w:val="yyyy"/>
                                      <w:lid w:val="en-US"/>
                                      <w:storeMappedDataAs w:val="dateTime"/>
                                      <w:calendar w:val="gregorian"/>
                                    </w:date>
                                  </w:sdtPr>
                                  <w:sdtEndPr/>
                                  <w:sdtContent>
                                    <w:p w14:paraId="3CD29B5D" w14:textId="10E33C47" w:rsidR="008E37D1" w:rsidRDefault="00C7563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2022</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8"/>
                                      <w:szCs w:val="28"/>
                                    </w:rPr>
                                    <w:alias w:val="Author"/>
                                    <w:id w:val="103676095"/>
                                    <w:dataBinding w:prefixMappings="xmlns:ns0='http://schemas.openxmlformats.org/package/2006/metadata/core-properties' xmlns:ns1='http://purl.org/dc/elements/1.1/'" w:xpath="/ns0:coreProperties[1]/ns1:creator[1]" w:storeItemID="{6C3C8BC8-F283-45AE-878A-BAB7291924A1}"/>
                                    <w:text/>
                                  </w:sdtPr>
                                  <w:sdtEndPr/>
                                  <w:sdtContent>
                                    <w:p w14:paraId="769F0118" w14:textId="273757D5" w:rsidR="008E37D1" w:rsidRPr="00C75635" w:rsidRDefault="00C75635">
                                      <w:pPr>
                                        <w:pStyle w:val="NoSpacing"/>
                                        <w:spacing w:line="360" w:lineRule="auto"/>
                                        <w:rPr>
                                          <w:color w:val="FFFFFF" w:themeColor="background1"/>
                                          <w:sz w:val="28"/>
                                          <w:szCs w:val="28"/>
                                        </w:rPr>
                                      </w:pPr>
                                      <w:r>
                                        <w:rPr>
                                          <w:color w:val="FFFFFF" w:themeColor="background1"/>
                                          <w:sz w:val="28"/>
                                          <w:szCs w:val="28"/>
                                        </w:rPr>
                                        <w:t xml:space="preserve">A </w:t>
                                      </w:r>
                                      <w:r w:rsidRPr="00C75635">
                                        <w:rPr>
                                          <w:color w:val="FFFFFF" w:themeColor="background1"/>
                                          <w:sz w:val="28"/>
                                          <w:szCs w:val="28"/>
                                        </w:rPr>
                                        <w:t>Descriptive Analytics Project</w:t>
                                      </w:r>
                                    </w:p>
                                  </w:sdtContent>
                                </w:sdt>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EndPr/>
                                  <w:sdtContent>
                                    <w:p w14:paraId="4CF9EC68" w14:textId="6943D302" w:rsidR="008E37D1" w:rsidRDefault="00C75635">
                                      <w:pPr>
                                        <w:pStyle w:val="NoSpacing"/>
                                        <w:spacing w:line="360" w:lineRule="auto"/>
                                        <w:rPr>
                                          <w:color w:val="FFFFFF" w:themeColor="background1"/>
                                        </w:rPr>
                                      </w:pPr>
                                      <w:r>
                                        <w:rPr>
                                          <w:color w:val="FFFFFF" w:themeColor="background1"/>
                                        </w:rPr>
                                        <w:t>Aishwarya Singh</w:t>
                                      </w:r>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22-07-01T00:00:00Z">
                                      <w:dateFormat w:val="M/d/yyyy"/>
                                      <w:lid w:val="en-US"/>
                                      <w:storeMappedDataAs w:val="dateTime"/>
                                      <w:calendar w:val="gregorian"/>
                                    </w:date>
                                  </w:sdtPr>
                                  <w:sdtEndPr/>
                                  <w:sdtContent>
                                    <w:p w14:paraId="2AEF20D5" w14:textId="353A2855" w:rsidR="008E37D1" w:rsidRDefault="00C75635">
                                      <w:pPr>
                                        <w:pStyle w:val="NoSpacing"/>
                                        <w:spacing w:line="360" w:lineRule="auto"/>
                                        <w:rPr>
                                          <w:color w:val="FFFFFF" w:themeColor="background1"/>
                                        </w:rPr>
                                      </w:pPr>
                                      <w:r>
                                        <w:rPr>
                                          <w:color w:val="FFFFFF" w:themeColor="background1"/>
                                        </w:rPr>
                                        <w:t>7/1/2022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6" style="position:absolute;margin-left:194.35pt;margin-top:0;width:245.55pt;height:11in;z-index:25166438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" o:allowincell="f">
                    <v:group id="Group 364"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a5a5a5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a5a5a5 [3206]" stroked="f" strokecolor="white" strokeweight="1pt">
                        <v:fill r:id="rId10" o:title="" opacity="52428f" color2="white [3212]" o:opacity2="52428f" type="pattern"/>
                        <v:shadow color="#d8d8d8" offset="3pt,3pt"/>
                      </v:rect>
                    </v:group>
                    <v:rect id="Rectangle 367"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22-07-01T00:00:00Z">
                                <w:dateFormat w:val="yyyy"/>
                                <w:lid w:val="en-US"/>
                                <w:storeMappedDataAs w:val="dateTime"/>
                                <w:calendar w:val="gregorian"/>
                              </w:date>
                            </w:sdtPr>
                            <w:sdtEndPr/>
                            <w:sdtContent>
                              <w:p w14:paraId="3CD29B5D" w14:textId="10E33C47" w:rsidR="008E37D1" w:rsidRDefault="00C7563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2022</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sz w:val="28"/>
                                <w:szCs w:val="28"/>
                              </w:rPr>
                              <w:alias w:val="Author"/>
                              <w:id w:val="103676095"/>
                              <w:dataBinding w:prefixMappings="xmlns:ns0='http://schemas.openxmlformats.org/package/2006/metadata/core-properties' xmlns:ns1='http://purl.org/dc/elements/1.1/'" w:xpath="/ns0:coreProperties[1]/ns1:creator[1]" w:storeItemID="{6C3C8BC8-F283-45AE-878A-BAB7291924A1}"/>
                              <w:text/>
                            </w:sdtPr>
                            <w:sdtEndPr/>
                            <w:sdtContent>
                              <w:p w14:paraId="769F0118" w14:textId="273757D5" w:rsidR="008E37D1" w:rsidRPr="00C75635" w:rsidRDefault="00C75635">
                                <w:pPr>
                                  <w:pStyle w:val="NoSpacing"/>
                                  <w:spacing w:line="360" w:lineRule="auto"/>
                                  <w:rPr>
                                    <w:color w:val="FFFFFF" w:themeColor="background1"/>
                                    <w:sz w:val="28"/>
                                    <w:szCs w:val="28"/>
                                  </w:rPr>
                                </w:pPr>
                                <w:r>
                                  <w:rPr>
                                    <w:color w:val="FFFFFF" w:themeColor="background1"/>
                                    <w:sz w:val="28"/>
                                    <w:szCs w:val="28"/>
                                  </w:rPr>
                                  <w:t xml:space="preserve">A </w:t>
                                </w:r>
                                <w:r w:rsidRPr="00C75635">
                                  <w:rPr>
                                    <w:color w:val="FFFFFF" w:themeColor="background1"/>
                                    <w:sz w:val="28"/>
                                    <w:szCs w:val="28"/>
                                  </w:rPr>
                                  <w:t>Descriptive Analytics Project</w:t>
                                </w:r>
                              </w:p>
                            </w:sdtContent>
                          </w:sdt>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EndPr/>
                            <w:sdtContent>
                              <w:p w14:paraId="4CF9EC68" w14:textId="6943D302" w:rsidR="008E37D1" w:rsidRDefault="00C75635">
                                <w:pPr>
                                  <w:pStyle w:val="NoSpacing"/>
                                  <w:spacing w:line="360" w:lineRule="auto"/>
                                  <w:rPr>
                                    <w:color w:val="FFFFFF" w:themeColor="background1"/>
                                  </w:rPr>
                                </w:pPr>
                                <w:r>
                                  <w:rPr>
                                    <w:color w:val="FFFFFF" w:themeColor="background1"/>
                                  </w:rPr>
                                  <w:t>Aishwarya Singh</w:t>
                                </w:r>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22-07-01T00:00:00Z">
                                <w:dateFormat w:val="M/d/yyyy"/>
                                <w:lid w:val="en-US"/>
                                <w:storeMappedDataAs w:val="dateTime"/>
                                <w:calendar w:val="gregorian"/>
                              </w:date>
                            </w:sdtPr>
                            <w:sdtEndPr/>
                            <w:sdtContent>
                              <w:p w14:paraId="2AEF20D5" w14:textId="353A2855" w:rsidR="008E37D1" w:rsidRDefault="00C75635">
                                <w:pPr>
                                  <w:pStyle w:val="NoSpacing"/>
                                  <w:spacing w:line="360" w:lineRule="auto"/>
                                  <w:rPr>
                                    <w:color w:val="FFFFFF" w:themeColor="background1"/>
                                  </w:rPr>
                                </w:pPr>
                                <w:r>
                                  <w:rPr>
                                    <w:color w:val="FFFFFF" w:themeColor="background1"/>
                                  </w:rPr>
                                  <w:t>7/1/2022</w:t>
                                </w:r>
                              </w:p>
                            </w:sdtContent>
                          </w:sdt>
                        </w:txbxContent>
                      </v:textbox>
                    </v:rect>
                    <w10:wrap anchorx="page" anchory="page"/>
                  </v:group>
                </w:pict>
              </mc:Fallback>
            </mc:AlternateContent>
          </w:r>
        </w:p>
        <w:p w14:paraId="614D38A5" w14:textId="6F26CFB5" w:rsidR="008E37D1" w:rsidRPr="00283F39" w:rsidRDefault="00F34D73" w:rsidP="00283F39">
          <w:pPr>
            <w:spacing w:line="360" w:lineRule="auto"/>
            <w:rPr>
              <w:rFonts w:cs="Vijaya"/>
              <w:noProof/>
              <w:sz w:val="24"/>
              <w:szCs w:val="24"/>
              <w:lang w:val="en-US"/>
            </w:rPr>
          </w:pPr>
          <w:r w:rsidRPr="00283F39">
            <w:rPr>
              <w:rFonts w:cs="Vijaya"/>
              <w:noProof/>
              <w:sz w:val="24"/>
              <w:szCs w:val="24"/>
              <w:lang w:val="en-US"/>
            </w:rPr>
            <mc:AlternateContent>
              <mc:Choice Requires="wps">
                <w:drawing>
                  <wp:anchor distT="0" distB="0" distL="114300" distR="114300" simplePos="0" relativeHeight="251666432" behindDoc="0" locked="0" layoutInCell="0" allowOverlap="1" wp14:anchorId="140D3083" wp14:editId="6746ED6F">
                    <wp:simplePos x="0" y="0"/>
                    <wp:positionH relativeFrom="page">
                      <wp:posOffset>333375</wp:posOffset>
                    </wp:positionH>
                    <wp:positionV relativeFrom="page">
                      <wp:posOffset>6210300</wp:posOffset>
                    </wp:positionV>
                    <wp:extent cx="7667625" cy="640080"/>
                    <wp:effectExtent l="0" t="0" r="28575" b="23495"/>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7625" cy="640080"/>
                            </a:xfrm>
                            <a:prstGeom prst="rect">
                              <a:avLst/>
                            </a:prstGeom>
                            <a:solidFill>
                              <a:schemeClr val="accent1"/>
                            </a:solidFill>
                            <a:ln w="12700">
                              <a:solidFill>
                                <a:schemeClr val="bg1"/>
                              </a:solidFill>
                              <a:miter lim="800000"/>
                              <a:headEnd/>
                              <a:tailEnd/>
                            </a:ln>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14:paraId="6A82F3DF" w14:textId="096B38DE" w:rsidR="008E37D1" w:rsidRDefault="008E37D1">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OIKOS- Model for Homestead Appraisal</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id="Rectangle 16" o:spid="_x0000_s1032" style="position:absolute;margin-left:26.25pt;margin-top:489pt;width:603.75pt;height:50.4pt;z-index:251666432;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" o:allowincell="f" fillcolor="#4472c4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14:paraId="6A82F3DF" w14:textId="096B38DE" w:rsidR="008E37D1" w:rsidRDefault="008E37D1">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OIKOS- Model for Homestead Appraisal</w:t>
                              </w:r>
                            </w:p>
                          </w:sdtContent>
                        </w:sdt>
                      </w:txbxContent>
                    </v:textbox>
                    <w10:wrap anchorx="page" anchory="page"/>
                  </v:rect>
                </w:pict>
              </mc:Fallback>
            </mc:AlternateContent>
          </w:r>
          <w:r w:rsidR="006D795B" w:rsidRPr="00283F39">
            <w:rPr>
              <w:rFonts w:cs="Vijaya"/>
              <w:noProof/>
              <w:sz w:val="24"/>
              <w:szCs w:val="24"/>
              <w:lang w:val="en-US"/>
            </w:rPr>
            <w:drawing>
              <wp:inline distT="0" distB="0" distL="0" distR="0" wp14:anchorId="2F5029A0" wp14:editId="19AADB62">
                <wp:extent cx="7266924" cy="485410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odside-House-in-Sutton-Coldfield-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74692" cy="4859291"/>
                        </a:xfrm>
                        <a:prstGeom prst="rect">
                          <a:avLst/>
                        </a:prstGeom>
                      </pic:spPr>
                    </pic:pic>
                  </a:graphicData>
                </a:graphic>
              </wp:inline>
            </w:drawing>
          </w:r>
          <w:r w:rsidR="008E37D1" w:rsidRPr="00283F39">
            <w:rPr>
              <w:rFonts w:cs="Vijaya"/>
              <w:noProof/>
              <w:sz w:val="24"/>
              <w:szCs w:val="24"/>
              <w:lang w:val="en-US"/>
            </w:rPr>
            <w:br w:type="page"/>
          </w:r>
        </w:p>
      </w:sdtContent>
    </w:sdt>
    <w:bookmarkStart w:id="0" w:name="_Hlk99081023" w:displacedByCustomXml="next"/>
    <w:sdt>
      <w:sdtPr>
        <w:id w:val="-403293105"/>
        <w:docPartObj>
          <w:docPartGallery w:val="Table of Contents"/>
          <w:docPartUnique/>
        </w:docPartObj>
      </w:sdtPr>
      <w:sdtEndPr>
        <w:rPr>
          <w:b/>
          <w:bCs/>
          <w:noProof/>
        </w:rPr>
      </w:sdtEndPr>
      <w:sdtContent>
        <w:sdt>
          <w:sdtPr>
            <w:rPr>
              <w:rFonts w:asciiTheme="minorHAnsi" w:eastAsiaTheme="minorHAnsi" w:hAnsiTheme="minorHAnsi" w:cstheme="minorBidi"/>
              <w:color w:val="auto"/>
              <w:sz w:val="22"/>
              <w:szCs w:val="22"/>
              <w:lang w:val="en-IN"/>
            </w:rPr>
            <w:id w:val="392080837"/>
            <w:docPartObj>
              <w:docPartGallery w:val="Table of Contents"/>
              <w:docPartUnique/>
            </w:docPartObj>
          </w:sdtPr>
          <w:sdtEndPr>
            <w:rPr>
              <w:b/>
              <w:bCs/>
              <w:noProof/>
            </w:rPr>
          </w:sdtEndPr>
          <w:sdtContent>
            <w:p w14:paraId="5D2ECBFA" w14:textId="3D055A2D" w:rsidR="00B0660C" w:rsidRPr="00B0660C" w:rsidRDefault="00B0660C" w:rsidP="0043761E">
              <w:pPr>
                <w:pStyle w:val="TOCHeading"/>
                <w:rPr>
                  <w:color w:val="1F3864" w:themeColor="accent1" w:themeShade="80"/>
                </w:rPr>
              </w:pPr>
              <w:r w:rsidRPr="00B0660C">
                <w:rPr>
                  <w:color w:val="1F3864" w:themeColor="accent1" w:themeShade="80"/>
                </w:rPr>
                <w:t>Table of Contents</w:t>
              </w:r>
            </w:p>
            <w:p w14:paraId="67542C5B" w14:textId="77777777" w:rsidR="00B0660C" w:rsidRDefault="000A0D4E" w:rsidP="00B0660C">
              <w:pPr>
                <w:rPr>
                  <w:b/>
                  <w:bCs/>
                  <w:noProof/>
                </w:rPr>
              </w:pPr>
            </w:p>
          </w:sdtContent>
        </w:sdt>
        <w:p w14:paraId="23368689" w14:textId="77777777" w:rsidR="00B0660C" w:rsidRDefault="00B0660C" w:rsidP="00B0660C">
          <w:pPr>
            <w:tabs>
              <w:tab w:val="left" w:pos="4572"/>
            </w:tabs>
            <w:spacing w:line="360" w:lineRule="auto"/>
            <w:rPr>
              <w:rFonts w:ascii="Times New Roman" w:hAnsi="Times New Roman" w:cs="Times New Roman"/>
              <w:sz w:val="24"/>
              <w:szCs w:val="24"/>
            </w:rPr>
          </w:pPr>
          <w:r>
            <w:rPr>
              <w:rFonts w:ascii="Times New Roman" w:hAnsi="Times New Roman" w:cs="Times New Roman"/>
              <w:sz w:val="24"/>
              <w:szCs w:val="24"/>
            </w:rPr>
            <w:t>EXECUTIVE SUMMARY…………………………………………………………2</w:t>
          </w:r>
        </w:p>
        <w:p w14:paraId="7DD409B0" w14:textId="77777777" w:rsidR="00B0660C" w:rsidRDefault="00B0660C" w:rsidP="00B0660C">
          <w:pPr>
            <w:tabs>
              <w:tab w:val="left" w:pos="4572"/>
            </w:tabs>
            <w:spacing w:line="360" w:lineRule="auto"/>
            <w:rPr>
              <w:rFonts w:ascii="Times New Roman" w:hAnsi="Times New Roman" w:cs="Times New Roman"/>
              <w:sz w:val="24"/>
              <w:szCs w:val="24"/>
            </w:rPr>
          </w:pPr>
          <w:r>
            <w:rPr>
              <w:rFonts w:ascii="Times New Roman" w:hAnsi="Times New Roman" w:cs="Times New Roman"/>
              <w:sz w:val="24"/>
              <w:szCs w:val="24"/>
            </w:rPr>
            <w:t>INTRODUCTION…………………………………………………….…………….3</w:t>
          </w:r>
        </w:p>
        <w:p w14:paraId="4A848F8F" w14:textId="77777777" w:rsidR="00B0660C" w:rsidRDefault="00B0660C" w:rsidP="00B0660C">
          <w:pPr>
            <w:tabs>
              <w:tab w:val="left" w:pos="4572"/>
            </w:tabs>
            <w:spacing w:line="360" w:lineRule="auto"/>
            <w:rPr>
              <w:rFonts w:ascii="Times New Roman" w:hAnsi="Times New Roman" w:cs="Times New Roman"/>
              <w:sz w:val="24"/>
              <w:szCs w:val="24"/>
            </w:rPr>
          </w:pPr>
          <w:r>
            <w:rPr>
              <w:rFonts w:ascii="Times New Roman" w:hAnsi="Times New Roman" w:cs="Times New Roman"/>
              <w:sz w:val="24"/>
              <w:szCs w:val="24"/>
            </w:rPr>
            <w:t>SAMPLING METHOD…………………………………….……………………….3</w:t>
          </w:r>
        </w:p>
        <w:p w14:paraId="5A844D12" w14:textId="77777777" w:rsidR="00B0660C" w:rsidRDefault="00B0660C" w:rsidP="00B0660C">
          <w:pPr>
            <w:tabs>
              <w:tab w:val="left" w:pos="4572"/>
            </w:tabs>
            <w:spacing w:line="360" w:lineRule="auto"/>
            <w:rPr>
              <w:rFonts w:ascii="Times New Roman" w:hAnsi="Times New Roman" w:cs="Times New Roman"/>
              <w:sz w:val="24"/>
              <w:szCs w:val="24"/>
            </w:rPr>
          </w:pPr>
          <w:r>
            <w:rPr>
              <w:rFonts w:ascii="Times New Roman" w:hAnsi="Times New Roman" w:cs="Times New Roman"/>
              <w:sz w:val="24"/>
              <w:szCs w:val="24"/>
            </w:rPr>
            <w:t>VISUALISATION…………………………………………………………………..4</w:t>
          </w:r>
        </w:p>
        <w:p w14:paraId="208D8980" w14:textId="77777777" w:rsidR="00B0660C" w:rsidRDefault="00B0660C" w:rsidP="00B0660C">
          <w:pPr>
            <w:tabs>
              <w:tab w:val="left" w:pos="4572"/>
            </w:tabs>
            <w:spacing w:line="360" w:lineRule="auto"/>
            <w:rPr>
              <w:rFonts w:ascii="Times New Roman" w:hAnsi="Times New Roman" w:cs="Times New Roman"/>
              <w:sz w:val="24"/>
              <w:szCs w:val="24"/>
            </w:rPr>
          </w:pPr>
          <w:r>
            <w:rPr>
              <w:rFonts w:ascii="Times New Roman" w:hAnsi="Times New Roman" w:cs="Times New Roman"/>
              <w:sz w:val="24"/>
              <w:szCs w:val="24"/>
            </w:rPr>
            <w:t>DESCRIPTIVE STATISTICS………………………………………………………7</w:t>
          </w:r>
        </w:p>
        <w:p w14:paraId="70E0C4CB" w14:textId="77777777" w:rsidR="00B0660C" w:rsidRDefault="00B0660C" w:rsidP="00B0660C">
          <w:pPr>
            <w:tabs>
              <w:tab w:val="left" w:pos="4572"/>
            </w:tabs>
            <w:spacing w:line="360" w:lineRule="auto"/>
            <w:rPr>
              <w:rFonts w:ascii="Times New Roman" w:hAnsi="Times New Roman" w:cs="Times New Roman"/>
              <w:sz w:val="24"/>
              <w:szCs w:val="24"/>
            </w:rPr>
          </w:pPr>
          <w:r>
            <w:rPr>
              <w:rFonts w:ascii="Times New Roman" w:hAnsi="Times New Roman" w:cs="Times New Roman"/>
              <w:sz w:val="24"/>
              <w:szCs w:val="24"/>
            </w:rPr>
            <w:t>HYPOTHESIS TESTING…………………………………………………………...9</w:t>
          </w:r>
        </w:p>
        <w:p w14:paraId="79EAA304" w14:textId="77777777" w:rsidR="00B0660C" w:rsidRDefault="00B0660C" w:rsidP="00B0660C">
          <w:pPr>
            <w:tabs>
              <w:tab w:val="left" w:pos="4572"/>
            </w:tabs>
            <w:spacing w:line="360" w:lineRule="auto"/>
            <w:rPr>
              <w:rFonts w:ascii="Times New Roman" w:hAnsi="Times New Roman" w:cs="Times New Roman"/>
              <w:sz w:val="24"/>
              <w:szCs w:val="24"/>
            </w:rPr>
          </w:pPr>
          <w:r>
            <w:rPr>
              <w:rFonts w:ascii="Times New Roman" w:hAnsi="Times New Roman" w:cs="Times New Roman"/>
              <w:sz w:val="24"/>
              <w:szCs w:val="24"/>
            </w:rPr>
            <w:t>CORRELATION ANALYSIS………………………………………………………11</w:t>
          </w:r>
        </w:p>
        <w:p w14:paraId="397CD9A6" w14:textId="175B12D9" w:rsidR="00B0660C" w:rsidRDefault="00B0660C" w:rsidP="00B0660C">
          <w:pPr>
            <w:tabs>
              <w:tab w:val="left" w:pos="4572"/>
            </w:tabs>
            <w:spacing w:line="360" w:lineRule="auto"/>
            <w:rPr>
              <w:rFonts w:ascii="Times New Roman" w:hAnsi="Times New Roman" w:cs="Times New Roman"/>
              <w:sz w:val="24"/>
              <w:szCs w:val="24"/>
            </w:rPr>
          </w:pPr>
          <w:r>
            <w:rPr>
              <w:rFonts w:ascii="Times New Roman" w:hAnsi="Times New Roman" w:cs="Times New Roman"/>
              <w:sz w:val="24"/>
              <w:szCs w:val="24"/>
            </w:rPr>
            <w:t>REGRESSION ANALYSIS…………………………………………………………1</w:t>
          </w:r>
          <w:r w:rsidR="00112A1A">
            <w:rPr>
              <w:rFonts w:ascii="Times New Roman" w:hAnsi="Times New Roman" w:cs="Times New Roman"/>
              <w:sz w:val="24"/>
              <w:szCs w:val="24"/>
            </w:rPr>
            <w:t>2</w:t>
          </w:r>
        </w:p>
        <w:p w14:paraId="05B67F43" w14:textId="77777777" w:rsidR="00B0660C" w:rsidRDefault="00B0660C" w:rsidP="00B0660C">
          <w:pPr>
            <w:tabs>
              <w:tab w:val="left" w:pos="4572"/>
            </w:tabs>
            <w:spacing w:line="360" w:lineRule="auto"/>
            <w:rPr>
              <w:rFonts w:ascii="Times New Roman" w:hAnsi="Times New Roman" w:cs="Times New Roman"/>
              <w:sz w:val="24"/>
              <w:szCs w:val="24"/>
            </w:rPr>
          </w:pPr>
          <w:r>
            <w:rPr>
              <w:rFonts w:ascii="Times New Roman" w:hAnsi="Times New Roman" w:cs="Times New Roman"/>
              <w:sz w:val="24"/>
              <w:szCs w:val="24"/>
            </w:rPr>
            <w:t>RESIDUAL ANALYSIS…………………………………………………………….14</w:t>
          </w:r>
        </w:p>
        <w:p w14:paraId="7D3478ED" w14:textId="453CEB88" w:rsidR="00B0660C" w:rsidRDefault="000A0D4E" w:rsidP="00B0660C">
          <w:pPr>
            <w:pStyle w:val="TOCHeading"/>
          </w:pPr>
        </w:p>
      </w:sdtContent>
    </w:sdt>
    <w:bookmarkEnd w:id="0" w:displacedByCustomXml="prev"/>
    <w:p w14:paraId="7628B4F1" w14:textId="77777777" w:rsidR="00B0660C" w:rsidRDefault="00B0660C" w:rsidP="00DC643B">
      <w:pPr>
        <w:spacing w:line="360" w:lineRule="auto"/>
        <w:jc w:val="center"/>
        <w:rPr>
          <w:rFonts w:cs="Vijaya"/>
          <w:b/>
          <w:sz w:val="24"/>
          <w:szCs w:val="24"/>
        </w:rPr>
      </w:pPr>
    </w:p>
    <w:p w14:paraId="6451047C" w14:textId="77777777" w:rsidR="00B0660C" w:rsidRDefault="00B0660C" w:rsidP="00DC643B">
      <w:pPr>
        <w:spacing w:line="360" w:lineRule="auto"/>
        <w:jc w:val="center"/>
        <w:rPr>
          <w:rFonts w:cs="Vijaya"/>
          <w:b/>
          <w:sz w:val="24"/>
          <w:szCs w:val="24"/>
        </w:rPr>
      </w:pPr>
    </w:p>
    <w:p w14:paraId="2FC00D2A" w14:textId="77777777" w:rsidR="00B0660C" w:rsidRDefault="00B0660C" w:rsidP="00DC643B">
      <w:pPr>
        <w:spacing w:line="360" w:lineRule="auto"/>
        <w:jc w:val="center"/>
        <w:rPr>
          <w:rFonts w:cs="Vijaya"/>
          <w:b/>
          <w:sz w:val="24"/>
          <w:szCs w:val="24"/>
        </w:rPr>
      </w:pPr>
    </w:p>
    <w:p w14:paraId="402036B3" w14:textId="77777777" w:rsidR="00B0660C" w:rsidRDefault="00B0660C" w:rsidP="00DC643B">
      <w:pPr>
        <w:spacing w:line="360" w:lineRule="auto"/>
        <w:jc w:val="center"/>
        <w:rPr>
          <w:rFonts w:cs="Vijaya"/>
          <w:b/>
          <w:sz w:val="24"/>
          <w:szCs w:val="24"/>
        </w:rPr>
      </w:pPr>
    </w:p>
    <w:p w14:paraId="448A97E0" w14:textId="77777777" w:rsidR="00B0660C" w:rsidRDefault="00B0660C" w:rsidP="00DC643B">
      <w:pPr>
        <w:spacing w:line="360" w:lineRule="auto"/>
        <w:jc w:val="center"/>
        <w:rPr>
          <w:rFonts w:cs="Vijaya"/>
          <w:b/>
          <w:sz w:val="24"/>
          <w:szCs w:val="24"/>
        </w:rPr>
      </w:pPr>
    </w:p>
    <w:p w14:paraId="2B44B076" w14:textId="77777777" w:rsidR="00B0660C" w:rsidRDefault="00B0660C" w:rsidP="00DC643B">
      <w:pPr>
        <w:spacing w:line="360" w:lineRule="auto"/>
        <w:jc w:val="center"/>
        <w:rPr>
          <w:rFonts w:cs="Vijaya"/>
          <w:b/>
          <w:sz w:val="24"/>
          <w:szCs w:val="24"/>
        </w:rPr>
      </w:pPr>
    </w:p>
    <w:p w14:paraId="7C7B875A" w14:textId="77777777" w:rsidR="00B0660C" w:rsidRDefault="00B0660C" w:rsidP="00DC643B">
      <w:pPr>
        <w:spacing w:line="360" w:lineRule="auto"/>
        <w:jc w:val="center"/>
        <w:rPr>
          <w:rFonts w:cs="Vijaya"/>
          <w:b/>
          <w:sz w:val="24"/>
          <w:szCs w:val="24"/>
        </w:rPr>
      </w:pPr>
    </w:p>
    <w:p w14:paraId="0C6B0275" w14:textId="77777777" w:rsidR="00B0660C" w:rsidRDefault="00B0660C" w:rsidP="00DC643B">
      <w:pPr>
        <w:spacing w:line="360" w:lineRule="auto"/>
        <w:jc w:val="center"/>
        <w:rPr>
          <w:rFonts w:cs="Vijaya"/>
          <w:b/>
          <w:sz w:val="24"/>
          <w:szCs w:val="24"/>
        </w:rPr>
      </w:pPr>
    </w:p>
    <w:p w14:paraId="326B38F7" w14:textId="77777777" w:rsidR="00B0660C" w:rsidRDefault="00B0660C" w:rsidP="00DC643B">
      <w:pPr>
        <w:spacing w:line="360" w:lineRule="auto"/>
        <w:jc w:val="center"/>
        <w:rPr>
          <w:rFonts w:cs="Vijaya"/>
          <w:b/>
          <w:sz w:val="24"/>
          <w:szCs w:val="24"/>
        </w:rPr>
      </w:pPr>
    </w:p>
    <w:p w14:paraId="696FA3C7" w14:textId="77777777" w:rsidR="00B0660C" w:rsidRDefault="00B0660C" w:rsidP="00DC643B">
      <w:pPr>
        <w:spacing w:line="360" w:lineRule="auto"/>
        <w:jc w:val="center"/>
        <w:rPr>
          <w:rFonts w:cs="Vijaya"/>
          <w:b/>
          <w:sz w:val="24"/>
          <w:szCs w:val="24"/>
        </w:rPr>
      </w:pPr>
    </w:p>
    <w:p w14:paraId="2196AFD3" w14:textId="77777777" w:rsidR="00B0660C" w:rsidRDefault="00B0660C" w:rsidP="00DC643B">
      <w:pPr>
        <w:spacing w:line="360" w:lineRule="auto"/>
        <w:jc w:val="center"/>
        <w:rPr>
          <w:rFonts w:cs="Vijaya"/>
          <w:b/>
          <w:sz w:val="24"/>
          <w:szCs w:val="24"/>
        </w:rPr>
      </w:pPr>
    </w:p>
    <w:p w14:paraId="4CCBBEFF" w14:textId="77777777" w:rsidR="00B0660C" w:rsidRDefault="00B0660C" w:rsidP="00B0660C">
      <w:pPr>
        <w:spacing w:line="360" w:lineRule="auto"/>
        <w:rPr>
          <w:rFonts w:cs="Vijaya"/>
          <w:b/>
          <w:sz w:val="24"/>
          <w:szCs w:val="24"/>
        </w:rPr>
      </w:pPr>
    </w:p>
    <w:p w14:paraId="568AD6EC" w14:textId="5991E359" w:rsidR="002D4C07" w:rsidRPr="00725043" w:rsidRDefault="002D4C07" w:rsidP="00DC643B">
      <w:pPr>
        <w:spacing w:line="360" w:lineRule="auto"/>
        <w:jc w:val="center"/>
        <w:rPr>
          <w:rFonts w:cs="Vijaya"/>
          <w:b/>
          <w:sz w:val="24"/>
          <w:szCs w:val="24"/>
        </w:rPr>
      </w:pPr>
      <w:r w:rsidRPr="00725043">
        <w:rPr>
          <w:rFonts w:cs="Vijaya"/>
          <w:b/>
          <w:sz w:val="24"/>
          <w:szCs w:val="24"/>
        </w:rPr>
        <w:lastRenderedPageBreak/>
        <w:t>Executive Summary</w:t>
      </w:r>
    </w:p>
    <w:p w14:paraId="46D13D26" w14:textId="764585C8" w:rsidR="009A5223" w:rsidRPr="00283F39" w:rsidRDefault="00787EE6" w:rsidP="00283F39">
      <w:pPr>
        <w:spacing w:line="360" w:lineRule="auto"/>
        <w:rPr>
          <w:rFonts w:cs="Vijaya"/>
          <w:sz w:val="24"/>
          <w:szCs w:val="24"/>
        </w:rPr>
      </w:pPr>
      <w:r w:rsidRPr="00283F39">
        <w:rPr>
          <w:rFonts w:cs="Vijaya"/>
          <w:sz w:val="24"/>
          <w:szCs w:val="24"/>
        </w:rPr>
        <w:t>This report is to conduct a research on the Real Estate market in Birmingham</w:t>
      </w:r>
      <w:r w:rsidR="007512B6" w:rsidRPr="00283F39">
        <w:rPr>
          <w:rFonts w:cs="Vijaya"/>
          <w:sz w:val="24"/>
          <w:szCs w:val="24"/>
        </w:rPr>
        <w:t xml:space="preserve"> to propose a house calculator. </w:t>
      </w:r>
      <w:r w:rsidR="009A5223" w:rsidRPr="00283F39">
        <w:rPr>
          <w:rFonts w:cs="Vijaya"/>
          <w:sz w:val="24"/>
          <w:szCs w:val="24"/>
        </w:rPr>
        <w:t xml:space="preserve">The </w:t>
      </w:r>
      <w:r w:rsidR="007512B6" w:rsidRPr="00283F39">
        <w:rPr>
          <w:rFonts w:cs="Vijaya"/>
          <w:sz w:val="24"/>
          <w:szCs w:val="24"/>
        </w:rPr>
        <w:t>E</w:t>
      </w:r>
      <w:r w:rsidR="009A5223" w:rsidRPr="00283F39">
        <w:rPr>
          <w:rFonts w:cs="Vijaya"/>
          <w:sz w:val="24"/>
          <w:szCs w:val="24"/>
        </w:rPr>
        <w:t xml:space="preserve">state agency needs a report </w:t>
      </w:r>
      <w:r w:rsidR="007512B6" w:rsidRPr="00283F39">
        <w:rPr>
          <w:rFonts w:cs="Vijaya"/>
          <w:sz w:val="24"/>
          <w:szCs w:val="24"/>
        </w:rPr>
        <w:t>on the pilot visualization of the ho</w:t>
      </w:r>
      <w:r w:rsidR="00F279C7" w:rsidRPr="00283F39">
        <w:rPr>
          <w:rFonts w:cs="Vijaya"/>
          <w:sz w:val="24"/>
          <w:szCs w:val="24"/>
        </w:rPr>
        <w:t xml:space="preserve">using market. The visualization is being carried out with the samples taken from the location B74 which will further help in calculating the </w:t>
      </w:r>
      <w:r w:rsidR="009A5223" w:rsidRPr="00283F39">
        <w:rPr>
          <w:rFonts w:cs="Vijaya"/>
          <w:sz w:val="24"/>
          <w:szCs w:val="24"/>
        </w:rPr>
        <w:t xml:space="preserve">prices of </w:t>
      </w:r>
      <w:r w:rsidR="001F04E5" w:rsidRPr="00283F39">
        <w:rPr>
          <w:rFonts w:cs="Vijaya"/>
          <w:sz w:val="24"/>
          <w:szCs w:val="24"/>
        </w:rPr>
        <w:t xml:space="preserve">other </w:t>
      </w:r>
      <w:r w:rsidR="009A5223" w:rsidRPr="00283F39">
        <w:rPr>
          <w:rFonts w:cs="Vijaya"/>
          <w:sz w:val="24"/>
          <w:szCs w:val="24"/>
        </w:rPr>
        <w:t>house</w:t>
      </w:r>
      <w:r w:rsidR="001F04E5" w:rsidRPr="00283F39">
        <w:rPr>
          <w:rFonts w:cs="Vijaya"/>
          <w:sz w:val="24"/>
          <w:szCs w:val="24"/>
        </w:rPr>
        <w:t>s</w:t>
      </w:r>
      <w:r w:rsidR="009A5223" w:rsidRPr="00283F39">
        <w:rPr>
          <w:rFonts w:cs="Vijaya"/>
          <w:sz w:val="24"/>
          <w:szCs w:val="24"/>
        </w:rPr>
        <w:t xml:space="preserve"> in the market of Birmingham, UK. The data for the research work has been acquired from </w:t>
      </w:r>
      <w:r w:rsidR="009E144E" w:rsidRPr="00283F39">
        <w:rPr>
          <w:rFonts w:cs="Vijaya"/>
          <w:sz w:val="24"/>
          <w:szCs w:val="24"/>
        </w:rPr>
        <w:t>the property website</w:t>
      </w:r>
      <w:r w:rsidR="009A5223" w:rsidRPr="00283F39">
        <w:rPr>
          <w:rFonts w:cs="Vijaya"/>
          <w:sz w:val="24"/>
          <w:szCs w:val="24"/>
        </w:rPr>
        <w:t xml:space="preserve"> </w:t>
      </w:r>
      <w:hyperlink r:id="rId12" w:history="1">
        <w:r w:rsidR="009E144E" w:rsidRPr="00283F39">
          <w:rPr>
            <w:rStyle w:val="Hyperlink"/>
            <w:rFonts w:cs="Vijaya"/>
            <w:sz w:val="24"/>
            <w:szCs w:val="24"/>
          </w:rPr>
          <w:t>www.rightmove.co.uk</w:t>
        </w:r>
      </w:hyperlink>
      <w:r w:rsidR="00010A28" w:rsidRPr="00283F39">
        <w:rPr>
          <w:rFonts w:cs="Vijaya"/>
          <w:sz w:val="24"/>
          <w:szCs w:val="24"/>
        </w:rPr>
        <w:t xml:space="preserve"> with a +-1 mile radius around B74, Sutton Coldfield.</w:t>
      </w:r>
    </w:p>
    <w:p w14:paraId="6423B6F7" w14:textId="064741AD" w:rsidR="009A5223" w:rsidRPr="00283F39" w:rsidRDefault="00010A28" w:rsidP="00283F39">
      <w:pPr>
        <w:spacing w:line="360" w:lineRule="auto"/>
        <w:rPr>
          <w:rFonts w:cs="Vijaya"/>
          <w:sz w:val="24"/>
          <w:szCs w:val="24"/>
        </w:rPr>
      </w:pPr>
      <w:r w:rsidRPr="00283F39">
        <w:rPr>
          <w:rFonts w:cs="Vijaya"/>
          <w:sz w:val="24"/>
          <w:szCs w:val="24"/>
        </w:rPr>
        <w:t>Visualization on</w:t>
      </w:r>
      <w:r w:rsidR="009A5223" w:rsidRPr="00283F39">
        <w:rPr>
          <w:rFonts w:cs="Vijaya"/>
          <w:sz w:val="24"/>
          <w:szCs w:val="24"/>
        </w:rPr>
        <w:t xml:space="preserve"> the collected data </w:t>
      </w:r>
      <w:r w:rsidRPr="00283F39">
        <w:rPr>
          <w:rFonts w:cs="Vijaya"/>
          <w:sz w:val="24"/>
          <w:szCs w:val="24"/>
        </w:rPr>
        <w:t>has been plotted using</w:t>
      </w:r>
      <w:r w:rsidR="00242909" w:rsidRPr="00283F39">
        <w:rPr>
          <w:rFonts w:cs="Vijaya"/>
          <w:sz w:val="24"/>
          <w:szCs w:val="24"/>
        </w:rPr>
        <w:t xml:space="preserve"> Microsoft excel with Tufte Principles and other guidelines as the basis. The guidelines have been applied to the graphs and mentioned alongside them.</w:t>
      </w:r>
    </w:p>
    <w:p w14:paraId="0545740B" w14:textId="01CD8F02" w:rsidR="00242909" w:rsidRPr="00283F39" w:rsidRDefault="00242909" w:rsidP="00283F39">
      <w:pPr>
        <w:spacing w:line="360" w:lineRule="auto"/>
        <w:rPr>
          <w:rFonts w:cs="Vijaya"/>
          <w:sz w:val="24"/>
          <w:szCs w:val="24"/>
        </w:rPr>
      </w:pPr>
      <w:r w:rsidRPr="00283F39">
        <w:rPr>
          <w:rFonts w:cs="Vijaya"/>
          <w:sz w:val="24"/>
          <w:szCs w:val="24"/>
        </w:rPr>
        <w:t>Sampling on the dataset was carried out</w:t>
      </w:r>
      <w:r w:rsidR="003C5595" w:rsidRPr="00283F39">
        <w:rPr>
          <w:rFonts w:cs="Vijaya"/>
          <w:sz w:val="24"/>
          <w:szCs w:val="24"/>
        </w:rPr>
        <w:t xml:space="preserve"> using sampling techniques to create a sample representative of the population</w:t>
      </w:r>
    </w:p>
    <w:p w14:paraId="492F0B9B" w14:textId="45E457B8" w:rsidR="009A5223" w:rsidRPr="00283F39" w:rsidRDefault="002B3C0C" w:rsidP="00283F39">
      <w:pPr>
        <w:spacing w:line="360" w:lineRule="auto"/>
        <w:rPr>
          <w:rFonts w:cs="Vijaya"/>
          <w:sz w:val="24"/>
          <w:szCs w:val="24"/>
        </w:rPr>
      </w:pPr>
      <w:r w:rsidRPr="00283F39">
        <w:rPr>
          <w:rFonts w:cs="Vijaya"/>
          <w:sz w:val="24"/>
          <w:szCs w:val="24"/>
        </w:rPr>
        <w:t>Descriptive analysis has been performed on the dataset with a confidence interval of 95% to determine the mean population.</w:t>
      </w:r>
      <w:r w:rsidR="009A5223" w:rsidRPr="00283F39">
        <w:rPr>
          <w:rFonts w:cs="Vijaya"/>
          <w:sz w:val="24"/>
          <w:szCs w:val="24"/>
        </w:rPr>
        <w:t xml:space="preserve"> An independent sample </w:t>
      </w:r>
      <w:r w:rsidRPr="00283F39">
        <w:rPr>
          <w:rFonts w:cs="Vijaya"/>
          <w:sz w:val="24"/>
          <w:szCs w:val="24"/>
        </w:rPr>
        <w:t>t test and a chi-square test have been</w:t>
      </w:r>
      <w:r w:rsidR="009A5223" w:rsidRPr="00283F39">
        <w:rPr>
          <w:rFonts w:cs="Vijaya"/>
          <w:sz w:val="24"/>
          <w:szCs w:val="24"/>
        </w:rPr>
        <w:t xml:space="preserve"> carried out. All the analysis was performed using SPSS software. </w:t>
      </w:r>
    </w:p>
    <w:p w14:paraId="2CDD0609" w14:textId="393D4149" w:rsidR="009A5223" w:rsidRPr="00283F39" w:rsidRDefault="00BD2882" w:rsidP="00283F39">
      <w:pPr>
        <w:spacing w:line="360" w:lineRule="auto"/>
        <w:rPr>
          <w:rFonts w:cs="Vijaya"/>
          <w:sz w:val="24"/>
          <w:szCs w:val="24"/>
        </w:rPr>
      </w:pPr>
      <w:r w:rsidRPr="00283F39">
        <w:rPr>
          <w:rFonts w:cs="Vijaya"/>
          <w:sz w:val="24"/>
          <w:szCs w:val="24"/>
        </w:rPr>
        <w:t>The independent sample test has been</w:t>
      </w:r>
      <w:r w:rsidR="009A5223" w:rsidRPr="00283F39">
        <w:rPr>
          <w:rFonts w:cs="Vijaya"/>
          <w:sz w:val="24"/>
          <w:szCs w:val="24"/>
        </w:rPr>
        <w:t xml:space="preserve"> conducted to compare the </w:t>
      </w:r>
      <w:r w:rsidR="0078597C" w:rsidRPr="00283F39">
        <w:rPr>
          <w:rFonts w:cs="Vijaya"/>
          <w:sz w:val="24"/>
          <w:szCs w:val="24"/>
        </w:rPr>
        <w:t>av</w:t>
      </w:r>
      <w:r w:rsidRPr="00283F39">
        <w:rPr>
          <w:rFonts w:cs="Vijaya"/>
          <w:sz w:val="24"/>
          <w:szCs w:val="24"/>
        </w:rPr>
        <w:t>erage</w:t>
      </w:r>
      <w:r w:rsidR="009A5223" w:rsidRPr="00283F39">
        <w:rPr>
          <w:rFonts w:cs="Vijaya"/>
          <w:sz w:val="24"/>
          <w:szCs w:val="24"/>
        </w:rPr>
        <w:t xml:space="preserve"> price of houses in the sample to that of mean prices of houses in Birmingham, UK.</w:t>
      </w:r>
    </w:p>
    <w:p w14:paraId="363D611C" w14:textId="77777777" w:rsidR="009A5223" w:rsidRPr="00283F39" w:rsidRDefault="009A5223" w:rsidP="00283F39">
      <w:pPr>
        <w:spacing w:line="360" w:lineRule="auto"/>
        <w:rPr>
          <w:rFonts w:cs="Vijaya"/>
          <w:sz w:val="24"/>
          <w:szCs w:val="24"/>
        </w:rPr>
      </w:pPr>
      <w:r w:rsidRPr="00283F39">
        <w:rPr>
          <w:rFonts w:cs="Vijaya"/>
          <w:sz w:val="24"/>
          <w:szCs w:val="24"/>
        </w:rPr>
        <w:t>A chi-test was performed between the categorical variables to understand the association between the variables.</w:t>
      </w:r>
    </w:p>
    <w:p w14:paraId="6BC340D7" w14:textId="77777777" w:rsidR="009A5223" w:rsidRPr="00283F39" w:rsidRDefault="009A5223" w:rsidP="00283F39">
      <w:pPr>
        <w:spacing w:line="360" w:lineRule="auto"/>
        <w:rPr>
          <w:rFonts w:cs="Vijaya"/>
          <w:sz w:val="24"/>
          <w:szCs w:val="24"/>
        </w:rPr>
      </w:pPr>
      <w:r w:rsidRPr="00283F39">
        <w:rPr>
          <w:rFonts w:cs="Vijaya"/>
          <w:sz w:val="24"/>
          <w:szCs w:val="24"/>
        </w:rPr>
        <w:t>The correlation analysis demonstrates which features of the sample data are most important to determine the price of the house.</w:t>
      </w:r>
    </w:p>
    <w:p w14:paraId="3C9B77DC" w14:textId="594DAA0C" w:rsidR="009A5223" w:rsidRPr="00283F39" w:rsidRDefault="009A5223" w:rsidP="00283F39">
      <w:pPr>
        <w:spacing w:line="360" w:lineRule="auto"/>
        <w:rPr>
          <w:rFonts w:cs="Vijaya"/>
          <w:sz w:val="24"/>
          <w:szCs w:val="24"/>
        </w:rPr>
      </w:pPr>
      <w:r w:rsidRPr="00283F39">
        <w:rPr>
          <w:rFonts w:cs="Vijaya"/>
          <w:sz w:val="24"/>
          <w:szCs w:val="24"/>
        </w:rPr>
        <w:t>A mod</w:t>
      </w:r>
      <w:r w:rsidR="00242909" w:rsidRPr="00283F39">
        <w:rPr>
          <w:rFonts w:cs="Vijaya"/>
          <w:sz w:val="24"/>
          <w:szCs w:val="24"/>
        </w:rPr>
        <w:t>el has been</w:t>
      </w:r>
      <w:r w:rsidRPr="00283F39">
        <w:rPr>
          <w:rFonts w:cs="Vijaya"/>
          <w:sz w:val="24"/>
          <w:szCs w:val="24"/>
        </w:rPr>
        <w:t xml:space="preserve"> formulated using linear regression</w:t>
      </w:r>
      <w:r w:rsidR="00242909" w:rsidRPr="00283F39">
        <w:rPr>
          <w:rFonts w:cs="Vijaya"/>
          <w:sz w:val="24"/>
          <w:szCs w:val="24"/>
        </w:rPr>
        <w:t xml:space="preserve"> analysis based on the influential dependent variables and then used </w:t>
      </w:r>
      <w:r w:rsidRPr="00283F39">
        <w:rPr>
          <w:rFonts w:cs="Vijaya"/>
          <w:sz w:val="24"/>
          <w:szCs w:val="24"/>
        </w:rPr>
        <w:t>to build a</w:t>
      </w:r>
      <w:r w:rsidR="00242909" w:rsidRPr="00283F39">
        <w:rPr>
          <w:rFonts w:cs="Vijaya"/>
          <w:sz w:val="24"/>
          <w:szCs w:val="24"/>
        </w:rPr>
        <w:t xml:space="preserve"> price</w:t>
      </w:r>
      <w:r w:rsidRPr="00283F39">
        <w:rPr>
          <w:rFonts w:cs="Vijaya"/>
          <w:sz w:val="24"/>
          <w:szCs w:val="24"/>
        </w:rPr>
        <w:t xml:space="preserve"> </w:t>
      </w:r>
      <w:r w:rsidR="00242909" w:rsidRPr="00283F39">
        <w:rPr>
          <w:rFonts w:cs="Vijaya"/>
          <w:sz w:val="24"/>
          <w:szCs w:val="24"/>
        </w:rPr>
        <w:t>calculator</w:t>
      </w:r>
      <w:r w:rsidRPr="00283F39">
        <w:rPr>
          <w:rFonts w:cs="Vijaya"/>
          <w:sz w:val="24"/>
          <w:szCs w:val="24"/>
        </w:rPr>
        <w:t xml:space="preserve">. </w:t>
      </w:r>
    </w:p>
    <w:p w14:paraId="33520139" w14:textId="4F0F9C82" w:rsidR="009A5223" w:rsidRPr="00283F39" w:rsidRDefault="00242909" w:rsidP="00283F39">
      <w:pPr>
        <w:spacing w:line="360" w:lineRule="auto"/>
        <w:rPr>
          <w:rFonts w:cs="Vijaya"/>
          <w:sz w:val="24"/>
          <w:szCs w:val="24"/>
        </w:rPr>
      </w:pPr>
      <w:r w:rsidRPr="00283F39">
        <w:rPr>
          <w:rFonts w:cs="Vijaya"/>
          <w:sz w:val="24"/>
          <w:szCs w:val="24"/>
        </w:rPr>
        <w:t xml:space="preserve">Model's adequacy has been confirmed by residual analysis and all the </w:t>
      </w:r>
      <w:r w:rsidR="009A5223" w:rsidRPr="00283F39">
        <w:rPr>
          <w:rFonts w:cs="Vijaya"/>
          <w:sz w:val="24"/>
          <w:szCs w:val="24"/>
        </w:rPr>
        <w:t>assumptions were satisfied.</w:t>
      </w:r>
    </w:p>
    <w:p w14:paraId="0977055E" w14:textId="77777777" w:rsidR="002D4C07" w:rsidRPr="00283F39" w:rsidRDefault="002D4C07" w:rsidP="00283F39">
      <w:pPr>
        <w:spacing w:line="360" w:lineRule="auto"/>
        <w:ind w:left="2880" w:firstLine="720"/>
        <w:rPr>
          <w:rFonts w:cs="Vijaya"/>
          <w:sz w:val="24"/>
          <w:szCs w:val="24"/>
        </w:rPr>
      </w:pPr>
    </w:p>
    <w:p w14:paraId="73C92336" w14:textId="77777777" w:rsidR="004D7BA8" w:rsidRPr="00283F39" w:rsidRDefault="004D7BA8" w:rsidP="00283F39">
      <w:pPr>
        <w:spacing w:line="360" w:lineRule="auto"/>
        <w:ind w:left="2880" w:firstLine="720"/>
        <w:rPr>
          <w:rFonts w:cs="Vijaya"/>
          <w:sz w:val="24"/>
          <w:szCs w:val="24"/>
        </w:rPr>
      </w:pPr>
    </w:p>
    <w:p w14:paraId="7771F916" w14:textId="77777777" w:rsidR="002D4C07" w:rsidRPr="00283F39" w:rsidRDefault="002D4C07" w:rsidP="00283F39">
      <w:pPr>
        <w:spacing w:line="360" w:lineRule="auto"/>
        <w:ind w:left="2880" w:firstLine="720"/>
        <w:rPr>
          <w:rFonts w:cs="Vijaya"/>
          <w:sz w:val="24"/>
          <w:szCs w:val="24"/>
        </w:rPr>
      </w:pPr>
    </w:p>
    <w:p w14:paraId="0D3AE821" w14:textId="77777777" w:rsidR="002D4C07" w:rsidRPr="00283F39" w:rsidRDefault="002D4C07" w:rsidP="00283F39">
      <w:pPr>
        <w:spacing w:line="360" w:lineRule="auto"/>
        <w:ind w:left="2880" w:firstLine="720"/>
        <w:rPr>
          <w:rFonts w:cs="Vijaya"/>
          <w:sz w:val="24"/>
          <w:szCs w:val="24"/>
        </w:rPr>
      </w:pPr>
    </w:p>
    <w:p w14:paraId="4259D4F5" w14:textId="30D3F82A" w:rsidR="002F0627" w:rsidRPr="00CB586F" w:rsidRDefault="002D4C07" w:rsidP="00CB586F">
      <w:pPr>
        <w:spacing w:line="360" w:lineRule="auto"/>
        <w:rPr>
          <w:rFonts w:cs="Vijaya"/>
          <w:b/>
          <w:sz w:val="24"/>
          <w:szCs w:val="24"/>
        </w:rPr>
      </w:pPr>
      <w:r w:rsidRPr="00CB586F">
        <w:rPr>
          <w:rFonts w:cs="Vijaya"/>
          <w:b/>
          <w:sz w:val="24"/>
          <w:szCs w:val="24"/>
        </w:rPr>
        <w:lastRenderedPageBreak/>
        <w:t>1.</w:t>
      </w:r>
      <w:r w:rsidR="003304D3" w:rsidRPr="00CB586F">
        <w:rPr>
          <w:rFonts w:cs="Vijaya"/>
          <w:b/>
          <w:sz w:val="24"/>
          <w:szCs w:val="24"/>
        </w:rPr>
        <w:t xml:space="preserve"> </w:t>
      </w:r>
      <w:r w:rsidRPr="00CB586F">
        <w:rPr>
          <w:rFonts w:cs="Vijaya"/>
          <w:b/>
          <w:sz w:val="24"/>
          <w:szCs w:val="24"/>
        </w:rPr>
        <w:t>Introduction</w:t>
      </w:r>
    </w:p>
    <w:p w14:paraId="44940D94" w14:textId="3F6BD494" w:rsidR="00A16FF0" w:rsidRPr="00283F39" w:rsidRDefault="00A32384" w:rsidP="00283F39">
      <w:pPr>
        <w:spacing w:line="360" w:lineRule="auto"/>
        <w:ind w:left="-90" w:right="-514" w:hanging="360"/>
        <w:rPr>
          <w:rFonts w:cs="Vijaya"/>
          <w:sz w:val="24"/>
          <w:szCs w:val="24"/>
        </w:rPr>
      </w:pPr>
      <w:r w:rsidRPr="00283F39">
        <w:rPr>
          <w:rFonts w:cs="Vijaya"/>
          <w:sz w:val="24"/>
          <w:szCs w:val="24"/>
        </w:rPr>
        <w:t xml:space="preserve"> </w:t>
      </w:r>
      <w:r w:rsidRPr="00283F39">
        <w:rPr>
          <w:rFonts w:cs="Vijaya"/>
          <w:sz w:val="24"/>
          <w:szCs w:val="24"/>
        </w:rPr>
        <w:tab/>
      </w:r>
      <w:r w:rsidR="0022627E" w:rsidRPr="00283F39">
        <w:rPr>
          <w:rFonts w:cs="Vijaya"/>
          <w:sz w:val="24"/>
          <w:szCs w:val="24"/>
        </w:rPr>
        <w:t>This model aims at providing a</w:t>
      </w:r>
      <w:r w:rsidR="002B5DA2" w:rsidRPr="00283F39">
        <w:rPr>
          <w:rFonts w:cs="Vijaya"/>
          <w:sz w:val="24"/>
          <w:szCs w:val="24"/>
        </w:rPr>
        <w:t>n insight into the perpetual real estate market of Birmingham</w:t>
      </w:r>
      <w:r w:rsidR="0022627E" w:rsidRPr="00283F39">
        <w:rPr>
          <w:rFonts w:cs="Vijaya"/>
          <w:sz w:val="24"/>
          <w:szCs w:val="24"/>
        </w:rPr>
        <w:t xml:space="preserve"> and its prospe</w:t>
      </w:r>
      <w:r w:rsidR="00CF0467" w:rsidRPr="00283F39">
        <w:rPr>
          <w:rFonts w:cs="Vijaya"/>
          <w:sz w:val="24"/>
          <w:szCs w:val="24"/>
        </w:rPr>
        <w:t xml:space="preserve">ctive buyers and their behaviour. </w:t>
      </w:r>
      <w:r w:rsidR="008E165F" w:rsidRPr="00283F39">
        <w:rPr>
          <w:rFonts w:cs="Vijaya"/>
          <w:sz w:val="24"/>
          <w:szCs w:val="24"/>
        </w:rPr>
        <w:t>As per the assigned postcode of B74</w:t>
      </w:r>
      <w:r w:rsidR="00AE11AB" w:rsidRPr="00283F39">
        <w:rPr>
          <w:rFonts w:cs="Vijaya"/>
          <w:sz w:val="24"/>
          <w:szCs w:val="24"/>
        </w:rPr>
        <w:t>- the Royal town of Sutton Coldfield</w:t>
      </w:r>
      <w:r w:rsidR="008E165F" w:rsidRPr="00283F39">
        <w:rPr>
          <w:rFonts w:cs="Vijaya"/>
          <w:sz w:val="24"/>
          <w:szCs w:val="24"/>
        </w:rPr>
        <w:t xml:space="preserve">, a total of 110 houses’ data were collected as the sample through mixed sampling techniques of quota and stratified. The sample was collected with the filter of +-1 mile radius from a population of </w:t>
      </w:r>
      <w:r w:rsidR="00570718" w:rsidRPr="00283F39">
        <w:rPr>
          <w:rFonts w:cs="Vijaya"/>
          <w:sz w:val="24"/>
          <w:szCs w:val="24"/>
        </w:rPr>
        <w:t xml:space="preserve">424 houses of mixed </w:t>
      </w:r>
      <w:r w:rsidR="009E144E" w:rsidRPr="00283F39">
        <w:rPr>
          <w:rFonts w:cs="Vijaya"/>
          <w:sz w:val="24"/>
          <w:szCs w:val="24"/>
        </w:rPr>
        <w:t>.</w:t>
      </w:r>
    </w:p>
    <w:p w14:paraId="7DC48E2C" w14:textId="4175C226" w:rsidR="00A722FA" w:rsidRDefault="00A16FF0" w:rsidP="00283F39">
      <w:pPr>
        <w:spacing w:line="360" w:lineRule="auto"/>
        <w:ind w:left="-90" w:right="-514"/>
        <w:rPr>
          <w:rFonts w:cs="Vijaya"/>
          <w:sz w:val="24"/>
          <w:szCs w:val="24"/>
        </w:rPr>
      </w:pPr>
      <w:r w:rsidRPr="00283F39">
        <w:rPr>
          <w:rFonts w:cs="Vijaya"/>
          <w:sz w:val="24"/>
          <w:szCs w:val="24"/>
        </w:rPr>
        <w:t>Eight different variables were chosen to describe the houses viz.,</w:t>
      </w:r>
      <w:r w:rsidR="00A722FA" w:rsidRPr="00283F39">
        <w:rPr>
          <w:rFonts w:cs="Vijaya"/>
          <w:sz w:val="24"/>
          <w:szCs w:val="24"/>
        </w:rPr>
        <w:t xml:space="preserve"> price which is the dependent variable used in the model. Categorical variables such as t</w:t>
      </w:r>
      <w:r w:rsidRPr="00283F39">
        <w:rPr>
          <w:rFonts w:cs="Vijaya"/>
          <w:sz w:val="24"/>
          <w:szCs w:val="24"/>
        </w:rPr>
        <w:t>ypes of houses</w:t>
      </w:r>
      <w:r w:rsidR="00A722FA" w:rsidRPr="00283F39">
        <w:rPr>
          <w:rFonts w:cs="Vijaya"/>
          <w:sz w:val="24"/>
          <w:szCs w:val="24"/>
        </w:rPr>
        <w:t xml:space="preserve"> and energy efficient rating</w:t>
      </w:r>
      <w:r w:rsidR="00CD287F" w:rsidRPr="00283F39">
        <w:rPr>
          <w:rFonts w:cs="Vijaya"/>
          <w:sz w:val="24"/>
          <w:szCs w:val="24"/>
        </w:rPr>
        <w:t xml:space="preserve"> were selected</w:t>
      </w:r>
      <w:r w:rsidR="00A722FA" w:rsidRPr="00283F39">
        <w:rPr>
          <w:rFonts w:cs="Vijaya"/>
          <w:sz w:val="24"/>
          <w:szCs w:val="24"/>
        </w:rPr>
        <w:t>. Other independent variables are nearest station (miles), floor area (sq. m), number of Bed rooms, bath rooms and receptions.</w:t>
      </w:r>
    </w:p>
    <w:p w14:paraId="4138A67D" w14:textId="0731A5E0" w:rsidR="00412ECE" w:rsidRDefault="00412ECE" w:rsidP="00283F39">
      <w:pPr>
        <w:spacing w:line="360" w:lineRule="auto"/>
        <w:ind w:left="-90" w:right="-514"/>
        <w:rPr>
          <w:rFonts w:cs="Vijaya"/>
          <w:sz w:val="24"/>
          <w:szCs w:val="24"/>
        </w:rPr>
      </w:pPr>
      <w:r>
        <w:rPr>
          <w:rFonts w:cs="Vijaya"/>
          <w:sz w:val="24"/>
          <w:szCs w:val="24"/>
        </w:rPr>
        <w:t>All these variables were common among all the different types of houses and were deemed parameters that people look into before buying a house.</w:t>
      </w:r>
    </w:p>
    <w:p w14:paraId="1D85C8BC" w14:textId="0BB11623" w:rsidR="00E8765A" w:rsidRPr="00283F39" w:rsidRDefault="00E8765A" w:rsidP="00283F39">
      <w:pPr>
        <w:spacing w:line="360" w:lineRule="auto"/>
        <w:ind w:left="-90" w:right="-514"/>
        <w:rPr>
          <w:rFonts w:cs="Vijaya"/>
          <w:sz w:val="24"/>
          <w:szCs w:val="24"/>
        </w:rPr>
      </w:pPr>
      <w:r>
        <w:rPr>
          <w:rFonts w:cs="Vijaya"/>
          <w:sz w:val="24"/>
          <w:szCs w:val="24"/>
        </w:rPr>
        <w:t>Other variables such as network bandwidth, distance of nearest restaurant, etc. were not common</w:t>
      </w:r>
      <w:r w:rsidR="00B3346A">
        <w:rPr>
          <w:rFonts w:cs="Vijaya"/>
          <w:sz w:val="24"/>
          <w:szCs w:val="24"/>
        </w:rPr>
        <w:t xml:space="preserve"> for all the houses.</w:t>
      </w:r>
    </w:p>
    <w:p w14:paraId="6A9737A2" w14:textId="77777777" w:rsidR="00D9069A" w:rsidRDefault="00D9069A" w:rsidP="00283F39">
      <w:pPr>
        <w:spacing w:line="360" w:lineRule="auto"/>
        <w:rPr>
          <w:rFonts w:cs="Vijaya"/>
          <w:sz w:val="24"/>
          <w:szCs w:val="24"/>
        </w:rPr>
      </w:pPr>
    </w:p>
    <w:p w14:paraId="752450A8" w14:textId="23BCA2CA" w:rsidR="002D4C07" w:rsidRPr="00283F39" w:rsidRDefault="002D4C07" w:rsidP="00283F39">
      <w:pPr>
        <w:spacing w:line="360" w:lineRule="auto"/>
        <w:rPr>
          <w:rFonts w:cs="Vijaya"/>
          <w:sz w:val="24"/>
          <w:szCs w:val="24"/>
        </w:rPr>
      </w:pPr>
      <w:r w:rsidRPr="00283F39">
        <w:rPr>
          <w:rFonts w:cs="Vijaya"/>
          <w:sz w:val="24"/>
          <w:szCs w:val="24"/>
        </w:rPr>
        <w:t>2.</w:t>
      </w:r>
      <w:r w:rsidR="00497324" w:rsidRPr="00283F39">
        <w:rPr>
          <w:rFonts w:cs="Vijaya"/>
          <w:sz w:val="24"/>
          <w:szCs w:val="24"/>
        </w:rPr>
        <w:t xml:space="preserve"> </w:t>
      </w:r>
      <w:r w:rsidRPr="00E36418">
        <w:rPr>
          <w:rFonts w:cs="Vijaya"/>
          <w:b/>
          <w:sz w:val="24"/>
          <w:szCs w:val="24"/>
        </w:rPr>
        <w:t>Sampling</w:t>
      </w:r>
    </w:p>
    <w:p w14:paraId="78FFACA7" w14:textId="0BF640AB" w:rsidR="00113145" w:rsidRPr="00283F39" w:rsidRDefault="00B97281" w:rsidP="00283F39">
      <w:pPr>
        <w:spacing w:line="360" w:lineRule="auto"/>
        <w:rPr>
          <w:rFonts w:cs="Vijaya"/>
          <w:sz w:val="24"/>
          <w:szCs w:val="24"/>
        </w:rPr>
      </w:pPr>
      <w:r w:rsidRPr="00283F39">
        <w:rPr>
          <w:rFonts w:cs="Vijaya"/>
          <w:sz w:val="24"/>
          <w:szCs w:val="24"/>
        </w:rPr>
        <w:t xml:space="preserve">The sampling technique </w:t>
      </w:r>
      <w:r w:rsidR="00497324" w:rsidRPr="00283F39">
        <w:rPr>
          <w:rFonts w:cs="Vijaya"/>
          <w:sz w:val="24"/>
          <w:szCs w:val="24"/>
        </w:rPr>
        <w:t xml:space="preserve">used here is a mix of </w:t>
      </w:r>
      <w:r w:rsidR="005865DB" w:rsidRPr="00283F39">
        <w:rPr>
          <w:rFonts w:cs="Vijaya"/>
          <w:sz w:val="24"/>
          <w:szCs w:val="24"/>
        </w:rPr>
        <w:t>quota</w:t>
      </w:r>
      <w:r w:rsidR="00497324" w:rsidRPr="00283F39">
        <w:rPr>
          <w:rFonts w:cs="Vijaya"/>
          <w:sz w:val="24"/>
          <w:szCs w:val="24"/>
        </w:rPr>
        <w:t xml:space="preserve"> and stratified sampling in order to create a sample of data that best represents the population. In order to deploy this, following steps were followed-</w:t>
      </w:r>
      <w:r w:rsidR="00497324" w:rsidRPr="00283F39">
        <w:rPr>
          <w:rFonts w:cs="Vijaya"/>
          <w:sz w:val="24"/>
          <w:szCs w:val="24"/>
        </w:rPr>
        <w:br/>
        <w:t>1. The total number of houses (population) in B74 was recorded and the sample size was selected</w:t>
      </w:r>
      <w:r w:rsidR="00497324" w:rsidRPr="00283F39">
        <w:rPr>
          <w:rFonts w:cs="Vijaya"/>
          <w:sz w:val="24"/>
          <w:szCs w:val="24"/>
        </w:rPr>
        <w:br/>
        <w:t>2. The ratio of the population to the sample size was taken</w:t>
      </w:r>
      <w:r w:rsidR="00497324" w:rsidRPr="00283F39">
        <w:rPr>
          <w:rFonts w:cs="Vijaya"/>
          <w:sz w:val="24"/>
          <w:szCs w:val="24"/>
        </w:rPr>
        <w:br/>
        <w:t>3. The population was further divided into strata based on the variable- house type</w:t>
      </w:r>
      <w:r w:rsidR="00497324" w:rsidRPr="00283F39">
        <w:rPr>
          <w:rFonts w:cs="Vijaya"/>
          <w:sz w:val="24"/>
          <w:szCs w:val="24"/>
        </w:rPr>
        <w:br/>
        <w:t xml:space="preserve">4. </w:t>
      </w:r>
      <w:r w:rsidR="00113145" w:rsidRPr="00283F39">
        <w:rPr>
          <w:rFonts w:cs="Vijaya"/>
          <w:sz w:val="24"/>
          <w:szCs w:val="24"/>
        </w:rPr>
        <w:t xml:space="preserve">The ratio further helped in finding the periodic interval from where the next data had to be picked thus covering the whole </w:t>
      </w:r>
      <w:r w:rsidR="008645AF" w:rsidRPr="00283F39">
        <w:rPr>
          <w:rFonts w:cs="Vijaya"/>
          <w:sz w:val="24"/>
          <w:szCs w:val="24"/>
        </w:rPr>
        <w:t xml:space="preserve">target </w:t>
      </w:r>
      <w:r w:rsidR="00113145" w:rsidRPr="00283F39">
        <w:rPr>
          <w:rFonts w:cs="Vijaya"/>
          <w:sz w:val="24"/>
          <w:szCs w:val="24"/>
        </w:rPr>
        <w:t>population.</w:t>
      </w:r>
    </w:p>
    <w:p w14:paraId="7822C5F2" w14:textId="6D06C4BA" w:rsidR="0026422D" w:rsidRPr="00283F39" w:rsidRDefault="008645AF" w:rsidP="00283F39">
      <w:pPr>
        <w:spacing w:line="360" w:lineRule="auto"/>
        <w:jc w:val="center"/>
        <w:rPr>
          <w:rFonts w:cs="Vijaya"/>
          <w:sz w:val="24"/>
          <w:szCs w:val="24"/>
        </w:rPr>
      </w:pPr>
      <w:r w:rsidRPr="00283F39">
        <w:rPr>
          <w:rFonts w:cs="Vijaya"/>
          <w:noProof/>
          <w:sz w:val="24"/>
          <w:szCs w:val="24"/>
          <w:lang w:val="en-US"/>
        </w:rPr>
        <w:drawing>
          <wp:inline distT="0" distB="0" distL="0" distR="0" wp14:anchorId="13C55573" wp14:editId="0A123D68">
            <wp:extent cx="3589655" cy="17411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9655" cy="1741170"/>
                    </a:xfrm>
                    <a:prstGeom prst="rect">
                      <a:avLst/>
                    </a:prstGeom>
                    <a:noFill/>
                    <a:ln>
                      <a:noFill/>
                    </a:ln>
                  </pic:spPr>
                </pic:pic>
              </a:graphicData>
            </a:graphic>
          </wp:inline>
        </w:drawing>
      </w:r>
    </w:p>
    <w:p w14:paraId="4739C14C" w14:textId="7A096291" w:rsidR="0026422D" w:rsidRPr="00283F39" w:rsidRDefault="00CD287F" w:rsidP="00283F39">
      <w:pPr>
        <w:spacing w:line="360" w:lineRule="auto"/>
        <w:rPr>
          <w:rFonts w:cs="Vijaya"/>
          <w:sz w:val="24"/>
          <w:szCs w:val="24"/>
        </w:rPr>
      </w:pPr>
      <w:r w:rsidRPr="00283F39">
        <w:rPr>
          <w:rFonts w:cs="Vijaya"/>
          <w:sz w:val="24"/>
          <w:szCs w:val="24"/>
        </w:rPr>
        <w:lastRenderedPageBreak/>
        <w:t xml:space="preserve">Stratified sampling technique was included in order to remove the possibility of bias. </w:t>
      </w:r>
      <w:r w:rsidR="00CE0047" w:rsidRPr="00283F39">
        <w:rPr>
          <w:rFonts w:cs="Vijaya"/>
          <w:sz w:val="24"/>
          <w:szCs w:val="24"/>
        </w:rPr>
        <w:t>According to the calculations, every fourth data was collected once the population was divided on the basis of different types of houses.</w:t>
      </w:r>
    </w:p>
    <w:p w14:paraId="19DD4E52" w14:textId="77777777" w:rsidR="00C93029" w:rsidRDefault="00C93029" w:rsidP="00283F39">
      <w:pPr>
        <w:spacing w:line="360" w:lineRule="auto"/>
        <w:rPr>
          <w:rFonts w:cs="Vijaya"/>
          <w:sz w:val="24"/>
          <w:szCs w:val="24"/>
        </w:rPr>
      </w:pPr>
      <w:r>
        <w:rPr>
          <w:rFonts w:cs="Vijaya"/>
          <w:sz w:val="24"/>
          <w:szCs w:val="24"/>
        </w:rPr>
        <w:tab/>
      </w:r>
      <w:r>
        <w:rPr>
          <w:rFonts w:cs="Vijaya"/>
          <w:sz w:val="24"/>
          <w:szCs w:val="24"/>
        </w:rPr>
        <w:tab/>
      </w:r>
      <w:r>
        <w:rPr>
          <w:rFonts w:cs="Vijaya"/>
          <w:sz w:val="24"/>
          <w:szCs w:val="24"/>
        </w:rPr>
        <w:tab/>
      </w:r>
    </w:p>
    <w:p w14:paraId="192372B9" w14:textId="5A125031" w:rsidR="0026422D" w:rsidRPr="00C93029" w:rsidRDefault="0026422D" w:rsidP="00283F39">
      <w:pPr>
        <w:spacing w:line="360" w:lineRule="auto"/>
        <w:rPr>
          <w:rFonts w:cs="Vijaya"/>
          <w:b/>
          <w:sz w:val="24"/>
          <w:szCs w:val="24"/>
        </w:rPr>
      </w:pPr>
      <w:r w:rsidRPr="00C93029">
        <w:rPr>
          <w:rFonts w:cs="Vijaya"/>
          <w:b/>
          <w:sz w:val="24"/>
          <w:szCs w:val="24"/>
        </w:rPr>
        <w:t>3. Visualisations</w:t>
      </w:r>
    </w:p>
    <w:p w14:paraId="15E1F662" w14:textId="2FDA4C29" w:rsidR="00DC428E" w:rsidRPr="00283F39" w:rsidRDefault="008B1932" w:rsidP="00283F39">
      <w:pPr>
        <w:spacing w:line="360" w:lineRule="auto"/>
        <w:rPr>
          <w:rFonts w:cs="Vijaya"/>
          <w:sz w:val="24"/>
          <w:szCs w:val="24"/>
        </w:rPr>
      </w:pPr>
      <w:r w:rsidRPr="00283F39">
        <w:rPr>
          <w:rFonts w:cs="Vijaya"/>
          <w:sz w:val="24"/>
          <w:szCs w:val="24"/>
        </w:rPr>
        <w:t xml:space="preserve">1. </w:t>
      </w:r>
      <w:r w:rsidR="00345CB0" w:rsidRPr="00C93029">
        <w:rPr>
          <w:rFonts w:cs="Vijaya"/>
          <w:b/>
          <w:sz w:val="24"/>
          <w:szCs w:val="24"/>
        </w:rPr>
        <w:t>Bubble-Plot Multiseries</w:t>
      </w:r>
    </w:p>
    <w:p w14:paraId="2E712151" w14:textId="07D22561" w:rsidR="00DC428E" w:rsidRPr="00283F39" w:rsidRDefault="00811482" w:rsidP="00283F39">
      <w:pPr>
        <w:spacing w:line="360" w:lineRule="auto"/>
        <w:rPr>
          <w:rFonts w:cs="Vijaya"/>
          <w:sz w:val="24"/>
          <w:szCs w:val="24"/>
        </w:rPr>
      </w:pPr>
      <w:r w:rsidRPr="00283F39">
        <w:rPr>
          <w:noProof/>
          <w:sz w:val="24"/>
          <w:szCs w:val="24"/>
          <w:lang w:val="en-US"/>
        </w:rPr>
        <mc:AlternateContent>
          <mc:Choice Requires="wps">
            <w:drawing>
              <wp:anchor distT="0" distB="0" distL="114300" distR="114300" simplePos="0" relativeHeight="251668480" behindDoc="1" locked="0" layoutInCell="1" allowOverlap="1" wp14:anchorId="035010A9" wp14:editId="0B4F4D67">
                <wp:simplePos x="0" y="0"/>
                <wp:positionH relativeFrom="column">
                  <wp:posOffset>0</wp:posOffset>
                </wp:positionH>
                <wp:positionV relativeFrom="paragraph">
                  <wp:posOffset>635</wp:posOffset>
                </wp:positionV>
                <wp:extent cx="7042245" cy="2657475"/>
                <wp:effectExtent l="0" t="0" r="25400" b="28575"/>
                <wp:wrapNone/>
                <wp:docPr id="356" name="Rectangle 356"/>
                <wp:cNvGraphicFramePr/>
                <a:graphic xmlns:a="http://schemas.openxmlformats.org/drawingml/2006/main">
                  <a:graphicData uri="http://schemas.microsoft.com/office/word/2010/wordprocessingShape">
                    <wps:wsp>
                      <wps:cNvSpPr/>
                      <wps:spPr>
                        <a:xfrm>
                          <a:off x="0" y="0"/>
                          <a:ext cx="7042245" cy="2657475"/>
                        </a:xfrm>
                        <a:prstGeom prst="rect">
                          <a:avLst/>
                        </a:prstGeom>
                        <a:ln>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8AFE0CA" id="Rectangle 356" o:spid="_x0000_s1026" style="position:absolute;margin-left:0;margin-top:.05pt;width:554.5pt;height:209.2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" fillcolor="white [3201]" strokecolor="#538135 [2409]" strokeweight="1pt"/>
            </w:pict>
          </mc:Fallback>
        </mc:AlternateContent>
      </w:r>
      <w:r w:rsidR="00386AEA">
        <w:rPr>
          <w:noProof/>
          <w:lang w:val="en-US"/>
        </w:rPr>
        <w:drawing>
          <wp:inline distT="0" distB="0" distL="0" distR="0" wp14:anchorId="23F0BB47" wp14:editId="0FEF2FE5">
            <wp:extent cx="7162800" cy="270058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177529" cy="2706141"/>
                    </a:xfrm>
                    <a:prstGeom prst="rect">
                      <a:avLst/>
                    </a:prstGeom>
                  </pic:spPr>
                </pic:pic>
              </a:graphicData>
            </a:graphic>
          </wp:inline>
        </w:drawing>
      </w:r>
    </w:p>
    <w:p w14:paraId="05380773" w14:textId="77777777" w:rsidR="001C3B81" w:rsidRPr="00283F39" w:rsidRDefault="001C3B81" w:rsidP="00283F39">
      <w:pPr>
        <w:pStyle w:val="ListParagraph"/>
        <w:numPr>
          <w:ilvl w:val="0"/>
          <w:numId w:val="5"/>
        </w:numPr>
        <w:spacing w:line="360" w:lineRule="auto"/>
        <w:rPr>
          <w:rFonts w:cs="Times New Roman"/>
          <w:sz w:val="24"/>
          <w:szCs w:val="24"/>
        </w:rPr>
      </w:pPr>
      <w:r w:rsidRPr="00283F39">
        <w:rPr>
          <w:rFonts w:cs="Times New Roman"/>
          <w:sz w:val="24"/>
          <w:szCs w:val="24"/>
        </w:rPr>
        <w:t xml:space="preserve">In alignment with </w:t>
      </w:r>
      <w:r w:rsidRPr="00283F39">
        <w:rPr>
          <w:rFonts w:cs="Times New Roman"/>
          <w:sz w:val="24"/>
          <w:szCs w:val="24"/>
          <w:u w:val="single"/>
        </w:rPr>
        <w:t>Tufte's principles of graphical excellence</w:t>
      </w:r>
      <w:r w:rsidRPr="00283F39">
        <w:rPr>
          <w:rFonts w:cs="Times New Roman"/>
          <w:sz w:val="24"/>
          <w:szCs w:val="24"/>
        </w:rPr>
        <w:t xml:space="preserve">- </w:t>
      </w:r>
    </w:p>
    <w:p w14:paraId="1DF93C86" w14:textId="77777777" w:rsidR="00F44F59" w:rsidRPr="00283F39" w:rsidRDefault="001C3B81" w:rsidP="00283F39">
      <w:pPr>
        <w:pStyle w:val="ListParagraph"/>
        <w:numPr>
          <w:ilvl w:val="0"/>
          <w:numId w:val="5"/>
        </w:numPr>
        <w:spacing w:line="360" w:lineRule="auto"/>
        <w:rPr>
          <w:rFonts w:cs="Times New Roman"/>
          <w:sz w:val="24"/>
          <w:szCs w:val="24"/>
        </w:rPr>
      </w:pPr>
      <w:r w:rsidRPr="00283F39">
        <w:rPr>
          <w:rFonts w:cs="Times New Roman"/>
          <w:sz w:val="24"/>
          <w:szCs w:val="24"/>
        </w:rPr>
        <w:t>1. t</w:t>
      </w:r>
      <w:r w:rsidR="0014092A" w:rsidRPr="00283F39">
        <w:rPr>
          <w:rFonts w:cs="Times New Roman"/>
          <w:sz w:val="24"/>
          <w:szCs w:val="24"/>
        </w:rPr>
        <w:t>he graph</w:t>
      </w:r>
      <w:r w:rsidRPr="00283F39">
        <w:rPr>
          <w:rFonts w:cs="Times New Roman"/>
          <w:sz w:val="24"/>
          <w:szCs w:val="24"/>
        </w:rPr>
        <w:t xml:space="preserve"> is </w:t>
      </w:r>
      <w:r w:rsidRPr="00283F39">
        <w:rPr>
          <w:rFonts w:cs="Times New Roman"/>
          <w:b/>
          <w:sz w:val="24"/>
          <w:szCs w:val="24"/>
        </w:rPr>
        <w:t>multivariate</w:t>
      </w:r>
      <w:r w:rsidRPr="00283F39">
        <w:rPr>
          <w:rFonts w:cs="Times New Roman"/>
          <w:sz w:val="24"/>
          <w:szCs w:val="24"/>
        </w:rPr>
        <w:t xml:space="preserve"> as it shows the</w:t>
      </w:r>
      <w:r w:rsidR="00F44F59" w:rsidRPr="00283F39">
        <w:rPr>
          <w:rFonts w:cs="Times New Roman"/>
          <w:sz w:val="24"/>
          <w:szCs w:val="24"/>
        </w:rPr>
        <w:t xml:space="preserve"> four different variables viz., </w:t>
      </w:r>
    </w:p>
    <w:p w14:paraId="6121CB1E" w14:textId="4F9E2DC0" w:rsidR="001C3B81" w:rsidRPr="00283F39" w:rsidRDefault="00F44F59" w:rsidP="00283F39">
      <w:pPr>
        <w:pStyle w:val="ListParagraph"/>
        <w:spacing w:line="360" w:lineRule="auto"/>
        <w:rPr>
          <w:rFonts w:cs="Times New Roman"/>
          <w:sz w:val="24"/>
          <w:szCs w:val="24"/>
        </w:rPr>
      </w:pPr>
      <w:r w:rsidRPr="00283F39">
        <w:rPr>
          <w:rFonts w:cs="Times New Roman"/>
          <w:sz w:val="24"/>
          <w:szCs w:val="24"/>
        </w:rPr>
        <w:t>Area on the x-axis</w:t>
      </w:r>
      <w:r w:rsidRPr="00283F39">
        <w:rPr>
          <w:rFonts w:cs="Times New Roman"/>
          <w:sz w:val="24"/>
          <w:szCs w:val="24"/>
        </w:rPr>
        <w:br/>
        <w:t>number of bedrooms</w:t>
      </w:r>
      <w:r w:rsidR="001C3B81" w:rsidRPr="00283F39">
        <w:rPr>
          <w:rFonts w:cs="Times New Roman"/>
          <w:sz w:val="24"/>
          <w:szCs w:val="24"/>
        </w:rPr>
        <w:t xml:space="preserve"> </w:t>
      </w:r>
      <w:r w:rsidRPr="00283F39">
        <w:rPr>
          <w:rFonts w:cs="Times New Roman"/>
          <w:sz w:val="24"/>
          <w:szCs w:val="24"/>
        </w:rPr>
        <w:t>(size of the bubbles)</w:t>
      </w:r>
      <w:r w:rsidRPr="00283F39">
        <w:rPr>
          <w:rFonts w:cs="Times New Roman"/>
          <w:sz w:val="24"/>
          <w:szCs w:val="24"/>
        </w:rPr>
        <w:br/>
        <w:t>types of houses (bubble colour)</w:t>
      </w:r>
      <w:r w:rsidRPr="00283F39">
        <w:rPr>
          <w:rFonts w:cs="Times New Roman"/>
          <w:sz w:val="24"/>
          <w:szCs w:val="24"/>
        </w:rPr>
        <w:br/>
        <w:t>dependent variable, price on the y-axis</w:t>
      </w:r>
    </w:p>
    <w:p w14:paraId="19C8A615" w14:textId="7D27F18A" w:rsidR="001C3B81" w:rsidRPr="00283F39" w:rsidRDefault="001C3B81" w:rsidP="00283F39">
      <w:pPr>
        <w:pStyle w:val="ListParagraph"/>
        <w:numPr>
          <w:ilvl w:val="0"/>
          <w:numId w:val="5"/>
        </w:numPr>
        <w:spacing w:line="360" w:lineRule="auto"/>
        <w:rPr>
          <w:rFonts w:cs="Times New Roman"/>
          <w:sz w:val="24"/>
          <w:szCs w:val="24"/>
        </w:rPr>
      </w:pPr>
      <w:r w:rsidRPr="00283F39">
        <w:rPr>
          <w:rFonts w:cs="Times New Roman"/>
          <w:sz w:val="24"/>
          <w:szCs w:val="24"/>
        </w:rPr>
        <w:t xml:space="preserve">2. It uses the </w:t>
      </w:r>
      <w:r w:rsidRPr="00283F39">
        <w:rPr>
          <w:rFonts w:cs="Times New Roman"/>
          <w:b/>
          <w:sz w:val="24"/>
          <w:szCs w:val="24"/>
        </w:rPr>
        <w:t>smallest ink</w:t>
      </w:r>
      <w:r w:rsidRPr="00283F39">
        <w:rPr>
          <w:rFonts w:cs="Times New Roman"/>
          <w:sz w:val="24"/>
          <w:szCs w:val="24"/>
        </w:rPr>
        <w:t xml:space="preserve"> possible, and </w:t>
      </w:r>
      <w:r w:rsidRPr="00283F39">
        <w:rPr>
          <w:rFonts w:cs="Times New Roman"/>
          <w:b/>
          <w:sz w:val="24"/>
          <w:szCs w:val="24"/>
        </w:rPr>
        <w:t>tells the truth</w:t>
      </w:r>
      <w:r w:rsidRPr="00283F39">
        <w:rPr>
          <w:rFonts w:cs="Times New Roman"/>
          <w:sz w:val="24"/>
          <w:szCs w:val="24"/>
        </w:rPr>
        <w:t xml:space="preserve">. </w:t>
      </w:r>
    </w:p>
    <w:p w14:paraId="1C9AEF3C" w14:textId="77777777" w:rsidR="001C2E2D" w:rsidRPr="00283F39" w:rsidRDefault="001C2E2D" w:rsidP="00283F39">
      <w:pPr>
        <w:pStyle w:val="ListParagraph"/>
        <w:numPr>
          <w:ilvl w:val="0"/>
          <w:numId w:val="5"/>
        </w:numPr>
        <w:spacing w:line="360" w:lineRule="auto"/>
        <w:rPr>
          <w:rFonts w:cs="Times New Roman"/>
          <w:sz w:val="24"/>
          <w:szCs w:val="24"/>
        </w:rPr>
      </w:pPr>
      <w:r w:rsidRPr="00283F39">
        <w:rPr>
          <w:rFonts w:cs="Times New Roman"/>
          <w:sz w:val="24"/>
          <w:szCs w:val="24"/>
        </w:rPr>
        <w:t xml:space="preserve">The chart follows the </w:t>
      </w:r>
      <w:r w:rsidRPr="00283F39">
        <w:rPr>
          <w:rFonts w:cs="Times New Roman"/>
          <w:sz w:val="24"/>
          <w:szCs w:val="24"/>
          <w:u w:val="single"/>
        </w:rPr>
        <w:t>Tufte’s principles of graphical integrity</w:t>
      </w:r>
      <w:r w:rsidRPr="00283F39">
        <w:rPr>
          <w:rFonts w:cs="Times New Roman"/>
          <w:sz w:val="24"/>
          <w:szCs w:val="24"/>
        </w:rPr>
        <w:t xml:space="preserve"> as- </w:t>
      </w:r>
    </w:p>
    <w:p w14:paraId="7ED88F82" w14:textId="6660308D" w:rsidR="001C2E2D" w:rsidRPr="00283F39" w:rsidRDefault="001C2E2D" w:rsidP="00283F39">
      <w:pPr>
        <w:pStyle w:val="ListParagraph"/>
        <w:spacing w:line="360" w:lineRule="auto"/>
        <w:rPr>
          <w:rFonts w:cs="Times New Roman"/>
          <w:sz w:val="24"/>
          <w:szCs w:val="24"/>
        </w:rPr>
      </w:pPr>
      <w:r w:rsidRPr="00283F39">
        <w:rPr>
          <w:rFonts w:cs="Times New Roman"/>
          <w:sz w:val="24"/>
          <w:szCs w:val="24"/>
        </w:rPr>
        <w:t xml:space="preserve">1. </w:t>
      </w:r>
      <w:r w:rsidR="00A3367B" w:rsidRPr="00283F39">
        <w:rPr>
          <w:rFonts w:cs="Times New Roman"/>
          <w:sz w:val="24"/>
          <w:szCs w:val="24"/>
        </w:rPr>
        <w:t>The bubbles</w:t>
      </w:r>
      <w:r w:rsidRPr="00283F39">
        <w:rPr>
          <w:rFonts w:cs="Times New Roman"/>
          <w:sz w:val="24"/>
          <w:szCs w:val="24"/>
        </w:rPr>
        <w:t xml:space="preserve"> are </w:t>
      </w:r>
      <w:r w:rsidRPr="00283F39">
        <w:rPr>
          <w:rFonts w:cs="Times New Roman"/>
          <w:b/>
          <w:sz w:val="24"/>
          <w:szCs w:val="24"/>
        </w:rPr>
        <w:t xml:space="preserve">proportional </w:t>
      </w:r>
      <w:r w:rsidRPr="00283F39">
        <w:rPr>
          <w:rFonts w:cs="Times New Roman"/>
          <w:sz w:val="24"/>
          <w:szCs w:val="24"/>
        </w:rPr>
        <w:t xml:space="preserve">to </w:t>
      </w:r>
      <w:r w:rsidR="00A3367B" w:rsidRPr="00283F39">
        <w:rPr>
          <w:rFonts w:cs="Times New Roman"/>
          <w:sz w:val="24"/>
          <w:szCs w:val="24"/>
        </w:rPr>
        <w:t xml:space="preserve">number of bedroom </w:t>
      </w:r>
      <w:r w:rsidRPr="00283F39">
        <w:rPr>
          <w:rFonts w:cs="Times New Roman"/>
          <w:sz w:val="24"/>
          <w:szCs w:val="24"/>
        </w:rPr>
        <w:t xml:space="preserve">they are displaying.  </w:t>
      </w:r>
    </w:p>
    <w:p w14:paraId="72F8216E" w14:textId="59FCCE4D" w:rsidR="001C2E2D" w:rsidRPr="00283F39" w:rsidRDefault="001C2E2D" w:rsidP="00283F39">
      <w:pPr>
        <w:pStyle w:val="ListParagraph"/>
        <w:spacing w:line="360" w:lineRule="auto"/>
        <w:rPr>
          <w:rFonts w:cs="Times New Roman"/>
          <w:sz w:val="24"/>
          <w:szCs w:val="24"/>
        </w:rPr>
      </w:pPr>
      <w:r w:rsidRPr="00283F39">
        <w:rPr>
          <w:rFonts w:cs="Times New Roman"/>
          <w:sz w:val="24"/>
          <w:szCs w:val="24"/>
        </w:rPr>
        <w:t>2.</w:t>
      </w:r>
      <w:r w:rsidR="00616054" w:rsidRPr="00283F39">
        <w:rPr>
          <w:rFonts w:cs="Times New Roman"/>
          <w:sz w:val="24"/>
          <w:szCs w:val="24"/>
        </w:rPr>
        <w:t xml:space="preserve"> The graph is </w:t>
      </w:r>
      <w:r w:rsidRPr="00283F39">
        <w:rPr>
          <w:rFonts w:cs="Times New Roman"/>
          <w:b/>
          <w:sz w:val="24"/>
          <w:szCs w:val="24"/>
        </w:rPr>
        <w:t>data-driven</w:t>
      </w:r>
      <w:r w:rsidR="00AD0517" w:rsidRPr="00283F39">
        <w:rPr>
          <w:rFonts w:cs="Times New Roman"/>
          <w:b/>
          <w:sz w:val="24"/>
          <w:szCs w:val="24"/>
        </w:rPr>
        <w:t xml:space="preserve">, </w:t>
      </w:r>
      <w:r w:rsidR="00616054" w:rsidRPr="00283F39">
        <w:rPr>
          <w:rFonts w:cs="Times New Roman"/>
          <w:b/>
          <w:sz w:val="24"/>
          <w:szCs w:val="24"/>
        </w:rPr>
        <w:t>clear</w:t>
      </w:r>
      <w:r w:rsidRPr="00283F39">
        <w:rPr>
          <w:rFonts w:cs="Times New Roman"/>
          <w:sz w:val="24"/>
          <w:szCs w:val="24"/>
        </w:rPr>
        <w:t xml:space="preserve"> </w:t>
      </w:r>
      <w:r w:rsidR="00AD0517" w:rsidRPr="00283F39">
        <w:rPr>
          <w:rFonts w:cs="Times New Roman"/>
          <w:sz w:val="24"/>
          <w:szCs w:val="24"/>
        </w:rPr>
        <w:t xml:space="preserve">and </w:t>
      </w:r>
      <w:r w:rsidR="00AD0517" w:rsidRPr="00283F39">
        <w:rPr>
          <w:rFonts w:cs="Times New Roman"/>
          <w:b/>
          <w:sz w:val="24"/>
          <w:szCs w:val="24"/>
        </w:rPr>
        <w:t xml:space="preserve">contextualized </w:t>
      </w:r>
      <w:r w:rsidR="00AD0517" w:rsidRPr="00283F39">
        <w:rPr>
          <w:rFonts w:cs="Times New Roman"/>
          <w:sz w:val="24"/>
          <w:szCs w:val="24"/>
        </w:rPr>
        <w:t>with respect to our model</w:t>
      </w:r>
    </w:p>
    <w:p w14:paraId="6A4EA731" w14:textId="77777777" w:rsidR="001C2E2D" w:rsidRPr="00283F39" w:rsidRDefault="001C2E2D" w:rsidP="00283F39">
      <w:pPr>
        <w:pStyle w:val="ListParagraph"/>
        <w:numPr>
          <w:ilvl w:val="0"/>
          <w:numId w:val="5"/>
        </w:numPr>
        <w:spacing w:line="360" w:lineRule="auto"/>
        <w:rPr>
          <w:rFonts w:cs="Times New Roman"/>
          <w:sz w:val="24"/>
          <w:szCs w:val="24"/>
        </w:rPr>
      </w:pPr>
      <w:r w:rsidRPr="00283F39">
        <w:rPr>
          <w:rFonts w:cs="Times New Roman"/>
          <w:sz w:val="24"/>
          <w:szCs w:val="24"/>
          <w:u w:val="single"/>
        </w:rPr>
        <w:t>Gestalt’s Principles</w:t>
      </w:r>
      <w:r w:rsidRPr="00283F39">
        <w:rPr>
          <w:rFonts w:cs="Times New Roman"/>
          <w:sz w:val="24"/>
          <w:szCs w:val="24"/>
        </w:rPr>
        <w:t xml:space="preserve"> have been taken into consideration as-</w:t>
      </w:r>
    </w:p>
    <w:p w14:paraId="667105C6" w14:textId="6FD1BBBD" w:rsidR="001C2E2D" w:rsidRPr="00283F39" w:rsidRDefault="001C2E2D" w:rsidP="00283F39">
      <w:pPr>
        <w:pStyle w:val="ListParagraph"/>
        <w:spacing w:line="360" w:lineRule="auto"/>
        <w:rPr>
          <w:rFonts w:cs="Times New Roman"/>
          <w:sz w:val="24"/>
          <w:szCs w:val="24"/>
        </w:rPr>
      </w:pPr>
      <w:r w:rsidRPr="00283F39">
        <w:rPr>
          <w:rFonts w:cs="Times New Roman"/>
          <w:sz w:val="24"/>
          <w:szCs w:val="24"/>
        </w:rPr>
        <w:t xml:space="preserve">1. The chart conforms to the principle of </w:t>
      </w:r>
      <w:r w:rsidRPr="00283F39">
        <w:rPr>
          <w:rFonts w:cs="Times New Roman"/>
          <w:b/>
          <w:sz w:val="24"/>
          <w:szCs w:val="24"/>
        </w:rPr>
        <w:t>similarity</w:t>
      </w:r>
      <w:r w:rsidRPr="00283F39">
        <w:rPr>
          <w:rFonts w:cs="Times New Roman"/>
          <w:sz w:val="24"/>
          <w:szCs w:val="24"/>
        </w:rPr>
        <w:t xml:space="preserve"> as different colours display different types of houses.</w:t>
      </w:r>
      <w:r w:rsidRPr="00283F39">
        <w:rPr>
          <w:rFonts w:cs="Times New Roman"/>
          <w:sz w:val="24"/>
          <w:szCs w:val="24"/>
        </w:rPr>
        <w:br/>
      </w:r>
      <w:r w:rsidRPr="00283F39">
        <w:rPr>
          <w:rFonts w:cs="Times New Roman"/>
          <w:sz w:val="24"/>
          <w:szCs w:val="24"/>
        </w:rPr>
        <w:lastRenderedPageBreak/>
        <w:t xml:space="preserve">2. </w:t>
      </w:r>
      <w:r w:rsidRPr="00283F39">
        <w:rPr>
          <w:rFonts w:cs="Times New Roman"/>
          <w:b/>
          <w:sz w:val="24"/>
          <w:szCs w:val="24"/>
        </w:rPr>
        <w:t>Figure and ground:</w:t>
      </w:r>
      <w:r w:rsidRPr="00283F39">
        <w:rPr>
          <w:rFonts w:cs="Times New Roman"/>
          <w:sz w:val="24"/>
          <w:szCs w:val="24"/>
        </w:rPr>
        <w:t xml:space="preserve"> There is a strong contrast between the text and background colours</w:t>
      </w:r>
      <w:r w:rsidR="00AD0517" w:rsidRPr="00283F39">
        <w:rPr>
          <w:rFonts w:cs="Times New Roman"/>
          <w:sz w:val="24"/>
          <w:szCs w:val="24"/>
        </w:rPr>
        <w:t>. Also, the gradient, transparent and solid colour help in differentiating the houses.</w:t>
      </w:r>
    </w:p>
    <w:p w14:paraId="18F76A41" w14:textId="73C18B4E" w:rsidR="001C2E2D" w:rsidRPr="00283F39" w:rsidRDefault="001C2E2D" w:rsidP="00283F39">
      <w:pPr>
        <w:pStyle w:val="ListParagraph"/>
        <w:numPr>
          <w:ilvl w:val="0"/>
          <w:numId w:val="5"/>
        </w:numPr>
        <w:spacing w:line="360" w:lineRule="auto"/>
        <w:rPr>
          <w:rFonts w:cs="Times New Roman"/>
          <w:sz w:val="24"/>
          <w:szCs w:val="24"/>
        </w:rPr>
      </w:pPr>
      <w:r w:rsidRPr="00283F39">
        <w:rPr>
          <w:rFonts w:cs="Times New Roman"/>
          <w:sz w:val="24"/>
          <w:szCs w:val="24"/>
        </w:rPr>
        <w:t xml:space="preserve">As per </w:t>
      </w:r>
      <w:r w:rsidRPr="00283F39">
        <w:rPr>
          <w:rFonts w:cs="Times New Roman"/>
          <w:sz w:val="24"/>
          <w:szCs w:val="24"/>
          <w:u w:val="single"/>
        </w:rPr>
        <w:t>IBCS guidelines</w:t>
      </w:r>
      <w:r w:rsidRPr="00283F39">
        <w:rPr>
          <w:rFonts w:cs="Times New Roman"/>
          <w:sz w:val="24"/>
          <w:szCs w:val="24"/>
        </w:rPr>
        <w:t xml:space="preserve">, the </w:t>
      </w:r>
      <w:r w:rsidRPr="00283F39">
        <w:rPr>
          <w:rFonts w:cs="Times New Roman"/>
          <w:b/>
          <w:sz w:val="24"/>
          <w:szCs w:val="24"/>
        </w:rPr>
        <w:t>title</w:t>
      </w:r>
      <w:r w:rsidR="00436BED" w:rsidRPr="00283F39">
        <w:rPr>
          <w:rFonts w:cs="Times New Roman"/>
          <w:sz w:val="24"/>
          <w:szCs w:val="24"/>
        </w:rPr>
        <w:t xml:space="preserve">, </w:t>
      </w:r>
      <w:r w:rsidR="00436BED" w:rsidRPr="00283F39">
        <w:rPr>
          <w:rFonts w:cs="Times New Roman"/>
          <w:b/>
          <w:sz w:val="24"/>
          <w:szCs w:val="24"/>
        </w:rPr>
        <w:t>labels</w:t>
      </w:r>
      <w:r w:rsidR="00436BED" w:rsidRPr="00283F39">
        <w:rPr>
          <w:rFonts w:cs="Times New Roman"/>
          <w:sz w:val="24"/>
          <w:szCs w:val="24"/>
        </w:rPr>
        <w:t xml:space="preserve"> and </w:t>
      </w:r>
      <w:r w:rsidR="00436BED" w:rsidRPr="00283F39">
        <w:rPr>
          <w:rFonts w:cs="Times New Roman"/>
          <w:b/>
          <w:sz w:val="24"/>
          <w:szCs w:val="24"/>
        </w:rPr>
        <w:t>keys</w:t>
      </w:r>
      <w:r w:rsidR="00436BED" w:rsidRPr="00283F39">
        <w:rPr>
          <w:rFonts w:cs="Times New Roman"/>
          <w:sz w:val="24"/>
          <w:szCs w:val="24"/>
        </w:rPr>
        <w:t xml:space="preserve"> are </w:t>
      </w:r>
      <w:r w:rsidRPr="00283F39">
        <w:rPr>
          <w:rFonts w:cs="Times New Roman"/>
          <w:sz w:val="24"/>
          <w:szCs w:val="24"/>
        </w:rPr>
        <w:t xml:space="preserve">present for the chart. </w:t>
      </w:r>
    </w:p>
    <w:p w14:paraId="66B3F39D" w14:textId="64954205" w:rsidR="001C2E2D" w:rsidRPr="00283F39" w:rsidRDefault="001C2E2D" w:rsidP="00283F39">
      <w:pPr>
        <w:pStyle w:val="ListParagraph"/>
        <w:numPr>
          <w:ilvl w:val="0"/>
          <w:numId w:val="5"/>
        </w:numPr>
        <w:spacing w:line="360" w:lineRule="auto"/>
        <w:ind w:left="714" w:hanging="357"/>
        <w:rPr>
          <w:rFonts w:cs="Times New Roman"/>
          <w:sz w:val="24"/>
          <w:szCs w:val="24"/>
        </w:rPr>
      </w:pPr>
      <w:r w:rsidRPr="00283F39">
        <w:rPr>
          <w:rFonts w:cs="Times New Roman"/>
          <w:sz w:val="24"/>
          <w:szCs w:val="24"/>
        </w:rPr>
        <w:t xml:space="preserve">Therefore, it can be concluded that </w:t>
      </w:r>
      <w:r w:rsidR="00AD5E2F" w:rsidRPr="00283F39">
        <w:rPr>
          <w:rFonts w:cs="Times New Roman"/>
          <w:sz w:val="24"/>
          <w:szCs w:val="24"/>
        </w:rPr>
        <w:t>with increase in area, the number of bedrooms increase along with the price. This shows that there is collinearity between area and number of bedroom. Also, detached houses are big in size, with more area, hence more expensive than flats which have low floor area and hence the price.</w:t>
      </w:r>
    </w:p>
    <w:p w14:paraId="4D116492" w14:textId="77777777" w:rsidR="00B638BC" w:rsidRPr="00283F39" w:rsidRDefault="00B638BC" w:rsidP="00283F39">
      <w:pPr>
        <w:spacing w:line="360" w:lineRule="auto"/>
        <w:rPr>
          <w:rFonts w:cs="Vijaya"/>
          <w:sz w:val="24"/>
          <w:szCs w:val="24"/>
        </w:rPr>
      </w:pPr>
    </w:p>
    <w:p w14:paraId="4517F612" w14:textId="4D5ED94C" w:rsidR="00DC428E" w:rsidRPr="00283F39" w:rsidRDefault="00494AB9" w:rsidP="00283F39">
      <w:pPr>
        <w:spacing w:line="360" w:lineRule="auto"/>
        <w:rPr>
          <w:rFonts w:cs="Vijaya"/>
          <w:sz w:val="24"/>
          <w:szCs w:val="24"/>
        </w:rPr>
      </w:pPr>
      <w:r w:rsidRPr="00283F39">
        <w:rPr>
          <w:rFonts w:cs="Vijaya"/>
          <w:sz w:val="24"/>
          <w:szCs w:val="24"/>
        </w:rPr>
        <w:t xml:space="preserve">2. </w:t>
      </w:r>
      <w:r w:rsidRPr="00C93029">
        <w:rPr>
          <w:rFonts w:cs="Vijaya"/>
          <w:b/>
          <w:sz w:val="24"/>
          <w:szCs w:val="24"/>
        </w:rPr>
        <w:t>Pie Chart</w:t>
      </w:r>
    </w:p>
    <w:p w14:paraId="4347DB9E" w14:textId="536F077F" w:rsidR="00DC428E" w:rsidRPr="00283F39" w:rsidRDefault="0051783A" w:rsidP="00283F39">
      <w:pPr>
        <w:spacing w:line="360" w:lineRule="auto"/>
        <w:rPr>
          <w:rFonts w:cs="Vijaya"/>
          <w:sz w:val="24"/>
          <w:szCs w:val="24"/>
        </w:rPr>
      </w:pPr>
      <w:r w:rsidRPr="00283F39">
        <w:rPr>
          <w:rFonts w:cs="Vijaya"/>
          <w:sz w:val="24"/>
          <w:szCs w:val="24"/>
        </w:rPr>
        <w:t>Pie chart</w:t>
      </w:r>
      <w:r w:rsidR="00B26612" w:rsidRPr="00283F39">
        <w:rPr>
          <w:rFonts w:cs="Vijaya"/>
          <w:sz w:val="24"/>
          <w:szCs w:val="24"/>
        </w:rPr>
        <w:t>,</w:t>
      </w:r>
      <w:r w:rsidRPr="00283F39">
        <w:rPr>
          <w:rFonts w:cs="Vijaya"/>
          <w:sz w:val="24"/>
          <w:szCs w:val="24"/>
        </w:rPr>
        <w:t xml:space="preserve"> </w:t>
      </w:r>
      <w:r w:rsidR="00B26612" w:rsidRPr="00283F39">
        <w:rPr>
          <w:rFonts w:cs="Vijaya"/>
          <w:sz w:val="24"/>
          <w:szCs w:val="24"/>
        </w:rPr>
        <w:t>here</w:t>
      </w:r>
      <w:r w:rsidRPr="00283F39">
        <w:rPr>
          <w:rFonts w:cs="Vijaya"/>
          <w:sz w:val="24"/>
          <w:szCs w:val="24"/>
        </w:rPr>
        <w:t xml:space="preserve"> </w:t>
      </w:r>
      <w:r w:rsidR="00793DBF" w:rsidRPr="00283F39">
        <w:rPr>
          <w:rFonts w:cs="Vijaya"/>
          <w:sz w:val="24"/>
          <w:szCs w:val="24"/>
        </w:rPr>
        <w:t>is used to show the constituent</w:t>
      </w:r>
      <w:r w:rsidRPr="00283F39">
        <w:rPr>
          <w:rFonts w:cs="Vijaya"/>
          <w:sz w:val="24"/>
          <w:szCs w:val="24"/>
        </w:rPr>
        <w:t xml:space="preserve"> of different types of houses in our sample which is representative of the population of B74 in consideration. </w:t>
      </w:r>
    </w:p>
    <w:p w14:paraId="36C11663" w14:textId="77777777" w:rsidR="00DC428E" w:rsidRPr="00283F39" w:rsidRDefault="00DC428E" w:rsidP="00283F39">
      <w:pPr>
        <w:spacing w:line="360" w:lineRule="auto"/>
        <w:rPr>
          <w:rFonts w:cs="Vijaya"/>
          <w:sz w:val="24"/>
          <w:szCs w:val="24"/>
        </w:rPr>
      </w:pPr>
    </w:p>
    <w:p w14:paraId="4AC308DB" w14:textId="273C31B5" w:rsidR="00494AB9" w:rsidRPr="00283F39" w:rsidRDefault="00494AB9" w:rsidP="00283F39">
      <w:pPr>
        <w:spacing w:line="360" w:lineRule="auto"/>
        <w:jc w:val="center"/>
        <w:rPr>
          <w:rFonts w:cs="Vijaya"/>
          <w:sz w:val="24"/>
          <w:szCs w:val="24"/>
        </w:rPr>
      </w:pPr>
      <w:r w:rsidRPr="00283F39">
        <w:rPr>
          <w:noProof/>
          <w:sz w:val="24"/>
          <w:szCs w:val="24"/>
          <w:lang w:val="en-US"/>
        </w:rPr>
        <w:drawing>
          <wp:inline distT="0" distB="0" distL="0" distR="0" wp14:anchorId="4B4BB7AF" wp14:editId="32D280A1">
            <wp:extent cx="5295900" cy="2476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95900" cy="2476500"/>
                    </a:xfrm>
                    <a:prstGeom prst="rect">
                      <a:avLst/>
                    </a:prstGeom>
                  </pic:spPr>
                </pic:pic>
              </a:graphicData>
            </a:graphic>
          </wp:inline>
        </w:drawing>
      </w:r>
    </w:p>
    <w:p w14:paraId="0961B675" w14:textId="037E5C78" w:rsidR="00290384" w:rsidRPr="00283F39" w:rsidRDefault="00290384" w:rsidP="00283F39">
      <w:pPr>
        <w:pStyle w:val="ListParagraph"/>
        <w:numPr>
          <w:ilvl w:val="0"/>
          <w:numId w:val="5"/>
        </w:numPr>
        <w:spacing w:line="360" w:lineRule="auto"/>
        <w:rPr>
          <w:rFonts w:cs="Times New Roman"/>
          <w:sz w:val="24"/>
          <w:szCs w:val="24"/>
        </w:rPr>
      </w:pPr>
      <w:r w:rsidRPr="00283F39">
        <w:rPr>
          <w:rFonts w:cs="Times New Roman"/>
          <w:sz w:val="24"/>
          <w:szCs w:val="24"/>
        </w:rPr>
        <w:t xml:space="preserve">The chart follows the </w:t>
      </w:r>
      <w:r w:rsidRPr="00283F39">
        <w:rPr>
          <w:rFonts w:cs="Times New Roman"/>
          <w:sz w:val="24"/>
          <w:szCs w:val="24"/>
          <w:u w:val="single"/>
        </w:rPr>
        <w:t>Tufte’s principles of graphical integrity</w:t>
      </w:r>
      <w:r w:rsidRPr="00283F39">
        <w:rPr>
          <w:rFonts w:cs="Times New Roman"/>
          <w:sz w:val="24"/>
          <w:szCs w:val="24"/>
        </w:rPr>
        <w:t xml:space="preserve"> as- </w:t>
      </w:r>
    </w:p>
    <w:p w14:paraId="10F30E9D" w14:textId="0617A48F" w:rsidR="00290384" w:rsidRPr="00283F39" w:rsidRDefault="00290384" w:rsidP="00283F39">
      <w:pPr>
        <w:pStyle w:val="ListParagraph"/>
        <w:spacing w:line="360" w:lineRule="auto"/>
        <w:rPr>
          <w:rFonts w:cs="Times New Roman"/>
          <w:sz w:val="24"/>
          <w:szCs w:val="24"/>
        </w:rPr>
      </w:pPr>
      <w:r w:rsidRPr="00283F39">
        <w:rPr>
          <w:rFonts w:cs="Times New Roman"/>
          <w:sz w:val="24"/>
          <w:szCs w:val="24"/>
        </w:rPr>
        <w:t xml:space="preserve">1. The pies are </w:t>
      </w:r>
      <w:r w:rsidRPr="00283F39">
        <w:rPr>
          <w:rFonts w:cs="Times New Roman"/>
          <w:b/>
          <w:sz w:val="24"/>
          <w:szCs w:val="24"/>
        </w:rPr>
        <w:t xml:space="preserve">proportional </w:t>
      </w:r>
      <w:r w:rsidRPr="00283F39">
        <w:rPr>
          <w:rFonts w:cs="Times New Roman"/>
          <w:sz w:val="24"/>
          <w:szCs w:val="24"/>
        </w:rPr>
        <w:t xml:space="preserve">to percentage value they are displaying.  </w:t>
      </w:r>
    </w:p>
    <w:p w14:paraId="0F39A827" w14:textId="66571692" w:rsidR="00290384" w:rsidRPr="00283F39" w:rsidRDefault="00290384" w:rsidP="00283F39">
      <w:pPr>
        <w:pStyle w:val="ListParagraph"/>
        <w:spacing w:line="360" w:lineRule="auto"/>
        <w:rPr>
          <w:rFonts w:cs="Times New Roman"/>
          <w:sz w:val="24"/>
          <w:szCs w:val="24"/>
        </w:rPr>
      </w:pPr>
      <w:r w:rsidRPr="00283F39">
        <w:rPr>
          <w:rFonts w:cs="Times New Roman"/>
          <w:sz w:val="24"/>
          <w:szCs w:val="24"/>
        </w:rPr>
        <w:t>2. The percentage and colour clearly show that the data is leading (</w:t>
      </w:r>
      <w:r w:rsidRPr="00283F39">
        <w:rPr>
          <w:rFonts w:cs="Times New Roman"/>
          <w:b/>
          <w:sz w:val="24"/>
          <w:szCs w:val="24"/>
        </w:rPr>
        <w:t>data-driven</w:t>
      </w:r>
      <w:r w:rsidR="00A9117B" w:rsidRPr="00283F39">
        <w:rPr>
          <w:rFonts w:cs="Times New Roman"/>
          <w:b/>
          <w:sz w:val="24"/>
          <w:szCs w:val="24"/>
        </w:rPr>
        <w:t xml:space="preserve"> and clarity</w:t>
      </w:r>
      <w:r w:rsidRPr="00283F39">
        <w:rPr>
          <w:rFonts w:cs="Times New Roman"/>
          <w:sz w:val="24"/>
          <w:szCs w:val="24"/>
        </w:rPr>
        <w:t>).</w:t>
      </w:r>
    </w:p>
    <w:p w14:paraId="50DB1345" w14:textId="2F4C22BC" w:rsidR="00447828" w:rsidRPr="00283F39" w:rsidRDefault="006752FD" w:rsidP="00283F39">
      <w:pPr>
        <w:pStyle w:val="ListParagraph"/>
        <w:numPr>
          <w:ilvl w:val="0"/>
          <w:numId w:val="5"/>
        </w:numPr>
        <w:spacing w:line="360" w:lineRule="auto"/>
        <w:rPr>
          <w:rFonts w:cs="Times New Roman"/>
          <w:sz w:val="24"/>
          <w:szCs w:val="24"/>
        </w:rPr>
      </w:pPr>
      <w:r w:rsidRPr="00283F39">
        <w:rPr>
          <w:rFonts w:cs="Times New Roman"/>
          <w:sz w:val="24"/>
          <w:szCs w:val="24"/>
        </w:rPr>
        <w:t xml:space="preserve">In alignment </w:t>
      </w:r>
      <w:r w:rsidR="00447828" w:rsidRPr="00283F39">
        <w:rPr>
          <w:rFonts w:cs="Times New Roman"/>
          <w:sz w:val="24"/>
          <w:szCs w:val="24"/>
        </w:rPr>
        <w:t xml:space="preserve">with </w:t>
      </w:r>
      <w:r w:rsidR="00447828" w:rsidRPr="00283F39">
        <w:rPr>
          <w:rFonts w:cs="Times New Roman"/>
          <w:sz w:val="24"/>
          <w:szCs w:val="24"/>
          <w:u w:val="single"/>
        </w:rPr>
        <w:t>Tufte's principle</w:t>
      </w:r>
      <w:r w:rsidR="00290384" w:rsidRPr="00283F39">
        <w:rPr>
          <w:rFonts w:cs="Times New Roman"/>
          <w:sz w:val="24"/>
          <w:szCs w:val="24"/>
          <w:u w:val="single"/>
        </w:rPr>
        <w:t>s</w:t>
      </w:r>
      <w:r w:rsidR="000A6DE5" w:rsidRPr="00283F39">
        <w:rPr>
          <w:rFonts w:cs="Times New Roman"/>
          <w:sz w:val="24"/>
          <w:szCs w:val="24"/>
          <w:u w:val="single"/>
        </w:rPr>
        <w:t xml:space="preserve"> of graphical excellence</w:t>
      </w:r>
      <w:r w:rsidR="000A6DE5" w:rsidRPr="00283F39">
        <w:rPr>
          <w:rFonts w:cs="Times New Roman"/>
          <w:sz w:val="24"/>
          <w:szCs w:val="24"/>
        </w:rPr>
        <w:t>- the chart</w:t>
      </w:r>
      <w:r w:rsidR="00447828" w:rsidRPr="00283F39">
        <w:rPr>
          <w:rFonts w:cs="Times New Roman"/>
          <w:sz w:val="24"/>
          <w:szCs w:val="24"/>
        </w:rPr>
        <w:t xml:space="preserve"> uses the </w:t>
      </w:r>
      <w:r w:rsidR="00447828" w:rsidRPr="00283F39">
        <w:rPr>
          <w:rFonts w:cs="Times New Roman"/>
          <w:b/>
          <w:sz w:val="24"/>
          <w:szCs w:val="24"/>
        </w:rPr>
        <w:t>smallest ink</w:t>
      </w:r>
      <w:r w:rsidR="00447828" w:rsidRPr="00283F39">
        <w:rPr>
          <w:rFonts w:cs="Times New Roman"/>
          <w:sz w:val="24"/>
          <w:szCs w:val="24"/>
        </w:rPr>
        <w:t xml:space="preserve"> possible, and </w:t>
      </w:r>
      <w:r w:rsidR="00447828" w:rsidRPr="00283F39">
        <w:rPr>
          <w:rFonts w:cs="Times New Roman"/>
          <w:b/>
          <w:sz w:val="24"/>
          <w:szCs w:val="24"/>
        </w:rPr>
        <w:t>tells the truth</w:t>
      </w:r>
      <w:r w:rsidR="00447828" w:rsidRPr="00283F39">
        <w:rPr>
          <w:rFonts w:cs="Times New Roman"/>
          <w:sz w:val="24"/>
          <w:szCs w:val="24"/>
        </w:rPr>
        <w:t xml:space="preserve">. </w:t>
      </w:r>
    </w:p>
    <w:p w14:paraId="268DB570" w14:textId="7B7C5624" w:rsidR="00432236" w:rsidRPr="00283F39" w:rsidRDefault="00432236" w:rsidP="00283F39">
      <w:pPr>
        <w:pStyle w:val="ListParagraph"/>
        <w:numPr>
          <w:ilvl w:val="0"/>
          <w:numId w:val="5"/>
        </w:numPr>
        <w:spacing w:line="360" w:lineRule="auto"/>
        <w:rPr>
          <w:rFonts w:cs="Times New Roman"/>
          <w:sz w:val="24"/>
          <w:szCs w:val="24"/>
        </w:rPr>
      </w:pPr>
      <w:r w:rsidRPr="00283F39">
        <w:rPr>
          <w:rFonts w:cs="Times New Roman"/>
          <w:sz w:val="24"/>
          <w:szCs w:val="24"/>
          <w:u w:val="single"/>
        </w:rPr>
        <w:t>Gestalt’s Principles</w:t>
      </w:r>
      <w:r w:rsidR="000163C8" w:rsidRPr="00283F39">
        <w:rPr>
          <w:rFonts w:cs="Times New Roman"/>
          <w:sz w:val="24"/>
          <w:szCs w:val="24"/>
        </w:rPr>
        <w:t xml:space="preserve"> have been taken into consideration as-</w:t>
      </w:r>
    </w:p>
    <w:p w14:paraId="40E94572" w14:textId="003FDC8F" w:rsidR="00A9117B" w:rsidRPr="00283F39" w:rsidRDefault="00432236" w:rsidP="00283F39">
      <w:pPr>
        <w:pStyle w:val="ListParagraph"/>
        <w:spacing w:line="360" w:lineRule="auto"/>
        <w:rPr>
          <w:rFonts w:cs="Times New Roman"/>
          <w:sz w:val="24"/>
          <w:szCs w:val="24"/>
        </w:rPr>
      </w:pPr>
      <w:r w:rsidRPr="00283F39">
        <w:rPr>
          <w:rFonts w:cs="Times New Roman"/>
          <w:sz w:val="24"/>
          <w:szCs w:val="24"/>
        </w:rPr>
        <w:lastRenderedPageBreak/>
        <w:t xml:space="preserve">1. </w:t>
      </w:r>
      <w:r w:rsidR="00447828" w:rsidRPr="00283F39">
        <w:rPr>
          <w:rFonts w:cs="Times New Roman"/>
          <w:sz w:val="24"/>
          <w:szCs w:val="24"/>
        </w:rPr>
        <w:t xml:space="preserve">The chart </w:t>
      </w:r>
      <w:r w:rsidR="003B425F" w:rsidRPr="00283F39">
        <w:rPr>
          <w:rFonts w:cs="Times New Roman"/>
          <w:sz w:val="24"/>
          <w:szCs w:val="24"/>
        </w:rPr>
        <w:t xml:space="preserve">conforms to the </w:t>
      </w:r>
      <w:r w:rsidR="003E7358" w:rsidRPr="00283F39">
        <w:rPr>
          <w:rFonts w:cs="Times New Roman"/>
          <w:sz w:val="24"/>
          <w:szCs w:val="24"/>
        </w:rPr>
        <w:t xml:space="preserve">principle of </w:t>
      </w:r>
      <w:r w:rsidR="003E7358" w:rsidRPr="00283F39">
        <w:rPr>
          <w:rFonts w:cs="Times New Roman"/>
          <w:b/>
          <w:sz w:val="24"/>
          <w:szCs w:val="24"/>
        </w:rPr>
        <w:t>similarity</w:t>
      </w:r>
      <w:r w:rsidR="003E7358" w:rsidRPr="00283F39">
        <w:rPr>
          <w:rFonts w:cs="Times New Roman"/>
          <w:sz w:val="24"/>
          <w:szCs w:val="24"/>
        </w:rPr>
        <w:t xml:space="preserve"> as </w:t>
      </w:r>
      <w:r w:rsidR="00447828" w:rsidRPr="00283F39">
        <w:rPr>
          <w:rFonts w:cs="Times New Roman"/>
          <w:sz w:val="24"/>
          <w:szCs w:val="24"/>
        </w:rPr>
        <w:t xml:space="preserve">different colours </w:t>
      </w:r>
      <w:r w:rsidR="003E7358" w:rsidRPr="00283F39">
        <w:rPr>
          <w:rFonts w:cs="Times New Roman"/>
          <w:sz w:val="24"/>
          <w:szCs w:val="24"/>
        </w:rPr>
        <w:t>display different types of houses.</w:t>
      </w:r>
      <w:r w:rsidRPr="00283F39">
        <w:rPr>
          <w:rFonts w:cs="Times New Roman"/>
          <w:sz w:val="24"/>
          <w:szCs w:val="24"/>
        </w:rPr>
        <w:br/>
        <w:t xml:space="preserve">2. </w:t>
      </w:r>
      <w:r w:rsidRPr="00283F39">
        <w:rPr>
          <w:rFonts w:cs="Times New Roman"/>
          <w:b/>
          <w:sz w:val="24"/>
          <w:szCs w:val="24"/>
        </w:rPr>
        <w:t>Figure and ground:</w:t>
      </w:r>
      <w:r w:rsidRPr="00283F39">
        <w:rPr>
          <w:rFonts w:cs="Times New Roman"/>
          <w:sz w:val="24"/>
          <w:szCs w:val="24"/>
        </w:rPr>
        <w:t xml:space="preserve"> There is a strong contrast between the text and background colours</w:t>
      </w:r>
    </w:p>
    <w:p w14:paraId="71D81EE4" w14:textId="754D68E3" w:rsidR="00447828" w:rsidRPr="00283F39" w:rsidRDefault="00A9117B" w:rsidP="00283F39">
      <w:pPr>
        <w:pStyle w:val="ListParagraph"/>
        <w:numPr>
          <w:ilvl w:val="0"/>
          <w:numId w:val="5"/>
        </w:numPr>
        <w:spacing w:line="360" w:lineRule="auto"/>
        <w:rPr>
          <w:rFonts w:cs="Times New Roman"/>
          <w:sz w:val="24"/>
          <w:szCs w:val="24"/>
        </w:rPr>
      </w:pPr>
      <w:r w:rsidRPr="00283F39">
        <w:rPr>
          <w:rFonts w:cs="Times New Roman"/>
          <w:sz w:val="24"/>
          <w:szCs w:val="24"/>
        </w:rPr>
        <w:t xml:space="preserve">As per </w:t>
      </w:r>
      <w:r w:rsidRPr="00283F39">
        <w:rPr>
          <w:rFonts w:cs="Times New Roman"/>
          <w:sz w:val="24"/>
          <w:szCs w:val="24"/>
          <w:u w:val="single"/>
        </w:rPr>
        <w:t>IBCS guidelines</w:t>
      </w:r>
      <w:r w:rsidRPr="00283F39">
        <w:rPr>
          <w:rFonts w:cs="Times New Roman"/>
          <w:sz w:val="24"/>
          <w:szCs w:val="24"/>
        </w:rPr>
        <w:t xml:space="preserve">, the </w:t>
      </w:r>
      <w:r w:rsidRPr="00283F39">
        <w:rPr>
          <w:rFonts w:cs="Times New Roman"/>
          <w:b/>
          <w:sz w:val="24"/>
          <w:szCs w:val="24"/>
        </w:rPr>
        <w:t>ti</w:t>
      </w:r>
      <w:r w:rsidR="00890646" w:rsidRPr="00283F39">
        <w:rPr>
          <w:rFonts w:cs="Times New Roman"/>
          <w:b/>
          <w:sz w:val="24"/>
          <w:szCs w:val="24"/>
        </w:rPr>
        <w:t>tle</w:t>
      </w:r>
      <w:r w:rsidR="00890646" w:rsidRPr="00283F39">
        <w:rPr>
          <w:rFonts w:cs="Times New Roman"/>
          <w:sz w:val="24"/>
          <w:szCs w:val="24"/>
        </w:rPr>
        <w:t xml:space="preserve"> is present for the chart</w:t>
      </w:r>
      <w:r w:rsidR="00694BE3" w:rsidRPr="00283F39">
        <w:rPr>
          <w:rFonts w:cs="Times New Roman"/>
          <w:sz w:val="24"/>
          <w:szCs w:val="24"/>
        </w:rPr>
        <w:t>.</w:t>
      </w:r>
      <w:r w:rsidR="00890646" w:rsidRPr="00283F39">
        <w:rPr>
          <w:rFonts w:cs="Times New Roman"/>
          <w:sz w:val="24"/>
          <w:szCs w:val="24"/>
        </w:rPr>
        <w:t xml:space="preserve"> </w:t>
      </w:r>
      <w:r w:rsidR="00447828" w:rsidRPr="00283F39">
        <w:rPr>
          <w:rFonts w:cs="Times New Roman"/>
          <w:sz w:val="24"/>
          <w:szCs w:val="24"/>
        </w:rPr>
        <w:t xml:space="preserve"> </w:t>
      </w:r>
    </w:p>
    <w:p w14:paraId="10E746BC" w14:textId="4D377EBA" w:rsidR="00447828" w:rsidRPr="00283F39" w:rsidRDefault="00053D95" w:rsidP="00283F39">
      <w:pPr>
        <w:pStyle w:val="ListParagraph"/>
        <w:numPr>
          <w:ilvl w:val="0"/>
          <w:numId w:val="5"/>
        </w:numPr>
        <w:spacing w:line="360" w:lineRule="auto"/>
        <w:ind w:left="714" w:hanging="357"/>
        <w:rPr>
          <w:rFonts w:cs="Times New Roman"/>
          <w:sz w:val="24"/>
          <w:szCs w:val="24"/>
        </w:rPr>
      </w:pPr>
      <w:r w:rsidRPr="00283F39">
        <w:rPr>
          <w:rFonts w:cs="Times New Roman"/>
          <w:sz w:val="24"/>
          <w:szCs w:val="24"/>
        </w:rPr>
        <w:t>Therefore, i</w:t>
      </w:r>
      <w:r w:rsidR="00447828" w:rsidRPr="00283F39">
        <w:rPr>
          <w:rFonts w:cs="Times New Roman"/>
          <w:sz w:val="24"/>
          <w:szCs w:val="24"/>
        </w:rPr>
        <w:t xml:space="preserve">t can be </w:t>
      </w:r>
      <w:r w:rsidR="00F833B6" w:rsidRPr="00283F39">
        <w:rPr>
          <w:rFonts w:cs="Times New Roman"/>
          <w:sz w:val="24"/>
          <w:szCs w:val="24"/>
        </w:rPr>
        <w:t>concluded that majority of the properties in the Sutton Coldfield are of type “Flat”</w:t>
      </w:r>
      <w:r w:rsidR="00447828" w:rsidRPr="00283F39">
        <w:rPr>
          <w:rFonts w:cs="Times New Roman"/>
          <w:sz w:val="24"/>
          <w:szCs w:val="24"/>
        </w:rPr>
        <w:t>.</w:t>
      </w:r>
    </w:p>
    <w:p w14:paraId="0A8834A7" w14:textId="0D9F6AAC" w:rsidR="00DA57AB" w:rsidRPr="00283F39" w:rsidRDefault="001825DF" w:rsidP="00283F39">
      <w:pPr>
        <w:spacing w:line="360" w:lineRule="auto"/>
        <w:rPr>
          <w:rFonts w:cs="Vijaya"/>
          <w:sz w:val="24"/>
          <w:szCs w:val="24"/>
        </w:rPr>
      </w:pPr>
      <w:r w:rsidRPr="00283F39">
        <w:rPr>
          <w:rFonts w:cs="Vijaya"/>
          <w:sz w:val="24"/>
          <w:szCs w:val="24"/>
        </w:rPr>
        <w:t>3.</w:t>
      </w:r>
      <w:r w:rsidR="0034430A" w:rsidRPr="00283F39">
        <w:rPr>
          <w:rFonts w:cs="Vijaya"/>
          <w:sz w:val="24"/>
          <w:szCs w:val="24"/>
        </w:rPr>
        <w:t xml:space="preserve"> </w:t>
      </w:r>
      <w:r w:rsidR="0034430A" w:rsidRPr="00C93029">
        <w:rPr>
          <w:rFonts w:cs="Vijaya"/>
          <w:b/>
          <w:sz w:val="24"/>
          <w:szCs w:val="24"/>
        </w:rPr>
        <w:t>SANKEY CHART</w:t>
      </w:r>
      <w:r w:rsidRPr="00283F39">
        <w:rPr>
          <w:rFonts w:cs="Vijaya"/>
          <w:sz w:val="24"/>
          <w:szCs w:val="24"/>
        </w:rPr>
        <w:t xml:space="preserve"> </w:t>
      </w:r>
      <w:r w:rsidR="00316712" w:rsidRPr="00283F39">
        <w:rPr>
          <w:rFonts w:cs="Vijaya"/>
          <w:sz w:val="24"/>
          <w:szCs w:val="24"/>
        </w:rPr>
        <w:br/>
      </w:r>
      <w:r w:rsidR="003B50E7" w:rsidRPr="00283F39">
        <w:rPr>
          <w:rFonts w:cs="Vijaya"/>
          <w:sz w:val="24"/>
          <w:szCs w:val="24"/>
        </w:rPr>
        <w:t xml:space="preserve">Energy rating is evolving as an important criterion in the UK to decide the house prices, therefore, Sankey charts shows the current ratings of the houses and </w:t>
      </w:r>
      <w:r w:rsidR="00FE54E0" w:rsidRPr="00283F39">
        <w:rPr>
          <w:rFonts w:cs="Vijaya"/>
          <w:sz w:val="24"/>
          <w:szCs w:val="24"/>
        </w:rPr>
        <w:t>their potential to get upgraded to a higher level.</w:t>
      </w:r>
    </w:p>
    <w:p w14:paraId="04B499FD" w14:textId="37CBEEC6" w:rsidR="00FE54E0" w:rsidRPr="00283F39" w:rsidRDefault="007437DD" w:rsidP="00283F39">
      <w:pPr>
        <w:spacing w:line="360" w:lineRule="auto"/>
        <w:rPr>
          <w:rFonts w:cs="Vijaya"/>
          <w:sz w:val="24"/>
          <w:szCs w:val="24"/>
        </w:rPr>
      </w:pPr>
      <w:r w:rsidRPr="00283F39">
        <w:rPr>
          <w:rFonts w:cs="Vijaya"/>
          <w:noProof/>
          <w:sz w:val="24"/>
          <w:szCs w:val="24"/>
          <w:lang w:val="en-US"/>
        </w:rPr>
        <mc:AlternateContent>
          <mc:Choice Requires="wps">
            <w:drawing>
              <wp:anchor distT="0" distB="0" distL="114300" distR="114300" simplePos="0" relativeHeight="251667456" behindDoc="1" locked="0" layoutInCell="1" allowOverlap="1" wp14:anchorId="01EF7A79" wp14:editId="40781025">
                <wp:simplePos x="0" y="0"/>
                <wp:positionH relativeFrom="column">
                  <wp:posOffset>476250</wp:posOffset>
                </wp:positionH>
                <wp:positionV relativeFrom="paragraph">
                  <wp:posOffset>175895</wp:posOffset>
                </wp:positionV>
                <wp:extent cx="5572125" cy="497205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5572125" cy="4972050"/>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7ACDBA9" id="Rectangle 31" o:spid="_x0000_s1026" style="position:absolute;margin-left:37.5pt;margin-top:13.85pt;width:438.75pt;height:391.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" filled="f" strokecolor="#538135 [2409]" strokeweight="1pt"/>
            </w:pict>
          </mc:Fallback>
        </mc:AlternateContent>
      </w:r>
    </w:p>
    <w:p w14:paraId="30116919" w14:textId="1780E630" w:rsidR="001825DF" w:rsidRPr="00283F39" w:rsidRDefault="007437DD" w:rsidP="00283F39">
      <w:pPr>
        <w:spacing w:line="360" w:lineRule="auto"/>
        <w:jc w:val="center"/>
        <w:rPr>
          <w:rFonts w:cs="Vijaya"/>
          <w:sz w:val="24"/>
          <w:szCs w:val="24"/>
        </w:rPr>
      </w:pPr>
      <w:r>
        <w:rPr>
          <w:rFonts w:cs="Vijaya"/>
          <w:noProof/>
          <w:sz w:val="24"/>
          <w:szCs w:val="24"/>
          <w:lang w:val="en-US"/>
        </w:rPr>
        <w:drawing>
          <wp:inline distT="0" distB="0" distL="0" distR="0" wp14:anchorId="52986443" wp14:editId="2D9A0803">
            <wp:extent cx="5248275" cy="47635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KEY.jpg"/>
                    <pic:cNvPicPr/>
                  </pic:nvPicPr>
                  <pic:blipFill>
                    <a:blip r:embed="rId16">
                      <a:extLst>
                        <a:ext uri="{28A0092B-C50C-407E-A947-70E740481C1C}">
                          <a14:useLocalDpi xmlns:a14="http://schemas.microsoft.com/office/drawing/2010/main" val="0"/>
                        </a:ext>
                      </a:extLst>
                    </a:blip>
                    <a:stretch>
                      <a:fillRect/>
                    </a:stretch>
                  </pic:blipFill>
                  <pic:spPr>
                    <a:xfrm>
                      <a:off x="0" y="0"/>
                      <a:ext cx="5249273" cy="4764409"/>
                    </a:xfrm>
                    <a:prstGeom prst="rect">
                      <a:avLst/>
                    </a:prstGeom>
                  </pic:spPr>
                </pic:pic>
              </a:graphicData>
            </a:graphic>
          </wp:inline>
        </w:drawing>
      </w:r>
    </w:p>
    <w:p w14:paraId="1F843948" w14:textId="77777777" w:rsidR="00FE54E0" w:rsidRPr="00283F39" w:rsidRDefault="00FE54E0" w:rsidP="00283F39">
      <w:pPr>
        <w:pStyle w:val="ListParagraph"/>
        <w:numPr>
          <w:ilvl w:val="0"/>
          <w:numId w:val="5"/>
        </w:numPr>
        <w:spacing w:line="360" w:lineRule="auto"/>
        <w:rPr>
          <w:rFonts w:cs="Times New Roman"/>
          <w:sz w:val="24"/>
          <w:szCs w:val="24"/>
        </w:rPr>
      </w:pPr>
      <w:r w:rsidRPr="00283F39">
        <w:rPr>
          <w:rFonts w:cs="Times New Roman"/>
          <w:sz w:val="24"/>
          <w:szCs w:val="24"/>
        </w:rPr>
        <w:t xml:space="preserve">The chart follows the </w:t>
      </w:r>
      <w:r w:rsidRPr="00283F39">
        <w:rPr>
          <w:rFonts w:cs="Times New Roman"/>
          <w:sz w:val="24"/>
          <w:szCs w:val="24"/>
          <w:u w:val="single"/>
        </w:rPr>
        <w:t>Tufte’s principles of graphical integrity</w:t>
      </w:r>
      <w:r w:rsidRPr="00283F39">
        <w:rPr>
          <w:rFonts w:cs="Times New Roman"/>
          <w:sz w:val="24"/>
          <w:szCs w:val="24"/>
        </w:rPr>
        <w:t xml:space="preserve"> as- </w:t>
      </w:r>
    </w:p>
    <w:p w14:paraId="2E9645BD" w14:textId="4939178B" w:rsidR="00FE54E0" w:rsidRPr="00283F39" w:rsidRDefault="00FE54E0" w:rsidP="00283F39">
      <w:pPr>
        <w:pStyle w:val="ListParagraph"/>
        <w:spacing w:line="360" w:lineRule="auto"/>
        <w:rPr>
          <w:rFonts w:cs="Times New Roman"/>
          <w:sz w:val="24"/>
          <w:szCs w:val="24"/>
        </w:rPr>
      </w:pPr>
      <w:r w:rsidRPr="00283F39">
        <w:rPr>
          <w:rFonts w:cs="Times New Roman"/>
          <w:sz w:val="24"/>
          <w:szCs w:val="24"/>
        </w:rPr>
        <w:t xml:space="preserve">1. The arrows depicting the flow are </w:t>
      </w:r>
      <w:r w:rsidRPr="00283F39">
        <w:rPr>
          <w:rFonts w:cs="Times New Roman"/>
          <w:b/>
          <w:sz w:val="24"/>
          <w:szCs w:val="24"/>
        </w:rPr>
        <w:t xml:space="preserve">proportional </w:t>
      </w:r>
      <w:r w:rsidRPr="00283F39">
        <w:rPr>
          <w:rFonts w:cs="Times New Roman"/>
          <w:sz w:val="24"/>
          <w:szCs w:val="24"/>
        </w:rPr>
        <w:t xml:space="preserve">to the number of houses they are displaying.  </w:t>
      </w:r>
    </w:p>
    <w:p w14:paraId="55FE418B" w14:textId="360F2E5C" w:rsidR="00FE54E0" w:rsidRPr="00283F39" w:rsidRDefault="00FE54E0" w:rsidP="00283F39">
      <w:pPr>
        <w:pStyle w:val="ListParagraph"/>
        <w:spacing w:line="360" w:lineRule="auto"/>
        <w:rPr>
          <w:rFonts w:cs="Times New Roman"/>
          <w:sz w:val="24"/>
          <w:szCs w:val="24"/>
        </w:rPr>
      </w:pPr>
      <w:r w:rsidRPr="00283F39">
        <w:rPr>
          <w:rFonts w:cs="Times New Roman"/>
          <w:sz w:val="24"/>
          <w:szCs w:val="24"/>
        </w:rPr>
        <w:t>2.</w:t>
      </w:r>
      <w:r w:rsidR="006E3522" w:rsidRPr="00283F39">
        <w:rPr>
          <w:rFonts w:cs="Times New Roman"/>
          <w:sz w:val="24"/>
          <w:szCs w:val="24"/>
        </w:rPr>
        <w:t xml:space="preserve"> The </w:t>
      </w:r>
      <w:r w:rsidRPr="00283F39">
        <w:rPr>
          <w:rFonts w:cs="Times New Roman"/>
          <w:sz w:val="24"/>
          <w:szCs w:val="24"/>
        </w:rPr>
        <w:t>and colour clearly show that the data is leading (</w:t>
      </w:r>
      <w:r w:rsidRPr="00283F39">
        <w:rPr>
          <w:rFonts w:cs="Times New Roman"/>
          <w:b/>
          <w:sz w:val="24"/>
          <w:szCs w:val="24"/>
        </w:rPr>
        <w:t>data-driven and clarity</w:t>
      </w:r>
      <w:r w:rsidRPr="00283F39">
        <w:rPr>
          <w:rFonts w:cs="Times New Roman"/>
          <w:sz w:val="24"/>
          <w:szCs w:val="24"/>
        </w:rPr>
        <w:t>).</w:t>
      </w:r>
    </w:p>
    <w:p w14:paraId="42FBBF62" w14:textId="6618B3F2" w:rsidR="00485E59" w:rsidRPr="00283F39" w:rsidRDefault="00FE54E0" w:rsidP="00283F39">
      <w:pPr>
        <w:pStyle w:val="ListParagraph"/>
        <w:numPr>
          <w:ilvl w:val="0"/>
          <w:numId w:val="5"/>
        </w:numPr>
        <w:spacing w:line="360" w:lineRule="auto"/>
        <w:rPr>
          <w:rFonts w:cs="Times New Roman"/>
          <w:sz w:val="24"/>
          <w:szCs w:val="24"/>
        </w:rPr>
      </w:pPr>
      <w:r w:rsidRPr="00283F39">
        <w:rPr>
          <w:rFonts w:cs="Times New Roman"/>
          <w:sz w:val="24"/>
          <w:szCs w:val="24"/>
        </w:rPr>
        <w:lastRenderedPageBreak/>
        <w:t xml:space="preserve">In alignment with </w:t>
      </w:r>
      <w:r w:rsidRPr="00283F39">
        <w:rPr>
          <w:rFonts w:cs="Times New Roman"/>
          <w:sz w:val="24"/>
          <w:szCs w:val="24"/>
          <w:u w:val="single"/>
        </w:rPr>
        <w:t>Tufte's principles of graphical excellence</w:t>
      </w:r>
      <w:r w:rsidRPr="00283F39">
        <w:rPr>
          <w:rFonts w:cs="Times New Roman"/>
          <w:sz w:val="24"/>
          <w:szCs w:val="24"/>
        </w:rPr>
        <w:t xml:space="preserve">- the chart uses the </w:t>
      </w:r>
      <w:r w:rsidRPr="00283F39">
        <w:rPr>
          <w:rFonts w:cs="Times New Roman"/>
          <w:b/>
          <w:sz w:val="24"/>
          <w:szCs w:val="24"/>
        </w:rPr>
        <w:t>smallest ink</w:t>
      </w:r>
      <w:r w:rsidRPr="00283F39">
        <w:rPr>
          <w:rFonts w:cs="Times New Roman"/>
          <w:sz w:val="24"/>
          <w:szCs w:val="24"/>
        </w:rPr>
        <w:t xml:space="preserve"> possible, and </w:t>
      </w:r>
      <w:r w:rsidRPr="00283F39">
        <w:rPr>
          <w:rFonts w:cs="Times New Roman"/>
          <w:b/>
          <w:sz w:val="24"/>
          <w:szCs w:val="24"/>
        </w:rPr>
        <w:t>tells the truth</w:t>
      </w:r>
      <w:r w:rsidRPr="00283F39">
        <w:rPr>
          <w:rFonts w:cs="Times New Roman"/>
          <w:sz w:val="24"/>
          <w:szCs w:val="24"/>
        </w:rPr>
        <w:t xml:space="preserve">. </w:t>
      </w:r>
    </w:p>
    <w:p w14:paraId="5CBC3995" w14:textId="4C01D7D8" w:rsidR="00485E59" w:rsidRPr="00283F39" w:rsidRDefault="00485E59" w:rsidP="00283F39">
      <w:pPr>
        <w:pStyle w:val="ListParagraph"/>
        <w:numPr>
          <w:ilvl w:val="0"/>
          <w:numId w:val="5"/>
        </w:numPr>
        <w:spacing w:line="360" w:lineRule="auto"/>
        <w:rPr>
          <w:rFonts w:cs="Times New Roman"/>
          <w:sz w:val="24"/>
          <w:szCs w:val="24"/>
        </w:rPr>
      </w:pPr>
      <w:r w:rsidRPr="00283F39">
        <w:rPr>
          <w:rFonts w:cs="Times New Roman"/>
          <w:sz w:val="24"/>
          <w:szCs w:val="24"/>
        </w:rPr>
        <w:t>It also follows MECE as the labels do not overlap.</w:t>
      </w:r>
    </w:p>
    <w:p w14:paraId="3334AC79" w14:textId="77777777" w:rsidR="00FE54E0" w:rsidRPr="00283F39" w:rsidRDefault="00FE54E0" w:rsidP="00283F39">
      <w:pPr>
        <w:pStyle w:val="ListParagraph"/>
        <w:numPr>
          <w:ilvl w:val="0"/>
          <w:numId w:val="5"/>
        </w:numPr>
        <w:spacing w:line="360" w:lineRule="auto"/>
        <w:rPr>
          <w:rFonts w:cs="Times New Roman"/>
          <w:sz w:val="24"/>
          <w:szCs w:val="24"/>
        </w:rPr>
      </w:pPr>
      <w:r w:rsidRPr="00283F39">
        <w:rPr>
          <w:rFonts w:cs="Times New Roman"/>
          <w:sz w:val="24"/>
          <w:szCs w:val="24"/>
          <w:u w:val="single"/>
        </w:rPr>
        <w:t>Gestalt’s Principles</w:t>
      </w:r>
      <w:r w:rsidRPr="00283F39">
        <w:rPr>
          <w:rFonts w:cs="Times New Roman"/>
          <w:sz w:val="24"/>
          <w:szCs w:val="24"/>
        </w:rPr>
        <w:t xml:space="preserve"> have been taken into consideration as-</w:t>
      </w:r>
    </w:p>
    <w:p w14:paraId="06C95A0E" w14:textId="0B976D06" w:rsidR="00FE54E0" w:rsidRPr="00283F39" w:rsidRDefault="00FE54E0" w:rsidP="00283F39">
      <w:pPr>
        <w:pStyle w:val="ListParagraph"/>
        <w:spacing w:line="360" w:lineRule="auto"/>
        <w:rPr>
          <w:rFonts w:cs="Times New Roman"/>
          <w:sz w:val="24"/>
          <w:szCs w:val="24"/>
        </w:rPr>
      </w:pPr>
      <w:r w:rsidRPr="00283F39">
        <w:rPr>
          <w:rFonts w:cs="Times New Roman"/>
          <w:sz w:val="24"/>
          <w:szCs w:val="24"/>
        </w:rPr>
        <w:t xml:space="preserve">1. The chart conforms to the principle of </w:t>
      </w:r>
      <w:r w:rsidRPr="00283F39">
        <w:rPr>
          <w:rFonts w:cs="Times New Roman"/>
          <w:b/>
          <w:sz w:val="24"/>
          <w:szCs w:val="24"/>
        </w:rPr>
        <w:t>similarity</w:t>
      </w:r>
      <w:r w:rsidRPr="00283F39">
        <w:rPr>
          <w:rFonts w:cs="Times New Roman"/>
          <w:sz w:val="24"/>
          <w:szCs w:val="24"/>
        </w:rPr>
        <w:t xml:space="preserve"> as different colours d</w:t>
      </w:r>
      <w:r w:rsidR="007469CC" w:rsidRPr="00283F39">
        <w:rPr>
          <w:rFonts w:cs="Times New Roman"/>
          <w:sz w:val="24"/>
          <w:szCs w:val="24"/>
        </w:rPr>
        <w:t>isplay different types of energy ratings</w:t>
      </w:r>
      <w:r w:rsidRPr="00283F39">
        <w:rPr>
          <w:rFonts w:cs="Times New Roman"/>
          <w:sz w:val="24"/>
          <w:szCs w:val="24"/>
        </w:rPr>
        <w:t>.</w:t>
      </w:r>
      <w:r w:rsidRPr="00283F39">
        <w:rPr>
          <w:rFonts w:cs="Times New Roman"/>
          <w:sz w:val="24"/>
          <w:szCs w:val="24"/>
        </w:rPr>
        <w:br/>
        <w:t xml:space="preserve">2. </w:t>
      </w:r>
      <w:r w:rsidRPr="00283F39">
        <w:rPr>
          <w:rFonts w:cs="Times New Roman"/>
          <w:b/>
          <w:sz w:val="24"/>
          <w:szCs w:val="24"/>
        </w:rPr>
        <w:t>Figure and ground:</w:t>
      </w:r>
      <w:r w:rsidRPr="00283F39">
        <w:rPr>
          <w:rFonts w:cs="Times New Roman"/>
          <w:sz w:val="24"/>
          <w:szCs w:val="24"/>
        </w:rPr>
        <w:t xml:space="preserve"> There is a strong contrast between the text and background colours</w:t>
      </w:r>
    </w:p>
    <w:p w14:paraId="7590721F" w14:textId="77777777" w:rsidR="00FE54E0" w:rsidRPr="00283F39" w:rsidRDefault="00FE54E0" w:rsidP="00283F39">
      <w:pPr>
        <w:pStyle w:val="ListParagraph"/>
        <w:numPr>
          <w:ilvl w:val="0"/>
          <w:numId w:val="5"/>
        </w:numPr>
        <w:spacing w:line="360" w:lineRule="auto"/>
        <w:rPr>
          <w:rFonts w:cs="Times New Roman"/>
          <w:sz w:val="24"/>
          <w:szCs w:val="24"/>
        </w:rPr>
      </w:pPr>
      <w:r w:rsidRPr="00283F39">
        <w:rPr>
          <w:rFonts w:cs="Times New Roman"/>
          <w:sz w:val="24"/>
          <w:szCs w:val="24"/>
        </w:rPr>
        <w:t xml:space="preserve">As per </w:t>
      </w:r>
      <w:r w:rsidRPr="00283F39">
        <w:rPr>
          <w:rFonts w:cs="Times New Roman"/>
          <w:sz w:val="24"/>
          <w:szCs w:val="24"/>
          <w:u w:val="single"/>
        </w:rPr>
        <w:t>IBCS guidelines</w:t>
      </w:r>
      <w:r w:rsidRPr="00283F39">
        <w:rPr>
          <w:rFonts w:cs="Times New Roman"/>
          <w:sz w:val="24"/>
          <w:szCs w:val="24"/>
        </w:rPr>
        <w:t xml:space="preserve">, the </w:t>
      </w:r>
      <w:r w:rsidRPr="00283F39">
        <w:rPr>
          <w:rFonts w:cs="Times New Roman"/>
          <w:b/>
          <w:sz w:val="24"/>
          <w:szCs w:val="24"/>
        </w:rPr>
        <w:t>title</w:t>
      </w:r>
      <w:r w:rsidRPr="00283F39">
        <w:rPr>
          <w:rFonts w:cs="Times New Roman"/>
          <w:sz w:val="24"/>
          <w:szCs w:val="24"/>
        </w:rPr>
        <w:t xml:space="preserve"> is present for the chart.  </w:t>
      </w:r>
    </w:p>
    <w:p w14:paraId="4EECBDAB" w14:textId="65BAF1B0" w:rsidR="00B167F1" w:rsidRPr="00283F39" w:rsidRDefault="00FE54E0" w:rsidP="00283F39">
      <w:pPr>
        <w:pStyle w:val="ListParagraph"/>
        <w:numPr>
          <w:ilvl w:val="0"/>
          <w:numId w:val="5"/>
        </w:numPr>
        <w:spacing w:line="360" w:lineRule="auto"/>
        <w:ind w:left="714" w:hanging="357"/>
        <w:rPr>
          <w:rFonts w:cs="Vijaya"/>
          <w:sz w:val="24"/>
          <w:szCs w:val="24"/>
        </w:rPr>
      </w:pPr>
      <w:r w:rsidRPr="00283F39">
        <w:rPr>
          <w:rFonts w:cs="Times New Roman"/>
          <w:sz w:val="24"/>
          <w:szCs w:val="24"/>
        </w:rPr>
        <w:t xml:space="preserve">Therefore, it can be concluded that majority of the properties in </w:t>
      </w:r>
      <w:r w:rsidR="0055169D" w:rsidRPr="00283F39">
        <w:rPr>
          <w:rFonts w:cs="Times New Roman"/>
          <w:sz w:val="24"/>
          <w:szCs w:val="24"/>
        </w:rPr>
        <w:t>the Sutton Coldfield have the potential to attain a rating of ‘B’</w:t>
      </w:r>
      <w:r w:rsidR="00881DB4">
        <w:rPr>
          <w:rFonts w:cs="Times New Roman"/>
          <w:sz w:val="24"/>
          <w:szCs w:val="24"/>
        </w:rPr>
        <w:t>.</w:t>
      </w:r>
    </w:p>
    <w:p w14:paraId="53A7A058" w14:textId="06A39415" w:rsidR="00B167F1" w:rsidRPr="00C93029" w:rsidRDefault="00B167F1" w:rsidP="00283F39">
      <w:pPr>
        <w:spacing w:line="360" w:lineRule="auto"/>
        <w:rPr>
          <w:rFonts w:cs="Vijaya"/>
          <w:b/>
          <w:sz w:val="24"/>
          <w:szCs w:val="24"/>
        </w:rPr>
      </w:pPr>
      <w:r w:rsidRPr="00C93029">
        <w:rPr>
          <w:rFonts w:cs="Vijaya"/>
          <w:b/>
          <w:sz w:val="24"/>
          <w:szCs w:val="24"/>
        </w:rPr>
        <w:t>4. Descriptive Statistics</w:t>
      </w:r>
    </w:p>
    <w:p w14:paraId="37CC3BB5" w14:textId="0D004703" w:rsidR="003423C2" w:rsidRPr="00283F39" w:rsidRDefault="003423C2" w:rsidP="00283F39">
      <w:pPr>
        <w:spacing w:line="360" w:lineRule="auto"/>
        <w:rPr>
          <w:rFonts w:cs="Vijaya"/>
          <w:sz w:val="24"/>
          <w:szCs w:val="24"/>
        </w:rPr>
      </w:pPr>
      <w:r w:rsidRPr="00283F39">
        <w:rPr>
          <w:rFonts w:cs="Vijaya"/>
          <w:sz w:val="24"/>
          <w:szCs w:val="24"/>
        </w:rPr>
        <w:t>The data had 11 outliers which have been removed.</w:t>
      </w:r>
    </w:p>
    <w:p w14:paraId="5D6A531C" w14:textId="23A51FAB" w:rsidR="00344DA0" w:rsidRPr="00283F39" w:rsidRDefault="003423C2" w:rsidP="00283F39">
      <w:pPr>
        <w:spacing w:line="360" w:lineRule="auto"/>
        <w:rPr>
          <w:rFonts w:cs="Vijaya"/>
          <w:sz w:val="24"/>
          <w:szCs w:val="24"/>
        </w:rPr>
      </w:pPr>
      <w:r w:rsidRPr="00283F39">
        <w:rPr>
          <w:rFonts w:cs="Vijaya"/>
          <w:sz w:val="24"/>
          <w:szCs w:val="24"/>
        </w:rPr>
        <w:t>The measure of central tendency such as mean, median, mode and the measure of dispersion such as standard deviation, variance construct the descriptive statistics.</w:t>
      </w:r>
    </w:p>
    <w:tbl>
      <w:tblPr>
        <w:tblStyle w:val="GridTable4-Accent61"/>
        <w:tblW w:w="5085" w:type="pct"/>
        <w:tblLayout w:type="fixed"/>
        <w:tblLook w:val="04A0" w:firstRow="1" w:lastRow="0" w:firstColumn="1" w:lastColumn="0" w:noHBand="0" w:noVBand="1"/>
      </w:tblPr>
      <w:tblGrid>
        <w:gridCol w:w="1908"/>
        <w:gridCol w:w="1352"/>
        <w:gridCol w:w="1295"/>
        <w:gridCol w:w="1058"/>
        <w:gridCol w:w="1589"/>
        <w:gridCol w:w="1391"/>
        <w:gridCol w:w="1137"/>
        <w:gridCol w:w="1137"/>
      </w:tblGrid>
      <w:tr w:rsidR="00344DA0" w:rsidRPr="00283F39" w14:paraId="051EFCB6" w14:textId="77777777" w:rsidTr="000A7ED4">
        <w:trPr>
          <w:cnfStyle w:val="100000000000" w:firstRow="1" w:lastRow="0" w:firstColumn="0" w:lastColumn="0" w:oddVBand="0" w:evenVBand="0" w:oddHBand="0"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5000" w:type="pct"/>
            <w:gridSpan w:val="8"/>
            <w:noWrap/>
            <w:hideMark/>
          </w:tcPr>
          <w:p w14:paraId="7BBFB8BC" w14:textId="77777777" w:rsidR="00344DA0" w:rsidRPr="00283F39" w:rsidRDefault="00344DA0" w:rsidP="00283F39">
            <w:pPr>
              <w:spacing w:line="360" w:lineRule="auto"/>
              <w:jc w:val="center"/>
              <w:rPr>
                <w:rFonts w:eastAsia="Times New Roman" w:cs="Vijaya"/>
                <w:b w:val="0"/>
                <w:color w:val="000000"/>
                <w:sz w:val="24"/>
                <w:szCs w:val="24"/>
                <w:lang w:eastAsia="en-IN"/>
              </w:rPr>
            </w:pPr>
            <w:r w:rsidRPr="00283F39">
              <w:rPr>
                <w:rFonts w:eastAsia="Times New Roman" w:cs="Vijaya"/>
                <w:b w:val="0"/>
                <w:color w:val="000000"/>
                <w:sz w:val="24"/>
                <w:szCs w:val="24"/>
                <w:lang w:eastAsia="en-IN"/>
              </w:rPr>
              <w:t>Statistical summary table for the continuous variable</w:t>
            </w:r>
          </w:p>
        </w:tc>
      </w:tr>
      <w:tr w:rsidR="000A7ED4" w:rsidRPr="00283F39" w14:paraId="34D36B7A" w14:textId="77777777" w:rsidTr="000A7ED4">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878" w:type="pct"/>
            <w:noWrap/>
            <w:hideMark/>
          </w:tcPr>
          <w:p w14:paraId="10D181B3" w14:textId="77777777" w:rsidR="00344DA0" w:rsidRPr="00283F39" w:rsidRDefault="00344DA0" w:rsidP="00283F39">
            <w:pPr>
              <w:spacing w:line="360" w:lineRule="auto"/>
              <w:jc w:val="center"/>
              <w:rPr>
                <w:rFonts w:eastAsia="Times New Roman" w:cs="Vijaya"/>
                <w:b w:val="0"/>
                <w:color w:val="000000"/>
                <w:sz w:val="24"/>
                <w:szCs w:val="24"/>
                <w:lang w:eastAsia="en-IN"/>
              </w:rPr>
            </w:pPr>
            <w:r w:rsidRPr="00283F39">
              <w:rPr>
                <w:rFonts w:eastAsia="Times New Roman" w:cs="Vijaya"/>
                <w:b w:val="0"/>
                <w:color w:val="000000"/>
                <w:sz w:val="24"/>
                <w:szCs w:val="24"/>
                <w:lang w:eastAsia="en-IN"/>
              </w:rPr>
              <w:t> </w:t>
            </w:r>
          </w:p>
        </w:tc>
        <w:tc>
          <w:tcPr>
            <w:tcW w:w="622" w:type="pct"/>
            <w:noWrap/>
            <w:hideMark/>
          </w:tcPr>
          <w:p w14:paraId="5069709D"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Mean</w:t>
            </w:r>
          </w:p>
        </w:tc>
        <w:tc>
          <w:tcPr>
            <w:tcW w:w="596" w:type="pct"/>
            <w:noWrap/>
            <w:hideMark/>
          </w:tcPr>
          <w:p w14:paraId="781226E6"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Median</w:t>
            </w:r>
          </w:p>
        </w:tc>
        <w:tc>
          <w:tcPr>
            <w:tcW w:w="487" w:type="pct"/>
            <w:noWrap/>
            <w:hideMark/>
          </w:tcPr>
          <w:p w14:paraId="6B6B4D06"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Mode</w:t>
            </w:r>
          </w:p>
        </w:tc>
        <w:tc>
          <w:tcPr>
            <w:tcW w:w="731" w:type="pct"/>
            <w:noWrap/>
            <w:hideMark/>
          </w:tcPr>
          <w:p w14:paraId="0E76C89B"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Variance</w:t>
            </w:r>
          </w:p>
        </w:tc>
        <w:tc>
          <w:tcPr>
            <w:tcW w:w="640" w:type="pct"/>
            <w:noWrap/>
            <w:hideMark/>
          </w:tcPr>
          <w:p w14:paraId="7DFAABA9"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Standard deviation</w:t>
            </w:r>
          </w:p>
        </w:tc>
        <w:tc>
          <w:tcPr>
            <w:tcW w:w="523" w:type="pct"/>
            <w:noWrap/>
            <w:hideMark/>
          </w:tcPr>
          <w:p w14:paraId="14986BEE" w14:textId="76B759EB"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Minimum</w:t>
            </w:r>
          </w:p>
        </w:tc>
        <w:tc>
          <w:tcPr>
            <w:tcW w:w="525" w:type="pct"/>
            <w:noWrap/>
            <w:hideMark/>
          </w:tcPr>
          <w:p w14:paraId="367154EA"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Maximum</w:t>
            </w:r>
          </w:p>
        </w:tc>
      </w:tr>
      <w:tr w:rsidR="000A7ED4" w:rsidRPr="00283F39" w14:paraId="2DA16D1E" w14:textId="77777777" w:rsidTr="000A7ED4">
        <w:trPr>
          <w:trHeight w:val="137"/>
        </w:trPr>
        <w:tc>
          <w:tcPr>
            <w:cnfStyle w:val="001000000000" w:firstRow="0" w:lastRow="0" w:firstColumn="1" w:lastColumn="0" w:oddVBand="0" w:evenVBand="0" w:oddHBand="0" w:evenHBand="0" w:firstRowFirstColumn="0" w:firstRowLastColumn="0" w:lastRowFirstColumn="0" w:lastRowLastColumn="0"/>
            <w:tcW w:w="878" w:type="pct"/>
            <w:noWrap/>
            <w:hideMark/>
          </w:tcPr>
          <w:p w14:paraId="2DCEF253" w14:textId="77777777" w:rsidR="00344DA0" w:rsidRPr="00283F39" w:rsidRDefault="00344DA0" w:rsidP="00283F39">
            <w:pPr>
              <w:spacing w:line="360" w:lineRule="auto"/>
              <w:jc w:val="center"/>
              <w:rPr>
                <w:rFonts w:eastAsia="Times New Roman" w:cs="Vijaya"/>
                <w:b w:val="0"/>
                <w:color w:val="000000"/>
                <w:sz w:val="24"/>
                <w:szCs w:val="24"/>
                <w:lang w:eastAsia="en-IN"/>
              </w:rPr>
            </w:pPr>
            <w:r w:rsidRPr="00283F39">
              <w:rPr>
                <w:rFonts w:eastAsia="Times New Roman" w:cs="Vijaya"/>
                <w:b w:val="0"/>
                <w:color w:val="000000"/>
                <w:sz w:val="24"/>
                <w:szCs w:val="24"/>
                <w:lang w:eastAsia="en-IN"/>
              </w:rPr>
              <w:t>Bedrooms</w:t>
            </w:r>
          </w:p>
        </w:tc>
        <w:tc>
          <w:tcPr>
            <w:tcW w:w="622" w:type="pct"/>
            <w:noWrap/>
            <w:hideMark/>
          </w:tcPr>
          <w:p w14:paraId="77332D2B"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w:t>
            </w:r>
          </w:p>
        </w:tc>
        <w:tc>
          <w:tcPr>
            <w:tcW w:w="596" w:type="pct"/>
            <w:noWrap/>
            <w:hideMark/>
          </w:tcPr>
          <w:p w14:paraId="0158D4B8"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2</w:t>
            </w:r>
          </w:p>
        </w:tc>
        <w:tc>
          <w:tcPr>
            <w:tcW w:w="487" w:type="pct"/>
            <w:noWrap/>
            <w:hideMark/>
          </w:tcPr>
          <w:p w14:paraId="47E54154"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2</w:t>
            </w:r>
          </w:p>
        </w:tc>
        <w:tc>
          <w:tcPr>
            <w:tcW w:w="731" w:type="pct"/>
            <w:noWrap/>
            <w:hideMark/>
          </w:tcPr>
          <w:p w14:paraId="41080CFB"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1.76</w:t>
            </w:r>
          </w:p>
        </w:tc>
        <w:tc>
          <w:tcPr>
            <w:tcW w:w="640" w:type="pct"/>
            <w:noWrap/>
            <w:hideMark/>
          </w:tcPr>
          <w:p w14:paraId="6CE6D9D7"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1.32</w:t>
            </w:r>
          </w:p>
        </w:tc>
        <w:tc>
          <w:tcPr>
            <w:tcW w:w="523" w:type="pct"/>
            <w:noWrap/>
            <w:hideMark/>
          </w:tcPr>
          <w:p w14:paraId="6F3FF315"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1</w:t>
            </w:r>
          </w:p>
        </w:tc>
        <w:tc>
          <w:tcPr>
            <w:tcW w:w="525" w:type="pct"/>
            <w:noWrap/>
            <w:hideMark/>
          </w:tcPr>
          <w:p w14:paraId="035D4EB7"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6</w:t>
            </w:r>
          </w:p>
        </w:tc>
      </w:tr>
      <w:tr w:rsidR="000A7ED4" w:rsidRPr="00283F39" w14:paraId="62F52534" w14:textId="77777777" w:rsidTr="000A7ED4">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878" w:type="pct"/>
            <w:noWrap/>
            <w:hideMark/>
          </w:tcPr>
          <w:p w14:paraId="24E3D8F0" w14:textId="77777777" w:rsidR="00344DA0" w:rsidRPr="00283F39" w:rsidRDefault="00344DA0" w:rsidP="00283F39">
            <w:pPr>
              <w:spacing w:line="360" w:lineRule="auto"/>
              <w:jc w:val="center"/>
              <w:rPr>
                <w:rFonts w:eastAsia="Times New Roman" w:cs="Vijaya"/>
                <w:b w:val="0"/>
                <w:color w:val="000000"/>
                <w:sz w:val="24"/>
                <w:szCs w:val="24"/>
                <w:lang w:eastAsia="en-IN"/>
              </w:rPr>
            </w:pPr>
            <w:r w:rsidRPr="00283F39">
              <w:rPr>
                <w:rFonts w:eastAsia="Times New Roman" w:cs="Vijaya"/>
                <w:b w:val="0"/>
                <w:color w:val="000000"/>
                <w:sz w:val="24"/>
                <w:szCs w:val="24"/>
                <w:lang w:eastAsia="en-IN"/>
              </w:rPr>
              <w:t>Bathrooms</w:t>
            </w:r>
          </w:p>
        </w:tc>
        <w:tc>
          <w:tcPr>
            <w:tcW w:w="622" w:type="pct"/>
            <w:noWrap/>
            <w:hideMark/>
          </w:tcPr>
          <w:p w14:paraId="54063C23"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w:t>
            </w:r>
          </w:p>
        </w:tc>
        <w:tc>
          <w:tcPr>
            <w:tcW w:w="596" w:type="pct"/>
            <w:noWrap/>
            <w:hideMark/>
          </w:tcPr>
          <w:p w14:paraId="0E3DF976"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1</w:t>
            </w:r>
          </w:p>
        </w:tc>
        <w:tc>
          <w:tcPr>
            <w:tcW w:w="487" w:type="pct"/>
            <w:noWrap/>
            <w:hideMark/>
          </w:tcPr>
          <w:p w14:paraId="7A97E92C"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1</w:t>
            </w:r>
          </w:p>
        </w:tc>
        <w:tc>
          <w:tcPr>
            <w:tcW w:w="731" w:type="pct"/>
            <w:noWrap/>
            <w:hideMark/>
          </w:tcPr>
          <w:p w14:paraId="30D93DDD"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0.48</w:t>
            </w:r>
          </w:p>
        </w:tc>
        <w:tc>
          <w:tcPr>
            <w:tcW w:w="640" w:type="pct"/>
            <w:noWrap/>
            <w:hideMark/>
          </w:tcPr>
          <w:p w14:paraId="19270AF3"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1.49</w:t>
            </w:r>
          </w:p>
        </w:tc>
        <w:tc>
          <w:tcPr>
            <w:tcW w:w="523" w:type="pct"/>
            <w:noWrap/>
            <w:hideMark/>
          </w:tcPr>
          <w:p w14:paraId="09DBC095"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1</w:t>
            </w:r>
          </w:p>
        </w:tc>
        <w:tc>
          <w:tcPr>
            <w:tcW w:w="525" w:type="pct"/>
            <w:noWrap/>
            <w:hideMark/>
          </w:tcPr>
          <w:p w14:paraId="4E77BF5D"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4</w:t>
            </w:r>
          </w:p>
        </w:tc>
      </w:tr>
      <w:tr w:rsidR="000A7ED4" w:rsidRPr="00283F39" w14:paraId="2D5D8C0C" w14:textId="77777777" w:rsidTr="000A7ED4">
        <w:trPr>
          <w:trHeight w:val="137"/>
        </w:trPr>
        <w:tc>
          <w:tcPr>
            <w:cnfStyle w:val="001000000000" w:firstRow="0" w:lastRow="0" w:firstColumn="1" w:lastColumn="0" w:oddVBand="0" w:evenVBand="0" w:oddHBand="0" w:evenHBand="0" w:firstRowFirstColumn="0" w:firstRowLastColumn="0" w:lastRowFirstColumn="0" w:lastRowLastColumn="0"/>
            <w:tcW w:w="878" w:type="pct"/>
            <w:noWrap/>
            <w:hideMark/>
          </w:tcPr>
          <w:p w14:paraId="71A13499" w14:textId="77777777" w:rsidR="00344DA0" w:rsidRPr="00283F39" w:rsidRDefault="00344DA0" w:rsidP="00283F39">
            <w:pPr>
              <w:spacing w:line="360" w:lineRule="auto"/>
              <w:jc w:val="center"/>
              <w:rPr>
                <w:rFonts w:eastAsia="Times New Roman" w:cs="Vijaya"/>
                <w:b w:val="0"/>
                <w:color w:val="000000"/>
                <w:sz w:val="24"/>
                <w:szCs w:val="24"/>
                <w:lang w:eastAsia="en-IN"/>
              </w:rPr>
            </w:pPr>
            <w:r w:rsidRPr="00283F39">
              <w:rPr>
                <w:rFonts w:eastAsia="Times New Roman" w:cs="Vijaya"/>
                <w:b w:val="0"/>
                <w:color w:val="000000"/>
                <w:sz w:val="24"/>
                <w:szCs w:val="24"/>
                <w:lang w:eastAsia="en-IN"/>
              </w:rPr>
              <w:t>Receptions</w:t>
            </w:r>
          </w:p>
        </w:tc>
        <w:tc>
          <w:tcPr>
            <w:tcW w:w="622" w:type="pct"/>
            <w:noWrap/>
            <w:hideMark/>
          </w:tcPr>
          <w:p w14:paraId="506BC353"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w:t>
            </w:r>
          </w:p>
        </w:tc>
        <w:tc>
          <w:tcPr>
            <w:tcW w:w="596" w:type="pct"/>
            <w:noWrap/>
            <w:hideMark/>
          </w:tcPr>
          <w:p w14:paraId="513116CD"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1</w:t>
            </w:r>
          </w:p>
        </w:tc>
        <w:tc>
          <w:tcPr>
            <w:tcW w:w="487" w:type="pct"/>
            <w:noWrap/>
            <w:hideMark/>
          </w:tcPr>
          <w:p w14:paraId="63449388"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1</w:t>
            </w:r>
          </w:p>
        </w:tc>
        <w:tc>
          <w:tcPr>
            <w:tcW w:w="731" w:type="pct"/>
            <w:noWrap/>
            <w:hideMark/>
          </w:tcPr>
          <w:p w14:paraId="58DCB92C"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0.55</w:t>
            </w:r>
          </w:p>
        </w:tc>
        <w:tc>
          <w:tcPr>
            <w:tcW w:w="640" w:type="pct"/>
            <w:noWrap/>
            <w:hideMark/>
          </w:tcPr>
          <w:p w14:paraId="26B8B4FD"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0.74</w:t>
            </w:r>
          </w:p>
        </w:tc>
        <w:tc>
          <w:tcPr>
            <w:tcW w:w="523" w:type="pct"/>
            <w:noWrap/>
            <w:hideMark/>
          </w:tcPr>
          <w:p w14:paraId="170405E2"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0</w:t>
            </w:r>
          </w:p>
        </w:tc>
        <w:tc>
          <w:tcPr>
            <w:tcW w:w="525" w:type="pct"/>
            <w:noWrap/>
            <w:hideMark/>
          </w:tcPr>
          <w:p w14:paraId="10627CE1"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3</w:t>
            </w:r>
          </w:p>
        </w:tc>
      </w:tr>
      <w:tr w:rsidR="000A7ED4" w:rsidRPr="00283F39" w14:paraId="06EEDEB9" w14:textId="77777777" w:rsidTr="000A7ED4">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878" w:type="pct"/>
            <w:noWrap/>
            <w:hideMark/>
          </w:tcPr>
          <w:p w14:paraId="78D266B2" w14:textId="77777777" w:rsidR="00344DA0" w:rsidRPr="00283F39" w:rsidRDefault="00344DA0" w:rsidP="00283F39">
            <w:pPr>
              <w:spacing w:line="360" w:lineRule="auto"/>
              <w:jc w:val="center"/>
              <w:rPr>
                <w:rFonts w:eastAsia="Times New Roman" w:cs="Vijaya"/>
                <w:b w:val="0"/>
                <w:color w:val="000000"/>
                <w:sz w:val="24"/>
                <w:szCs w:val="24"/>
                <w:lang w:eastAsia="en-IN"/>
              </w:rPr>
            </w:pPr>
            <w:r w:rsidRPr="00283F39">
              <w:rPr>
                <w:rFonts w:eastAsia="Times New Roman" w:cs="Vijaya"/>
                <w:b w:val="0"/>
                <w:color w:val="000000"/>
                <w:sz w:val="24"/>
                <w:szCs w:val="24"/>
                <w:lang w:eastAsia="en-IN"/>
              </w:rPr>
              <w:t>Area(sq.m)</w:t>
            </w:r>
          </w:p>
        </w:tc>
        <w:tc>
          <w:tcPr>
            <w:tcW w:w="622" w:type="pct"/>
            <w:noWrap/>
            <w:hideMark/>
          </w:tcPr>
          <w:p w14:paraId="3ABABFAA"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90.2814</w:t>
            </w:r>
          </w:p>
        </w:tc>
        <w:tc>
          <w:tcPr>
            <w:tcW w:w="596" w:type="pct"/>
            <w:noWrap/>
            <w:hideMark/>
          </w:tcPr>
          <w:p w14:paraId="2957A01F"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81.67</w:t>
            </w:r>
          </w:p>
        </w:tc>
        <w:tc>
          <w:tcPr>
            <w:tcW w:w="487" w:type="pct"/>
            <w:noWrap/>
            <w:hideMark/>
          </w:tcPr>
          <w:p w14:paraId="21A6840E"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w:t>
            </w:r>
          </w:p>
        </w:tc>
        <w:tc>
          <w:tcPr>
            <w:tcW w:w="731" w:type="pct"/>
            <w:noWrap/>
            <w:hideMark/>
          </w:tcPr>
          <w:p w14:paraId="0C24C8CF"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2103.45</w:t>
            </w:r>
          </w:p>
        </w:tc>
        <w:tc>
          <w:tcPr>
            <w:tcW w:w="640" w:type="pct"/>
            <w:noWrap/>
            <w:hideMark/>
          </w:tcPr>
          <w:p w14:paraId="7A3857C1"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45.86</w:t>
            </w:r>
          </w:p>
        </w:tc>
        <w:tc>
          <w:tcPr>
            <w:tcW w:w="523" w:type="pct"/>
            <w:noWrap/>
            <w:hideMark/>
          </w:tcPr>
          <w:p w14:paraId="5E8B8DE8"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34.54</w:t>
            </w:r>
          </w:p>
        </w:tc>
        <w:tc>
          <w:tcPr>
            <w:tcW w:w="525" w:type="pct"/>
            <w:noWrap/>
            <w:hideMark/>
          </w:tcPr>
          <w:p w14:paraId="2ACFF4CB"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245</w:t>
            </w:r>
          </w:p>
        </w:tc>
      </w:tr>
      <w:tr w:rsidR="000A7ED4" w:rsidRPr="00283F39" w14:paraId="3BEAA222" w14:textId="77777777" w:rsidTr="000A7ED4">
        <w:trPr>
          <w:trHeight w:val="137"/>
        </w:trPr>
        <w:tc>
          <w:tcPr>
            <w:cnfStyle w:val="001000000000" w:firstRow="0" w:lastRow="0" w:firstColumn="1" w:lastColumn="0" w:oddVBand="0" w:evenVBand="0" w:oddHBand="0" w:evenHBand="0" w:firstRowFirstColumn="0" w:firstRowLastColumn="0" w:lastRowFirstColumn="0" w:lastRowLastColumn="0"/>
            <w:tcW w:w="878" w:type="pct"/>
            <w:noWrap/>
            <w:hideMark/>
          </w:tcPr>
          <w:p w14:paraId="14E323EB" w14:textId="16E9C736" w:rsidR="00344DA0" w:rsidRPr="00283F39" w:rsidRDefault="00344DA0" w:rsidP="00283F39">
            <w:pPr>
              <w:spacing w:line="360" w:lineRule="auto"/>
              <w:jc w:val="center"/>
              <w:rPr>
                <w:rFonts w:eastAsia="Times New Roman" w:cs="Vijaya"/>
                <w:b w:val="0"/>
                <w:color w:val="000000"/>
                <w:sz w:val="24"/>
                <w:szCs w:val="24"/>
                <w:lang w:eastAsia="en-IN"/>
              </w:rPr>
            </w:pPr>
            <w:r w:rsidRPr="00283F39">
              <w:rPr>
                <w:rFonts w:eastAsia="Times New Roman" w:cs="Vijaya"/>
                <w:b w:val="0"/>
                <w:color w:val="000000"/>
                <w:sz w:val="24"/>
                <w:szCs w:val="24"/>
                <w:lang w:eastAsia="en-IN"/>
              </w:rPr>
              <w:t>Price</w:t>
            </w:r>
            <w:r w:rsidR="001E7FCF" w:rsidRPr="00283F39">
              <w:rPr>
                <w:rFonts w:eastAsia="Times New Roman" w:cs="Vijaya"/>
                <w:b w:val="0"/>
                <w:color w:val="000000"/>
                <w:sz w:val="24"/>
                <w:szCs w:val="24"/>
                <w:lang w:eastAsia="en-IN"/>
              </w:rPr>
              <w:t>(£)</w:t>
            </w:r>
          </w:p>
        </w:tc>
        <w:tc>
          <w:tcPr>
            <w:tcW w:w="622" w:type="pct"/>
            <w:noWrap/>
            <w:hideMark/>
          </w:tcPr>
          <w:p w14:paraId="68E5B780"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341307.5757</w:t>
            </w:r>
          </w:p>
        </w:tc>
        <w:tc>
          <w:tcPr>
            <w:tcW w:w="596" w:type="pct"/>
            <w:noWrap/>
            <w:hideMark/>
          </w:tcPr>
          <w:p w14:paraId="4FBD8E21"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295000</w:t>
            </w:r>
          </w:p>
        </w:tc>
        <w:tc>
          <w:tcPr>
            <w:tcW w:w="487" w:type="pct"/>
            <w:noWrap/>
            <w:hideMark/>
          </w:tcPr>
          <w:p w14:paraId="36025FA8"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w:t>
            </w:r>
          </w:p>
        </w:tc>
        <w:tc>
          <w:tcPr>
            <w:tcW w:w="731" w:type="pct"/>
            <w:noWrap/>
            <w:hideMark/>
          </w:tcPr>
          <w:p w14:paraId="141C7771"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45432960000</w:t>
            </w:r>
          </w:p>
        </w:tc>
        <w:tc>
          <w:tcPr>
            <w:tcW w:w="640" w:type="pct"/>
            <w:noWrap/>
            <w:hideMark/>
          </w:tcPr>
          <w:p w14:paraId="231EE180"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213150.08</w:t>
            </w:r>
          </w:p>
        </w:tc>
        <w:tc>
          <w:tcPr>
            <w:tcW w:w="523" w:type="pct"/>
            <w:noWrap/>
            <w:hideMark/>
          </w:tcPr>
          <w:p w14:paraId="72BDAEDC"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75000</w:t>
            </w:r>
          </w:p>
        </w:tc>
        <w:tc>
          <w:tcPr>
            <w:tcW w:w="525" w:type="pct"/>
            <w:noWrap/>
            <w:hideMark/>
          </w:tcPr>
          <w:p w14:paraId="71EA1313"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1000000</w:t>
            </w:r>
          </w:p>
        </w:tc>
      </w:tr>
      <w:tr w:rsidR="000A7ED4" w:rsidRPr="00283F39" w14:paraId="3B24917E" w14:textId="77777777" w:rsidTr="000A7ED4">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878" w:type="pct"/>
            <w:noWrap/>
            <w:hideMark/>
          </w:tcPr>
          <w:p w14:paraId="335AD149" w14:textId="77777777" w:rsidR="00344DA0" w:rsidRPr="00283F39" w:rsidRDefault="00344DA0" w:rsidP="00283F39">
            <w:pPr>
              <w:spacing w:line="360" w:lineRule="auto"/>
              <w:jc w:val="center"/>
              <w:rPr>
                <w:rFonts w:eastAsia="Times New Roman" w:cs="Vijaya"/>
                <w:b w:val="0"/>
                <w:color w:val="000000"/>
                <w:sz w:val="24"/>
                <w:szCs w:val="24"/>
                <w:lang w:eastAsia="en-IN"/>
              </w:rPr>
            </w:pPr>
            <w:r w:rsidRPr="00283F39">
              <w:rPr>
                <w:rFonts w:eastAsia="Times New Roman" w:cs="Vijaya"/>
                <w:b w:val="0"/>
                <w:color w:val="000000"/>
                <w:sz w:val="24"/>
                <w:szCs w:val="24"/>
                <w:lang w:eastAsia="en-IN"/>
              </w:rPr>
              <w:t>Nearest station(miles)</w:t>
            </w:r>
          </w:p>
        </w:tc>
        <w:tc>
          <w:tcPr>
            <w:tcW w:w="622" w:type="pct"/>
            <w:noWrap/>
            <w:hideMark/>
          </w:tcPr>
          <w:p w14:paraId="3E1BBCAE"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0.9191</w:t>
            </w:r>
          </w:p>
        </w:tc>
        <w:tc>
          <w:tcPr>
            <w:tcW w:w="596" w:type="pct"/>
            <w:noWrap/>
            <w:hideMark/>
          </w:tcPr>
          <w:p w14:paraId="49222CE9"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0.5</w:t>
            </w:r>
          </w:p>
        </w:tc>
        <w:tc>
          <w:tcPr>
            <w:tcW w:w="487" w:type="pct"/>
            <w:noWrap/>
            <w:hideMark/>
          </w:tcPr>
          <w:p w14:paraId="3F21CE58"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w:t>
            </w:r>
          </w:p>
        </w:tc>
        <w:tc>
          <w:tcPr>
            <w:tcW w:w="731" w:type="pct"/>
            <w:noWrap/>
            <w:hideMark/>
          </w:tcPr>
          <w:p w14:paraId="0EF5EECC"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0.68</w:t>
            </w:r>
          </w:p>
        </w:tc>
        <w:tc>
          <w:tcPr>
            <w:tcW w:w="640" w:type="pct"/>
            <w:noWrap/>
            <w:hideMark/>
          </w:tcPr>
          <w:p w14:paraId="0BD6C002"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0.82</w:t>
            </w:r>
          </w:p>
        </w:tc>
        <w:tc>
          <w:tcPr>
            <w:tcW w:w="523" w:type="pct"/>
            <w:noWrap/>
            <w:hideMark/>
          </w:tcPr>
          <w:p w14:paraId="4890D389"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0.82</w:t>
            </w:r>
          </w:p>
        </w:tc>
        <w:tc>
          <w:tcPr>
            <w:tcW w:w="525" w:type="pct"/>
            <w:noWrap/>
            <w:hideMark/>
          </w:tcPr>
          <w:p w14:paraId="770FFB31"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3.1</w:t>
            </w:r>
          </w:p>
        </w:tc>
      </w:tr>
    </w:tbl>
    <w:p w14:paraId="4018C59C" w14:textId="63F3F796" w:rsidR="00344DA0" w:rsidRPr="00283F39" w:rsidRDefault="003423C2" w:rsidP="00283F39">
      <w:pPr>
        <w:spacing w:line="360" w:lineRule="auto"/>
        <w:rPr>
          <w:rFonts w:cs="Vijaya"/>
          <w:sz w:val="24"/>
          <w:szCs w:val="24"/>
        </w:rPr>
      </w:pPr>
      <w:r w:rsidRPr="00283F39">
        <w:rPr>
          <w:rFonts w:cs="Vijaya"/>
          <w:sz w:val="24"/>
          <w:szCs w:val="24"/>
        </w:rPr>
        <w:t>Table 1: Statistical summary table for continuous variables</w:t>
      </w:r>
    </w:p>
    <w:p w14:paraId="2EEB6E34" w14:textId="0B43A5F3" w:rsidR="00344DA0" w:rsidRPr="00283F39" w:rsidRDefault="001E7FCF" w:rsidP="00283F39">
      <w:pPr>
        <w:spacing w:line="360" w:lineRule="auto"/>
        <w:rPr>
          <w:rFonts w:cs="Vijaya"/>
          <w:sz w:val="24"/>
          <w:szCs w:val="24"/>
        </w:rPr>
      </w:pPr>
      <w:r w:rsidRPr="00283F39">
        <w:rPr>
          <w:rFonts w:cs="Vijaya"/>
          <w:sz w:val="24"/>
          <w:szCs w:val="24"/>
        </w:rPr>
        <w:t>We see that the average price of houses is £341307.57. The median for the houses priced is £295000 which suggest</w:t>
      </w:r>
      <w:r w:rsidR="00C93029">
        <w:rPr>
          <w:rFonts w:cs="Vijaya"/>
          <w:sz w:val="24"/>
          <w:szCs w:val="24"/>
        </w:rPr>
        <w:t>s</w:t>
      </w:r>
      <w:r w:rsidRPr="00283F39">
        <w:rPr>
          <w:rFonts w:cs="Vijaya"/>
          <w:sz w:val="24"/>
          <w:szCs w:val="24"/>
        </w:rPr>
        <w:t xml:space="preserve"> that half of the houses are priced below median price and the other half are more than £295000. The minimum and the maximum prices of the houses in the data is </w:t>
      </w:r>
      <w:r w:rsidR="00ED2AD5" w:rsidRPr="00283F39">
        <w:rPr>
          <w:rFonts w:cs="Vijaya"/>
          <w:sz w:val="24"/>
          <w:szCs w:val="24"/>
        </w:rPr>
        <w:t>£</w:t>
      </w:r>
      <w:r w:rsidRPr="00283F39">
        <w:rPr>
          <w:rFonts w:cs="Vijaya"/>
          <w:sz w:val="24"/>
          <w:szCs w:val="24"/>
        </w:rPr>
        <w:t>75000 and £1000000.</w:t>
      </w:r>
      <w:r w:rsidR="00160701" w:rsidRPr="00283F39">
        <w:rPr>
          <w:rFonts w:cs="Vijaya"/>
          <w:sz w:val="24"/>
          <w:szCs w:val="24"/>
        </w:rPr>
        <w:t xml:space="preserve"> Standard deviation is the dispersion of values from the average</w:t>
      </w:r>
      <w:r w:rsidR="008A1814" w:rsidRPr="00283F39">
        <w:rPr>
          <w:rFonts w:cs="Vijaya"/>
          <w:sz w:val="24"/>
          <w:szCs w:val="24"/>
        </w:rPr>
        <w:t xml:space="preserve">. Around 95% of the data falls within two standard </w:t>
      </w:r>
      <w:r w:rsidR="008A1814" w:rsidRPr="00283F39">
        <w:rPr>
          <w:rFonts w:cs="Vijaya"/>
          <w:sz w:val="24"/>
          <w:szCs w:val="24"/>
        </w:rPr>
        <w:lastRenderedPageBreak/>
        <w:t>deviations of the mean which suggests</w:t>
      </w:r>
      <w:r w:rsidR="00ED2AD5" w:rsidRPr="00283F39">
        <w:rPr>
          <w:rFonts w:cs="Vijaya"/>
          <w:sz w:val="24"/>
          <w:szCs w:val="24"/>
        </w:rPr>
        <w:t xml:space="preserve"> that 95% of the houses lie in the price range</w:t>
      </w:r>
      <w:r w:rsidR="0051322F" w:rsidRPr="00283F39">
        <w:rPr>
          <w:rFonts w:cs="Vijaya"/>
          <w:sz w:val="24"/>
          <w:szCs w:val="24"/>
        </w:rPr>
        <w:t xml:space="preserve"> -£84992.58</w:t>
      </w:r>
      <w:r w:rsidR="00ED2AD5" w:rsidRPr="00283F39">
        <w:rPr>
          <w:rFonts w:cs="Vijaya"/>
          <w:sz w:val="24"/>
          <w:szCs w:val="24"/>
        </w:rPr>
        <w:t xml:space="preserve"> to £767607.57</w:t>
      </w:r>
      <w:r w:rsidR="00B17C37" w:rsidRPr="00283F39">
        <w:rPr>
          <w:rFonts w:cs="Vijaya"/>
          <w:sz w:val="24"/>
          <w:szCs w:val="24"/>
        </w:rPr>
        <w:t>.</w:t>
      </w:r>
    </w:p>
    <w:tbl>
      <w:tblPr>
        <w:tblStyle w:val="GridTable4-Accent61"/>
        <w:tblW w:w="10060" w:type="dxa"/>
        <w:tblLook w:val="04A0" w:firstRow="1" w:lastRow="0" w:firstColumn="1" w:lastColumn="0" w:noHBand="0" w:noVBand="1"/>
      </w:tblPr>
      <w:tblGrid>
        <w:gridCol w:w="1939"/>
        <w:gridCol w:w="1493"/>
        <w:gridCol w:w="963"/>
        <w:gridCol w:w="1858"/>
        <w:gridCol w:w="1669"/>
        <w:gridCol w:w="1167"/>
        <w:gridCol w:w="1354"/>
      </w:tblGrid>
      <w:tr w:rsidR="00344DA0" w:rsidRPr="00283F39" w14:paraId="1FEBAA81" w14:textId="77777777" w:rsidTr="000545E7">
        <w:trPr>
          <w:cnfStyle w:val="100000000000" w:firstRow="1" w:lastRow="0" w:firstColumn="0" w:lastColumn="0" w:oddVBand="0" w:evenVBand="0" w:oddHBand="0"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0060" w:type="dxa"/>
            <w:gridSpan w:val="7"/>
            <w:noWrap/>
            <w:hideMark/>
          </w:tcPr>
          <w:p w14:paraId="1ED6579B" w14:textId="56A159BF" w:rsidR="00344DA0" w:rsidRPr="00283F39" w:rsidRDefault="00344DA0" w:rsidP="00283F39">
            <w:pPr>
              <w:spacing w:line="360" w:lineRule="auto"/>
              <w:jc w:val="center"/>
              <w:rPr>
                <w:rFonts w:eastAsia="Times New Roman" w:cs="Vijaya"/>
                <w:b w:val="0"/>
                <w:color w:val="000000"/>
                <w:sz w:val="24"/>
                <w:szCs w:val="24"/>
                <w:lang w:eastAsia="en-IN"/>
              </w:rPr>
            </w:pPr>
            <w:r w:rsidRPr="00283F39">
              <w:rPr>
                <w:rFonts w:eastAsia="Times New Roman" w:cs="Vijaya"/>
                <w:b w:val="0"/>
                <w:color w:val="000000"/>
                <w:sz w:val="24"/>
                <w:szCs w:val="24"/>
                <w:lang w:eastAsia="en-IN"/>
              </w:rPr>
              <w:t xml:space="preserve">Statistical summary table for </w:t>
            </w:r>
            <w:r w:rsidR="00B456A9" w:rsidRPr="00283F39">
              <w:rPr>
                <w:rFonts w:eastAsia="Times New Roman" w:cs="Vijaya"/>
                <w:b w:val="0"/>
                <w:color w:val="000000"/>
                <w:sz w:val="24"/>
                <w:szCs w:val="24"/>
                <w:lang w:eastAsia="en-IN"/>
              </w:rPr>
              <w:t>categorical</w:t>
            </w:r>
            <w:r w:rsidRPr="00283F39">
              <w:rPr>
                <w:rFonts w:eastAsia="Times New Roman" w:cs="Vijaya"/>
                <w:b w:val="0"/>
                <w:color w:val="000000"/>
                <w:sz w:val="24"/>
                <w:szCs w:val="24"/>
                <w:lang w:eastAsia="en-IN"/>
              </w:rPr>
              <w:t xml:space="preserve"> variable based on price</w:t>
            </w:r>
          </w:p>
        </w:tc>
      </w:tr>
      <w:tr w:rsidR="004D7BA8" w:rsidRPr="00283F39" w14:paraId="66550DF3" w14:textId="77777777" w:rsidTr="000545E7">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939" w:type="dxa"/>
            <w:noWrap/>
            <w:hideMark/>
          </w:tcPr>
          <w:p w14:paraId="2EF8DE7F" w14:textId="77777777" w:rsidR="00344DA0" w:rsidRPr="00283F39" w:rsidRDefault="00344DA0" w:rsidP="00283F39">
            <w:pPr>
              <w:spacing w:line="360" w:lineRule="auto"/>
              <w:jc w:val="center"/>
              <w:rPr>
                <w:rFonts w:eastAsia="Times New Roman" w:cs="Vijaya"/>
                <w:b w:val="0"/>
                <w:color w:val="000000"/>
                <w:sz w:val="24"/>
                <w:szCs w:val="24"/>
                <w:lang w:eastAsia="en-IN"/>
              </w:rPr>
            </w:pPr>
            <w:r w:rsidRPr="00283F39">
              <w:rPr>
                <w:rFonts w:eastAsia="Times New Roman" w:cs="Vijaya"/>
                <w:b w:val="0"/>
                <w:color w:val="000000"/>
                <w:sz w:val="24"/>
                <w:szCs w:val="24"/>
                <w:lang w:eastAsia="en-IN"/>
              </w:rPr>
              <w:t>Types of Properties</w:t>
            </w:r>
          </w:p>
        </w:tc>
        <w:tc>
          <w:tcPr>
            <w:tcW w:w="1387" w:type="dxa"/>
            <w:noWrap/>
            <w:hideMark/>
          </w:tcPr>
          <w:p w14:paraId="1C7C7A7E"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Mean</w:t>
            </w:r>
          </w:p>
        </w:tc>
        <w:tc>
          <w:tcPr>
            <w:tcW w:w="901" w:type="dxa"/>
            <w:noWrap/>
            <w:hideMark/>
          </w:tcPr>
          <w:p w14:paraId="6E73EAC5"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Median</w:t>
            </w:r>
          </w:p>
        </w:tc>
        <w:tc>
          <w:tcPr>
            <w:tcW w:w="1722" w:type="dxa"/>
            <w:noWrap/>
            <w:hideMark/>
          </w:tcPr>
          <w:p w14:paraId="70026DD7"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Variance</w:t>
            </w:r>
          </w:p>
        </w:tc>
        <w:tc>
          <w:tcPr>
            <w:tcW w:w="1669" w:type="dxa"/>
            <w:noWrap/>
            <w:hideMark/>
          </w:tcPr>
          <w:p w14:paraId="283CCF10"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Standard deviation</w:t>
            </w:r>
          </w:p>
        </w:tc>
        <w:tc>
          <w:tcPr>
            <w:tcW w:w="1088" w:type="dxa"/>
            <w:noWrap/>
            <w:hideMark/>
          </w:tcPr>
          <w:p w14:paraId="3FE05953" w14:textId="17912ECB"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Minimum</w:t>
            </w:r>
          </w:p>
        </w:tc>
        <w:tc>
          <w:tcPr>
            <w:tcW w:w="1354" w:type="dxa"/>
            <w:noWrap/>
            <w:hideMark/>
          </w:tcPr>
          <w:p w14:paraId="1CCFAE0E"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Maximum</w:t>
            </w:r>
          </w:p>
        </w:tc>
      </w:tr>
      <w:tr w:rsidR="004D7BA8" w:rsidRPr="00283F39" w14:paraId="4EE35242" w14:textId="77777777" w:rsidTr="000545E7">
        <w:trPr>
          <w:trHeight w:val="213"/>
        </w:trPr>
        <w:tc>
          <w:tcPr>
            <w:cnfStyle w:val="001000000000" w:firstRow="0" w:lastRow="0" w:firstColumn="1" w:lastColumn="0" w:oddVBand="0" w:evenVBand="0" w:oddHBand="0" w:evenHBand="0" w:firstRowFirstColumn="0" w:firstRowLastColumn="0" w:lastRowFirstColumn="0" w:lastRowLastColumn="0"/>
            <w:tcW w:w="1939" w:type="dxa"/>
            <w:noWrap/>
            <w:hideMark/>
          </w:tcPr>
          <w:p w14:paraId="68050C53" w14:textId="77777777" w:rsidR="00344DA0" w:rsidRPr="00283F39" w:rsidRDefault="00344DA0" w:rsidP="00283F39">
            <w:pPr>
              <w:spacing w:line="360" w:lineRule="auto"/>
              <w:jc w:val="center"/>
              <w:rPr>
                <w:rFonts w:eastAsia="Times New Roman" w:cs="Vijaya"/>
                <w:b w:val="0"/>
                <w:color w:val="000000"/>
                <w:sz w:val="24"/>
                <w:szCs w:val="24"/>
                <w:lang w:eastAsia="en-IN"/>
              </w:rPr>
            </w:pPr>
            <w:r w:rsidRPr="00283F39">
              <w:rPr>
                <w:rFonts w:eastAsia="Times New Roman" w:cs="Vijaya"/>
                <w:b w:val="0"/>
                <w:color w:val="000000"/>
                <w:sz w:val="24"/>
                <w:szCs w:val="24"/>
                <w:lang w:eastAsia="en-IN"/>
              </w:rPr>
              <w:t>Detached houses</w:t>
            </w:r>
          </w:p>
        </w:tc>
        <w:tc>
          <w:tcPr>
            <w:tcW w:w="1387" w:type="dxa"/>
            <w:noWrap/>
            <w:hideMark/>
          </w:tcPr>
          <w:p w14:paraId="24B6BF52"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628235.2941</w:t>
            </w:r>
          </w:p>
        </w:tc>
        <w:tc>
          <w:tcPr>
            <w:tcW w:w="901" w:type="dxa"/>
            <w:noWrap/>
            <w:hideMark/>
          </w:tcPr>
          <w:p w14:paraId="11D6673C"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600000</w:t>
            </w:r>
          </w:p>
        </w:tc>
        <w:tc>
          <w:tcPr>
            <w:tcW w:w="1722" w:type="dxa"/>
            <w:noWrap/>
            <w:hideMark/>
          </w:tcPr>
          <w:p w14:paraId="69433658"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39862320000.00</w:t>
            </w:r>
          </w:p>
        </w:tc>
        <w:tc>
          <w:tcPr>
            <w:tcW w:w="1669" w:type="dxa"/>
            <w:noWrap/>
            <w:hideMark/>
          </w:tcPr>
          <w:p w14:paraId="5288CE18"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199655.49</w:t>
            </w:r>
          </w:p>
        </w:tc>
        <w:tc>
          <w:tcPr>
            <w:tcW w:w="1088" w:type="dxa"/>
            <w:noWrap/>
            <w:hideMark/>
          </w:tcPr>
          <w:p w14:paraId="65575FC9"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375000</w:t>
            </w:r>
          </w:p>
        </w:tc>
        <w:tc>
          <w:tcPr>
            <w:tcW w:w="1354" w:type="dxa"/>
            <w:noWrap/>
            <w:hideMark/>
          </w:tcPr>
          <w:p w14:paraId="64027F87"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1000000</w:t>
            </w:r>
          </w:p>
        </w:tc>
      </w:tr>
      <w:tr w:rsidR="004D7BA8" w:rsidRPr="00283F39" w14:paraId="0047D8AE" w14:textId="77777777" w:rsidTr="000545E7">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939" w:type="dxa"/>
            <w:noWrap/>
            <w:hideMark/>
          </w:tcPr>
          <w:p w14:paraId="01D77D41" w14:textId="77777777" w:rsidR="00344DA0" w:rsidRPr="00283F39" w:rsidRDefault="00344DA0" w:rsidP="00283F39">
            <w:pPr>
              <w:spacing w:line="360" w:lineRule="auto"/>
              <w:jc w:val="center"/>
              <w:rPr>
                <w:rFonts w:eastAsia="Times New Roman" w:cs="Vijaya"/>
                <w:b w:val="0"/>
                <w:color w:val="000000"/>
                <w:sz w:val="24"/>
                <w:szCs w:val="24"/>
                <w:lang w:eastAsia="en-IN"/>
              </w:rPr>
            </w:pPr>
            <w:r w:rsidRPr="00283F39">
              <w:rPr>
                <w:rFonts w:eastAsia="Times New Roman" w:cs="Vijaya"/>
                <w:b w:val="0"/>
                <w:color w:val="000000"/>
                <w:sz w:val="24"/>
                <w:szCs w:val="24"/>
                <w:lang w:eastAsia="en-IN"/>
              </w:rPr>
              <w:t xml:space="preserve"> Bungalow</w:t>
            </w:r>
          </w:p>
        </w:tc>
        <w:tc>
          <w:tcPr>
            <w:tcW w:w="1387" w:type="dxa"/>
            <w:noWrap/>
            <w:hideMark/>
          </w:tcPr>
          <w:p w14:paraId="42ECE0D5"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417777.7777</w:t>
            </w:r>
          </w:p>
        </w:tc>
        <w:tc>
          <w:tcPr>
            <w:tcW w:w="901" w:type="dxa"/>
            <w:noWrap/>
            <w:hideMark/>
          </w:tcPr>
          <w:p w14:paraId="147A2A65"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420000</w:t>
            </w:r>
          </w:p>
        </w:tc>
        <w:tc>
          <w:tcPr>
            <w:tcW w:w="1722" w:type="dxa"/>
            <w:noWrap/>
            <w:hideMark/>
          </w:tcPr>
          <w:p w14:paraId="2DB91519"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22581940000</w:t>
            </w:r>
          </w:p>
        </w:tc>
        <w:tc>
          <w:tcPr>
            <w:tcW w:w="1669" w:type="dxa"/>
            <w:noWrap/>
            <w:hideMark/>
          </w:tcPr>
          <w:p w14:paraId="306B2099"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150272.89</w:t>
            </w:r>
          </w:p>
        </w:tc>
        <w:tc>
          <w:tcPr>
            <w:tcW w:w="1088" w:type="dxa"/>
            <w:noWrap/>
            <w:hideMark/>
          </w:tcPr>
          <w:p w14:paraId="18CE501F"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165000</w:t>
            </w:r>
          </w:p>
        </w:tc>
        <w:tc>
          <w:tcPr>
            <w:tcW w:w="1354" w:type="dxa"/>
            <w:noWrap/>
            <w:hideMark/>
          </w:tcPr>
          <w:p w14:paraId="3DE47421"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625000</w:t>
            </w:r>
          </w:p>
        </w:tc>
      </w:tr>
      <w:tr w:rsidR="004D7BA8" w:rsidRPr="00283F39" w14:paraId="3EE84743" w14:textId="77777777" w:rsidTr="000545E7">
        <w:trPr>
          <w:trHeight w:val="213"/>
        </w:trPr>
        <w:tc>
          <w:tcPr>
            <w:cnfStyle w:val="001000000000" w:firstRow="0" w:lastRow="0" w:firstColumn="1" w:lastColumn="0" w:oddVBand="0" w:evenVBand="0" w:oddHBand="0" w:evenHBand="0" w:firstRowFirstColumn="0" w:firstRowLastColumn="0" w:lastRowFirstColumn="0" w:lastRowLastColumn="0"/>
            <w:tcW w:w="1939" w:type="dxa"/>
            <w:noWrap/>
            <w:hideMark/>
          </w:tcPr>
          <w:p w14:paraId="5F5031A6" w14:textId="77777777" w:rsidR="00344DA0" w:rsidRPr="00283F39" w:rsidRDefault="00344DA0" w:rsidP="00283F39">
            <w:pPr>
              <w:spacing w:line="360" w:lineRule="auto"/>
              <w:jc w:val="center"/>
              <w:rPr>
                <w:rFonts w:eastAsia="Times New Roman" w:cs="Vijaya"/>
                <w:b w:val="0"/>
                <w:color w:val="000000"/>
                <w:sz w:val="24"/>
                <w:szCs w:val="24"/>
                <w:lang w:eastAsia="en-IN"/>
              </w:rPr>
            </w:pPr>
            <w:r w:rsidRPr="00283F39">
              <w:rPr>
                <w:rFonts w:eastAsia="Times New Roman" w:cs="Vijaya"/>
                <w:b w:val="0"/>
                <w:color w:val="000000"/>
                <w:sz w:val="24"/>
                <w:szCs w:val="24"/>
                <w:lang w:eastAsia="en-IN"/>
              </w:rPr>
              <w:t>Terraced House</w:t>
            </w:r>
          </w:p>
        </w:tc>
        <w:tc>
          <w:tcPr>
            <w:tcW w:w="1387" w:type="dxa"/>
            <w:noWrap/>
            <w:hideMark/>
          </w:tcPr>
          <w:p w14:paraId="228D8E1E"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331000</w:t>
            </w:r>
          </w:p>
        </w:tc>
        <w:tc>
          <w:tcPr>
            <w:tcW w:w="901" w:type="dxa"/>
            <w:noWrap/>
            <w:hideMark/>
          </w:tcPr>
          <w:p w14:paraId="2B91CA79"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312500</w:t>
            </w:r>
          </w:p>
        </w:tc>
        <w:tc>
          <w:tcPr>
            <w:tcW w:w="1722" w:type="dxa"/>
            <w:noWrap/>
            <w:hideMark/>
          </w:tcPr>
          <w:p w14:paraId="131158EE"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11882220000</w:t>
            </w:r>
          </w:p>
        </w:tc>
        <w:tc>
          <w:tcPr>
            <w:tcW w:w="1669" w:type="dxa"/>
            <w:noWrap/>
            <w:hideMark/>
          </w:tcPr>
          <w:p w14:paraId="1B8D5531"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109005.6</w:t>
            </w:r>
          </w:p>
        </w:tc>
        <w:tc>
          <w:tcPr>
            <w:tcW w:w="1088" w:type="dxa"/>
            <w:noWrap/>
            <w:hideMark/>
          </w:tcPr>
          <w:p w14:paraId="1809EB28"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185000</w:t>
            </w:r>
          </w:p>
        </w:tc>
        <w:tc>
          <w:tcPr>
            <w:tcW w:w="1354" w:type="dxa"/>
            <w:noWrap/>
            <w:hideMark/>
          </w:tcPr>
          <w:p w14:paraId="4F8F1367"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500000</w:t>
            </w:r>
          </w:p>
        </w:tc>
      </w:tr>
      <w:tr w:rsidR="004D7BA8" w:rsidRPr="00283F39" w14:paraId="632261DD" w14:textId="77777777" w:rsidTr="000545E7">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939" w:type="dxa"/>
            <w:noWrap/>
            <w:hideMark/>
          </w:tcPr>
          <w:p w14:paraId="70029DF1" w14:textId="77777777" w:rsidR="00344DA0" w:rsidRPr="00283F39" w:rsidRDefault="00344DA0" w:rsidP="00283F39">
            <w:pPr>
              <w:spacing w:line="360" w:lineRule="auto"/>
              <w:jc w:val="center"/>
              <w:rPr>
                <w:rFonts w:eastAsia="Times New Roman" w:cs="Vijaya"/>
                <w:b w:val="0"/>
                <w:color w:val="000000"/>
                <w:sz w:val="24"/>
                <w:szCs w:val="24"/>
                <w:lang w:eastAsia="en-IN"/>
              </w:rPr>
            </w:pPr>
            <w:r w:rsidRPr="00283F39">
              <w:rPr>
                <w:rFonts w:eastAsia="Times New Roman" w:cs="Vijaya"/>
                <w:b w:val="0"/>
                <w:color w:val="000000"/>
                <w:sz w:val="24"/>
                <w:szCs w:val="24"/>
                <w:lang w:eastAsia="en-IN"/>
              </w:rPr>
              <w:t>Flats</w:t>
            </w:r>
          </w:p>
        </w:tc>
        <w:tc>
          <w:tcPr>
            <w:tcW w:w="1387" w:type="dxa"/>
            <w:noWrap/>
            <w:hideMark/>
          </w:tcPr>
          <w:p w14:paraId="2F722721"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186498.8372</w:t>
            </w:r>
          </w:p>
        </w:tc>
        <w:tc>
          <w:tcPr>
            <w:tcW w:w="901" w:type="dxa"/>
            <w:noWrap/>
            <w:hideMark/>
          </w:tcPr>
          <w:p w14:paraId="4953EB23"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160000</w:t>
            </w:r>
          </w:p>
        </w:tc>
        <w:tc>
          <w:tcPr>
            <w:tcW w:w="1722" w:type="dxa"/>
            <w:noWrap/>
            <w:hideMark/>
          </w:tcPr>
          <w:p w14:paraId="337088DD"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17085880000</w:t>
            </w:r>
          </w:p>
        </w:tc>
        <w:tc>
          <w:tcPr>
            <w:tcW w:w="1669" w:type="dxa"/>
            <w:noWrap/>
            <w:hideMark/>
          </w:tcPr>
          <w:p w14:paraId="7F3F5661"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130712.98</w:t>
            </w:r>
          </w:p>
        </w:tc>
        <w:tc>
          <w:tcPr>
            <w:tcW w:w="1088" w:type="dxa"/>
            <w:noWrap/>
            <w:hideMark/>
          </w:tcPr>
          <w:p w14:paraId="3BE1CE1C"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75000</w:t>
            </w:r>
          </w:p>
        </w:tc>
        <w:tc>
          <w:tcPr>
            <w:tcW w:w="1354" w:type="dxa"/>
            <w:noWrap/>
            <w:hideMark/>
          </w:tcPr>
          <w:p w14:paraId="60ACE036"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875000</w:t>
            </w:r>
          </w:p>
        </w:tc>
      </w:tr>
      <w:tr w:rsidR="004D7BA8" w:rsidRPr="00283F39" w14:paraId="7DC6B69E" w14:textId="77777777" w:rsidTr="000545E7">
        <w:trPr>
          <w:trHeight w:val="213"/>
        </w:trPr>
        <w:tc>
          <w:tcPr>
            <w:cnfStyle w:val="001000000000" w:firstRow="0" w:lastRow="0" w:firstColumn="1" w:lastColumn="0" w:oddVBand="0" w:evenVBand="0" w:oddHBand="0" w:evenHBand="0" w:firstRowFirstColumn="0" w:firstRowLastColumn="0" w:lastRowFirstColumn="0" w:lastRowLastColumn="0"/>
            <w:tcW w:w="1939" w:type="dxa"/>
            <w:noWrap/>
            <w:hideMark/>
          </w:tcPr>
          <w:p w14:paraId="39114ADB" w14:textId="77777777" w:rsidR="00344DA0" w:rsidRPr="00283F39" w:rsidRDefault="00344DA0" w:rsidP="00283F39">
            <w:pPr>
              <w:spacing w:line="360" w:lineRule="auto"/>
              <w:jc w:val="center"/>
              <w:rPr>
                <w:rFonts w:eastAsia="Times New Roman" w:cs="Vijaya"/>
                <w:b w:val="0"/>
                <w:color w:val="000000"/>
                <w:sz w:val="24"/>
                <w:szCs w:val="24"/>
                <w:lang w:eastAsia="en-IN"/>
              </w:rPr>
            </w:pPr>
            <w:r w:rsidRPr="00283F39">
              <w:rPr>
                <w:rFonts w:eastAsia="Times New Roman" w:cs="Vijaya"/>
                <w:b w:val="0"/>
                <w:color w:val="000000"/>
                <w:sz w:val="24"/>
                <w:szCs w:val="24"/>
                <w:lang w:eastAsia="en-IN"/>
              </w:rPr>
              <w:t>Semi-detached house</w:t>
            </w:r>
          </w:p>
        </w:tc>
        <w:tc>
          <w:tcPr>
            <w:tcW w:w="1387" w:type="dxa"/>
            <w:noWrap/>
            <w:hideMark/>
          </w:tcPr>
          <w:p w14:paraId="677178CA"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401000</w:t>
            </w:r>
          </w:p>
        </w:tc>
        <w:tc>
          <w:tcPr>
            <w:tcW w:w="901" w:type="dxa"/>
            <w:noWrap/>
            <w:hideMark/>
          </w:tcPr>
          <w:p w14:paraId="0733D74C"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392500</w:t>
            </w:r>
          </w:p>
        </w:tc>
        <w:tc>
          <w:tcPr>
            <w:tcW w:w="1722" w:type="dxa"/>
            <w:noWrap/>
            <w:hideMark/>
          </w:tcPr>
          <w:p w14:paraId="6AD72006"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13388420000</w:t>
            </w:r>
          </w:p>
        </w:tc>
        <w:tc>
          <w:tcPr>
            <w:tcW w:w="1669" w:type="dxa"/>
            <w:noWrap/>
            <w:hideMark/>
          </w:tcPr>
          <w:p w14:paraId="59F486D5"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115708.34</w:t>
            </w:r>
          </w:p>
        </w:tc>
        <w:tc>
          <w:tcPr>
            <w:tcW w:w="1088" w:type="dxa"/>
            <w:noWrap/>
            <w:hideMark/>
          </w:tcPr>
          <w:p w14:paraId="14E56E93"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200000</w:t>
            </w:r>
          </w:p>
        </w:tc>
        <w:tc>
          <w:tcPr>
            <w:tcW w:w="1354" w:type="dxa"/>
            <w:noWrap/>
            <w:hideMark/>
          </w:tcPr>
          <w:p w14:paraId="40CFC509"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875000</w:t>
            </w:r>
          </w:p>
        </w:tc>
      </w:tr>
      <w:tr w:rsidR="00344DA0" w:rsidRPr="00283F39" w14:paraId="35B64B64" w14:textId="77777777" w:rsidTr="000545E7">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939" w:type="dxa"/>
            <w:noWrap/>
            <w:hideMark/>
          </w:tcPr>
          <w:p w14:paraId="4B58CF1F" w14:textId="77777777" w:rsidR="00344DA0" w:rsidRPr="00283F39" w:rsidRDefault="00344DA0" w:rsidP="00283F39">
            <w:pPr>
              <w:spacing w:line="360" w:lineRule="auto"/>
              <w:jc w:val="center"/>
              <w:rPr>
                <w:rFonts w:eastAsia="Times New Roman" w:cs="Vijaya"/>
                <w:b w:val="0"/>
                <w:color w:val="000000"/>
                <w:sz w:val="24"/>
                <w:szCs w:val="24"/>
                <w:lang w:eastAsia="en-IN"/>
              </w:rPr>
            </w:pPr>
            <w:r w:rsidRPr="00283F39">
              <w:rPr>
                <w:rFonts w:eastAsia="Times New Roman" w:cs="Vijaya"/>
                <w:b w:val="0"/>
                <w:color w:val="000000"/>
                <w:sz w:val="24"/>
                <w:szCs w:val="24"/>
                <w:lang w:eastAsia="en-IN"/>
              </w:rPr>
              <w:t>Energy efficient rating</w:t>
            </w:r>
          </w:p>
        </w:tc>
        <w:tc>
          <w:tcPr>
            <w:tcW w:w="8121" w:type="dxa"/>
            <w:gridSpan w:val="6"/>
            <w:noWrap/>
            <w:hideMark/>
          </w:tcPr>
          <w:p w14:paraId="290EBEB1"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 </w:t>
            </w:r>
          </w:p>
        </w:tc>
      </w:tr>
      <w:tr w:rsidR="004D7BA8" w:rsidRPr="00283F39" w14:paraId="00E6EB3F" w14:textId="77777777" w:rsidTr="000545E7">
        <w:trPr>
          <w:trHeight w:val="213"/>
        </w:trPr>
        <w:tc>
          <w:tcPr>
            <w:cnfStyle w:val="001000000000" w:firstRow="0" w:lastRow="0" w:firstColumn="1" w:lastColumn="0" w:oddVBand="0" w:evenVBand="0" w:oddHBand="0" w:evenHBand="0" w:firstRowFirstColumn="0" w:firstRowLastColumn="0" w:lastRowFirstColumn="0" w:lastRowLastColumn="0"/>
            <w:tcW w:w="1939" w:type="dxa"/>
            <w:noWrap/>
            <w:hideMark/>
          </w:tcPr>
          <w:p w14:paraId="2D7712EC" w14:textId="77777777" w:rsidR="00344DA0" w:rsidRPr="00283F39" w:rsidRDefault="00344DA0" w:rsidP="00283F39">
            <w:pPr>
              <w:spacing w:line="360" w:lineRule="auto"/>
              <w:jc w:val="center"/>
              <w:rPr>
                <w:rFonts w:eastAsia="Times New Roman" w:cs="Vijaya"/>
                <w:b w:val="0"/>
                <w:color w:val="000000"/>
                <w:sz w:val="24"/>
                <w:szCs w:val="24"/>
                <w:lang w:eastAsia="en-IN"/>
              </w:rPr>
            </w:pPr>
            <w:r w:rsidRPr="00283F39">
              <w:rPr>
                <w:rFonts w:eastAsia="Times New Roman" w:cs="Vijaya"/>
                <w:b w:val="0"/>
                <w:color w:val="000000"/>
                <w:sz w:val="24"/>
                <w:szCs w:val="24"/>
                <w:lang w:eastAsia="en-IN"/>
              </w:rPr>
              <w:t>B</w:t>
            </w:r>
          </w:p>
        </w:tc>
        <w:tc>
          <w:tcPr>
            <w:tcW w:w="1387" w:type="dxa"/>
            <w:noWrap/>
            <w:hideMark/>
          </w:tcPr>
          <w:p w14:paraId="4C1DA82C"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179318.1818</w:t>
            </w:r>
          </w:p>
        </w:tc>
        <w:tc>
          <w:tcPr>
            <w:tcW w:w="901" w:type="dxa"/>
            <w:noWrap/>
            <w:hideMark/>
          </w:tcPr>
          <w:p w14:paraId="28C981EB"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170000</w:t>
            </w:r>
          </w:p>
        </w:tc>
        <w:tc>
          <w:tcPr>
            <w:tcW w:w="1722" w:type="dxa"/>
            <w:noWrap/>
            <w:hideMark/>
          </w:tcPr>
          <w:p w14:paraId="5589D75B"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9300114000</w:t>
            </w:r>
          </w:p>
        </w:tc>
        <w:tc>
          <w:tcPr>
            <w:tcW w:w="1669" w:type="dxa"/>
            <w:noWrap/>
            <w:hideMark/>
          </w:tcPr>
          <w:p w14:paraId="2417A6BC"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96437.09</w:t>
            </w:r>
          </w:p>
        </w:tc>
        <w:tc>
          <w:tcPr>
            <w:tcW w:w="1088" w:type="dxa"/>
            <w:noWrap/>
            <w:hideMark/>
          </w:tcPr>
          <w:p w14:paraId="3A644A9F"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95000</w:t>
            </w:r>
          </w:p>
        </w:tc>
        <w:tc>
          <w:tcPr>
            <w:tcW w:w="1354" w:type="dxa"/>
            <w:noWrap/>
            <w:hideMark/>
          </w:tcPr>
          <w:p w14:paraId="348F84D0"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435000</w:t>
            </w:r>
          </w:p>
        </w:tc>
      </w:tr>
      <w:tr w:rsidR="004D7BA8" w:rsidRPr="00283F39" w14:paraId="34A38EC0" w14:textId="77777777" w:rsidTr="000545E7">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939" w:type="dxa"/>
            <w:noWrap/>
            <w:hideMark/>
          </w:tcPr>
          <w:p w14:paraId="35DB6E89" w14:textId="77777777" w:rsidR="00344DA0" w:rsidRPr="00283F39" w:rsidRDefault="00344DA0" w:rsidP="00283F39">
            <w:pPr>
              <w:spacing w:line="360" w:lineRule="auto"/>
              <w:jc w:val="center"/>
              <w:rPr>
                <w:rFonts w:eastAsia="Times New Roman" w:cs="Vijaya"/>
                <w:b w:val="0"/>
                <w:color w:val="000000"/>
                <w:sz w:val="24"/>
                <w:szCs w:val="24"/>
                <w:lang w:eastAsia="en-IN"/>
              </w:rPr>
            </w:pPr>
            <w:r w:rsidRPr="00283F39">
              <w:rPr>
                <w:rFonts w:eastAsia="Times New Roman" w:cs="Vijaya"/>
                <w:b w:val="0"/>
                <w:color w:val="000000"/>
                <w:sz w:val="24"/>
                <w:szCs w:val="24"/>
                <w:lang w:eastAsia="en-IN"/>
              </w:rPr>
              <w:t>C</w:t>
            </w:r>
          </w:p>
        </w:tc>
        <w:tc>
          <w:tcPr>
            <w:tcW w:w="1387" w:type="dxa"/>
            <w:noWrap/>
            <w:hideMark/>
          </w:tcPr>
          <w:p w14:paraId="3E2C3C69"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336043.3333</w:t>
            </w:r>
          </w:p>
        </w:tc>
        <w:tc>
          <w:tcPr>
            <w:tcW w:w="901" w:type="dxa"/>
            <w:noWrap/>
            <w:hideMark/>
          </w:tcPr>
          <w:p w14:paraId="421667C1"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240000</w:t>
            </w:r>
          </w:p>
        </w:tc>
        <w:tc>
          <w:tcPr>
            <w:tcW w:w="1722" w:type="dxa"/>
            <w:noWrap/>
            <w:hideMark/>
          </w:tcPr>
          <w:p w14:paraId="70972842"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61666220000</w:t>
            </w:r>
          </w:p>
        </w:tc>
        <w:tc>
          <w:tcPr>
            <w:tcW w:w="1669" w:type="dxa"/>
            <w:noWrap/>
            <w:hideMark/>
          </w:tcPr>
          <w:p w14:paraId="71F06150"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248326.83</w:t>
            </w:r>
          </w:p>
        </w:tc>
        <w:tc>
          <w:tcPr>
            <w:tcW w:w="1088" w:type="dxa"/>
            <w:noWrap/>
            <w:hideMark/>
          </w:tcPr>
          <w:p w14:paraId="2DD22549"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75000</w:t>
            </w:r>
          </w:p>
        </w:tc>
        <w:tc>
          <w:tcPr>
            <w:tcW w:w="1354" w:type="dxa"/>
            <w:noWrap/>
            <w:hideMark/>
          </w:tcPr>
          <w:p w14:paraId="71ED38A9"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1000000</w:t>
            </w:r>
          </w:p>
        </w:tc>
      </w:tr>
      <w:tr w:rsidR="004D7BA8" w:rsidRPr="00283F39" w14:paraId="7B2B6450" w14:textId="77777777" w:rsidTr="000545E7">
        <w:trPr>
          <w:trHeight w:val="213"/>
        </w:trPr>
        <w:tc>
          <w:tcPr>
            <w:cnfStyle w:val="001000000000" w:firstRow="0" w:lastRow="0" w:firstColumn="1" w:lastColumn="0" w:oddVBand="0" w:evenVBand="0" w:oddHBand="0" w:evenHBand="0" w:firstRowFirstColumn="0" w:firstRowLastColumn="0" w:lastRowFirstColumn="0" w:lastRowLastColumn="0"/>
            <w:tcW w:w="1939" w:type="dxa"/>
            <w:noWrap/>
            <w:hideMark/>
          </w:tcPr>
          <w:p w14:paraId="01A83033" w14:textId="77777777" w:rsidR="00344DA0" w:rsidRPr="00283F39" w:rsidRDefault="00344DA0" w:rsidP="00283F39">
            <w:pPr>
              <w:spacing w:line="360" w:lineRule="auto"/>
              <w:jc w:val="center"/>
              <w:rPr>
                <w:rFonts w:eastAsia="Times New Roman" w:cs="Vijaya"/>
                <w:b w:val="0"/>
                <w:color w:val="000000"/>
                <w:sz w:val="24"/>
                <w:szCs w:val="24"/>
                <w:lang w:eastAsia="en-IN"/>
              </w:rPr>
            </w:pPr>
            <w:r w:rsidRPr="00283F39">
              <w:rPr>
                <w:rFonts w:eastAsia="Times New Roman" w:cs="Vijaya"/>
                <w:b w:val="0"/>
                <w:color w:val="000000"/>
                <w:sz w:val="24"/>
                <w:szCs w:val="24"/>
                <w:lang w:eastAsia="en-IN"/>
              </w:rPr>
              <w:t>D</w:t>
            </w:r>
          </w:p>
        </w:tc>
        <w:tc>
          <w:tcPr>
            <w:tcW w:w="1387" w:type="dxa"/>
            <w:noWrap/>
            <w:hideMark/>
          </w:tcPr>
          <w:p w14:paraId="2C4DBCD7"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371428.5714</w:t>
            </w:r>
          </w:p>
        </w:tc>
        <w:tc>
          <w:tcPr>
            <w:tcW w:w="901" w:type="dxa"/>
            <w:noWrap/>
            <w:hideMark/>
          </w:tcPr>
          <w:p w14:paraId="3D52534E"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377500</w:t>
            </w:r>
          </w:p>
        </w:tc>
        <w:tc>
          <w:tcPr>
            <w:tcW w:w="1722" w:type="dxa"/>
            <w:noWrap/>
            <w:hideMark/>
          </w:tcPr>
          <w:p w14:paraId="1A52BC74"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23036770000</w:t>
            </w:r>
          </w:p>
        </w:tc>
        <w:tc>
          <w:tcPr>
            <w:tcW w:w="1669" w:type="dxa"/>
            <w:noWrap/>
            <w:hideMark/>
          </w:tcPr>
          <w:p w14:paraId="73147984"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151778.69</w:t>
            </w:r>
          </w:p>
        </w:tc>
        <w:tc>
          <w:tcPr>
            <w:tcW w:w="1088" w:type="dxa"/>
            <w:noWrap/>
            <w:hideMark/>
          </w:tcPr>
          <w:p w14:paraId="7386B2D0"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85000</w:t>
            </w:r>
          </w:p>
        </w:tc>
        <w:tc>
          <w:tcPr>
            <w:tcW w:w="1354" w:type="dxa"/>
            <w:noWrap/>
            <w:hideMark/>
          </w:tcPr>
          <w:p w14:paraId="1186CB21"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650000</w:t>
            </w:r>
          </w:p>
        </w:tc>
      </w:tr>
      <w:tr w:rsidR="004D7BA8" w:rsidRPr="00283F39" w14:paraId="374C8E9C" w14:textId="77777777" w:rsidTr="000545E7">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939" w:type="dxa"/>
            <w:noWrap/>
            <w:hideMark/>
          </w:tcPr>
          <w:p w14:paraId="4AB43B29" w14:textId="77777777" w:rsidR="00344DA0" w:rsidRPr="00283F39" w:rsidRDefault="00344DA0" w:rsidP="00283F39">
            <w:pPr>
              <w:spacing w:line="360" w:lineRule="auto"/>
              <w:jc w:val="center"/>
              <w:rPr>
                <w:rFonts w:eastAsia="Times New Roman" w:cs="Vijaya"/>
                <w:b w:val="0"/>
                <w:color w:val="000000"/>
                <w:sz w:val="24"/>
                <w:szCs w:val="24"/>
                <w:lang w:eastAsia="en-IN"/>
              </w:rPr>
            </w:pPr>
            <w:r w:rsidRPr="00283F39">
              <w:rPr>
                <w:rFonts w:eastAsia="Times New Roman" w:cs="Vijaya"/>
                <w:b w:val="0"/>
                <w:color w:val="000000"/>
                <w:sz w:val="24"/>
                <w:szCs w:val="24"/>
                <w:lang w:eastAsia="en-IN"/>
              </w:rPr>
              <w:t>E</w:t>
            </w:r>
          </w:p>
        </w:tc>
        <w:tc>
          <w:tcPr>
            <w:tcW w:w="1387" w:type="dxa"/>
            <w:noWrap/>
            <w:hideMark/>
          </w:tcPr>
          <w:p w14:paraId="7F4E7586"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422857.1428</w:t>
            </w:r>
          </w:p>
        </w:tc>
        <w:tc>
          <w:tcPr>
            <w:tcW w:w="901" w:type="dxa"/>
            <w:noWrap/>
            <w:hideMark/>
          </w:tcPr>
          <w:p w14:paraId="7FFF8984"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412500</w:t>
            </w:r>
          </w:p>
        </w:tc>
        <w:tc>
          <w:tcPr>
            <w:tcW w:w="1722" w:type="dxa"/>
            <w:noWrap/>
            <w:hideMark/>
          </w:tcPr>
          <w:p w14:paraId="094B8644"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47275820000</w:t>
            </w:r>
          </w:p>
        </w:tc>
        <w:tc>
          <w:tcPr>
            <w:tcW w:w="1669" w:type="dxa"/>
            <w:noWrap/>
            <w:hideMark/>
          </w:tcPr>
          <w:p w14:paraId="316A952D"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217430.04</w:t>
            </w:r>
          </w:p>
        </w:tc>
        <w:tc>
          <w:tcPr>
            <w:tcW w:w="1088" w:type="dxa"/>
            <w:noWrap/>
            <w:hideMark/>
          </w:tcPr>
          <w:p w14:paraId="60E9BB35"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140000</w:t>
            </w:r>
          </w:p>
        </w:tc>
        <w:tc>
          <w:tcPr>
            <w:tcW w:w="1354" w:type="dxa"/>
            <w:noWrap/>
            <w:hideMark/>
          </w:tcPr>
          <w:p w14:paraId="01BFD49F" w14:textId="77777777" w:rsidR="00344DA0" w:rsidRPr="00283F39" w:rsidRDefault="00344DA0"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895000</w:t>
            </w:r>
          </w:p>
        </w:tc>
      </w:tr>
      <w:tr w:rsidR="004D7BA8" w:rsidRPr="00283F39" w14:paraId="7B61F24F" w14:textId="77777777" w:rsidTr="000545E7">
        <w:trPr>
          <w:trHeight w:val="213"/>
        </w:trPr>
        <w:tc>
          <w:tcPr>
            <w:cnfStyle w:val="001000000000" w:firstRow="0" w:lastRow="0" w:firstColumn="1" w:lastColumn="0" w:oddVBand="0" w:evenVBand="0" w:oddHBand="0" w:evenHBand="0" w:firstRowFirstColumn="0" w:firstRowLastColumn="0" w:lastRowFirstColumn="0" w:lastRowLastColumn="0"/>
            <w:tcW w:w="1939" w:type="dxa"/>
            <w:noWrap/>
            <w:hideMark/>
          </w:tcPr>
          <w:p w14:paraId="0F07CF05" w14:textId="77777777" w:rsidR="00344DA0" w:rsidRPr="00283F39" w:rsidRDefault="00344DA0" w:rsidP="00283F39">
            <w:pPr>
              <w:spacing w:line="360" w:lineRule="auto"/>
              <w:jc w:val="center"/>
              <w:rPr>
                <w:rFonts w:eastAsia="Times New Roman" w:cs="Vijaya"/>
                <w:b w:val="0"/>
                <w:color w:val="000000"/>
                <w:sz w:val="24"/>
                <w:szCs w:val="24"/>
                <w:lang w:eastAsia="en-IN"/>
              </w:rPr>
            </w:pPr>
            <w:r w:rsidRPr="00283F39">
              <w:rPr>
                <w:rFonts w:eastAsia="Times New Roman" w:cs="Vijaya"/>
                <w:b w:val="0"/>
                <w:color w:val="000000"/>
                <w:sz w:val="24"/>
                <w:szCs w:val="24"/>
                <w:lang w:eastAsia="en-IN"/>
              </w:rPr>
              <w:t>F</w:t>
            </w:r>
          </w:p>
        </w:tc>
        <w:tc>
          <w:tcPr>
            <w:tcW w:w="1387" w:type="dxa"/>
            <w:noWrap/>
            <w:hideMark/>
          </w:tcPr>
          <w:p w14:paraId="399D9CDA"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375000</w:t>
            </w:r>
          </w:p>
        </w:tc>
        <w:tc>
          <w:tcPr>
            <w:tcW w:w="901" w:type="dxa"/>
            <w:noWrap/>
            <w:hideMark/>
          </w:tcPr>
          <w:p w14:paraId="6E972D36"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375000</w:t>
            </w:r>
          </w:p>
        </w:tc>
        <w:tc>
          <w:tcPr>
            <w:tcW w:w="1722" w:type="dxa"/>
            <w:noWrap/>
            <w:hideMark/>
          </w:tcPr>
          <w:p w14:paraId="38AE5E8A"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0</w:t>
            </w:r>
          </w:p>
        </w:tc>
        <w:tc>
          <w:tcPr>
            <w:tcW w:w="1669" w:type="dxa"/>
            <w:noWrap/>
            <w:hideMark/>
          </w:tcPr>
          <w:p w14:paraId="146D9998"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0</w:t>
            </w:r>
          </w:p>
        </w:tc>
        <w:tc>
          <w:tcPr>
            <w:tcW w:w="1088" w:type="dxa"/>
            <w:noWrap/>
            <w:hideMark/>
          </w:tcPr>
          <w:p w14:paraId="4BAA1E4E"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375000</w:t>
            </w:r>
          </w:p>
        </w:tc>
        <w:tc>
          <w:tcPr>
            <w:tcW w:w="1354" w:type="dxa"/>
            <w:noWrap/>
            <w:hideMark/>
          </w:tcPr>
          <w:p w14:paraId="5859781E" w14:textId="77777777" w:rsidR="00344DA0" w:rsidRPr="00283F39" w:rsidRDefault="00344DA0"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375000</w:t>
            </w:r>
          </w:p>
        </w:tc>
      </w:tr>
    </w:tbl>
    <w:p w14:paraId="7349D4B6" w14:textId="256E5904" w:rsidR="003423C2" w:rsidRPr="00283F39" w:rsidRDefault="003423C2" w:rsidP="00283F39">
      <w:pPr>
        <w:spacing w:line="360" w:lineRule="auto"/>
        <w:rPr>
          <w:rFonts w:cs="Vijaya"/>
          <w:sz w:val="24"/>
          <w:szCs w:val="24"/>
        </w:rPr>
      </w:pPr>
      <w:r w:rsidRPr="00283F39">
        <w:rPr>
          <w:rFonts w:cs="Vijaya"/>
          <w:sz w:val="24"/>
          <w:szCs w:val="24"/>
        </w:rPr>
        <w:t>Table 2: Statistical summary table for categorical variables</w:t>
      </w:r>
    </w:p>
    <w:p w14:paraId="0A0F208B" w14:textId="79A59D9C" w:rsidR="00BB6C4C" w:rsidRPr="00283F39" w:rsidRDefault="00105F43" w:rsidP="00283F39">
      <w:pPr>
        <w:spacing w:line="360" w:lineRule="auto"/>
        <w:rPr>
          <w:rFonts w:cs="Vijaya"/>
          <w:sz w:val="24"/>
          <w:szCs w:val="24"/>
        </w:rPr>
      </w:pPr>
      <w:r w:rsidRPr="00283F39">
        <w:rPr>
          <w:rFonts w:cs="Vijaya"/>
          <w:sz w:val="24"/>
          <w:szCs w:val="24"/>
        </w:rPr>
        <w:t>The average price of bungalow is more compare to the means of other property types.</w:t>
      </w:r>
      <w:r w:rsidR="00AD1144" w:rsidRPr="00283F39">
        <w:rPr>
          <w:rFonts w:cs="Vijaya"/>
          <w:sz w:val="24"/>
          <w:szCs w:val="24"/>
        </w:rPr>
        <w:t xml:space="preserve"> The most priced house is a detached house and least price one is a flat. The </w:t>
      </w:r>
      <w:r w:rsidR="00361B8D" w:rsidRPr="00283F39">
        <w:rPr>
          <w:rFonts w:cs="Vijaya"/>
          <w:sz w:val="24"/>
          <w:szCs w:val="24"/>
        </w:rPr>
        <w:t xml:space="preserve">median price of flat is £160000 which suggests that half of the houses priced in flats is less than the median price and the mean prices of other property types is greater than the median price of flat. </w:t>
      </w:r>
      <w:r w:rsidR="00AD1144" w:rsidRPr="00283F39">
        <w:rPr>
          <w:rFonts w:cs="Vijaya"/>
          <w:sz w:val="24"/>
          <w:szCs w:val="24"/>
        </w:rPr>
        <w:t>The house with E, energy efficient rating is priced the most.</w:t>
      </w:r>
    </w:p>
    <w:p w14:paraId="619C557E" w14:textId="05A91D77" w:rsidR="00D81360" w:rsidRPr="00283F39" w:rsidRDefault="00D81360" w:rsidP="00283F39">
      <w:pPr>
        <w:spacing w:line="360" w:lineRule="auto"/>
        <w:rPr>
          <w:rFonts w:cs="Vijaya"/>
          <w:sz w:val="24"/>
          <w:szCs w:val="24"/>
        </w:rPr>
      </w:pPr>
      <w:r w:rsidRPr="00283F39">
        <w:rPr>
          <w:rFonts w:cs="Vijaya"/>
          <w:sz w:val="24"/>
          <w:szCs w:val="24"/>
        </w:rPr>
        <w:t>A confidence interval of 95% has been used</w:t>
      </w:r>
      <w:r w:rsidR="00BF46C5" w:rsidRPr="00283F39">
        <w:rPr>
          <w:rFonts w:cs="Vijaya"/>
          <w:sz w:val="24"/>
          <w:szCs w:val="24"/>
        </w:rPr>
        <w:t xml:space="preserve">. The upper and lower limit is </w:t>
      </w:r>
      <w:r w:rsidR="00A868D4" w:rsidRPr="00283F39">
        <w:rPr>
          <w:rFonts w:cs="Vijaya"/>
          <w:sz w:val="24"/>
          <w:szCs w:val="24"/>
        </w:rPr>
        <w:t>£299320.47, £383294.7</w:t>
      </w:r>
      <w:r w:rsidR="0037416F" w:rsidRPr="00283F39">
        <w:rPr>
          <w:rFonts w:cs="Vijaya"/>
          <w:sz w:val="24"/>
          <w:szCs w:val="24"/>
        </w:rPr>
        <w:t>.</w:t>
      </w:r>
    </w:p>
    <w:tbl>
      <w:tblPr>
        <w:tblStyle w:val="GridTable4-Accent61"/>
        <w:tblW w:w="5560" w:type="dxa"/>
        <w:tblInd w:w="1228" w:type="dxa"/>
        <w:tblLook w:val="04A0" w:firstRow="1" w:lastRow="0" w:firstColumn="1" w:lastColumn="0" w:noHBand="0" w:noVBand="1"/>
      </w:tblPr>
      <w:tblGrid>
        <w:gridCol w:w="2398"/>
        <w:gridCol w:w="1647"/>
        <w:gridCol w:w="1515"/>
      </w:tblGrid>
      <w:tr w:rsidR="0037416F" w:rsidRPr="00283F39" w14:paraId="10FD053B" w14:textId="77777777" w:rsidTr="00016AE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8" w:type="dxa"/>
            <w:noWrap/>
            <w:hideMark/>
          </w:tcPr>
          <w:p w14:paraId="727562EE" w14:textId="77777777" w:rsidR="0037416F" w:rsidRPr="00283F39" w:rsidRDefault="0037416F" w:rsidP="00283F39">
            <w:pPr>
              <w:spacing w:line="360" w:lineRule="auto"/>
              <w:jc w:val="center"/>
              <w:rPr>
                <w:rFonts w:eastAsia="Times New Roman" w:cs="Vijaya"/>
                <w:b w:val="0"/>
                <w:color w:val="000000"/>
                <w:sz w:val="24"/>
                <w:szCs w:val="24"/>
                <w:lang w:eastAsia="en-IN"/>
              </w:rPr>
            </w:pPr>
            <w:r w:rsidRPr="00283F39">
              <w:rPr>
                <w:rFonts w:eastAsia="Times New Roman" w:cs="Vijaya"/>
                <w:b w:val="0"/>
                <w:color w:val="000000"/>
                <w:sz w:val="24"/>
                <w:szCs w:val="24"/>
                <w:lang w:eastAsia="en-IN"/>
              </w:rPr>
              <w:t>Types of Properties</w:t>
            </w:r>
          </w:p>
        </w:tc>
        <w:tc>
          <w:tcPr>
            <w:tcW w:w="1647" w:type="dxa"/>
            <w:noWrap/>
            <w:hideMark/>
          </w:tcPr>
          <w:p w14:paraId="1C612CC3" w14:textId="77777777" w:rsidR="0037416F" w:rsidRPr="00283F39" w:rsidRDefault="0037416F" w:rsidP="00283F3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Vijaya"/>
                <w:b w:val="0"/>
                <w:color w:val="000000"/>
                <w:sz w:val="24"/>
                <w:szCs w:val="24"/>
                <w:lang w:eastAsia="en-IN"/>
              </w:rPr>
            </w:pPr>
            <w:r w:rsidRPr="00283F39">
              <w:rPr>
                <w:rFonts w:eastAsia="Times New Roman" w:cs="Vijaya"/>
                <w:b w:val="0"/>
                <w:color w:val="000000"/>
                <w:sz w:val="24"/>
                <w:szCs w:val="24"/>
                <w:lang w:eastAsia="en-IN"/>
              </w:rPr>
              <w:t>Lower limit</w:t>
            </w:r>
          </w:p>
        </w:tc>
        <w:tc>
          <w:tcPr>
            <w:tcW w:w="1515" w:type="dxa"/>
            <w:noWrap/>
            <w:hideMark/>
          </w:tcPr>
          <w:p w14:paraId="56FF08AF" w14:textId="220D4250" w:rsidR="0037416F" w:rsidRPr="00283F39" w:rsidRDefault="0037416F" w:rsidP="00283F3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Vijaya"/>
                <w:b w:val="0"/>
                <w:color w:val="000000"/>
                <w:sz w:val="24"/>
                <w:szCs w:val="24"/>
                <w:lang w:eastAsia="en-IN"/>
              </w:rPr>
            </w:pPr>
            <w:r w:rsidRPr="00283F39">
              <w:rPr>
                <w:rFonts w:eastAsia="Times New Roman" w:cs="Vijaya"/>
                <w:b w:val="0"/>
                <w:color w:val="000000"/>
                <w:sz w:val="24"/>
                <w:szCs w:val="24"/>
                <w:lang w:eastAsia="en-IN"/>
              </w:rPr>
              <w:t>Upper limit</w:t>
            </w:r>
          </w:p>
        </w:tc>
      </w:tr>
      <w:tr w:rsidR="0037416F" w:rsidRPr="00283F39" w14:paraId="3E936B93" w14:textId="77777777" w:rsidTr="00016AE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8" w:type="dxa"/>
            <w:noWrap/>
            <w:hideMark/>
          </w:tcPr>
          <w:p w14:paraId="55BE723D" w14:textId="77777777" w:rsidR="0037416F" w:rsidRPr="00283F39" w:rsidRDefault="0037416F" w:rsidP="00283F39">
            <w:pPr>
              <w:spacing w:line="360" w:lineRule="auto"/>
              <w:jc w:val="center"/>
              <w:rPr>
                <w:rFonts w:eastAsia="Times New Roman" w:cs="Vijaya"/>
                <w:b w:val="0"/>
                <w:color w:val="000000"/>
                <w:sz w:val="24"/>
                <w:szCs w:val="24"/>
                <w:lang w:eastAsia="en-IN"/>
              </w:rPr>
            </w:pPr>
            <w:r w:rsidRPr="00283F39">
              <w:rPr>
                <w:rFonts w:eastAsia="Times New Roman" w:cs="Vijaya"/>
                <w:b w:val="0"/>
                <w:color w:val="000000"/>
                <w:sz w:val="24"/>
                <w:szCs w:val="24"/>
                <w:lang w:eastAsia="en-IN"/>
              </w:rPr>
              <w:t>Detached houses</w:t>
            </w:r>
          </w:p>
        </w:tc>
        <w:tc>
          <w:tcPr>
            <w:tcW w:w="1647" w:type="dxa"/>
            <w:noWrap/>
            <w:hideMark/>
          </w:tcPr>
          <w:p w14:paraId="063164C8" w14:textId="77777777" w:rsidR="0037416F" w:rsidRPr="00283F39" w:rsidRDefault="0037416F"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588906.3986</w:t>
            </w:r>
          </w:p>
        </w:tc>
        <w:tc>
          <w:tcPr>
            <w:tcW w:w="1515" w:type="dxa"/>
            <w:noWrap/>
            <w:hideMark/>
          </w:tcPr>
          <w:p w14:paraId="2FF3FF3C" w14:textId="77777777" w:rsidR="0037416F" w:rsidRPr="00283F39" w:rsidRDefault="0037416F"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667564.19</w:t>
            </w:r>
          </w:p>
        </w:tc>
      </w:tr>
      <w:tr w:rsidR="0037416F" w:rsidRPr="00283F39" w14:paraId="46A9E9AE" w14:textId="77777777" w:rsidTr="00016AE5">
        <w:trPr>
          <w:trHeight w:val="300"/>
        </w:trPr>
        <w:tc>
          <w:tcPr>
            <w:cnfStyle w:val="001000000000" w:firstRow="0" w:lastRow="0" w:firstColumn="1" w:lastColumn="0" w:oddVBand="0" w:evenVBand="0" w:oddHBand="0" w:evenHBand="0" w:firstRowFirstColumn="0" w:firstRowLastColumn="0" w:lastRowFirstColumn="0" w:lastRowLastColumn="0"/>
            <w:tcW w:w="2398" w:type="dxa"/>
            <w:noWrap/>
            <w:hideMark/>
          </w:tcPr>
          <w:p w14:paraId="3892CAE2" w14:textId="08939D7C" w:rsidR="0037416F" w:rsidRPr="00283F39" w:rsidRDefault="0037416F" w:rsidP="00283F39">
            <w:pPr>
              <w:spacing w:line="360" w:lineRule="auto"/>
              <w:jc w:val="center"/>
              <w:rPr>
                <w:rFonts w:eastAsia="Times New Roman" w:cs="Vijaya"/>
                <w:b w:val="0"/>
                <w:color w:val="000000"/>
                <w:sz w:val="24"/>
                <w:szCs w:val="24"/>
                <w:lang w:eastAsia="en-IN"/>
              </w:rPr>
            </w:pPr>
            <w:r w:rsidRPr="00283F39">
              <w:rPr>
                <w:rFonts w:eastAsia="Times New Roman" w:cs="Vijaya"/>
                <w:b w:val="0"/>
                <w:color w:val="000000"/>
                <w:sz w:val="24"/>
                <w:szCs w:val="24"/>
                <w:lang w:eastAsia="en-IN"/>
              </w:rPr>
              <w:t>Bungalow</w:t>
            </w:r>
          </w:p>
        </w:tc>
        <w:tc>
          <w:tcPr>
            <w:tcW w:w="1647" w:type="dxa"/>
            <w:noWrap/>
            <w:hideMark/>
          </w:tcPr>
          <w:p w14:paraId="727E09D4" w14:textId="77777777" w:rsidR="0037416F" w:rsidRPr="00283F39" w:rsidRDefault="0037416F"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388176.454</w:t>
            </w:r>
          </w:p>
        </w:tc>
        <w:tc>
          <w:tcPr>
            <w:tcW w:w="1515" w:type="dxa"/>
            <w:noWrap/>
            <w:hideMark/>
          </w:tcPr>
          <w:p w14:paraId="684C0007" w14:textId="77777777" w:rsidR="0037416F" w:rsidRPr="00283F39" w:rsidRDefault="0037416F"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447379.101</w:t>
            </w:r>
          </w:p>
        </w:tc>
      </w:tr>
      <w:tr w:rsidR="0037416F" w:rsidRPr="00283F39" w14:paraId="7DA2B6CF" w14:textId="77777777" w:rsidTr="00016AE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8" w:type="dxa"/>
            <w:noWrap/>
            <w:hideMark/>
          </w:tcPr>
          <w:p w14:paraId="7F768994" w14:textId="77777777" w:rsidR="0037416F" w:rsidRPr="00283F39" w:rsidRDefault="0037416F" w:rsidP="00283F39">
            <w:pPr>
              <w:spacing w:line="360" w:lineRule="auto"/>
              <w:jc w:val="center"/>
              <w:rPr>
                <w:rFonts w:eastAsia="Times New Roman" w:cs="Vijaya"/>
                <w:b w:val="0"/>
                <w:color w:val="000000"/>
                <w:sz w:val="24"/>
                <w:szCs w:val="24"/>
                <w:lang w:eastAsia="en-IN"/>
              </w:rPr>
            </w:pPr>
            <w:r w:rsidRPr="00283F39">
              <w:rPr>
                <w:rFonts w:eastAsia="Times New Roman" w:cs="Vijaya"/>
                <w:b w:val="0"/>
                <w:color w:val="000000"/>
                <w:sz w:val="24"/>
                <w:szCs w:val="24"/>
                <w:lang w:eastAsia="en-IN"/>
              </w:rPr>
              <w:t>Terraced House</w:t>
            </w:r>
          </w:p>
        </w:tc>
        <w:tc>
          <w:tcPr>
            <w:tcW w:w="1647" w:type="dxa"/>
            <w:noWrap/>
            <w:hideMark/>
          </w:tcPr>
          <w:p w14:paraId="0188FD03" w14:textId="77777777" w:rsidR="0037416F" w:rsidRPr="00283F39" w:rsidRDefault="0037416F"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309527.6636</w:t>
            </w:r>
          </w:p>
        </w:tc>
        <w:tc>
          <w:tcPr>
            <w:tcW w:w="1515" w:type="dxa"/>
            <w:noWrap/>
            <w:hideMark/>
          </w:tcPr>
          <w:p w14:paraId="7F5F1482" w14:textId="77777777" w:rsidR="0037416F" w:rsidRPr="00283F39" w:rsidRDefault="0037416F"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352472.336</w:t>
            </w:r>
          </w:p>
        </w:tc>
      </w:tr>
      <w:tr w:rsidR="0037416F" w:rsidRPr="00283F39" w14:paraId="11E5C330" w14:textId="77777777" w:rsidTr="00016AE5">
        <w:trPr>
          <w:trHeight w:val="300"/>
        </w:trPr>
        <w:tc>
          <w:tcPr>
            <w:cnfStyle w:val="001000000000" w:firstRow="0" w:lastRow="0" w:firstColumn="1" w:lastColumn="0" w:oddVBand="0" w:evenVBand="0" w:oddHBand="0" w:evenHBand="0" w:firstRowFirstColumn="0" w:firstRowLastColumn="0" w:lastRowFirstColumn="0" w:lastRowLastColumn="0"/>
            <w:tcW w:w="2398" w:type="dxa"/>
            <w:noWrap/>
            <w:hideMark/>
          </w:tcPr>
          <w:p w14:paraId="664C2B0B" w14:textId="77777777" w:rsidR="0037416F" w:rsidRPr="00283F39" w:rsidRDefault="0037416F" w:rsidP="00283F39">
            <w:pPr>
              <w:spacing w:line="360" w:lineRule="auto"/>
              <w:jc w:val="center"/>
              <w:rPr>
                <w:rFonts w:eastAsia="Times New Roman" w:cs="Vijaya"/>
                <w:b w:val="0"/>
                <w:color w:val="000000"/>
                <w:sz w:val="24"/>
                <w:szCs w:val="24"/>
                <w:lang w:eastAsia="en-IN"/>
              </w:rPr>
            </w:pPr>
            <w:r w:rsidRPr="00283F39">
              <w:rPr>
                <w:rFonts w:eastAsia="Times New Roman" w:cs="Vijaya"/>
                <w:b w:val="0"/>
                <w:color w:val="000000"/>
                <w:sz w:val="24"/>
                <w:szCs w:val="24"/>
                <w:lang w:eastAsia="en-IN"/>
              </w:rPr>
              <w:t>Flats</w:t>
            </w:r>
          </w:p>
        </w:tc>
        <w:tc>
          <w:tcPr>
            <w:tcW w:w="1647" w:type="dxa"/>
            <w:noWrap/>
            <w:hideMark/>
          </w:tcPr>
          <w:p w14:paraId="131C2AFA" w14:textId="77777777" w:rsidR="0037416F" w:rsidRPr="00283F39" w:rsidRDefault="0037416F"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160750.4987</w:t>
            </w:r>
          </w:p>
        </w:tc>
        <w:tc>
          <w:tcPr>
            <w:tcW w:w="1515" w:type="dxa"/>
            <w:noWrap/>
            <w:hideMark/>
          </w:tcPr>
          <w:p w14:paraId="3AA97477" w14:textId="77777777" w:rsidR="0037416F" w:rsidRPr="00283F39" w:rsidRDefault="0037416F" w:rsidP="00283F3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212247.176</w:t>
            </w:r>
          </w:p>
        </w:tc>
      </w:tr>
      <w:tr w:rsidR="0037416F" w:rsidRPr="00283F39" w14:paraId="52EF842A" w14:textId="77777777" w:rsidTr="00016AE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8" w:type="dxa"/>
            <w:noWrap/>
            <w:hideMark/>
          </w:tcPr>
          <w:p w14:paraId="367DC6A1" w14:textId="77777777" w:rsidR="0037416F" w:rsidRPr="00283F39" w:rsidRDefault="0037416F" w:rsidP="00283F39">
            <w:pPr>
              <w:spacing w:line="360" w:lineRule="auto"/>
              <w:jc w:val="center"/>
              <w:rPr>
                <w:rFonts w:eastAsia="Times New Roman" w:cs="Vijaya"/>
                <w:b w:val="0"/>
                <w:color w:val="000000"/>
                <w:sz w:val="24"/>
                <w:szCs w:val="24"/>
                <w:lang w:eastAsia="en-IN"/>
              </w:rPr>
            </w:pPr>
            <w:r w:rsidRPr="00283F39">
              <w:rPr>
                <w:rFonts w:eastAsia="Times New Roman" w:cs="Vijaya"/>
                <w:b w:val="0"/>
                <w:color w:val="000000"/>
                <w:sz w:val="24"/>
                <w:szCs w:val="24"/>
                <w:lang w:eastAsia="en-IN"/>
              </w:rPr>
              <w:lastRenderedPageBreak/>
              <w:t>Semi-detached house</w:t>
            </w:r>
          </w:p>
        </w:tc>
        <w:tc>
          <w:tcPr>
            <w:tcW w:w="1647" w:type="dxa"/>
            <w:noWrap/>
            <w:hideMark/>
          </w:tcPr>
          <w:p w14:paraId="1239DF30" w14:textId="77777777" w:rsidR="0037416F" w:rsidRPr="00283F39" w:rsidRDefault="0037416F"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378207.3324</w:t>
            </w:r>
          </w:p>
        </w:tc>
        <w:tc>
          <w:tcPr>
            <w:tcW w:w="1515" w:type="dxa"/>
            <w:noWrap/>
            <w:hideMark/>
          </w:tcPr>
          <w:p w14:paraId="5133FFF7" w14:textId="77777777" w:rsidR="0037416F" w:rsidRPr="00283F39" w:rsidRDefault="0037416F" w:rsidP="00283F3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Vijaya"/>
                <w:color w:val="000000"/>
                <w:sz w:val="24"/>
                <w:szCs w:val="24"/>
                <w:lang w:eastAsia="en-IN"/>
              </w:rPr>
            </w:pPr>
            <w:r w:rsidRPr="00283F39">
              <w:rPr>
                <w:rFonts w:eastAsia="Times New Roman" w:cs="Vijaya"/>
                <w:color w:val="000000"/>
                <w:sz w:val="24"/>
                <w:szCs w:val="24"/>
                <w:lang w:eastAsia="en-IN"/>
              </w:rPr>
              <w:t>423792.668</w:t>
            </w:r>
          </w:p>
        </w:tc>
      </w:tr>
    </w:tbl>
    <w:p w14:paraId="30BD9FC3" w14:textId="6E9B0F65" w:rsidR="0016691D" w:rsidRPr="00283F39" w:rsidRDefault="00825221" w:rsidP="00283F39">
      <w:pPr>
        <w:spacing w:line="360" w:lineRule="auto"/>
        <w:rPr>
          <w:rFonts w:cs="Vijaya"/>
          <w:sz w:val="24"/>
          <w:szCs w:val="24"/>
        </w:rPr>
      </w:pPr>
      <w:r w:rsidRPr="00283F39">
        <w:rPr>
          <w:rFonts w:cs="Vijaya"/>
          <w:sz w:val="24"/>
          <w:szCs w:val="24"/>
        </w:rPr>
        <w:tab/>
      </w:r>
      <w:r w:rsidRPr="00283F39">
        <w:rPr>
          <w:rFonts w:cs="Vijaya"/>
          <w:sz w:val="24"/>
          <w:szCs w:val="24"/>
        </w:rPr>
        <w:tab/>
        <w:t>Table 3:</w:t>
      </w:r>
    </w:p>
    <w:p w14:paraId="18BA0FEB" w14:textId="1F3AF487" w:rsidR="0016691D" w:rsidRPr="00283F39" w:rsidRDefault="0016691D" w:rsidP="00283F39">
      <w:pPr>
        <w:spacing w:line="360" w:lineRule="auto"/>
        <w:rPr>
          <w:rFonts w:cs="Vijaya"/>
          <w:sz w:val="24"/>
          <w:szCs w:val="24"/>
        </w:rPr>
      </w:pPr>
      <w:r w:rsidRPr="00283F39">
        <w:rPr>
          <w:rFonts w:cs="Vijaya"/>
          <w:sz w:val="24"/>
          <w:szCs w:val="24"/>
        </w:rPr>
        <w:t>Since the average price of different property types falls within the lower and upper of limits. Its suggests that sample we have is a representative of the population with a with a 95% statistical probability.</w:t>
      </w:r>
    </w:p>
    <w:p w14:paraId="5739B172" w14:textId="77777777" w:rsidR="00C93029" w:rsidRDefault="00BB6C4C" w:rsidP="00283F39">
      <w:pPr>
        <w:spacing w:line="360" w:lineRule="auto"/>
        <w:rPr>
          <w:rFonts w:cs="Vijaya"/>
          <w:sz w:val="24"/>
          <w:szCs w:val="24"/>
        </w:rPr>
      </w:pPr>
      <w:r w:rsidRPr="00283F39">
        <w:rPr>
          <w:rFonts w:cs="Vijaya"/>
          <w:sz w:val="24"/>
          <w:szCs w:val="24"/>
        </w:rPr>
        <w:tab/>
      </w:r>
      <w:r w:rsidRPr="00283F39">
        <w:rPr>
          <w:rFonts w:cs="Vijaya"/>
          <w:sz w:val="24"/>
          <w:szCs w:val="24"/>
        </w:rPr>
        <w:tab/>
      </w:r>
      <w:r w:rsidRPr="00283F39">
        <w:rPr>
          <w:rFonts w:cs="Vijaya"/>
          <w:sz w:val="24"/>
          <w:szCs w:val="24"/>
        </w:rPr>
        <w:tab/>
      </w:r>
      <w:r w:rsidRPr="00283F39">
        <w:rPr>
          <w:rFonts w:cs="Vijaya"/>
          <w:sz w:val="24"/>
          <w:szCs w:val="24"/>
        </w:rPr>
        <w:tab/>
      </w:r>
    </w:p>
    <w:p w14:paraId="6362B0AD" w14:textId="5B59489D" w:rsidR="00BB6C4C" w:rsidRPr="00C93029" w:rsidRDefault="00BB6C4C" w:rsidP="00283F39">
      <w:pPr>
        <w:spacing w:line="360" w:lineRule="auto"/>
        <w:rPr>
          <w:rFonts w:cs="Vijaya"/>
          <w:b/>
          <w:sz w:val="24"/>
          <w:szCs w:val="24"/>
        </w:rPr>
      </w:pPr>
      <w:r w:rsidRPr="00C93029">
        <w:rPr>
          <w:rFonts w:cs="Vijaya"/>
          <w:b/>
          <w:sz w:val="24"/>
          <w:szCs w:val="24"/>
        </w:rPr>
        <w:t>5. Hypothesis Testing</w:t>
      </w:r>
    </w:p>
    <w:p w14:paraId="7C5B27FB" w14:textId="2020F882" w:rsidR="00195E47" w:rsidRPr="00283F39" w:rsidRDefault="00195E47" w:rsidP="00283F39">
      <w:pPr>
        <w:spacing w:line="360" w:lineRule="auto"/>
        <w:rPr>
          <w:rFonts w:cs="Vijaya"/>
          <w:sz w:val="24"/>
          <w:szCs w:val="24"/>
        </w:rPr>
      </w:pPr>
      <w:r w:rsidRPr="00283F39">
        <w:rPr>
          <w:rFonts w:cs="Vijaya"/>
          <w:sz w:val="24"/>
          <w:szCs w:val="24"/>
        </w:rPr>
        <w:t>Hypothesis testing is a sort of statistical reasoning in which data from the sample is used to make conclusions regarding a population parameter.</w:t>
      </w:r>
      <w:r w:rsidR="00BB5D54" w:rsidRPr="00283F39">
        <w:rPr>
          <w:rFonts w:cs="Vijaya"/>
          <w:sz w:val="24"/>
          <w:szCs w:val="24"/>
        </w:rPr>
        <w:t xml:space="preserve"> </w:t>
      </w:r>
    </w:p>
    <w:p w14:paraId="2BEA5CE2" w14:textId="54BD5ACF" w:rsidR="00BB5D54" w:rsidRPr="00283F39" w:rsidRDefault="00BB5D54" w:rsidP="00283F39">
      <w:pPr>
        <w:spacing w:line="360" w:lineRule="auto"/>
        <w:rPr>
          <w:rFonts w:cs="Vijaya"/>
          <w:sz w:val="24"/>
          <w:szCs w:val="24"/>
        </w:rPr>
      </w:pPr>
      <w:r w:rsidRPr="00283F39">
        <w:rPr>
          <w:rFonts w:cs="Vijaya"/>
          <w:sz w:val="24"/>
          <w:szCs w:val="24"/>
        </w:rPr>
        <w:t>We will be testing the mean price of houses of the sample is a representative of average prices of houses in Birmingham.</w:t>
      </w:r>
    </w:p>
    <w:p w14:paraId="64C19F4C" w14:textId="77777777" w:rsidR="00BB5D54" w:rsidRPr="00283F39" w:rsidRDefault="00BB5D54" w:rsidP="00283F39">
      <w:pPr>
        <w:spacing w:line="360" w:lineRule="auto"/>
        <w:rPr>
          <w:rFonts w:cs="Vijaya"/>
          <w:sz w:val="24"/>
          <w:szCs w:val="24"/>
        </w:rPr>
      </w:pPr>
      <w:r w:rsidRPr="00283F39">
        <w:rPr>
          <w:rFonts w:cs="Vijaya"/>
          <w:sz w:val="24"/>
          <w:szCs w:val="24"/>
        </w:rPr>
        <w:t>Null hypothesis: Average price of houses of B72 is the same as the average price of houses in Birmingham.</w:t>
      </w:r>
    </w:p>
    <w:p w14:paraId="3B744CAD" w14:textId="127CEAF0" w:rsidR="00BB5D54" w:rsidRPr="00283F39" w:rsidRDefault="00BB5D54" w:rsidP="00283F39">
      <w:pPr>
        <w:spacing w:line="360" w:lineRule="auto"/>
        <w:rPr>
          <w:rFonts w:cs="Vijaya"/>
          <w:sz w:val="24"/>
          <w:szCs w:val="24"/>
        </w:rPr>
      </w:pPr>
      <w:r w:rsidRPr="00283F39">
        <w:rPr>
          <w:rFonts w:cs="Vijaya"/>
          <w:sz w:val="24"/>
          <w:szCs w:val="24"/>
        </w:rPr>
        <w:t>Alternate hypothesis: Average price of houses of B72 is not the same as the average price of houses in Birmingham.</w:t>
      </w:r>
    </w:p>
    <w:p w14:paraId="5D4DB727" w14:textId="4C273D41" w:rsidR="00BB5D54" w:rsidRPr="00283F39" w:rsidRDefault="00BB5D54" w:rsidP="00283F39">
      <w:pPr>
        <w:spacing w:line="360" w:lineRule="auto"/>
        <w:rPr>
          <w:rFonts w:cs="Vijaya"/>
          <w:sz w:val="24"/>
          <w:szCs w:val="24"/>
          <w:shd w:val="clear" w:color="auto" w:fill="FFFFFF"/>
        </w:rPr>
      </w:pPr>
      <w:r w:rsidRPr="00283F39">
        <w:rPr>
          <w:rFonts w:cs="Vijaya"/>
          <w:sz w:val="24"/>
          <w:szCs w:val="24"/>
        </w:rPr>
        <w:t xml:space="preserve">Price of houses in Birmingham is taken from the website </w:t>
      </w:r>
      <w:hyperlink r:id="rId17" w:history="1">
        <w:r w:rsidRPr="00283F39">
          <w:rPr>
            <w:rStyle w:val="Hyperlink"/>
            <w:rFonts w:cs="Vijaya"/>
            <w:sz w:val="24"/>
            <w:szCs w:val="24"/>
          </w:rPr>
          <w:t>https://www.rightmove.co.uk/house-prices/birmingham.html</w:t>
        </w:r>
      </w:hyperlink>
      <w:r w:rsidRPr="00283F39">
        <w:rPr>
          <w:rFonts w:cs="Vijaya"/>
          <w:sz w:val="24"/>
          <w:szCs w:val="24"/>
        </w:rPr>
        <w:t xml:space="preserve"> and is </w:t>
      </w:r>
      <w:r w:rsidRPr="00283F39">
        <w:rPr>
          <w:rFonts w:cs="Vijaya"/>
          <w:sz w:val="24"/>
          <w:szCs w:val="24"/>
          <w:shd w:val="clear" w:color="auto" w:fill="FFFFFF"/>
        </w:rPr>
        <w:t>£238,581</w:t>
      </w:r>
      <w:r w:rsidR="00825221" w:rsidRPr="00283F39">
        <w:rPr>
          <w:rFonts w:cs="Vijaya"/>
          <w:sz w:val="24"/>
          <w:szCs w:val="24"/>
          <w:shd w:val="clear" w:color="auto" w:fill="FFFFFF"/>
        </w:rPr>
        <w:t>.</w:t>
      </w:r>
      <w:r w:rsidR="00FD1827" w:rsidRPr="00283F39">
        <w:rPr>
          <w:rFonts w:cs="Vijaya"/>
          <w:sz w:val="24"/>
          <w:szCs w:val="24"/>
          <w:shd w:val="clear" w:color="auto" w:fill="FFFFFF"/>
        </w:rPr>
        <w:t xml:space="preserve"> We have carried out a one sample t test with a confidence interval of 95% in SPSS.</w:t>
      </w:r>
    </w:p>
    <w:p w14:paraId="68048AE4" w14:textId="61C7821C" w:rsidR="00825221" w:rsidRPr="00283F39" w:rsidRDefault="00825221" w:rsidP="00283F39">
      <w:pPr>
        <w:spacing w:line="360" w:lineRule="auto"/>
        <w:rPr>
          <w:rFonts w:cs="Vijaya"/>
          <w:sz w:val="24"/>
          <w:szCs w:val="24"/>
          <w:shd w:val="clear" w:color="auto" w:fill="FFFFFF"/>
        </w:rPr>
      </w:pPr>
      <w:r w:rsidRPr="00283F39">
        <w:rPr>
          <w:rFonts w:cs="Vijaya"/>
          <w:noProof/>
          <w:sz w:val="24"/>
          <w:szCs w:val="24"/>
          <w:shd w:val="clear" w:color="auto" w:fill="FFFFFF"/>
          <w:lang w:val="en-US"/>
        </w:rPr>
        <w:drawing>
          <wp:inline distT="0" distB="0" distL="0" distR="0" wp14:anchorId="3DD764A8" wp14:editId="1B9DB1F3">
            <wp:extent cx="4254285" cy="265892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3988" cy="2664992"/>
                    </a:xfrm>
                    <a:prstGeom prst="rect">
                      <a:avLst/>
                    </a:prstGeom>
                  </pic:spPr>
                </pic:pic>
              </a:graphicData>
            </a:graphic>
          </wp:inline>
        </w:drawing>
      </w:r>
    </w:p>
    <w:p w14:paraId="0A6CA8AB" w14:textId="426D873A" w:rsidR="00825221" w:rsidRPr="00283F39" w:rsidRDefault="00825221" w:rsidP="00283F39">
      <w:pPr>
        <w:spacing w:line="360" w:lineRule="auto"/>
        <w:rPr>
          <w:rFonts w:cs="Vijaya"/>
          <w:sz w:val="24"/>
          <w:szCs w:val="24"/>
        </w:rPr>
      </w:pPr>
      <w:r w:rsidRPr="00283F39">
        <w:rPr>
          <w:rFonts w:cs="Vijaya"/>
          <w:sz w:val="24"/>
          <w:szCs w:val="24"/>
        </w:rPr>
        <w:t>Table 4: one sample t test output</w:t>
      </w:r>
    </w:p>
    <w:p w14:paraId="01B3AF4D" w14:textId="677DBE82" w:rsidR="00FD1827" w:rsidRPr="00283F39" w:rsidRDefault="00CA575D" w:rsidP="00283F39">
      <w:pPr>
        <w:spacing w:line="360" w:lineRule="auto"/>
        <w:rPr>
          <w:rFonts w:cs="Vijaya"/>
          <w:sz w:val="24"/>
          <w:szCs w:val="24"/>
        </w:rPr>
      </w:pPr>
      <w:r w:rsidRPr="00283F39">
        <w:rPr>
          <w:rFonts w:cs="Vijaya"/>
          <w:sz w:val="24"/>
          <w:szCs w:val="24"/>
        </w:rPr>
        <w:lastRenderedPageBreak/>
        <w:t>Since we see that the p value is less than 0.05, we reject the null hypothesis</w:t>
      </w:r>
      <w:r w:rsidR="00FD1827" w:rsidRPr="00283F39">
        <w:rPr>
          <w:rFonts w:cs="Vijaya"/>
          <w:sz w:val="24"/>
          <w:szCs w:val="24"/>
        </w:rPr>
        <w:t>. Thus, average price of houses of B72 is not the same as the average price of houses in Birmingham.</w:t>
      </w:r>
    </w:p>
    <w:p w14:paraId="7EE9A438" w14:textId="68456FB2" w:rsidR="00CA575D" w:rsidRPr="00283F39" w:rsidRDefault="00D84C21" w:rsidP="00283F39">
      <w:pPr>
        <w:spacing w:line="360" w:lineRule="auto"/>
        <w:rPr>
          <w:rFonts w:cs="Vijaya"/>
          <w:sz w:val="24"/>
          <w:szCs w:val="24"/>
        </w:rPr>
      </w:pPr>
      <w:r w:rsidRPr="00283F39">
        <w:rPr>
          <w:rFonts w:cs="Vijaya"/>
          <w:sz w:val="24"/>
          <w:szCs w:val="24"/>
        </w:rPr>
        <w:t>We have also compared mean of two different types of houses using independent sample t test.</w:t>
      </w:r>
    </w:p>
    <w:p w14:paraId="4ADAF18E" w14:textId="47BFDECF" w:rsidR="00D84C21" w:rsidRPr="00283F39" w:rsidRDefault="00D84C21" w:rsidP="00283F39">
      <w:pPr>
        <w:spacing w:line="360" w:lineRule="auto"/>
        <w:rPr>
          <w:rFonts w:cs="Vijaya"/>
          <w:sz w:val="24"/>
          <w:szCs w:val="24"/>
        </w:rPr>
      </w:pPr>
      <w:r w:rsidRPr="00283F39">
        <w:rPr>
          <w:rFonts w:cs="Vijaya"/>
          <w:sz w:val="24"/>
          <w:szCs w:val="24"/>
        </w:rPr>
        <w:t xml:space="preserve">Null hypothesis: </w:t>
      </w:r>
      <w:r w:rsidR="00A43D5D" w:rsidRPr="00283F39">
        <w:rPr>
          <w:rFonts w:cs="Vijaya"/>
          <w:sz w:val="24"/>
          <w:szCs w:val="24"/>
        </w:rPr>
        <w:t>The average price of semi-detached houses the same as the average prices of houses of flats</w:t>
      </w:r>
    </w:p>
    <w:p w14:paraId="72245524" w14:textId="36F7EBB4" w:rsidR="00A43D5D" w:rsidRPr="00283F39" w:rsidRDefault="00A43D5D" w:rsidP="00283F39">
      <w:pPr>
        <w:spacing w:line="360" w:lineRule="auto"/>
        <w:rPr>
          <w:rFonts w:cs="Vijaya"/>
          <w:sz w:val="24"/>
          <w:szCs w:val="24"/>
        </w:rPr>
      </w:pPr>
      <w:r w:rsidRPr="00283F39">
        <w:rPr>
          <w:rFonts w:cs="Vijaya"/>
          <w:sz w:val="24"/>
          <w:szCs w:val="24"/>
        </w:rPr>
        <w:t>Alternate hypothesis: The average price of semi-detached houses is different from average prices of houses of flats</w:t>
      </w:r>
    </w:p>
    <w:p w14:paraId="6DB8D8C1" w14:textId="29668F3C" w:rsidR="00A43D5D" w:rsidRPr="00283F39" w:rsidRDefault="00A43D5D" w:rsidP="00283F39">
      <w:pPr>
        <w:spacing w:line="360" w:lineRule="auto"/>
        <w:rPr>
          <w:rFonts w:cs="Vijaya"/>
          <w:sz w:val="24"/>
          <w:szCs w:val="24"/>
        </w:rPr>
      </w:pPr>
      <w:r w:rsidRPr="00283F39">
        <w:rPr>
          <w:rFonts w:cs="Vijaya"/>
          <w:noProof/>
          <w:sz w:val="24"/>
          <w:szCs w:val="24"/>
          <w:lang w:val="en-US"/>
        </w:rPr>
        <w:drawing>
          <wp:inline distT="0" distB="0" distL="0" distR="0" wp14:anchorId="5E91A745" wp14:editId="33353C9B">
            <wp:extent cx="5731510" cy="24561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56180"/>
                    </a:xfrm>
                    <a:prstGeom prst="rect">
                      <a:avLst/>
                    </a:prstGeom>
                  </pic:spPr>
                </pic:pic>
              </a:graphicData>
            </a:graphic>
          </wp:inline>
        </w:drawing>
      </w:r>
    </w:p>
    <w:p w14:paraId="1920F943" w14:textId="2958A9AD" w:rsidR="00A43D5D" w:rsidRPr="00283F39" w:rsidRDefault="00A43D5D" w:rsidP="00283F39">
      <w:pPr>
        <w:spacing w:line="360" w:lineRule="auto"/>
        <w:rPr>
          <w:rFonts w:cs="Vijaya"/>
          <w:sz w:val="24"/>
          <w:szCs w:val="24"/>
        </w:rPr>
      </w:pPr>
      <w:r w:rsidRPr="00283F39">
        <w:rPr>
          <w:rFonts w:cs="Vijaya"/>
          <w:sz w:val="24"/>
          <w:szCs w:val="24"/>
        </w:rPr>
        <w:t>Table 5: Independent sample test output</w:t>
      </w:r>
    </w:p>
    <w:p w14:paraId="4972191B" w14:textId="7C815464" w:rsidR="00A43D5D" w:rsidRPr="00283F39" w:rsidRDefault="00A43D5D" w:rsidP="00283F39">
      <w:pPr>
        <w:spacing w:line="360" w:lineRule="auto"/>
        <w:rPr>
          <w:rFonts w:cs="Vijaya"/>
          <w:sz w:val="24"/>
          <w:szCs w:val="24"/>
        </w:rPr>
      </w:pPr>
      <w:r w:rsidRPr="00283F39">
        <w:rPr>
          <w:rFonts w:cs="Vijaya"/>
          <w:sz w:val="24"/>
          <w:szCs w:val="24"/>
        </w:rPr>
        <w:t>Since the p value is less that the significance level, we reject the null hypothesis, Thus the average prices of houses of flats and semi-detached is different.</w:t>
      </w:r>
    </w:p>
    <w:p w14:paraId="3028F6D1" w14:textId="5F04097B" w:rsidR="00E740DF" w:rsidRPr="00283F39" w:rsidRDefault="00E740DF" w:rsidP="00283F39">
      <w:pPr>
        <w:spacing w:line="360" w:lineRule="auto"/>
        <w:rPr>
          <w:rFonts w:cs="Vijaya"/>
          <w:sz w:val="24"/>
          <w:szCs w:val="24"/>
        </w:rPr>
      </w:pPr>
      <w:r w:rsidRPr="00283F39">
        <w:rPr>
          <w:rFonts w:cs="Vijaya"/>
          <w:sz w:val="24"/>
          <w:szCs w:val="24"/>
        </w:rPr>
        <w:t>We have also carried out a chi-square test to check for the independence of variable.</w:t>
      </w:r>
    </w:p>
    <w:p w14:paraId="38EC8D73" w14:textId="1890E4FB" w:rsidR="00E740DF" w:rsidRPr="00283F39" w:rsidRDefault="00E740DF" w:rsidP="00283F39">
      <w:pPr>
        <w:spacing w:line="360" w:lineRule="auto"/>
        <w:rPr>
          <w:rFonts w:cs="Vijaya"/>
          <w:sz w:val="24"/>
          <w:szCs w:val="24"/>
        </w:rPr>
      </w:pPr>
      <w:r w:rsidRPr="00283F39">
        <w:rPr>
          <w:rFonts w:cs="Vijaya"/>
          <w:sz w:val="24"/>
          <w:szCs w:val="24"/>
        </w:rPr>
        <w:t>Null hypothesis:</w:t>
      </w:r>
      <w:r w:rsidR="00EB069B" w:rsidRPr="00283F39">
        <w:rPr>
          <w:rFonts w:cs="Vijaya"/>
          <w:sz w:val="24"/>
          <w:szCs w:val="24"/>
        </w:rPr>
        <w:t xml:space="preserve"> Energy efficient rating is independent of property types.</w:t>
      </w:r>
    </w:p>
    <w:p w14:paraId="327434C2" w14:textId="77777777" w:rsidR="0088513B" w:rsidRPr="00283F39" w:rsidRDefault="00EB069B" w:rsidP="00283F39">
      <w:pPr>
        <w:spacing w:line="360" w:lineRule="auto"/>
        <w:rPr>
          <w:rFonts w:cs="Vijaya"/>
          <w:sz w:val="24"/>
          <w:szCs w:val="24"/>
        </w:rPr>
      </w:pPr>
      <w:r w:rsidRPr="00283F39">
        <w:rPr>
          <w:rFonts w:cs="Vijaya"/>
          <w:sz w:val="24"/>
          <w:szCs w:val="24"/>
        </w:rPr>
        <w:t xml:space="preserve">Alternate hypothesis: </w:t>
      </w:r>
      <w:r w:rsidR="0088513B" w:rsidRPr="00283F39">
        <w:rPr>
          <w:rFonts w:cs="Vijaya"/>
          <w:sz w:val="24"/>
          <w:szCs w:val="24"/>
        </w:rPr>
        <w:t>Energy efficient rating is dependent on property types.</w:t>
      </w:r>
    </w:p>
    <w:p w14:paraId="064AFBAD" w14:textId="2F18CE38" w:rsidR="00C46895" w:rsidRPr="00283F39" w:rsidRDefault="00C46895" w:rsidP="00283F39">
      <w:pPr>
        <w:spacing w:line="360" w:lineRule="auto"/>
        <w:rPr>
          <w:rFonts w:cs="Vijaya"/>
          <w:sz w:val="24"/>
          <w:szCs w:val="24"/>
        </w:rPr>
      </w:pPr>
      <w:r w:rsidRPr="00283F39">
        <w:rPr>
          <w:rFonts w:cs="Vijaya"/>
          <w:noProof/>
          <w:sz w:val="24"/>
          <w:szCs w:val="24"/>
          <w:lang w:val="en-US"/>
        </w:rPr>
        <w:lastRenderedPageBreak/>
        <w:drawing>
          <wp:inline distT="0" distB="0" distL="0" distR="0" wp14:anchorId="568E08BA" wp14:editId="49DF012B">
            <wp:extent cx="4166627" cy="189039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1474" cy="1915279"/>
                    </a:xfrm>
                    <a:prstGeom prst="rect">
                      <a:avLst/>
                    </a:prstGeom>
                  </pic:spPr>
                </pic:pic>
              </a:graphicData>
            </a:graphic>
          </wp:inline>
        </w:drawing>
      </w:r>
    </w:p>
    <w:p w14:paraId="09AD2CAC" w14:textId="1C672FD4" w:rsidR="00EB069B" w:rsidRPr="00283F39" w:rsidRDefault="00C46895" w:rsidP="00283F39">
      <w:pPr>
        <w:spacing w:line="360" w:lineRule="auto"/>
        <w:rPr>
          <w:rFonts w:cs="Vijaya"/>
          <w:sz w:val="24"/>
          <w:szCs w:val="24"/>
        </w:rPr>
      </w:pPr>
      <w:r w:rsidRPr="00283F39">
        <w:rPr>
          <w:rFonts w:cs="Vijaya"/>
          <w:sz w:val="24"/>
          <w:szCs w:val="24"/>
        </w:rPr>
        <w:tab/>
      </w:r>
      <w:r w:rsidRPr="00283F39">
        <w:rPr>
          <w:rFonts w:cs="Vijaya"/>
          <w:sz w:val="24"/>
          <w:szCs w:val="24"/>
        </w:rPr>
        <w:tab/>
        <w:t>Table 6: chi-square output</w:t>
      </w:r>
    </w:p>
    <w:p w14:paraId="4EBD120B" w14:textId="246330CF" w:rsidR="00F7460C" w:rsidRPr="00283F39" w:rsidRDefault="0088513B" w:rsidP="00283F39">
      <w:pPr>
        <w:spacing w:line="360" w:lineRule="auto"/>
        <w:rPr>
          <w:rFonts w:cs="Vijaya"/>
          <w:sz w:val="24"/>
          <w:szCs w:val="24"/>
        </w:rPr>
      </w:pPr>
      <w:r w:rsidRPr="00283F39">
        <w:rPr>
          <w:rFonts w:cs="Vijaya"/>
          <w:sz w:val="24"/>
          <w:szCs w:val="24"/>
        </w:rPr>
        <w:t>As we see that the p value is less than 0.05, we reject null hypothesis. Hence, Energy efficient rating is dependent on property types.</w:t>
      </w:r>
    </w:p>
    <w:p w14:paraId="0C543318" w14:textId="77777777" w:rsidR="00504B0A" w:rsidRPr="00283F39" w:rsidRDefault="00504B0A" w:rsidP="00283F39">
      <w:pPr>
        <w:spacing w:line="360" w:lineRule="auto"/>
        <w:rPr>
          <w:rFonts w:cs="Vijaya"/>
          <w:sz w:val="24"/>
          <w:szCs w:val="24"/>
        </w:rPr>
      </w:pPr>
    </w:p>
    <w:p w14:paraId="6FDC87D2" w14:textId="6FFDC92F" w:rsidR="00F7460C" w:rsidRPr="00283F39" w:rsidRDefault="00F7460C" w:rsidP="00283F39">
      <w:pPr>
        <w:spacing w:line="360" w:lineRule="auto"/>
        <w:rPr>
          <w:rFonts w:cs="Vijaya"/>
          <w:sz w:val="24"/>
          <w:szCs w:val="24"/>
        </w:rPr>
      </w:pPr>
      <w:r w:rsidRPr="00283F39">
        <w:rPr>
          <w:rFonts w:cs="Vijaya"/>
          <w:sz w:val="24"/>
          <w:szCs w:val="24"/>
        </w:rPr>
        <w:t xml:space="preserve">6. </w:t>
      </w:r>
      <w:r w:rsidRPr="00B62C87">
        <w:rPr>
          <w:rFonts w:cs="Vijaya"/>
          <w:b/>
          <w:sz w:val="24"/>
          <w:szCs w:val="24"/>
        </w:rPr>
        <w:t>Correlation analysis</w:t>
      </w:r>
    </w:p>
    <w:p w14:paraId="556E1262" w14:textId="1319D4E1" w:rsidR="00F7460C" w:rsidRPr="00283F39" w:rsidRDefault="009F4ADB" w:rsidP="00283F39">
      <w:pPr>
        <w:spacing w:line="360" w:lineRule="auto"/>
        <w:rPr>
          <w:rFonts w:cs="Vijaya"/>
          <w:sz w:val="24"/>
          <w:szCs w:val="24"/>
        </w:rPr>
      </w:pPr>
      <w:r w:rsidRPr="00283F39">
        <w:rPr>
          <w:rFonts w:cs="Vijaya"/>
          <w:sz w:val="24"/>
          <w:szCs w:val="24"/>
        </w:rPr>
        <w:t xml:space="preserve">Correlation analysis determines the degree of strength between variables. </w:t>
      </w:r>
      <w:r w:rsidR="00B73B90" w:rsidRPr="00283F39">
        <w:rPr>
          <w:rFonts w:cs="Vijaya"/>
          <w:sz w:val="24"/>
          <w:szCs w:val="24"/>
        </w:rPr>
        <w:t>The independent and dependent variable will both increase or decrease if there is a strong relation between them.</w:t>
      </w:r>
    </w:p>
    <w:p w14:paraId="61087A60" w14:textId="7A6425D0" w:rsidR="00861F38" w:rsidRPr="00283F39" w:rsidRDefault="00861F38" w:rsidP="00283F39">
      <w:pPr>
        <w:spacing w:line="360" w:lineRule="auto"/>
        <w:rPr>
          <w:rFonts w:cs="Vijaya"/>
          <w:sz w:val="24"/>
          <w:szCs w:val="24"/>
        </w:rPr>
      </w:pPr>
      <w:r w:rsidRPr="00283F39">
        <w:rPr>
          <w:rFonts w:cs="Vijaya"/>
          <w:noProof/>
          <w:sz w:val="24"/>
          <w:szCs w:val="24"/>
          <w:lang w:val="en-US"/>
        </w:rPr>
        <w:drawing>
          <wp:inline distT="0" distB="0" distL="0" distR="0" wp14:anchorId="2ED767CB" wp14:editId="6A7A87D6">
            <wp:extent cx="5731510" cy="39427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42715"/>
                    </a:xfrm>
                    <a:prstGeom prst="rect">
                      <a:avLst/>
                    </a:prstGeom>
                  </pic:spPr>
                </pic:pic>
              </a:graphicData>
            </a:graphic>
          </wp:inline>
        </w:drawing>
      </w:r>
    </w:p>
    <w:p w14:paraId="6F0BA215" w14:textId="7056B1EF" w:rsidR="00861F38" w:rsidRPr="00283F39" w:rsidRDefault="00861F38" w:rsidP="00283F39">
      <w:pPr>
        <w:spacing w:line="360" w:lineRule="auto"/>
        <w:rPr>
          <w:rFonts w:cs="Vijaya"/>
          <w:sz w:val="24"/>
          <w:szCs w:val="24"/>
        </w:rPr>
      </w:pPr>
      <w:r w:rsidRPr="00283F39">
        <w:rPr>
          <w:rFonts w:cs="Vijaya"/>
          <w:sz w:val="24"/>
          <w:szCs w:val="24"/>
        </w:rPr>
        <w:lastRenderedPageBreak/>
        <w:t>Table 7: correlation table</w:t>
      </w:r>
    </w:p>
    <w:p w14:paraId="5D8187D0" w14:textId="1710DE1A" w:rsidR="00F7460C" w:rsidRPr="00283F39" w:rsidRDefault="00861F38" w:rsidP="00283F39">
      <w:pPr>
        <w:spacing w:line="360" w:lineRule="auto"/>
        <w:rPr>
          <w:rFonts w:cs="Vijaya"/>
          <w:sz w:val="24"/>
          <w:szCs w:val="24"/>
        </w:rPr>
      </w:pPr>
      <w:r w:rsidRPr="00283F39">
        <w:rPr>
          <w:rFonts w:cs="Vijaya"/>
          <w:sz w:val="24"/>
          <w:szCs w:val="24"/>
        </w:rPr>
        <w:t xml:space="preserve">We see that there is a strong correlation between bedrooms and area, so there is multicollinearity in the data. To </w:t>
      </w:r>
      <w:r w:rsidR="00AE5F5B" w:rsidRPr="00283F39">
        <w:rPr>
          <w:rFonts w:cs="Vijaya"/>
          <w:sz w:val="24"/>
          <w:szCs w:val="24"/>
        </w:rPr>
        <w:t>handle</w:t>
      </w:r>
      <w:r w:rsidRPr="00283F39">
        <w:rPr>
          <w:rFonts w:cs="Vijaya"/>
          <w:sz w:val="24"/>
          <w:szCs w:val="24"/>
        </w:rPr>
        <w:t xml:space="preserve"> multicollinearity we will check for adjusted r-square with bedroom variable excluding area and then including area and excluding bedroom. The one with better adjusted r square will be included in the model.</w:t>
      </w:r>
    </w:p>
    <w:p w14:paraId="492FFA54" w14:textId="05D73EED" w:rsidR="00F7460C" w:rsidRPr="00283F39" w:rsidRDefault="00F7460C" w:rsidP="00283F39">
      <w:pPr>
        <w:spacing w:line="360" w:lineRule="auto"/>
        <w:rPr>
          <w:rFonts w:cs="Vijaya"/>
          <w:sz w:val="24"/>
          <w:szCs w:val="24"/>
        </w:rPr>
      </w:pPr>
      <w:r w:rsidRPr="00283F39">
        <w:rPr>
          <w:rFonts w:cs="Vijaya"/>
          <w:sz w:val="24"/>
          <w:szCs w:val="24"/>
        </w:rPr>
        <w:t xml:space="preserve">7. </w:t>
      </w:r>
      <w:r w:rsidRPr="00C94294">
        <w:rPr>
          <w:rFonts w:cs="Vijaya"/>
          <w:b/>
          <w:sz w:val="24"/>
          <w:szCs w:val="24"/>
        </w:rPr>
        <w:t>Regression Analysis</w:t>
      </w:r>
    </w:p>
    <w:p w14:paraId="58251DFC" w14:textId="23C1427E" w:rsidR="00F7460C" w:rsidRPr="00283F39" w:rsidRDefault="00AE5F5B" w:rsidP="00283F39">
      <w:pPr>
        <w:spacing w:line="360" w:lineRule="auto"/>
        <w:rPr>
          <w:rFonts w:cs="Vijaya"/>
          <w:sz w:val="24"/>
          <w:szCs w:val="24"/>
        </w:rPr>
      </w:pPr>
      <w:r w:rsidRPr="00283F39">
        <w:rPr>
          <w:rFonts w:cs="Vijaya"/>
          <w:sz w:val="24"/>
          <w:szCs w:val="24"/>
        </w:rPr>
        <w:t>To define the relation between independent and dependent variables and regression analysis was performed using SPSS.</w:t>
      </w:r>
    </w:p>
    <w:p w14:paraId="4820A98D" w14:textId="278FFA9F" w:rsidR="00AE5F5B" w:rsidRPr="00283F39" w:rsidRDefault="004A01E8" w:rsidP="00283F39">
      <w:pPr>
        <w:spacing w:line="360" w:lineRule="auto"/>
        <w:rPr>
          <w:rFonts w:cs="Vijaya"/>
          <w:sz w:val="24"/>
          <w:szCs w:val="24"/>
        </w:rPr>
      </w:pPr>
      <w:r w:rsidRPr="00283F39">
        <w:rPr>
          <w:rFonts w:cs="Vijaya"/>
          <w:sz w:val="24"/>
          <w:szCs w:val="24"/>
        </w:rPr>
        <w:t>Since the adjusted r-square was 0.864 when area was included and 0.806 when bedroom was included. So we will go with area as it gives a better adjusted</w:t>
      </w:r>
      <w:r w:rsidR="008021CA" w:rsidRPr="00283F39">
        <w:rPr>
          <w:rFonts w:cs="Vijaya"/>
          <w:sz w:val="24"/>
          <w:szCs w:val="24"/>
        </w:rPr>
        <w:t xml:space="preserve"> r-square.</w:t>
      </w:r>
    </w:p>
    <w:p w14:paraId="598E5CAF" w14:textId="77777777" w:rsidR="008021CA" w:rsidRPr="00283F39" w:rsidRDefault="008021CA" w:rsidP="00283F39">
      <w:pPr>
        <w:spacing w:line="360" w:lineRule="auto"/>
        <w:rPr>
          <w:rFonts w:cs="Vijaya"/>
          <w:sz w:val="24"/>
          <w:szCs w:val="24"/>
        </w:rPr>
      </w:pPr>
    </w:p>
    <w:p w14:paraId="4102B6FD" w14:textId="54A4ADBD" w:rsidR="00F7460C" w:rsidRPr="00C85349" w:rsidRDefault="008021CA" w:rsidP="00283F39">
      <w:pPr>
        <w:spacing w:line="360" w:lineRule="auto"/>
        <w:rPr>
          <w:rFonts w:cs="Vijaya"/>
          <w:b/>
          <w:sz w:val="24"/>
          <w:szCs w:val="24"/>
          <w:u w:val="single"/>
        </w:rPr>
      </w:pPr>
      <w:r w:rsidRPr="00C85349">
        <w:rPr>
          <w:rFonts w:cs="Vijaya"/>
          <w:b/>
          <w:sz w:val="24"/>
          <w:szCs w:val="24"/>
          <w:u w:val="single"/>
        </w:rPr>
        <w:t>FIRST REGRESSION ANALYSIS:</w:t>
      </w:r>
    </w:p>
    <w:p w14:paraId="4CAA0B1E" w14:textId="778B1954" w:rsidR="008021CA" w:rsidRPr="00283F39" w:rsidRDefault="008021CA" w:rsidP="00283F39">
      <w:pPr>
        <w:spacing w:line="360" w:lineRule="auto"/>
        <w:rPr>
          <w:rFonts w:cs="Vijaya"/>
          <w:sz w:val="24"/>
          <w:szCs w:val="24"/>
        </w:rPr>
      </w:pPr>
      <w:r w:rsidRPr="00283F39">
        <w:rPr>
          <w:rFonts w:cs="Vijaya"/>
          <w:noProof/>
          <w:sz w:val="24"/>
          <w:szCs w:val="24"/>
          <w:lang w:val="en-US"/>
        </w:rPr>
        <w:drawing>
          <wp:inline distT="0" distB="0" distL="0" distR="0" wp14:anchorId="26FB6703" wp14:editId="15ABB6A8">
            <wp:extent cx="3711262" cy="167654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1262" cy="1676545"/>
                    </a:xfrm>
                    <a:prstGeom prst="rect">
                      <a:avLst/>
                    </a:prstGeom>
                  </pic:spPr>
                </pic:pic>
              </a:graphicData>
            </a:graphic>
          </wp:inline>
        </w:drawing>
      </w:r>
    </w:p>
    <w:p w14:paraId="2E57A49A" w14:textId="298CFFAE" w:rsidR="008021CA" w:rsidRPr="00283F39" w:rsidRDefault="008021CA" w:rsidP="00283F39">
      <w:pPr>
        <w:spacing w:line="360" w:lineRule="auto"/>
        <w:rPr>
          <w:rFonts w:cs="Vijaya"/>
          <w:sz w:val="24"/>
          <w:szCs w:val="24"/>
        </w:rPr>
      </w:pPr>
      <w:r w:rsidRPr="00283F39">
        <w:rPr>
          <w:rFonts w:cs="Vijaya"/>
          <w:sz w:val="24"/>
          <w:szCs w:val="24"/>
        </w:rPr>
        <w:t>Table 8: model summary 1</w:t>
      </w:r>
    </w:p>
    <w:p w14:paraId="2DF2237C" w14:textId="320F7120" w:rsidR="00F7460C" w:rsidRPr="00283F39" w:rsidRDefault="008021CA" w:rsidP="00283F39">
      <w:pPr>
        <w:spacing w:line="360" w:lineRule="auto"/>
        <w:rPr>
          <w:rFonts w:cs="Vijaya"/>
          <w:sz w:val="24"/>
          <w:szCs w:val="24"/>
        </w:rPr>
      </w:pPr>
      <w:r w:rsidRPr="00283F39">
        <w:rPr>
          <w:rFonts w:cs="Vijaya"/>
          <w:noProof/>
          <w:sz w:val="24"/>
          <w:szCs w:val="24"/>
          <w:lang w:val="en-US"/>
        </w:rPr>
        <w:lastRenderedPageBreak/>
        <w:drawing>
          <wp:inline distT="0" distB="0" distL="0" distR="0" wp14:anchorId="13950671" wp14:editId="0D19CE63">
            <wp:extent cx="5731510" cy="38061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06190"/>
                    </a:xfrm>
                    <a:prstGeom prst="rect">
                      <a:avLst/>
                    </a:prstGeom>
                  </pic:spPr>
                </pic:pic>
              </a:graphicData>
            </a:graphic>
          </wp:inline>
        </w:drawing>
      </w:r>
    </w:p>
    <w:p w14:paraId="1573A534" w14:textId="3703A77E" w:rsidR="008021CA" w:rsidRPr="00283F39" w:rsidRDefault="008021CA" w:rsidP="00283F39">
      <w:pPr>
        <w:spacing w:line="360" w:lineRule="auto"/>
        <w:rPr>
          <w:rFonts w:cs="Vijaya"/>
          <w:sz w:val="24"/>
          <w:szCs w:val="24"/>
        </w:rPr>
      </w:pPr>
      <w:r w:rsidRPr="00283F39">
        <w:rPr>
          <w:rFonts w:cs="Vijaya"/>
          <w:sz w:val="24"/>
          <w:szCs w:val="24"/>
        </w:rPr>
        <w:t>Table 9: coefficient table 1</w:t>
      </w:r>
    </w:p>
    <w:p w14:paraId="223D6D49" w14:textId="1FC307C1" w:rsidR="004F4BA5" w:rsidRPr="00283F39" w:rsidRDefault="004F4BA5" w:rsidP="00283F39">
      <w:pPr>
        <w:spacing w:line="360" w:lineRule="auto"/>
        <w:rPr>
          <w:rFonts w:cs="Vijaya"/>
          <w:sz w:val="24"/>
          <w:szCs w:val="24"/>
        </w:rPr>
      </w:pPr>
      <w:r w:rsidRPr="00283F39">
        <w:rPr>
          <w:rFonts w:cs="Vijaya"/>
          <w:sz w:val="24"/>
          <w:szCs w:val="24"/>
        </w:rPr>
        <w:t>After removing in the insignificant variables, we got a parsimonious model.</w:t>
      </w:r>
    </w:p>
    <w:p w14:paraId="2668EC0F" w14:textId="22DCF6EC" w:rsidR="004F4BA5" w:rsidRPr="00283F39" w:rsidRDefault="004F4BA5" w:rsidP="00283F39">
      <w:pPr>
        <w:spacing w:line="360" w:lineRule="auto"/>
        <w:rPr>
          <w:rFonts w:cs="Vijaya"/>
          <w:sz w:val="24"/>
          <w:szCs w:val="24"/>
        </w:rPr>
      </w:pPr>
      <w:r w:rsidRPr="00283F39">
        <w:rPr>
          <w:rFonts w:cs="Vijaya"/>
          <w:noProof/>
          <w:sz w:val="24"/>
          <w:szCs w:val="24"/>
          <w:lang w:val="en-US"/>
        </w:rPr>
        <w:drawing>
          <wp:inline distT="0" distB="0" distL="0" distR="0" wp14:anchorId="7D922070" wp14:editId="5D65BBA8">
            <wp:extent cx="3432875" cy="158065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3220" cy="1585417"/>
                    </a:xfrm>
                    <a:prstGeom prst="rect">
                      <a:avLst/>
                    </a:prstGeom>
                  </pic:spPr>
                </pic:pic>
              </a:graphicData>
            </a:graphic>
          </wp:inline>
        </w:drawing>
      </w:r>
    </w:p>
    <w:p w14:paraId="11F97BE0" w14:textId="40F0E494" w:rsidR="004F4BA5" w:rsidRPr="00283F39" w:rsidRDefault="004F4BA5" w:rsidP="00283F39">
      <w:pPr>
        <w:spacing w:line="360" w:lineRule="auto"/>
        <w:rPr>
          <w:rFonts w:cs="Vijaya"/>
          <w:sz w:val="24"/>
          <w:szCs w:val="24"/>
        </w:rPr>
      </w:pPr>
      <w:r w:rsidRPr="00283F39">
        <w:rPr>
          <w:rFonts w:cs="Vijaya"/>
          <w:sz w:val="24"/>
          <w:szCs w:val="24"/>
        </w:rPr>
        <w:t>Table 10: summary table 2</w:t>
      </w:r>
    </w:p>
    <w:p w14:paraId="747DDEAD" w14:textId="465C7450" w:rsidR="004F4BA5" w:rsidRPr="00283F39" w:rsidRDefault="004F4BA5" w:rsidP="00283F39">
      <w:pPr>
        <w:spacing w:line="360" w:lineRule="auto"/>
        <w:rPr>
          <w:rFonts w:cs="Vijaya"/>
          <w:sz w:val="24"/>
          <w:szCs w:val="24"/>
        </w:rPr>
      </w:pPr>
      <w:r w:rsidRPr="00283F39">
        <w:rPr>
          <w:rFonts w:cs="Vijaya"/>
          <w:noProof/>
          <w:sz w:val="24"/>
          <w:szCs w:val="24"/>
          <w:lang w:val="en-US"/>
        </w:rPr>
        <w:lastRenderedPageBreak/>
        <w:drawing>
          <wp:inline distT="0" distB="0" distL="0" distR="0" wp14:anchorId="7A2303C5" wp14:editId="2C54A576">
            <wp:extent cx="5654530" cy="275105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4530" cy="2751058"/>
                    </a:xfrm>
                    <a:prstGeom prst="rect">
                      <a:avLst/>
                    </a:prstGeom>
                  </pic:spPr>
                </pic:pic>
              </a:graphicData>
            </a:graphic>
          </wp:inline>
        </w:drawing>
      </w:r>
    </w:p>
    <w:p w14:paraId="63E6EFBC" w14:textId="5A61F141" w:rsidR="004F4BA5" w:rsidRPr="00283F39" w:rsidRDefault="00495E43" w:rsidP="00283F39">
      <w:pPr>
        <w:spacing w:line="360" w:lineRule="auto"/>
        <w:rPr>
          <w:rFonts w:cs="Vijaya"/>
          <w:sz w:val="24"/>
          <w:szCs w:val="24"/>
        </w:rPr>
      </w:pPr>
      <w:r w:rsidRPr="00283F39">
        <w:rPr>
          <w:rFonts w:cs="Vijaya"/>
          <w:sz w:val="24"/>
          <w:szCs w:val="24"/>
        </w:rPr>
        <w:t>Table 11: Final Coefficient T</w:t>
      </w:r>
      <w:r w:rsidR="004F4BA5" w:rsidRPr="00283F39">
        <w:rPr>
          <w:rFonts w:cs="Vijaya"/>
          <w:sz w:val="24"/>
          <w:szCs w:val="24"/>
        </w:rPr>
        <w:t>able</w:t>
      </w:r>
    </w:p>
    <w:p w14:paraId="1435934C" w14:textId="1447BAD7" w:rsidR="004F4BA5" w:rsidRPr="00283F39" w:rsidRDefault="00B11B49" w:rsidP="00283F39">
      <w:pPr>
        <w:spacing w:line="360" w:lineRule="auto"/>
        <w:rPr>
          <w:rFonts w:cs="Vijaya"/>
          <w:sz w:val="24"/>
          <w:szCs w:val="24"/>
        </w:rPr>
      </w:pPr>
      <w:r w:rsidRPr="00283F39">
        <w:rPr>
          <w:rFonts w:cs="Vijaya"/>
          <w:sz w:val="24"/>
          <w:szCs w:val="24"/>
        </w:rPr>
        <w:t>The relation between independent and dependent variable can be described as</w:t>
      </w:r>
    </w:p>
    <w:p w14:paraId="1ED77498" w14:textId="7DCDB860" w:rsidR="00B11B49" w:rsidRPr="00283F39" w:rsidRDefault="00B11B49" w:rsidP="00283F39">
      <w:pPr>
        <w:spacing w:line="360" w:lineRule="auto"/>
        <w:rPr>
          <w:rFonts w:cs="Vijaya"/>
          <w:bCs/>
          <w:sz w:val="24"/>
          <w:szCs w:val="24"/>
        </w:rPr>
      </w:pPr>
      <w:r w:rsidRPr="00283F39">
        <w:rPr>
          <w:rFonts w:cs="Vijaya"/>
          <w:bCs/>
          <w:sz w:val="24"/>
          <w:szCs w:val="24"/>
        </w:rPr>
        <w:t>Price = (-26060.275) + (Bathroom)(36685.459) + (Reception/Lounge)(25187.96) + (Nearest Station(miles))(-24051.062) + (Semi_detached)(67587.487) + (detached)(129757.298) + (Bungalow)(70716.920) + (Area</w:t>
      </w:r>
      <w:r w:rsidR="002A4325" w:rsidRPr="00283F39">
        <w:rPr>
          <w:rFonts w:cs="Vijaya"/>
          <w:bCs/>
          <w:sz w:val="24"/>
          <w:szCs w:val="24"/>
        </w:rPr>
        <w:t>(sq.m))(2963.942)</w:t>
      </w:r>
    </w:p>
    <w:p w14:paraId="0C11E5C9" w14:textId="4D79F5A8" w:rsidR="0036652C" w:rsidRPr="00283F39" w:rsidRDefault="0036652C" w:rsidP="00283F39">
      <w:pPr>
        <w:spacing w:line="360" w:lineRule="auto"/>
        <w:rPr>
          <w:rFonts w:cs="Vijaya"/>
          <w:sz w:val="24"/>
          <w:szCs w:val="24"/>
        </w:rPr>
      </w:pPr>
      <w:r w:rsidRPr="00283F39">
        <w:rPr>
          <w:rFonts w:cs="Vijaya"/>
          <w:sz w:val="24"/>
          <w:szCs w:val="24"/>
        </w:rPr>
        <w:t>Predicting the price of a house using the above relation considering 2-bathrooms</w:t>
      </w:r>
      <w:r w:rsidR="002A5AD4" w:rsidRPr="00283F39">
        <w:rPr>
          <w:rFonts w:cs="Vijaya"/>
          <w:sz w:val="24"/>
          <w:szCs w:val="24"/>
        </w:rPr>
        <w:t>,1-reception/lounge, 0.5 miles nearest station, semi-detached house, area of 103 sq.m</w:t>
      </w:r>
    </w:p>
    <w:p w14:paraId="5AD21D13" w14:textId="6FAC0F75" w:rsidR="002A5AD4" w:rsidRPr="00283F39" w:rsidRDefault="002A5AD4" w:rsidP="00283F39">
      <w:pPr>
        <w:spacing w:line="360" w:lineRule="auto"/>
        <w:rPr>
          <w:rFonts w:cs="Vijaya"/>
          <w:sz w:val="24"/>
          <w:szCs w:val="24"/>
        </w:rPr>
      </w:pPr>
      <w:r w:rsidRPr="00283F39">
        <w:rPr>
          <w:rFonts w:cs="Vijaya"/>
          <w:sz w:val="24"/>
          <w:szCs w:val="24"/>
        </w:rPr>
        <w:t>Price = (-26060.275) + (2)(36685.459) + (1)(25187.96) + (0.5)(-24051.062) + (1)(67587.487) + (103)(2963.942)</w:t>
      </w:r>
    </w:p>
    <w:p w14:paraId="25000181" w14:textId="3154EFB0" w:rsidR="00F7460C" w:rsidRPr="00283F39" w:rsidRDefault="00137D92" w:rsidP="00283F39">
      <w:pPr>
        <w:spacing w:line="360" w:lineRule="auto"/>
        <w:rPr>
          <w:rFonts w:cs="Vijaya"/>
          <w:sz w:val="24"/>
          <w:szCs w:val="24"/>
        </w:rPr>
      </w:pPr>
      <w:r w:rsidRPr="00283F39">
        <w:rPr>
          <w:rFonts w:cs="Vijaya"/>
          <w:sz w:val="24"/>
          <w:szCs w:val="24"/>
        </w:rPr>
        <w:t>Price is £</w:t>
      </w:r>
      <w:r w:rsidRPr="00283F39">
        <w:rPr>
          <w:rStyle w:val="dcg-mq-digit"/>
          <w:rFonts w:cs="Vijaya"/>
          <w:color w:val="000000"/>
          <w:sz w:val="24"/>
          <w:szCs w:val="24"/>
          <w:bdr w:val="none" w:sz="0" w:space="0" w:color="auto" w:frame="1"/>
          <w:shd w:val="clear" w:color="auto" w:fill="FFFFFF"/>
        </w:rPr>
        <w:t>433346.585.</w:t>
      </w:r>
    </w:p>
    <w:p w14:paraId="30E76EA5" w14:textId="77777777" w:rsidR="00C85349" w:rsidRDefault="00C85349" w:rsidP="00283F39">
      <w:pPr>
        <w:spacing w:line="360" w:lineRule="auto"/>
        <w:rPr>
          <w:rFonts w:cs="Vijaya"/>
          <w:b/>
          <w:sz w:val="24"/>
          <w:szCs w:val="24"/>
        </w:rPr>
      </w:pPr>
    </w:p>
    <w:p w14:paraId="04BB9FFF" w14:textId="503F8BEA" w:rsidR="00F7460C" w:rsidRPr="00C85349" w:rsidRDefault="00F7460C" w:rsidP="00283F39">
      <w:pPr>
        <w:spacing w:line="360" w:lineRule="auto"/>
        <w:rPr>
          <w:rFonts w:cs="Vijaya"/>
          <w:b/>
          <w:sz w:val="24"/>
          <w:szCs w:val="24"/>
        </w:rPr>
      </w:pPr>
      <w:r w:rsidRPr="00C85349">
        <w:rPr>
          <w:rFonts w:cs="Vijaya"/>
          <w:b/>
          <w:sz w:val="24"/>
          <w:szCs w:val="24"/>
        </w:rPr>
        <w:t>8. Adequacy Check</w:t>
      </w:r>
    </w:p>
    <w:p w14:paraId="1094787D" w14:textId="7608EEAB" w:rsidR="003C456B" w:rsidRPr="00283F39" w:rsidRDefault="00137D92" w:rsidP="00283F39">
      <w:pPr>
        <w:autoSpaceDE w:val="0"/>
        <w:autoSpaceDN w:val="0"/>
        <w:adjustRightInd w:val="0"/>
        <w:spacing w:after="0" w:line="360" w:lineRule="auto"/>
        <w:rPr>
          <w:rFonts w:cs="Vijaya"/>
          <w:sz w:val="24"/>
          <w:szCs w:val="24"/>
        </w:rPr>
      </w:pPr>
      <w:r w:rsidRPr="00283F39">
        <w:rPr>
          <w:rFonts w:cs="Vijaya"/>
          <w:sz w:val="24"/>
          <w:szCs w:val="24"/>
        </w:rPr>
        <w:t xml:space="preserve">To check for model’s </w:t>
      </w:r>
      <w:r w:rsidR="00897961" w:rsidRPr="00283F39">
        <w:rPr>
          <w:rFonts w:cs="Vijaya"/>
          <w:sz w:val="24"/>
          <w:szCs w:val="24"/>
        </w:rPr>
        <w:t>adequacy,</w:t>
      </w:r>
      <w:r w:rsidRPr="00283F39">
        <w:rPr>
          <w:rFonts w:cs="Vijaya"/>
          <w:sz w:val="24"/>
          <w:szCs w:val="24"/>
        </w:rPr>
        <w:t xml:space="preserve"> we </w:t>
      </w:r>
      <w:r w:rsidR="00897961" w:rsidRPr="00283F39">
        <w:rPr>
          <w:rFonts w:cs="Vijaya"/>
          <w:sz w:val="24"/>
          <w:szCs w:val="24"/>
        </w:rPr>
        <w:t>will have to look into residuals. The difference between observed and the predicted value in the model is residual. We will check the</w:t>
      </w:r>
      <w:r w:rsidR="00C2585A" w:rsidRPr="00283F39">
        <w:rPr>
          <w:rFonts w:cs="Vijaya"/>
          <w:sz w:val="24"/>
          <w:szCs w:val="24"/>
        </w:rPr>
        <w:t xml:space="preserve"> adequacy of the</w:t>
      </w:r>
      <w:r w:rsidR="003C456B" w:rsidRPr="00283F39">
        <w:rPr>
          <w:rFonts w:cs="Vijaya"/>
          <w:sz w:val="24"/>
          <w:szCs w:val="24"/>
        </w:rPr>
        <w:t xml:space="preserve"> model using</w:t>
      </w:r>
      <w:r w:rsidR="00897961" w:rsidRPr="00283F39">
        <w:rPr>
          <w:rFonts w:cs="Vijaya"/>
          <w:sz w:val="24"/>
          <w:szCs w:val="24"/>
        </w:rPr>
        <w:t xml:space="preserve"> the </w:t>
      </w:r>
      <w:r w:rsidR="00C2585A" w:rsidRPr="00283F39">
        <w:rPr>
          <w:rFonts w:cs="Vijaya"/>
          <w:sz w:val="24"/>
          <w:szCs w:val="24"/>
        </w:rPr>
        <w:t xml:space="preserve">p-p </w:t>
      </w:r>
      <w:r w:rsidR="00897961" w:rsidRPr="00283F39">
        <w:rPr>
          <w:rFonts w:cs="Vijaya"/>
          <w:sz w:val="24"/>
          <w:szCs w:val="24"/>
        </w:rPr>
        <w:t>plot</w:t>
      </w:r>
      <w:r w:rsidR="00C2585A" w:rsidRPr="00283F39">
        <w:rPr>
          <w:rFonts w:cs="Vijaya"/>
          <w:sz w:val="24"/>
          <w:szCs w:val="24"/>
        </w:rPr>
        <w:t xml:space="preserve"> </w:t>
      </w:r>
      <w:r w:rsidR="009C553B" w:rsidRPr="00283F39">
        <w:rPr>
          <w:rFonts w:cs="Vijaya"/>
          <w:sz w:val="24"/>
          <w:szCs w:val="24"/>
        </w:rPr>
        <w:t xml:space="preserve">and scatter plot </w:t>
      </w:r>
      <w:r w:rsidR="00C2585A" w:rsidRPr="00283F39">
        <w:rPr>
          <w:rFonts w:cs="Vijaya"/>
          <w:sz w:val="24"/>
          <w:szCs w:val="24"/>
        </w:rPr>
        <w:t>which we got during the model output</w:t>
      </w:r>
      <w:r w:rsidR="003C456B" w:rsidRPr="00283F39">
        <w:rPr>
          <w:rFonts w:cs="Vijaya"/>
          <w:sz w:val="24"/>
          <w:szCs w:val="24"/>
        </w:rPr>
        <w:t xml:space="preserve"> to validate few assumptions.</w:t>
      </w:r>
    </w:p>
    <w:p w14:paraId="2756D88D" w14:textId="418B2ADC" w:rsidR="00476D92" w:rsidRPr="00283F39" w:rsidRDefault="00CD5C91" w:rsidP="00283F39">
      <w:pPr>
        <w:pStyle w:val="ListParagraph"/>
        <w:numPr>
          <w:ilvl w:val="0"/>
          <w:numId w:val="4"/>
        </w:numPr>
        <w:autoSpaceDE w:val="0"/>
        <w:autoSpaceDN w:val="0"/>
        <w:adjustRightInd w:val="0"/>
        <w:spacing w:after="0" w:line="360" w:lineRule="auto"/>
        <w:rPr>
          <w:rFonts w:cs="Vijaya"/>
          <w:sz w:val="24"/>
          <w:szCs w:val="24"/>
        </w:rPr>
      </w:pPr>
      <w:r w:rsidRPr="00283F39">
        <w:rPr>
          <w:rFonts w:cs="Vijaya"/>
          <w:sz w:val="24"/>
          <w:szCs w:val="24"/>
        </w:rPr>
        <w:t>The average of the residuals is zero which means the residuals should be scattered around zero.</w:t>
      </w:r>
      <w:r w:rsidR="000803A6" w:rsidRPr="00283F39">
        <w:rPr>
          <w:rFonts w:cs="Vijaya"/>
          <w:sz w:val="24"/>
          <w:szCs w:val="24"/>
        </w:rPr>
        <w:t xml:space="preserve"> This can be seen in the p-p plot which satisfies the assumption.</w:t>
      </w:r>
    </w:p>
    <w:p w14:paraId="12F80202" w14:textId="57055A46" w:rsidR="000803A6" w:rsidRPr="00283F39" w:rsidRDefault="000803A6" w:rsidP="00283F39">
      <w:pPr>
        <w:pStyle w:val="ListParagraph"/>
        <w:numPr>
          <w:ilvl w:val="0"/>
          <w:numId w:val="4"/>
        </w:numPr>
        <w:autoSpaceDE w:val="0"/>
        <w:autoSpaceDN w:val="0"/>
        <w:adjustRightInd w:val="0"/>
        <w:spacing w:after="0" w:line="360" w:lineRule="auto"/>
        <w:rPr>
          <w:rFonts w:cs="Vijaya"/>
          <w:sz w:val="24"/>
          <w:szCs w:val="24"/>
        </w:rPr>
      </w:pPr>
      <w:r w:rsidRPr="00283F39">
        <w:rPr>
          <w:rFonts w:cs="Vijaya"/>
          <w:sz w:val="24"/>
          <w:szCs w:val="24"/>
        </w:rPr>
        <w:t xml:space="preserve">The residuals are independent i.e. </w:t>
      </w:r>
      <w:r w:rsidR="009C6FC6" w:rsidRPr="00283F39">
        <w:rPr>
          <w:rFonts w:cs="Vijaya"/>
          <w:sz w:val="24"/>
          <w:szCs w:val="24"/>
        </w:rPr>
        <w:t>residuals</w:t>
      </w:r>
      <w:r w:rsidRPr="00283F39">
        <w:rPr>
          <w:rFonts w:cs="Vijaya"/>
          <w:sz w:val="24"/>
          <w:szCs w:val="24"/>
        </w:rPr>
        <w:t xml:space="preserve"> should be scattered which is satisfied here.</w:t>
      </w:r>
    </w:p>
    <w:p w14:paraId="790D1923" w14:textId="2FD25047" w:rsidR="000803A6" w:rsidRPr="00283F39" w:rsidRDefault="000803A6" w:rsidP="00283F39">
      <w:pPr>
        <w:pStyle w:val="ListParagraph"/>
        <w:numPr>
          <w:ilvl w:val="0"/>
          <w:numId w:val="4"/>
        </w:numPr>
        <w:autoSpaceDE w:val="0"/>
        <w:autoSpaceDN w:val="0"/>
        <w:adjustRightInd w:val="0"/>
        <w:spacing w:after="0" w:line="360" w:lineRule="auto"/>
        <w:rPr>
          <w:rFonts w:cs="Vijaya"/>
          <w:sz w:val="24"/>
          <w:szCs w:val="24"/>
        </w:rPr>
      </w:pPr>
      <w:r w:rsidRPr="00283F39">
        <w:rPr>
          <w:rFonts w:cs="Vijaya"/>
          <w:sz w:val="24"/>
          <w:szCs w:val="24"/>
        </w:rPr>
        <w:lastRenderedPageBreak/>
        <w:t>Standard deviation of the residuals is the same for all values. There is no be any increasing or decreasing pattern which satisfies the assumption.</w:t>
      </w:r>
    </w:p>
    <w:p w14:paraId="325E79ED" w14:textId="05B32BB3" w:rsidR="000803A6" w:rsidRPr="00283F39" w:rsidRDefault="00CB308A" w:rsidP="00283F39">
      <w:pPr>
        <w:pStyle w:val="ListParagraph"/>
        <w:numPr>
          <w:ilvl w:val="0"/>
          <w:numId w:val="4"/>
        </w:numPr>
        <w:autoSpaceDE w:val="0"/>
        <w:autoSpaceDN w:val="0"/>
        <w:adjustRightInd w:val="0"/>
        <w:spacing w:after="0" w:line="360" w:lineRule="auto"/>
        <w:rPr>
          <w:rFonts w:cs="Vijaya"/>
          <w:sz w:val="24"/>
          <w:szCs w:val="24"/>
        </w:rPr>
      </w:pPr>
      <w:r w:rsidRPr="00283F39">
        <w:rPr>
          <w:rFonts w:cs="Vijaya"/>
          <w:sz w:val="24"/>
          <w:szCs w:val="24"/>
        </w:rPr>
        <w:t>The residuals should be normally distributed which can be seen in the p-p plot. This is also satisfied.</w:t>
      </w:r>
    </w:p>
    <w:p w14:paraId="45A0141F" w14:textId="7823E815" w:rsidR="00CB308A" w:rsidRPr="00283F39" w:rsidRDefault="00CB308A" w:rsidP="00283F39">
      <w:pPr>
        <w:pStyle w:val="ListParagraph"/>
        <w:numPr>
          <w:ilvl w:val="0"/>
          <w:numId w:val="4"/>
        </w:numPr>
        <w:autoSpaceDE w:val="0"/>
        <w:autoSpaceDN w:val="0"/>
        <w:adjustRightInd w:val="0"/>
        <w:spacing w:after="0" w:line="360" w:lineRule="auto"/>
        <w:rPr>
          <w:rFonts w:cs="Vijaya"/>
          <w:sz w:val="24"/>
          <w:szCs w:val="24"/>
        </w:rPr>
      </w:pPr>
      <w:r w:rsidRPr="00283F39">
        <w:rPr>
          <w:rFonts w:cs="Vijaya"/>
          <w:sz w:val="24"/>
          <w:szCs w:val="24"/>
        </w:rPr>
        <w:t>There is no multi</w:t>
      </w:r>
      <w:r w:rsidR="00784EA9" w:rsidRPr="00283F39">
        <w:rPr>
          <w:rFonts w:cs="Vijaya"/>
          <w:sz w:val="24"/>
          <w:szCs w:val="24"/>
        </w:rPr>
        <w:t xml:space="preserve"> co-</w:t>
      </w:r>
      <w:r w:rsidRPr="00283F39">
        <w:rPr>
          <w:rFonts w:cs="Vijaya"/>
          <w:sz w:val="24"/>
          <w:szCs w:val="24"/>
        </w:rPr>
        <w:t>linearity in the data. Thus this assumption is also satisfied.</w:t>
      </w:r>
    </w:p>
    <w:p w14:paraId="44ECF0C4" w14:textId="4F1E137E" w:rsidR="00E32D07" w:rsidRPr="00283F39" w:rsidRDefault="00E32D07" w:rsidP="00283F39">
      <w:pPr>
        <w:spacing w:line="360" w:lineRule="auto"/>
        <w:rPr>
          <w:rFonts w:cs="Vijaya"/>
          <w:sz w:val="24"/>
          <w:szCs w:val="24"/>
        </w:rPr>
      </w:pPr>
    </w:p>
    <w:p w14:paraId="6FA95732" w14:textId="21C6F7F6" w:rsidR="00E32D07" w:rsidRPr="00283F39" w:rsidRDefault="00E32D07" w:rsidP="00283F39">
      <w:pPr>
        <w:spacing w:line="360" w:lineRule="auto"/>
        <w:rPr>
          <w:rFonts w:cs="Vijaya"/>
          <w:sz w:val="24"/>
          <w:szCs w:val="24"/>
        </w:rPr>
      </w:pPr>
      <w:r w:rsidRPr="00283F39">
        <w:rPr>
          <w:rFonts w:cs="Vijaya"/>
          <w:noProof/>
          <w:sz w:val="24"/>
          <w:szCs w:val="24"/>
          <w:lang w:val="en-US"/>
        </w:rPr>
        <w:drawing>
          <wp:inline distT="0" distB="0" distL="0" distR="0" wp14:anchorId="33CCDC82" wp14:editId="53B8E973">
            <wp:extent cx="5132904" cy="30919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7525" cy="3094696"/>
                    </a:xfrm>
                    <a:prstGeom prst="rect">
                      <a:avLst/>
                    </a:prstGeom>
                  </pic:spPr>
                </pic:pic>
              </a:graphicData>
            </a:graphic>
          </wp:inline>
        </w:drawing>
      </w:r>
    </w:p>
    <w:p w14:paraId="69236AF0" w14:textId="3D6E8C70" w:rsidR="00E32D07" w:rsidRPr="00283F39" w:rsidRDefault="006D6600" w:rsidP="00283F39">
      <w:pPr>
        <w:spacing w:line="360" w:lineRule="auto"/>
        <w:rPr>
          <w:rFonts w:cs="Vijaya"/>
          <w:sz w:val="24"/>
          <w:szCs w:val="24"/>
        </w:rPr>
      </w:pPr>
      <w:r w:rsidRPr="00283F39">
        <w:rPr>
          <w:rFonts w:cs="Vijaya"/>
          <w:sz w:val="24"/>
          <w:szCs w:val="24"/>
        </w:rPr>
        <w:tab/>
        <w:t>Figure 4: R</w:t>
      </w:r>
      <w:r w:rsidR="00E32D07" w:rsidRPr="00283F39">
        <w:rPr>
          <w:rFonts w:cs="Vijaya"/>
          <w:sz w:val="24"/>
          <w:szCs w:val="24"/>
        </w:rPr>
        <w:t>esidual plot</w:t>
      </w:r>
    </w:p>
    <w:p w14:paraId="5F5D6D3A" w14:textId="098167F3" w:rsidR="00E32D07" w:rsidRPr="00283F39" w:rsidRDefault="00E32D07" w:rsidP="00283F39">
      <w:pPr>
        <w:spacing w:line="360" w:lineRule="auto"/>
        <w:rPr>
          <w:rFonts w:cs="Vijaya"/>
          <w:sz w:val="24"/>
          <w:szCs w:val="24"/>
        </w:rPr>
      </w:pPr>
      <w:r w:rsidRPr="00283F39">
        <w:rPr>
          <w:rFonts w:cs="Vijaya"/>
          <w:noProof/>
          <w:sz w:val="24"/>
          <w:szCs w:val="24"/>
          <w:lang w:val="en-US"/>
        </w:rPr>
        <w:drawing>
          <wp:inline distT="0" distB="0" distL="0" distR="0" wp14:anchorId="6D3334FE" wp14:editId="6084DDC5">
            <wp:extent cx="3912870" cy="31074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4210" cy="3124358"/>
                    </a:xfrm>
                    <a:prstGeom prst="rect">
                      <a:avLst/>
                    </a:prstGeom>
                  </pic:spPr>
                </pic:pic>
              </a:graphicData>
            </a:graphic>
          </wp:inline>
        </w:drawing>
      </w:r>
    </w:p>
    <w:p w14:paraId="447D9498" w14:textId="1202B0C5" w:rsidR="00E32D07" w:rsidRPr="00283F39" w:rsidRDefault="008E37D1" w:rsidP="00283F39">
      <w:pPr>
        <w:spacing w:line="360" w:lineRule="auto"/>
        <w:rPr>
          <w:rFonts w:cs="Vijaya"/>
          <w:sz w:val="24"/>
          <w:szCs w:val="24"/>
        </w:rPr>
      </w:pPr>
      <w:r w:rsidRPr="00283F39">
        <w:rPr>
          <w:rFonts w:cs="Vijaya"/>
          <w:sz w:val="24"/>
          <w:szCs w:val="24"/>
        </w:rPr>
        <w:t>Figure 5: P-P</w:t>
      </w:r>
      <w:r w:rsidR="00E32D07" w:rsidRPr="00283F39">
        <w:rPr>
          <w:rFonts w:cs="Vijaya"/>
          <w:sz w:val="24"/>
          <w:szCs w:val="24"/>
        </w:rPr>
        <w:t xml:space="preserve"> plot</w:t>
      </w:r>
    </w:p>
    <w:p w14:paraId="479B65FF" w14:textId="6B60C9B0" w:rsidR="0085322D" w:rsidRPr="00283F39" w:rsidRDefault="0085322D" w:rsidP="00283F39">
      <w:pPr>
        <w:spacing w:line="360" w:lineRule="auto"/>
        <w:rPr>
          <w:rFonts w:cs="Vijaya"/>
          <w:sz w:val="24"/>
          <w:szCs w:val="24"/>
        </w:rPr>
      </w:pPr>
      <w:r w:rsidRPr="00283F39">
        <w:rPr>
          <w:rFonts w:cs="Vijaya"/>
          <w:sz w:val="24"/>
          <w:szCs w:val="24"/>
        </w:rPr>
        <w:lastRenderedPageBreak/>
        <w:t>The adjusted r-square is 0.868 which suggests that the model is pretty good and since all the assumptions are satisfied</w:t>
      </w:r>
      <w:r w:rsidR="00B019AE" w:rsidRPr="00283F39">
        <w:rPr>
          <w:rFonts w:cs="Vijaya"/>
          <w:sz w:val="24"/>
          <w:szCs w:val="24"/>
        </w:rPr>
        <w:t>,</w:t>
      </w:r>
      <w:r w:rsidRPr="00283F39">
        <w:rPr>
          <w:rFonts w:cs="Vijaya"/>
          <w:sz w:val="24"/>
          <w:szCs w:val="24"/>
        </w:rPr>
        <w:t xml:space="preserve"> it can be used for prediction.</w:t>
      </w:r>
    </w:p>
    <w:sectPr w:rsidR="0085322D" w:rsidRPr="00283F39" w:rsidSect="000A7ED4">
      <w:footerReference w:type="default" r:id="rId28"/>
      <w:pgSz w:w="13349" w:h="16834"/>
      <w:pgMar w:top="1440" w:right="1440" w:bottom="1440" w:left="1440" w:header="706" w:footer="706"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9BDC7F" w14:textId="77777777" w:rsidR="000A0D4E" w:rsidRDefault="000A0D4E" w:rsidP="00B0660C">
      <w:pPr>
        <w:spacing w:after="0" w:line="240" w:lineRule="auto"/>
      </w:pPr>
      <w:r>
        <w:separator/>
      </w:r>
    </w:p>
  </w:endnote>
  <w:endnote w:type="continuationSeparator" w:id="0">
    <w:p w14:paraId="34CD77EC" w14:textId="77777777" w:rsidR="000A0D4E" w:rsidRDefault="000A0D4E" w:rsidP="00B06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ijaya">
    <w:panose1 w:val="020B0604020202020204"/>
    <w:charset w:val="00"/>
    <w:family w:val="roman"/>
    <w:pitch w:val="variable"/>
    <w:sig w:usb0="001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4019685"/>
      <w:docPartObj>
        <w:docPartGallery w:val="Page Numbers (Bottom of Page)"/>
        <w:docPartUnique/>
      </w:docPartObj>
    </w:sdtPr>
    <w:sdtEndPr>
      <w:rPr>
        <w:color w:val="7F7F7F" w:themeColor="background1" w:themeShade="7F"/>
        <w:spacing w:val="60"/>
      </w:rPr>
    </w:sdtEndPr>
    <w:sdtContent>
      <w:p w14:paraId="0028563D" w14:textId="08E0D1B5" w:rsidR="00B0660C" w:rsidRDefault="00B0660C">
        <w:pPr>
          <w:pStyle w:val="Footer"/>
          <w:pBdr>
            <w:top w:val="single" w:sz="4" w:space="1" w:color="D9D9D9" w:themeColor="background1" w:themeShade="D9"/>
          </w:pBdr>
          <w:jc w:val="right"/>
        </w:pPr>
        <w:r>
          <w:fldChar w:fldCharType="begin"/>
        </w:r>
        <w:r>
          <w:instrText xml:space="preserve"> PAGE   \* MERGEFORMAT </w:instrText>
        </w:r>
        <w:r>
          <w:fldChar w:fldCharType="separate"/>
        </w:r>
        <w:r w:rsidR="00C75635">
          <w:rPr>
            <w:noProof/>
          </w:rPr>
          <w:t>1</w:t>
        </w:r>
        <w:r>
          <w:rPr>
            <w:noProof/>
          </w:rPr>
          <w:fldChar w:fldCharType="end"/>
        </w:r>
        <w:r>
          <w:t xml:space="preserve"> | </w:t>
        </w:r>
        <w:r>
          <w:rPr>
            <w:color w:val="7F7F7F" w:themeColor="background1" w:themeShade="7F"/>
            <w:spacing w:val="60"/>
          </w:rPr>
          <w:t>DA</w:t>
        </w:r>
      </w:p>
    </w:sdtContent>
  </w:sdt>
  <w:p w14:paraId="7DDF1033" w14:textId="77777777" w:rsidR="00B0660C" w:rsidRDefault="00B066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FFCD2E" w14:textId="77777777" w:rsidR="000A0D4E" w:rsidRDefault="000A0D4E" w:rsidP="00B0660C">
      <w:pPr>
        <w:spacing w:after="0" w:line="240" w:lineRule="auto"/>
      </w:pPr>
      <w:r>
        <w:separator/>
      </w:r>
    </w:p>
  </w:footnote>
  <w:footnote w:type="continuationSeparator" w:id="0">
    <w:p w14:paraId="4739C873" w14:textId="77777777" w:rsidR="000A0D4E" w:rsidRDefault="000A0D4E" w:rsidP="00B066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330A3"/>
    <w:multiLevelType w:val="hybridMultilevel"/>
    <w:tmpl w:val="95AC806C"/>
    <w:lvl w:ilvl="0" w:tplc="B3B23E62">
      <w:start w:val="1"/>
      <w:numFmt w:val="decimal"/>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
    <w:nsid w:val="221C479A"/>
    <w:multiLevelType w:val="hybridMultilevel"/>
    <w:tmpl w:val="213EB40E"/>
    <w:lvl w:ilvl="0" w:tplc="CCC8A298">
      <w:start w:val="1"/>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nsid w:val="2F4822BD"/>
    <w:multiLevelType w:val="hybridMultilevel"/>
    <w:tmpl w:val="EC7A914C"/>
    <w:lvl w:ilvl="0" w:tplc="40090011">
      <w:start w:val="1"/>
      <w:numFmt w:val="decimal"/>
      <w:lvlText w:val="%1)"/>
      <w:lvlJc w:val="left"/>
      <w:pPr>
        <w:ind w:left="4741" w:hanging="360"/>
      </w:pPr>
    </w:lvl>
    <w:lvl w:ilvl="1" w:tplc="40090019" w:tentative="1">
      <w:start w:val="1"/>
      <w:numFmt w:val="lowerLetter"/>
      <w:lvlText w:val="%2."/>
      <w:lvlJc w:val="left"/>
      <w:pPr>
        <w:ind w:left="5461" w:hanging="360"/>
      </w:pPr>
    </w:lvl>
    <w:lvl w:ilvl="2" w:tplc="4009001B" w:tentative="1">
      <w:start w:val="1"/>
      <w:numFmt w:val="lowerRoman"/>
      <w:lvlText w:val="%3."/>
      <w:lvlJc w:val="right"/>
      <w:pPr>
        <w:ind w:left="6181" w:hanging="180"/>
      </w:pPr>
    </w:lvl>
    <w:lvl w:ilvl="3" w:tplc="4009000F" w:tentative="1">
      <w:start w:val="1"/>
      <w:numFmt w:val="decimal"/>
      <w:lvlText w:val="%4."/>
      <w:lvlJc w:val="left"/>
      <w:pPr>
        <w:ind w:left="6901" w:hanging="360"/>
      </w:pPr>
    </w:lvl>
    <w:lvl w:ilvl="4" w:tplc="40090019" w:tentative="1">
      <w:start w:val="1"/>
      <w:numFmt w:val="lowerLetter"/>
      <w:lvlText w:val="%5."/>
      <w:lvlJc w:val="left"/>
      <w:pPr>
        <w:ind w:left="7621" w:hanging="360"/>
      </w:pPr>
    </w:lvl>
    <w:lvl w:ilvl="5" w:tplc="4009001B" w:tentative="1">
      <w:start w:val="1"/>
      <w:numFmt w:val="lowerRoman"/>
      <w:lvlText w:val="%6."/>
      <w:lvlJc w:val="right"/>
      <w:pPr>
        <w:ind w:left="8341" w:hanging="180"/>
      </w:pPr>
    </w:lvl>
    <w:lvl w:ilvl="6" w:tplc="4009000F" w:tentative="1">
      <w:start w:val="1"/>
      <w:numFmt w:val="decimal"/>
      <w:lvlText w:val="%7."/>
      <w:lvlJc w:val="left"/>
      <w:pPr>
        <w:ind w:left="9061" w:hanging="360"/>
      </w:pPr>
    </w:lvl>
    <w:lvl w:ilvl="7" w:tplc="40090019" w:tentative="1">
      <w:start w:val="1"/>
      <w:numFmt w:val="lowerLetter"/>
      <w:lvlText w:val="%8."/>
      <w:lvlJc w:val="left"/>
      <w:pPr>
        <w:ind w:left="9781" w:hanging="360"/>
      </w:pPr>
    </w:lvl>
    <w:lvl w:ilvl="8" w:tplc="4009001B" w:tentative="1">
      <w:start w:val="1"/>
      <w:numFmt w:val="lowerRoman"/>
      <w:lvlText w:val="%9."/>
      <w:lvlJc w:val="right"/>
      <w:pPr>
        <w:ind w:left="10501" w:hanging="180"/>
      </w:pPr>
    </w:lvl>
  </w:abstractNum>
  <w:abstractNum w:abstractNumId="3">
    <w:nsid w:val="40506FC2"/>
    <w:multiLevelType w:val="hybridMultilevel"/>
    <w:tmpl w:val="873EED04"/>
    <w:lvl w:ilvl="0" w:tplc="B3B23E62">
      <w:start w:val="1"/>
      <w:numFmt w:val="decimal"/>
      <w:lvlText w:val="%1."/>
      <w:lvlJc w:val="left"/>
      <w:pPr>
        <w:ind w:left="4021" w:hanging="360"/>
      </w:pPr>
      <w:rPr>
        <w:rFonts w:hint="default"/>
      </w:rPr>
    </w:lvl>
    <w:lvl w:ilvl="1" w:tplc="40090019" w:tentative="1">
      <w:start w:val="1"/>
      <w:numFmt w:val="lowerLetter"/>
      <w:lvlText w:val="%2."/>
      <w:lvlJc w:val="left"/>
      <w:pPr>
        <w:ind w:left="1501" w:hanging="360"/>
      </w:pPr>
    </w:lvl>
    <w:lvl w:ilvl="2" w:tplc="4009001B" w:tentative="1">
      <w:start w:val="1"/>
      <w:numFmt w:val="lowerRoman"/>
      <w:lvlText w:val="%3."/>
      <w:lvlJc w:val="right"/>
      <w:pPr>
        <w:ind w:left="2221" w:hanging="180"/>
      </w:pPr>
    </w:lvl>
    <w:lvl w:ilvl="3" w:tplc="4009000F" w:tentative="1">
      <w:start w:val="1"/>
      <w:numFmt w:val="decimal"/>
      <w:lvlText w:val="%4."/>
      <w:lvlJc w:val="left"/>
      <w:pPr>
        <w:ind w:left="2941" w:hanging="360"/>
      </w:pPr>
    </w:lvl>
    <w:lvl w:ilvl="4" w:tplc="40090019" w:tentative="1">
      <w:start w:val="1"/>
      <w:numFmt w:val="lowerLetter"/>
      <w:lvlText w:val="%5."/>
      <w:lvlJc w:val="left"/>
      <w:pPr>
        <w:ind w:left="3661" w:hanging="360"/>
      </w:pPr>
    </w:lvl>
    <w:lvl w:ilvl="5" w:tplc="4009001B" w:tentative="1">
      <w:start w:val="1"/>
      <w:numFmt w:val="lowerRoman"/>
      <w:lvlText w:val="%6."/>
      <w:lvlJc w:val="right"/>
      <w:pPr>
        <w:ind w:left="4381" w:hanging="180"/>
      </w:pPr>
    </w:lvl>
    <w:lvl w:ilvl="6" w:tplc="4009000F" w:tentative="1">
      <w:start w:val="1"/>
      <w:numFmt w:val="decimal"/>
      <w:lvlText w:val="%7."/>
      <w:lvlJc w:val="left"/>
      <w:pPr>
        <w:ind w:left="5101" w:hanging="360"/>
      </w:pPr>
    </w:lvl>
    <w:lvl w:ilvl="7" w:tplc="40090019" w:tentative="1">
      <w:start w:val="1"/>
      <w:numFmt w:val="lowerLetter"/>
      <w:lvlText w:val="%8."/>
      <w:lvlJc w:val="left"/>
      <w:pPr>
        <w:ind w:left="5821" w:hanging="360"/>
      </w:pPr>
    </w:lvl>
    <w:lvl w:ilvl="8" w:tplc="4009001B" w:tentative="1">
      <w:start w:val="1"/>
      <w:numFmt w:val="lowerRoman"/>
      <w:lvlText w:val="%9."/>
      <w:lvlJc w:val="right"/>
      <w:pPr>
        <w:ind w:left="6541" w:hanging="180"/>
      </w:pPr>
    </w:lvl>
  </w:abstractNum>
  <w:abstractNum w:abstractNumId="4">
    <w:nsid w:val="462D7E94"/>
    <w:multiLevelType w:val="hybridMultilevel"/>
    <w:tmpl w:val="74901E2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0627"/>
    <w:rsid w:val="00010A28"/>
    <w:rsid w:val="000163C8"/>
    <w:rsid w:val="00016AE5"/>
    <w:rsid w:val="0004259F"/>
    <w:rsid w:val="00053D95"/>
    <w:rsid w:val="000545E7"/>
    <w:rsid w:val="000803A6"/>
    <w:rsid w:val="00095C4A"/>
    <w:rsid w:val="000978E8"/>
    <w:rsid w:val="000A0D4E"/>
    <w:rsid w:val="000A6DE5"/>
    <w:rsid w:val="000A7ED4"/>
    <w:rsid w:val="00105F43"/>
    <w:rsid w:val="00112A1A"/>
    <w:rsid w:val="00113145"/>
    <w:rsid w:val="00137D92"/>
    <w:rsid w:val="0014092A"/>
    <w:rsid w:val="001565F5"/>
    <w:rsid w:val="00160701"/>
    <w:rsid w:val="0016691D"/>
    <w:rsid w:val="00182051"/>
    <w:rsid w:val="001825DF"/>
    <w:rsid w:val="00195E47"/>
    <w:rsid w:val="001C2E2D"/>
    <w:rsid w:val="001C3B81"/>
    <w:rsid w:val="001E7FCF"/>
    <w:rsid w:val="001F04E5"/>
    <w:rsid w:val="0022627E"/>
    <w:rsid w:val="00235E11"/>
    <w:rsid w:val="00242909"/>
    <w:rsid w:val="0026422D"/>
    <w:rsid w:val="00283F39"/>
    <w:rsid w:val="00290384"/>
    <w:rsid w:val="00292B29"/>
    <w:rsid w:val="002A4325"/>
    <w:rsid w:val="002A5AD4"/>
    <w:rsid w:val="002B3C0C"/>
    <w:rsid w:val="002B5DA2"/>
    <w:rsid w:val="002D4C07"/>
    <w:rsid w:val="002F0627"/>
    <w:rsid w:val="003069A3"/>
    <w:rsid w:val="00316712"/>
    <w:rsid w:val="00321685"/>
    <w:rsid w:val="003304D3"/>
    <w:rsid w:val="00332687"/>
    <w:rsid w:val="003423C2"/>
    <w:rsid w:val="0034430A"/>
    <w:rsid w:val="00344DA0"/>
    <w:rsid w:val="00345CB0"/>
    <w:rsid w:val="00361B8D"/>
    <w:rsid w:val="00364DDD"/>
    <w:rsid w:val="0036652C"/>
    <w:rsid w:val="0037246A"/>
    <w:rsid w:val="0037416F"/>
    <w:rsid w:val="00386AEA"/>
    <w:rsid w:val="003B1F6A"/>
    <w:rsid w:val="003B425F"/>
    <w:rsid w:val="003B50E7"/>
    <w:rsid w:val="003C456B"/>
    <w:rsid w:val="003C5595"/>
    <w:rsid w:val="003E17F4"/>
    <w:rsid w:val="003E7358"/>
    <w:rsid w:val="00412ECE"/>
    <w:rsid w:val="00416DD4"/>
    <w:rsid w:val="00432236"/>
    <w:rsid w:val="00436BED"/>
    <w:rsid w:val="0043761E"/>
    <w:rsid w:val="00443FA4"/>
    <w:rsid w:val="00447828"/>
    <w:rsid w:val="00474312"/>
    <w:rsid w:val="00476D92"/>
    <w:rsid w:val="00485E59"/>
    <w:rsid w:val="004939DB"/>
    <w:rsid w:val="004944FC"/>
    <w:rsid w:val="00494AB9"/>
    <w:rsid w:val="00495E43"/>
    <w:rsid w:val="00497324"/>
    <w:rsid w:val="004A01E8"/>
    <w:rsid w:val="004C2B4A"/>
    <w:rsid w:val="004D7BA8"/>
    <w:rsid w:val="004F306E"/>
    <w:rsid w:val="004F4BA5"/>
    <w:rsid w:val="00504B0A"/>
    <w:rsid w:val="00505133"/>
    <w:rsid w:val="0051322F"/>
    <w:rsid w:val="0051783A"/>
    <w:rsid w:val="0053495A"/>
    <w:rsid w:val="0055169D"/>
    <w:rsid w:val="005703D5"/>
    <w:rsid w:val="00570718"/>
    <w:rsid w:val="005865DB"/>
    <w:rsid w:val="005A31ED"/>
    <w:rsid w:val="005A66C5"/>
    <w:rsid w:val="005C4727"/>
    <w:rsid w:val="00604A02"/>
    <w:rsid w:val="00616054"/>
    <w:rsid w:val="00626653"/>
    <w:rsid w:val="0066297F"/>
    <w:rsid w:val="006752FD"/>
    <w:rsid w:val="00694BE3"/>
    <w:rsid w:val="006A31DC"/>
    <w:rsid w:val="006C720B"/>
    <w:rsid w:val="006D6600"/>
    <w:rsid w:val="006D795B"/>
    <w:rsid w:val="006E1806"/>
    <w:rsid w:val="006E3522"/>
    <w:rsid w:val="00714356"/>
    <w:rsid w:val="00725043"/>
    <w:rsid w:val="00731D3A"/>
    <w:rsid w:val="007437DD"/>
    <w:rsid w:val="007469CC"/>
    <w:rsid w:val="007512B6"/>
    <w:rsid w:val="00756C4A"/>
    <w:rsid w:val="00760DB8"/>
    <w:rsid w:val="0076576A"/>
    <w:rsid w:val="00784EA9"/>
    <w:rsid w:val="0078597C"/>
    <w:rsid w:val="00787EE6"/>
    <w:rsid w:val="00793DBF"/>
    <w:rsid w:val="007B6502"/>
    <w:rsid w:val="007F57B6"/>
    <w:rsid w:val="007F69D9"/>
    <w:rsid w:val="008021CA"/>
    <w:rsid w:val="00811482"/>
    <w:rsid w:val="00825221"/>
    <w:rsid w:val="00844C31"/>
    <w:rsid w:val="0085322D"/>
    <w:rsid w:val="00861F38"/>
    <w:rsid w:val="008645AF"/>
    <w:rsid w:val="00881DB4"/>
    <w:rsid w:val="0088513B"/>
    <w:rsid w:val="00890646"/>
    <w:rsid w:val="00897961"/>
    <w:rsid w:val="008A1814"/>
    <w:rsid w:val="008A4520"/>
    <w:rsid w:val="008B0831"/>
    <w:rsid w:val="008B1932"/>
    <w:rsid w:val="008E165F"/>
    <w:rsid w:val="008E37D1"/>
    <w:rsid w:val="008F0B19"/>
    <w:rsid w:val="008F5ADF"/>
    <w:rsid w:val="009127E4"/>
    <w:rsid w:val="00934A15"/>
    <w:rsid w:val="00947958"/>
    <w:rsid w:val="009900DD"/>
    <w:rsid w:val="009A5223"/>
    <w:rsid w:val="009C553B"/>
    <w:rsid w:val="009C6FC6"/>
    <w:rsid w:val="009E144E"/>
    <w:rsid w:val="009F4ADB"/>
    <w:rsid w:val="00A16FF0"/>
    <w:rsid w:val="00A22982"/>
    <w:rsid w:val="00A32384"/>
    <w:rsid w:val="00A3367B"/>
    <w:rsid w:val="00A40732"/>
    <w:rsid w:val="00A43D5D"/>
    <w:rsid w:val="00A603E7"/>
    <w:rsid w:val="00A624AA"/>
    <w:rsid w:val="00A722FA"/>
    <w:rsid w:val="00A868D4"/>
    <w:rsid w:val="00A9117B"/>
    <w:rsid w:val="00AD0517"/>
    <w:rsid w:val="00AD1144"/>
    <w:rsid w:val="00AD5488"/>
    <w:rsid w:val="00AD5E2F"/>
    <w:rsid w:val="00AE11AB"/>
    <w:rsid w:val="00AE5F5B"/>
    <w:rsid w:val="00B019AE"/>
    <w:rsid w:val="00B0660C"/>
    <w:rsid w:val="00B11B49"/>
    <w:rsid w:val="00B167F1"/>
    <w:rsid w:val="00B17C37"/>
    <w:rsid w:val="00B26612"/>
    <w:rsid w:val="00B3346A"/>
    <w:rsid w:val="00B456A9"/>
    <w:rsid w:val="00B600B2"/>
    <w:rsid w:val="00B62C87"/>
    <w:rsid w:val="00B638BC"/>
    <w:rsid w:val="00B73B90"/>
    <w:rsid w:val="00B97281"/>
    <w:rsid w:val="00BB5D54"/>
    <w:rsid w:val="00BB6C4C"/>
    <w:rsid w:val="00BD1F9E"/>
    <w:rsid w:val="00BD2882"/>
    <w:rsid w:val="00BD5896"/>
    <w:rsid w:val="00BE6D57"/>
    <w:rsid w:val="00BF46C5"/>
    <w:rsid w:val="00C1714A"/>
    <w:rsid w:val="00C2585A"/>
    <w:rsid w:val="00C46895"/>
    <w:rsid w:val="00C75635"/>
    <w:rsid w:val="00C85349"/>
    <w:rsid w:val="00C93029"/>
    <w:rsid w:val="00C94294"/>
    <w:rsid w:val="00CA575D"/>
    <w:rsid w:val="00CB308A"/>
    <w:rsid w:val="00CB586F"/>
    <w:rsid w:val="00CD287F"/>
    <w:rsid w:val="00CD5C91"/>
    <w:rsid w:val="00CE0047"/>
    <w:rsid w:val="00CF0467"/>
    <w:rsid w:val="00D505A7"/>
    <w:rsid w:val="00D81360"/>
    <w:rsid w:val="00D84C21"/>
    <w:rsid w:val="00D9069A"/>
    <w:rsid w:val="00DA57AB"/>
    <w:rsid w:val="00DB2688"/>
    <w:rsid w:val="00DB5287"/>
    <w:rsid w:val="00DC2DF0"/>
    <w:rsid w:val="00DC428E"/>
    <w:rsid w:val="00DC643B"/>
    <w:rsid w:val="00DE6552"/>
    <w:rsid w:val="00DF597A"/>
    <w:rsid w:val="00E32D07"/>
    <w:rsid w:val="00E36418"/>
    <w:rsid w:val="00E61FE0"/>
    <w:rsid w:val="00E740DF"/>
    <w:rsid w:val="00E813C4"/>
    <w:rsid w:val="00E8765A"/>
    <w:rsid w:val="00EB069B"/>
    <w:rsid w:val="00ED2AD5"/>
    <w:rsid w:val="00EE4F38"/>
    <w:rsid w:val="00EF29FE"/>
    <w:rsid w:val="00F04082"/>
    <w:rsid w:val="00F279C7"/>
    <w:rsid w:val="00F33DC6"/>
    <w:rsid w:val="00F34D73"/>
    <w:rsid w:val="00F44F59"/>
    <w:rsid w:val="00F62150"/>
    <w:rsid w:val="00F63B5C"/>
    <w:rsid w:val="00F65C7E"/>
    <w:rsid w:val="00F7460C"/>
    <w:rsid w:val="00F833B6"/>
    <w:rsid w:val="00FD1827"/>
    <w:rsid w:val="00FE54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09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066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4C07"/>
    <w:pPr>
      <w:ind w:left="720"/>
      <w:contextualSpacing/>
    </w:pPr>
  </w:style>
  <w:style w:type="table" w:customStyle="1" w:styleId="GridTable4-Accent61">
    <w:name w:val="Grid Table 4 - Accent 61"/>
    <w:basedOn w:val="TableNormal"/>
    <w:uiPriority w:val="49"/>
    <w:rsid w:val="00344DA0"/>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BB5D54"/>
    <w:rPr>
      <w:color w:val="0563C1" w:themeColor="hyperlink"/>
      <w:u w:val="single"/>
    </w:rPr>
  </w:style>
  <w:style w:type="character" w:customStyle="1" w:styleId="UnresolvedMention1">
    <w:name w:val="Unresolved Mention1"/>
    <w:basedOn w:val="DefaultParagraphFont"/>
    <w:uiPriority w:val="99"/>
    <w:semiHidden/>
    <w:unhideWhenUsed/>
    <w:rsid w:val="00BB5D54"/>
    <w:rPr>
      <w:color w:val="605E5C"/>
      <w:shd w:val="clear" w:color="auto" w:fill="E1DFDD"/>
    </w:rPr>
  </w:style>
  <w:style w:type="character" w:customStyle="1" w:styleId="dcg-mq-digit">
    <w:name w:val="dcg-mq-digit"/>
    <w:basedOn w:val="DefaultParagraphFont"/>
    <w:rsid w:val="00137D92"/>
  </w:style>
  <w:style w:type="paragraph" w:styleId="BalloonText">
    <w:name w:val="Balloon Text"/>
    <w:basedOn w:val="Normal"/>
    <w:link w:val="BalloonTextChar"/>
    <w:uiPriority w:val="99"/>
    <w:semiHidden/>
    <w:unhideWhenUsed/>
    <w:rsid w:val="00DB26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688"/>
    <w:rPr>
      <w:rFonts w:ascii="Tahoma" w:hAnsi="Tahoma" w:cs="Tahoma"/>
      <w:sz w:val="16"/>
      <w:szCs w:val="16"/>
    </w:rPr>
  </w:style>
  <w:style w:type="paragraph" w:styleId="Title">
    <w:name w:val="Title"/>
    <w:basedOn w:val="Normal"/>
    <w:next w:val="Normal"/>
    <w:link w:val="TitleChar"/>
    <w:uiPriority w:val="10"/>
    <w:qFormat/>
    <w:rsid w:val="008F0B19"/>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8F0B19"/>
    <w:rPr>
      <w:rFonts w:asciiTheme="majorHAnsi" w:eastAsiaTheme="majorEastAsia" w:hAnsiTheme="majorHAnsi" w:cstheme="majorBidi"/>
      <w:color w:val="323E4F"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8F0B19"/>
    <w:pPr>
      <w:numPr>
        <w:ilvl w:val="1"/>
      </w:numPr>
      <w:spacing w:after="200" w:line="276" w:lineRule="auto"/>
    </w:pPr>
    <w:rPr>
      <w:rFonts w:asciiTheme="majorHAnsi" w:eastAsiaTheme="majorEastAsia" w:hAnsiTheme="majorHAnsi" w:cstheme="majorBidi"/>
      <w:i/>
      <w:iCs/>
      <w:color w:val="4472C4" w:themeColor="accent1"/>
      <w:spacing w:val="15"/>
      <w:sz w:val="24"/>
      <w:szCs w:val="24"/>
      <w:lang w:val="en-US" w:eastAsia="ja-JP"/>
    </w:rPr>
  </w:style>
  <w:style w:type="character" w:customStyle="1" w:styleId="SubtitleChar">
    <w:name w:val="Subtitle Char"/>
    <w:basedOn w:val="DefaultParagraphFont"/>
    <w:link w:val="Subtitle"/>
    <w:uiPriority w:val="11"/>
    <w:rsid w:val="008F0B19"/>
    <w:rPr>
      <w:rFonts w:asciiTheme="majorHAnsi" w:eastAsiaTheme="majorEastAsia" w:hAnsiTheme="majorHAnsi" w:cstheme="majorBidi"/>
      <w:i/>
      <w:iCs/>
      <w:color w:val="4472C4" w:themeColor="accent1"/>
      <w:spacing w:val="15"/>
      <w:sz w:val="24"/>
      <w:szCs w:val="24"/>
      <w:lang w:val="en-US" w:eastAsia="ja-JP"/>
    </w:rPr>
  </w:style>
  <w:style w:type="paragraph" w:styleId="NoSpacing">
    <w:name w:val="No Spacing"/>
    <w:link w:val="NoSpacingChar"/>
    <w:uiPriority w:val="1"/>
    <w:qFormat/>
    <w:rsid w:val="00A2298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22982"/>
    <w:rPr>
      <w:rFonts w:eastAsiaTheme="minorEastAsia"/>
      <w:lang w:val="en-US" w:eastAsia="ja-JP"/>
    </w:rPr>
  </w:style>
  <w:style w:type="paragraph" w:styleId="Header">
    <w:name w:val="header"/>
    <w:basedOn w:val="Normal"/>
    <w:link w:val="HeaderChar"/>
    <w:uiPriority w:val="99"/>
    <w:unhideWhenUsed/>
    <w:rsid w:val="00B066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660C"/>
  </w:style>
  <w:style w:type="paragraph" w:styleId="Footer">
    <w:name w:val="footer"/>
    <w:basedOn w:val="Normal"/>
    <w:link w:val="FooterChar"/>
    <w:uiPriority w:val="99"/>
    <w:unhideWhenUsed/>
    <w:rsid w:val="00B066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660C"/>
  </w:style>
  <w:style w:type="character" w:customStyle="1" w:styleId="Heading1Char">
    <w:name w:val="Heading 1 Char"/>
    <w:basedOn w:val="DefaultParagraphFont"/>
    <w:link w:val="Heading1"/>
    <w:uiPriority w:val="9"/>
    <w:rsid w:val="00B0660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0660C"/>
    <w:pPr>
      <w:outlineLvl w:val="9"/>
    </w:pPr>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066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4C07"/>
    <w:pPr>
      <w:ind w:left="720"/>
      <w:contextualSpacing/>
    </w:pPr>
  </w:style>
  <w:style w:type="table" w:customStyle="1" w:styleId="GridTable4-Accent61">
    <w:name w:val="Grid Table 4 - Accent 61"/>
    <w:basedOn w:val="TableNormal"/>
    <w:uiPriority w:val="49"/>
    <w:rsid w:val="00344DA0"/>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BB5D54"/>
    <w:rPr>
      <w:color w:val="0563C1" w:themeColor="hyperlink"/>
      <w:u w:val="single"/>
    </w:rPr>
  </w:style>
  <w:style w:type="character" w:customStyle="1" w:styleId="UnresolvedMention1">
    <w:name w:val="Unresolved Mention1"/>
    <w:basedOn w:val="DefaultParagraphFont"/>
    <w:uiPriority w:val="99"/>
    <w:semiHidden/>
    <w:unhideWhenUsed/>
    <w:rsid w:val="00BB5D54"/>
    <w:rPr>
      <w:color w:val="605E5C"/>
      <w:shd w:val="clear" w:color="auto" w:fill="E1DFDD"/>
    </w:rPr>
  </w:style>
  <w:style w:type="character" w:customStyle="1" w:styleId="dcg-mq-digit">
    <w:name w:val="dcg-mq-digit"/>
    <w:basedOn w:val="DefaultParagraphFont"/>
    <w:rsid w:val="00137D92"/>
  </w:style>
  <w:style w:type="paragraph" w:styleId="BalloonText">
    <w:name w:val="Balloon Text"/>
    <w:basedOn w:val="Normal"/>
    <w:link w:val="BalloonTextChar"/>
    <w:uiPriority w:val="99"/>
    <w:semiHidden/>
    <w:unhideWhenUsed/>
    <w:rsid w:val="00DB26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688"/>
    <w:rPr>
      <w:rFonts w:ascii="Tahoma" w:hAnsi="Tahoma" w:cs="Tahoma"/>
      <w:sz w:val="16"/>
      <w:szCs w:val="16"/>
    </w:rPr>
  </w:style>
  <w:style w:type="paragraph" w:styleId="Title">
    <w:name w:val="Title"/>
    <w:basedOn w:val="Normal"/>
    <w:next w:val="Normal"/>
    <w:link w:val="TitleChar"/>
    <w:uiPriority w:val="10"/>
    <w:qFormat/>
    <w:rsid w:val="008F0B19"/>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8F0B19"/>
    <w:rPr>
      <w:rFonts w:asciiTheme="majorHAnsi" w:eastAsiaTheme="majorEastAsia" w:hAnsiTheme="majorHAnsi" w:cstheme="majorBidi"/>
      <w:color w:val="323E4F"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8F0B19"/>
    <w:pPr>
      <w:numPr>
        <w:ilvl w:val="1"/>
      </w:numPr>
      <w:spacing w:after="200" w:line="276" w:lineRule="auto"/>
    </w:pPr>
    <w:rPr>
      <w:rFonts w:asciiTheme="majorHAnsi" w:eastAsiaTheme="majorEastAsia" w:hAnsiTheme="majorHAnsi" w:cstheme="majorBidi"/>
      <w:i/>
      <w:iCs/>
      <w:color w:val="4472C4" w:themeColor="accent1"/>
      <w:spacing w:val="15"/>
      <w:sz w:val="24"/>
      <w:szCs w:val="24"/>
      <w:lang w:val="en-US" w:eastAsia="ja-JP"/>
    </w:rPr>
  </w:style>
  <w:style w:type="character" w:customStyle="1" w:styleId="SubtitleChar">
    <w:name w:val="Subtitle Char"/>
    <w:basedOn w:val="DefaultParagraphFont"/>
    <w:link w:val="Subtitle"/>
    <w:uiPriority w:val="11"/>
    <w:rsid w:val="008F0B19"/>
    <w:rPr>
      <w:rFonts w:asciiTheme="majorHAnsi" w:eastAsiaTheme="majorEastAsia" w:hAnsiTheme="majorHAnsi" w:cstheme="majorBidi"/>
      <w:i/>
      <w:iCs/>
      <w:color w:val="4472C4" w:themeColor="accent1"/>
      <w:spacing w:val="15"/>
      <w:sz w:val="24"/>
      <w:szCs w:val="24"/>
      <w:lang w:val="en-US" w:eastAsia="ja-JP"/>
    </w:rPr>
  </w:style>
  <w:style w:type="paragraph" w:styleId="NoSpacing">
    <w:name w:val="No Spacing"/>
    <w:link w:val="NoSpacingChar"/>
    <w:uiPriority w:val="1"/>
    <w:qFormat/>
    <w:rsid w:val="00A2298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22982"/>
    <w:rPr>
      <w:rFonts w:eastAsiaTheme="minorEastAsia"/>
      <w:lang w:val="en-US" w:eastAsia="ja-JP"/>
    </w:rPr>
  </w:style>
  <w:style w:type="paragraph" w:styleId="Header">
    <w:name w:val="header"/>
    <w:basedOn w:val="Normal"/>
    <w:link w:val="HeaderChar"/>
    <w:uiPriority w:val="99"/>
    <w:unhideWhenUsed/>
    <w:rsid w:val="00B066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660C"/>
  </w:style>
  <w:style w:type="paragraph" w:styleId="Footer">
    <w:name w:val="footer"/>
    <w:basedOn w:val="Normal"/>
    <w:link w:val="FooterChar"/>
    <w:uiPriority w:val="99"/>
    <w:unhideWhenUsed/>
    <w:rsid w:val="00B066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660C"/>
  </w:style>
  <w:style w:type="character" w:customStyle="1" w:styleId="Heading1Char">
    <w:name w:val="Heading 1 Char"/>
    <w:basedOn w:val="DefaultParagraphFont"/>
    <w:link w:val="Heading1"/>
    <w:uiPriority w:val="9"/>
    <w:rsid w:val="00B0660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0660C"/>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05747">
      <w:bodyDiv w:val="1"/>
      <w:marLeft w:val="0"/>
      <w:marRight w:val="0"/>
      <w:marTop w:val="0"/>
      <w:marBottom w:val="0"/>
      <w:divBdr>
        <w:top w:val="none" w:sz="0" w:space="0" w:color="auto"/>
        <w:left w:val="none" w:sz="0" w:space="0" w:color="auto"/>
        <w:bottom w:val="none" w:sz="0" w:space="0" w:color="auto"/>
        <w:right w:val="none" w:sz="0" w:space="0" w:color="auto"/>
      </w:divBdr>
    </w:div>
    <w:div w:id="388191597">
      <w:bodyDiv w:val="1"/>
      <w:marLeft w:val="0"/>
      <w:marRight w:val="0"/>
      <w:marTop w:val="0"/>
      <w:marBottom w:val="0"/>
      <w:divBdr>
        <w:top w:val="none" w:sz="0" w:space="0" w:color="auto"/>
        <w:left w:val="none" w:sz="0" w:space="0" w:color="auto"/>
        <w:bottom w:val="none" w:sz="0" w:space="0" w:color="auto"/>
        <w:right w:val="none" w:sz="0" w:space="0" w:color="auto"/>
      </w:divBdr>
    </w:div>
    <w:div w:id="1021470267">
      <w:bodyDiv w:val="1"/>
      <w:marLeft w:val="0"/>
      <w:marRight w:val="0"/>
      <w:marTop w:val="0"/>
      <w:marBottom w:val="0"/>
      <w:divBdr>
        <w:top w:val="none" w:sz="0" w:space="0" w:color="auto"/>
        <w:left w:val="none" w:sz="0" w:space="0" w:color="auto"/>
        <w:bottom w:val="none" w:sz="0" w:space="0" w:color="auto"/>
        <w:right w:val="none" w:sz="0" w:space="0" w:color="auto"/>
      </w:divBdr>
    </w:div>
    <w:div w:id="1645771219">
      <w:bodyDiv w:val="1"/>
      <w:marLeft w:val="0"/>
      <w:marRight w:val="0"/>
      <w:marTop w:val="0"/>
      <w:marBottom w:val="0"/>
      <w:divBdr>
        <w:top w:val="none" w:sz="0" w:space="0" w:color="auto"/>
        <w:left w:val="none" w:sz="0" w:space="0" w:color="auto"/>
        <w:bottom w:val="none" w:sz="0" w:space="0" w:color="auto"/>
        <w:right w:val="none" w:sz="0" w:space="0" w:color="auto"/>
      </w:divBdr>
    </w:div>
    <w:div w:id="1659722095">
      <w:bodyDiv w:val="1"/>
      <w:marLeft w:val="0"/>
      <w:marRight w:val="0"/>
      <w:marTop w:val="0"/>
      <w:marBottom w:val="0"/>
      <w:divBdr>
        <w:top w:val="none" w:sz="0" w:space="0" w:color="auto"/>
        <w:left w:val="none" w:sz="0" w:space="0" w:color="auto"/>
        <w:bottom w:val="none" w:sz="0" w:space="0" w:color="auto"/>
        <w:right w:val="none" w:sz="0" w:space="0" w:color="auto"/>
      </w:divBdr>
    </w:div>
    <w:div w:id="1755666037">
      <w:bodyDiv w:val="1"/>
      <w:marLeft w:val="0"/>
      <w:marRight w:val="0"/>
      <w:marTop w:val="0"/>
      <w:marBottom w:val="0"/>
      <w:divBdr>
        <w:top w:val="none" w:sz="0" w:space="0" w:color="auto"/>
        <w:left w:val="none" w:sz="0" w:space="0" w:color="auto"/>
        <w:bottom w:val="none" w:sz="0" w:space="0" w:color="auto"/>
        <w:right w:val="none" w:sz="0" w:space="0" w:color="auto"/>
      </w:divBdr>
    </w:div>
    <w:div w:id="1818455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www.rightmove.co.uk" TargetMode="External"/><Relationship Id="rId17" Type="http://schemas.openxmlformats.org/officeDocument/2006/relationships/hyperlink" Target="https://www.rightmove.co.uk/house-prices/birmingham.html" TargetMode="External"/><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3.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1.gif"/><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2022-23</PublishDate>
  <Abstract>Visualization &amp; Descriptive Analysis of Birmingham’s Real Estate Market</Abstract>
  <CompanyAddress>Aston Business School</CompanyAddress>
  <CompanyPhone>Descriptive Analytics</CompanyPhone>
  <CompanyFax>BNM</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0DAEC4-65BC-46E3-9CDF-F2AA679A7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17</Pages>
  <Words>2282</Words>
  <Characters>13011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OIKOS- Model for Homestead Appraisal</vt:lpstr>
    </vt:vector>
  </TitlesOfParts>
  <Company>Aishwarya Singh</Company>
  <LinksUpToDate>false</LinksUpToDate>
  <CharactersWithSpaces>15263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OIKOS- Model for Homestead Appraisal</dc:title>
  <dc:subject>Visualization &amp; Descriptive Analysis of Birmingham’s Real Estate Market</dc:subject>
  <dc:creator>A Descriptive Analytics Project</dc:creator>
  <cp:keywords/>
  <dc:description/>
  <cp:lastModifiedBy>Aishwarya</cp:lastModifiedBy>
  <cp:revision>296</cp:revision>
  <dcterms:created xsi:type="dcterms:W3CDTF">2022-03-24T13:26:00Z</dcterms:created>
  <dcterms:modified xsi:type="dcterms:W3CDTF">2022-08-12T10:27:00Z</dcterms:modified>
</cp:coreProperties>
</file>