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7801" w14:textId="77777777" w:rsidR="00745AD1" w:rsidRDefault="00000000">
      <w:pPr>
        <w:pStyle w:val="BodyText"/>
        <w:spacing w:before="29"/>
        <w:ind w:right="847"/>
        <w:jc w:val="center"/>
      </w:pPr>
      <w:r>
        <w:t>ASSIGNMENT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>3</w:t>
      </w:r>
    </w:p>
    <w:p w14:paraId="1C449B5A" w14:textId="77777777" w:rsidR="00745AD1" w:rsidRDefault="00745AD1">
      <w:pPr>
        <w:pStyle w:val="BodyText"/>
      </w:pPr>
    </w:p>
    <w:p w14:paraId="0F088F22" w14:textId="3568C860" w:rsidR="00745AD1" w:rsidRDefault="008D7CF9">
      <w:pPr>
        <w:pStyle w:val="BodyText"/>
        <w:tabs>
          <w:tab w:val="left" w:pos="6615"/>
        </w:tabs>
        <w:ind w:right="847"/>
        <w:jc w:val="center"/>
        <w:rPr>
          <w:spacing w:val="-2"/>
        </w:rPr>
      </w:pPr>
      <w:r>
        <w:t xml:space="preserve">Pedda </w:t>
      </w:r>
      <w:proofErr w:type="spellStart"/>
      <w:r>
        <w:t>Pullanna</w:t>
      </w:r>
      <w:proofErr w:type="spellEnd"/>
      <w:r>
        <w:t xml:space="preserve"> Gari Aishwarya</w:t>
      </w:r>
      <w:r w:rsidR="00000000">
        <w:tab/>
        <w:t>HALL</w:t>
      </w:r>
      <w:r w:rsidR="00000000">
        <w:rPr>
          <w:spacing w:val="-7"/>
        </w:rPr>
        <w:t xml:space="preserve"> </w:t>
      </w:r>
      <w:r w:rsidR="00000000">
        <w:t>TICKET</w:t>
      </w:r>
      <w:r w:rsidR="00000000">
        <w:rPr>
          <w:spacing w:val="-3"/>
        </w:rPr>
        <w:t xml:space="preserve"> </w:t>
      </w:r>
      <w:proofErr w:type="gramStart"/>
      <w:r w:rsidR="00000000">
        <w:t>NO</w:t>
      </w:r>
      <w:r w:rsidR="00000000">
        <w:rPr>
          <w:spacing w:val="-5"/>
        </w:rPr>
        <w:t xml:space="preserve"> </w:t>
      </w:r>
      <w:r w:rsidR="00000000">
        <w:t>:</w:t>
      </w:r>
      <w:proofErr w:type="gramEnd"/>
      <w:r w:rsidR="00000000">
        <w:rPr>
          <w:spacing w:val="-2"/>
        </w:rPr>
        <w:t xml:space="preserve"> </w:t>
      </w:r>
    </w:p>
    <w:p w14:paraId="5667D11C" w14:textId="7EAE9BB4" w:rsidR="00745AD1" w:rsidRDefault="00000000">
      <w:pPr>
        <w:pStyle w:val="BodyText"/>
        <w:tabs>
          <w:tab w:val="left" w:pos="6615"/>
        </w:tabs>
        <w:ind w:right="847"/>
        <w:jc w:val="center"/>
        <w:rPr>
          <w:spacing w:val="-2"/>
        </w:rPr>
      </w:pPr>
      <w:r>
        <w:rPr>
          <w:spacing w:val="-2"/>
        </w:rPr>
        <w:tab/>
        <w:t>22at1a32</w:t>
      </w:r>
      <w:r w:rsidR="008D7CF9">
        <w:rPr>
          <w:spacing w:val="-2"/>
        </w:rPr>
        <w:t>35</w:t>
      </w:r>
    </w:p>
    <w:p w14:paraId="67CDFD21" w14:textId="77777777" w:rsidR="00745AD1" w:rsidRDefault="00745AD1">
      <w:pPr>
        <w:pStyle w:val="BodyText"/>
        <w:spacing w:before="242"/>
      </w:pPr>
    </w:p>
    <w:p w14:paraId="6474D2A6" w14:textId="77777777" w:rsidR="00745AD1" w:rsidRDefault="00000000">
      <w:pPr>
        <w:pStyle w:val="Title"/>
      </w:pPr>
      <w:r>
        <w:rPr>
          <w:color w:val="2E5395"/>
        </w:rPr>
        <w:t>INTERACTIVE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DASH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BOARD</w:t>
      </w:r>
    </w:p>
    <w:p w14:paraId="70C20737" w14:textId="77777777" w:rsidR="00745AD1" w:rsidRDefault="00745AD1">
      <w:pPr>
        <w:pStyle w:val="BodyText"/>
        <w:spacing w:before="91"/>
        <w:rPr>
          <w:rFonts w:ascii="Calibri Light"/>
          <w:sz w:val="32"/>
        </w:rPr>
      </w:pPr>
    </w:p>
    <w:p w14:paraId="5E9BABCF" w14:textId="77777777" w:rsidR="00745AD1" w:rsidRDefault="00000000">
      <w:pPr>
        <w:spacing w:before="1"/>
        <w:ind w:right="847"/>
        <w:jc w:val="center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SUPERSTORE</w:t>
      </w:r>
      <w:r>
        <w:rPr>
          <w:rFonts w:ascii="Calibri Light"/>
          <w:color w:val="2E5395"/>
          <w:spacing w:val="-13"/>
          <w:sz w:val="26"/>
        </w:rPr>
        <w:t xml:space="preserve"> </w:t>
      </w:r>
      <w:r>
        <w:rPr>
          <w:rFonts w:ascii="Calibri Light"/>
          <w:color w:val="2E5395"/>
          <w:sz w:val="26"/>
        </w:rPr>
        <w:t>SALES</w:t>
      </w:r>
      <w:r>
        <w:rPr>
          <w:rFonts w:ascii="Calibri Light"/>
          <w:color w:val="2E5395"/>
          <w:spacing w:val="-12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DASHBOARD</w:t>
      </w:r>
    </w:p>
    <w:p w14:paraId="151B1485" w14:textId="77777777" w:rsidR="00745AD1" w:rsidRDefault="00000000">
      <w:pPr>
        <w:pStyle w:val="BodyText"/>
        <w:spacing w:before="222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251659264" behindDoc="1" locked="0" layoutInCell="1" allowOverlap="1" wp14:anchorId="4AEEF082" wp14:editId="4B8D7BED">
            <wp:simplePos x="0" y="0"/>
            <wp:positionH relativeFrom="page">
              <wp:posOffset>923290</wp:posOffset>
            </wp:positionH>
            <wp:positionV relativeFrom="paragraph">
              <wp:posOffset>311150</wp:posOffset>
            </wp:positionV>
            <wp:extent cx="6221095" cy="438912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9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AD1">
      <w:type w:val="continuous"/>
      <w:pgSz w:w="11910" w:h="16840"/>
      <w:pgMar w:top="660" w:right="566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A5020" w14:textId="77777777" w:rsidR="00F72A77" w:rsidRDefault="00F72A77">
      <w:r>
        <w:separator/>
      </w:r>
    </w:p>
  </w:endnote>
  <w:endnote w:type="continuationSeparator" w:id="0">
    <w:p w14:paraId="3B695A87" w14:textId="77777777" w:rsidR="00F72A77" w:rsidRDefault="00F7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32231" w14:textId="77777777" w:rsidR="00F72A77" w:rsidRDefault="00F72A77">
      <w:r>
        <w:separator/>
      </w:r>
    </w:p>
  </w:footnote>
  <w:footnote w:type="continuationSeparator" w:id="0">
    <w:p w14:paraId="4DB067DF" w14:textId="77777777" w:rsidR="00F72A77" w:rsidRDefault="00F72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AD1"/>
    <w:rsid w:val="00745AD1"/>
    <w:rsid w:val="008D7CF9"/>
    <w:rsid w:val="00B87A13"/>
    <w:rsid w:val="00F72A77"/>
    <w:rsid w:val="2FE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5959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right="850"/>
      <w:jc w:val="center"/>
    </w:pPr>
    <w:rPr>
      <w:rFonts w:ascii="Calibri Light" w:eastAsia="Calibri Light" w:hAnsi="Calibri Light" w:cs="Calibri Light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cp:lastModifiedBy>P AISHWARYA</cp:lastModifiedBy>
  <cp:revision>2</cp:revision>
  <dcterms:created xsi:type="dcterms:W3CDTF">2025-06-27T09:05:00Z</dcterms:created>
  <dcterms:modified xsi:type="dcterms:W3CDTF">2025-07-02T13:50:00Z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A8E8F31C61124015A5929F7C13D0F871_13</vt:lpwstr>
  </property>
</Properties>
</file>