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TestCases: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1" w:val="06a0"/>
      </w:tblPr>
      <w:tblGrid>
        <w:gridCol w:w="1039"/>
        <w:gridCol w:w="1040"/>
        <w:gridCol w:w="1040"/>
        <w:gridCol w:w="1040"/>
        <w:gridCol w:w="1041"/>
        <w:gridCol w:w="1040"/>
        <w:gridCol w:w="1041"/>
        <w:gridCol w:w="1040"/>
        <w:gridCol w:w="1038"/>
      </w:tblGrid>
      <w:tr>
        <w:trPr/>
        <w:tc>
          <w:tcPr>
            <w:tcW w:w="10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Sl.No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TestCaseid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Type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Module</w:t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TestCases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summary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Pre-Condition</w:t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Expected Result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Actual Result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Result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TC-01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Functional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Call log</w:t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 check the time duration of last call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Call history should be available</w:t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Time duration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Time duration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TC-02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Functional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Call log</w:t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 check the last person we called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Valid mobile number should be available</w:t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Shows the person name with number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Same as expected result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TC-03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Functional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Call log</w:t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To check for specific person how many times we called in a day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59" w:beforeAutospacing="0" w:before="0" w:afterAutospacing="0" w:after="0"/>
              <w:ind w:left="0" w:right="0" w:hanging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Call history should be available</w:t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Specific Number of times</w:t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sz w:val="21"/>
                <w:szCs w:val="21"/>
                <w:u w:val="none"/>
                <w:lang w:val="en-US"/>
              </w:rPr>
            </w:pPr>
            <w:r>
              <w:rPr>
                <w:rFonts w:eastAsia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000000" w:themeColor="text1" w:themeShade="ff" w:themeTint="ff"/>
                <w:kern w:val="0"/>
                <w:sz w:val="21"/>
                <w:szCs w:val="21"/>
                <w:u w:val="none"/>
                <w:lang w:val="en-US" w:eastAsia="en-US" w:bidi="ar-SA"/>
              </w:rPr>
              <w:t>Specific Number of times</w:t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pass</w:t>
            </w:r>
          </w:p>
        </w:tc>
      </w:tr>
      <w:tr>
        <w:trPr/>
        <w:tc>
          <w:tcPr>
            <w:tcW w:w="103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4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03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/>
            </w:r>
          </w:p>
        </w:tc>
      </w:tr>
    </w:tbl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LibreOffice/7.1.6.2$Windows_X86_64 LibreOffice_project/0e133318fcee89abacd6a7d077e292f1145735c3</Application>
  <AppVersion>15.0000</AppVersion>
  <Pages>1</Pages>
  <Words>97</Words>
  <Characters>491</Characters>
  <CharactersWithSpaces>551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2021-10-27T10:59:09Z</dcterms:created>
  <dc:creator>Aishwarya Kulkarni</dc:creator>
  <dc:description/>
  <dc:language>en-US</dc:language>
  <cp:lastModifiedBy/>
  <dcterms:modified xsi:type="dcterms:W3CDTF">2021-10-28T15:30:18Z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