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DB0" w:rsidRPr="003E0C3B" w:rsidRDefault="008952B6">
      <w:pPr>
        <w:rPr>
          <w:b/>
          <w:bCs/>
          <w:sz w:val="28"/>
          <w:szCs w:val="28"/>
        </w:rPr>
      </w:pPr>
      <w:r w:rsidRPr="003E0C3B">
        <w:rPr>
          <w:b/>
          <w:bCs/>
          <w:sz w:val="28"/>
          <w:szCs w:val="28"/>
        </w:rPr>
        <w:t>SOFTWARE TESTING LIFE CYCLE:</w:t>
      </w:r>
    </w:p>
    <w:p w:rsidR="008952B6" w:rsidRPr="008952B6" w:rsidRDefault="008952B6" w:rsidP="008952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2B6">
        <w:rPr>
          <w:sz w:val="28"/>
          <w:szCs w:val="28"/>
        </w:rPr>
        <w:t>It is defined as sequence of activities conducted to perform software testing</w:t>
      </w:r>
      <w:r>
        <w:rPr>
          <w:sz w:val="28"/>
          <w:szCs w:val="28"/>
        </w:rPr>
        <w:t xml:space="preserve"> and it is not a single activity.</w:t>
      </w:r>
    </w:p>
    <w:p w:rsidR="008952B6" w:rsidRDefault="008952B6" w:rsidP="003E0C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2B6">
        <w:rPr>
          <w:sz w:val="28"/>
          <w:szCs w:val="28"/>
        </w:rPr>
        <w:t>Each phase will have entry and exit criteria  which means input and output phase</w:t>
      </w:r>
      <w:r>
        <w:rPr>
          <w:sz w:val="28"/>
          <w:szCs w:val="28"/>
        </w:rPr>
        <w:t>.</w:t>
      </w:r>
    </w:p>
    <w:p w:rsidR="003E0C3B" w:rsidRPr="003E0C3B" w:rsidRDefault="003E0C3B" w:rsidP="003E0C3B">
      <w:pPr>
        <w:pStyle w:val="ListParagraph"/>
        <w:rPr>
          <w:sz w:val="28"/>
          <w:szCs w:val="28"/>
        </w:rPr>
      </w:pPr>
    </w:p>
    <w:p w:rsidR="008952B6" w:rsidRPr="003E0C3B" w:rsidRDefault="008952B6" w:rsidP="008952B6">
      <w:pPr>
        <w:pStyle w:val="ListParagraph"/>
        <w:rPr>
          <w:b/>
          <w:bCs/>
          <w:sz w:val="28"/>
          <w:szCs w:val="28"/>
        </w:rPr>
      </w:pPr>
      <w:r w:rsidRPr="003E0C3B">
        <w:rPr>
          <w:b/>
          <w:bCs/>
          <w:sz w:val="28"/>
          <w:szCs w:val="28"/>
        </w:rPr>
        <w:t>Entry Criteria:</w:t>
      </w:r>
    </w:p>
    <w:p w:rsidR="008952B6" w:rsidRDefault="008952B6" w:rsidP="008952B6">
      <w:pPr>
        <w:pStyle w:val="ListParagraph"/>
        <w:rPr>
          <w:sz w:val="28"/>
          <w:szCs w:val="28"/>
        </w:rPr>
      </w:pPr>
    </w:p>
    <w:p w:rsidR="008952B6" w:rsidRDefault="008952B6" w:rsidP="003E0C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give the prerequisite items that must be completed before testing can begin.</w:t>
      </w:r>
    </w:p>
    <w:p w:rsidR="008952B6" w:rsidRDefault="008952B6" w:rsidP="008952B6">
      <w:pPr>
        <w:pStyle w:val="ListParagraph"/>
        <w:rPr>
          <w:sz w:val="28"/>
          <w:szCs w:val="28"/>
        </w:rPr>
      </w:pPr>
    </w:p>
    <w:p w:rsidR="008952B6" w:rsidRPr="003E0C3B" w:rsidRDefault="005C1AC5" w:rsidP="008952B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Exit</w:t>
      </w:r>
      <w:bookmarkStart w:id="0" w:name="_GoBack"/>
      <w:bookmarkEnd w:id="0"/>
      <w:r w:rsidR="008952B6" w:rsidRPr="003E0C3B">
        <w:rPr>
          <w:b/>
          <w:bCs/>
          <w:sz w:val="28"/>
          <w:szCs w:val="28"/>
        </w:rPr>
        <w:t xml:space="preserve"> Criteria:</w:t>
      </w:r>
    </w:p>
    <w:p w:rsidR="008952B6" w:rsidRDefault="008952B6" w:rsidP="003E0C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defines the items that must be completed before testing can conclude.</w:t>
      </w:r>
    </w:p>
    <w:p w:rsidR="008952B6" w:rsidRDefault="008952B6" w:rsidP="008952B6">
      <w:pPr>
        <w:pStyle w:val="ListParagraph"/>
        <w:rPr>
          <w:sz w:val="28"/>
          <w:szCs w:val="28"/>
        </w:rPr>
      </w:pPr>
    </w:p>
    <w:p w:rsidR="008952B6" w:rsidRDefault="008952B6" w:rsidP="008952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All levels will have entry and exit criteria in STLC</w:t>
      </w:r>
    </w:p>
    <w:p w:rsidR="008952B6" w:rsidRDefault="008952B6" w:rsidP="008952B6">
      <w:pPr>
        <w:pStyle w:val="ListParagraph"/>
        <w:rPr>
          <w:sz w:val="28"/>
          <w:szCs w:val="28"/>
        </w:rPr>
      </w:pPr>
    </w:p>
    <w:p w:rsidR="008952B6" w:rsidRPr="003E0C3B" w:rsidRDefault="008952B6" w:rsidP="008952B6">
      <w:pPr>
        <w:pStyle w:val="ListParagraph"/>
        <w:rPr>
          <w:b/>
          <w:bCs/>
          <w:sz w:val="28"/>
          <w:szCs w:val="28"/>
        </w:rPr>
      </w:pPr>
      <w:r w:rsidRPr="003E0C3B">
        <w:rPr>
          <w:b/>
          <w:bCs/>
          <w:sz w:val="28"/>
          <w:szCs w:val="28"/>
        </w:rPr>
        <w:t>Phases of STLC</w:t>
      </w:r>
    </w:p>
    <w:p w:rsidR="008952B6" w:rsidRDefault="008952B6" w:rsidP="008952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8952B6" w:rsidRDefault="008952B6" w:rsidP="00681F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Requirement Analysis</w:t>
      </w:r>
    </w:p>
    <w:p w:rsidR="008952B6" w:rsidRDefault="008952B6" w:rsidP="00681F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 Planing</w:t>
      </w:r>
    </w:p>
    <w:p w:rsidR="008952B6" w:rsidRDefault="008952B6" w:rsidP="00681F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 Case Development</w:t>
      </w:r>
    </w:p>
    <w:p w:rsidR="008952B6" w:rsidRDefault="00681FBB" w:rsidP="00681F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 Environmental Setup</w:t>
      </w:r>
    </w:p>
    <w:p w:rsidR="00681FBB" w:rsidRDefault="00681FBB" w:rsidP="00681F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 Execution</w:t>
      </w:r>
    </w:p>
    <w:p w:rsidR="00681FBB" w:rsidRDefault="00681FBB" w:rsidP="00681F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 Cycle Closure</w:t>
      </w:r>
    </w:p>
    <w:p w:rsidR="00681FBB" w:rsidRDefault="00681FBB" w:rsidP="00681FBB">
      <w:pPr>
        <w:pStyle w:val="ListParagraph"/>
        <w:jc w:val="both"/>
        <w:rPr>
          <w:sz w:val="28"/>
          <w:szCs w:val="28"/>
        </w:rPr>
      </w:pPr>
    </w:p>
    <w:p w:rsidR="00681FBB" w:rsidRDefault="00681FBB" w:rsidP="00681FBB">
      <w:pPr>
        <w:pStyle w:val="ListParagraph"/>
        <w:jc w:val="both"/>
        <w:rPr>
          <w:sz w:val="28"/>
          <w:szCs w:val="28"/>
        </w:rPr>
      </w:pPr>
    </w:p>
    <w:p w:rsidR="00681FBB" w:rsidRPr="003E0C3B" w:rsidRDefault="00681FBB" w:rsidP="00681FBB">
      <w:pPr>
        <w:pStyle w:val="ListParagraph"/>
        <w:jc w:val="both"/>
        <w:rPr>
          <w:b/>
          <w:bCs/>
          <w:sz w:val="28"/>
          <w:szCs w:val="28"/>
        </w:rPr>
      </w:pPr>
      <w:r w:rsidRPr="003E0C3B">
        <w:rPr>
          <w:b/>
          <w:bCs/>
          <w:sz w:val="28"/>
          <w:szCs w:val="28"/>
        </w:rPr>
        <w:t>Requirement Analysis:</w:t>
      </w:r>
    </w:p>
    <w:p w:rsidR="00681FBB" w:rsidRDefault="00681FBB" w:rsidP="00681FBB">
      <w:pPr>
        <w:pStyle w:val="ListParagraph"/>
        <w:jc w:val="both"/>
        <w:rPr>
          <w:sz w:val="28"/>
          <w:szCs w:val="28"/>
        </w:rPr>
      </w:pPr>
    </w:p>
    <w:p w:rsidR="00681FBB" w:rsidRDefault="00681FBB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During this phase all the relavant information collected from the customer to develop a product as per their customer expectations.</w:t>
      </w:r>
    </w:p>
    <w:p w:rsidR="00681FBB" w:rsidRDefault="00681FBB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Business Manager and Project Manager to set up a call with customer and gather all the information about the product like what the customer want to build, who will be the end user,</w:t>
      </w:r>
      <w:r w:rsidR="00291A7C">
        <w:rPr>
          <w:sz w:val="28"/>
          <w:szCs w:val="28"/>
        </w:rPr>
        <w:t xml:space="preserve"> </w:t>
      </w:r>
      <w:r>
        <w:rPr>
          <w:sz w:val="28"/>
          <w:szCs w:val="28"/>
        </w:rPr>
        <w:t>and what is purpose of the product etc.</w:t>
      </w:r>
    </w:p>
    <w:p w:rsidR="00681FBB" w:rsidRDefault="00681FBB" w:rsidP="00681FBB">
      <w:pPr>
        <w:pStyle w:val="ListParagraph"/>
        <w:jc w:val="both"/>
        <w:rPr>
          <w:sz w:val="28"/>
          <w:szCs w:val="28"/>
        </w:rPr>
      </w:pPr>
    </w:p>
    <w:p w:rsidR="00681FBB" w:rsidRPr="003E0C3B" w:rsidRDefault="00681FBB" w:rsidP="00681FBB">
      <w:pPr>
        <w:pStyle w:val="ListParagraph"/>
        <w:jc w:val="both"/>
        <w:rPr>
          <w:b/>
          <w:bCs/>
          <w:sz w:val="28"/>
          <w:szCs w:val="28"/>
        </w:rPr>
      </w:pPr>
      <w:r w:rsidRPr="003E0C3B">
        <w:rPr>
          <w:b/>
          <w:bCs/>
          <w:sz w:val="28"/>
          <w:szCs w:val="28"/>
        </w:rPr>
        <w:t>Test Planning:</w:t>
      </w:r>
    </w:p>
    <w:p w:rsidR="00681FBB" w:rsidRDefault="00681FBB" w:rsidP="00681FBB">
      <w:pPr>
        <w:pStyle w:val="ListParagraph"/>
        <w:jc w:val="both"/>
        <w:rPr>
          <w:sz w:val="28"/>
          <w:szCs w:val="28"/>
        </w:rPr>
      </w:pPr>
    </w:p>
    <w:p w:rsidR="00681FBB" w:rsidRDefault="00681FBB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the first phase of actual testing task</w:t>
      </w:r>
    </w:p>
    <w:p w:rsidR="00681FBB" w:rsidRDefault="00B07C42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Manager or Project Lead will prepare the Test Strategy or Test Plan Document</w:t>
      </w:r>
    </w:p>
    <w:p w:rsidR="00B07C42" w:rsidRDefault="00B07C42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Analysis is more focused on application related data or information</w:t>
      </w:r>
    </w:p>
    <w:p w:rsidR="00B07C42" w:rsidRDefault="00B07C42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automation in this scope ,Automation Feasibility Report should prepared on entry criteria</w:t>
      </w:r>
    </w:p>
    <w:p w:rsidR="00B07C42" w:rsidRDefault="00B07C42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exit criteria it must complete the test strategy, test plan document and test effort estimate document</w:t>
      </w:r>
    </w:p>
    <w:p w:rsidR="00B07C42" w:rsidRDefault="00B07C42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major aspects of Scope Deliverable, Resource Plan , and Effort Estimation</w:t>
      </w:r>
    </w:p>
    <w:p w:rsidR="00B07C42" w:rsidRDefault="00B07C42" w:rsidP="00681FBB">
      <w:pPr>
        <w:pStyle w:val="ListParagraph"/>
        <w:jc w:val="both"/>
        <w:rPr>
          <w:sz w:val="28"/>
          <w:szCs w:val="28"/>
        </w:rPr>
      </w:pPr>
    </w:p>
    <w:p w:rsidR="00B07C42" w:rsidRPr="003E0C3B" w:rsidRDefault="00B07C42" w:rsidP="00681FBB">
      <w:pPr>
        <w:pStyle w:val="ListParagraph"/>
        <w:jc w:val="both"/>
        <w:rPr>
          <w:b/>
          <w:bCs/>
          <w:sz w:val="28"/>
          <w:szCs w:val="28"/>
        </w:rPr>
      </w:pPr>
      <w:r w:rsidRPr="003E0C3B">
        <w:rPr>
          <w:b/>
          <w:bCs/>
          <w:sz w:val="28"/>
          <w:szCs w:val="28"/>
        </w:rPr>
        <w:t>Test Case Development:</w:t>
      </w:r>
    </w:p>
    <w:p w:rsidR="00B07C42" w:rsidRDefault="00B07C42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a set of conditions or variables under which tester will determine whether a system under satisfies test cases requirement or work correctly</w:t>
      </w:r>
    </w:p>
    <w:p w:rsidR="00B07C42" w:rsidRDefault="00B07C42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can also help to finding problems of the requirements or design of the applications</w:t>
      </w:r>
    </w:p>
    <w:p w:rsidR="00B07C42" w:rsidRDefault="00B07C42" w:rsidP="00681FBB">
      <w:pPr>
        <w:pStyle w:val="ListParagraph"/>
        <w:jc w:val="both"/>
        <w:rPr>
          <w:sz w:val="28"/>
          <w:szCs w:val="28"/>
        </w:rPr>
      </w:pPr>
    </w:p>
    <w:p w:rsidR="00B07C42" w:rsidRPr="003E0C3B" w:rsidRDefault="00B07C42" w:rsidP="00681FBB">
      <w:pPr>
        <w:pStyle w:val="ListParagraph"/>
        <w:jc w:val="both"/>
        <w:rPr>
          <w:b/>
          <w:bCs/>
          <w:sz w:val="28"/>
          <w:szCs w:val="28"/>
        </w:rPr>
      </w:pPr>
      <w:r w:rsidRPr="003E0C3B">
        <w:rPr>
          <w:b/>
          <w:bCs/>
          <w:sz w:val="28"/>
          <w:szCs w:val="28"/>
        </w:rPr>
        <w:t>Test Environment setup:</w:t>
      </w:r>
    </w:p>
    <w:p w:rsidR="00B07C42" w:rsidRDefault="00B07C42" w:rsidP="00681FBB">
      <w:pPr>
        <w:pStyle w:val="ListParagraph"/>
        <w:jc w:val="both"/>
        <w:rPr>
          <w:sz w:val="28"/>
          <w:szCs w:val="28"/>
        </w:rPr>
      </w:pPr>
    </w:p>
    <w:p w:rsidR="00B07C42" w:rsidRDefault="00B07C42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most crucial aspects of software testing.</w:t>
      </w:r>
    </w:p>
    <w:p w:rsidR="00B07C42" w:rsidRDefault="00B07C42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combinations of hardware and software environment </w:t>
      </w:r>
      <w:r w:rsidR="00291A7C">
        <w:rPr>
          <w:sz w:val="28"/>
          <w:szCs w:val="28"/>
        </w:rPr>
        <w:t>on which tests will be executed</w:t>
      </w:r>
    </w:p>
    <w:p w:rsidR="00291A7C" w:rsidRDefault="00291A7C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including hardware configurations, software configurations , os settings, test terminal support to perform the testing</w:t>
      </w:r>
    </w:p>
    <w:p w:rsidR="00291A7C" w:rsidRDefault="00291A7C" w:rsidP="00681FBB">
      <w:pPr>
        <w:pStyle w:val="ListParagraph"/>
        <w:jc w:val="both"/>
        <w:rPr>
          <w:sz w:val="28"/>
          <w:szCs w:val="28"/>
        </w:rPr>
      </w:pPr>
    </w:p>
    <w:p w:rsidR="00291A7C" w:rsidRPr="003E0C3B" w:rsidRDefault="00291A7C" w:rsidP="00681FBB">
      <w:pPr>
        <w:pStyle w:val="ListParagraph"/>
        <w:jc w:val="both"/>
        <w:rPr>
          <w:b/>
          <w:bCs/>
          <w:sz w:val="28"/>
          <w:szCs w:val="28"/>
        </w:rPr>
      </w:pPr>
      <w:r w:rsidRPr="003E0C3B">
        <w:rPr>
          <w:b/>
          <w:bCs/>
          <w:sz w:val="28"/>
          <w:szCs w:val="28"/>
        </w:rPr>
        <w:t>Test Executions:</w:t>
      </w:r>
    </w:p>
    <w:p w:rsidR="00291A7C" w:rsidRDefault="00291A7C" w:rsidP="00681FBB">
      <w:pPr>
        <w:pStyle w:val="ListParagraph"/>
        <w:jc w:val="both"/>
        <w:rPr>
          <w:sz w:val="28"/>
          <w:szCs w:val="28"/>
        </w:rPr>
      </w:pPr>
    </w:p>
    <w:p w:rsidR="00291A7C" w:rsidRDefault="00291A7C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Execute tests as per plan</w:t>
      </w:r>
    </w:p>
    <w:p w:rsidR="00291A7C" w:rsidRPr="003E0C3B" w:rsidRDefault="00291A7C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Retest the defects fixes</w:t>
      </w:r>
    </w:p>
    <w:p w:rsidR="00291A7C" w:rsidRDefault="00291A7C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Track the defects to closure</w:t>
      </w:r>
    </w:p>
    <w:p w:rsidR="00291A7C" w:rsidRDefault="00291A7C" w:rsidP="00681FBB">
      <w:pPr>
        <w:pStyle w:val="ListParagraph"/>
        <w:jc w:val="both"/>
        <w:rPr>
          <w:sz w:val="28"/>
          <w:szCs w:val="28"/>
        </w:rPr>
      </w:pPr>
    </w:p>
    <w:p w:rsidR="00291A7C" w:rsidRPr="003E0C3B" w:rsidRDefault="00291A7C" w:rsidP="00681FBB">
      <w:pPr>
        <w:pStyle w:val="ListParagraph"/>
        <w:jc w:val="both"/>
        <w:rPr>
          <w:b/>
          <w:bCs/>
          <w:sz w:val="28"/>
          <w:szCs w:val="28"/>
        </w:rPr>
      </w:pPr>
      <w:r w:rsidRPr="003E0C3B">
        <w:rPr>
          <w:b/>
          <w:bCs/>
          <w:sz w:val="28"/>
          <w:szCs w:val="28"/>
        </w:rPr>
        <w:lastRenderedPageBreak/>
        <w:t>Test Closure:</w:t>
      </w:r>
    </w:p>
    <w:p w:rsidR="003E0C3B" w:rsidRDefault="003E0C3B" w:rsidP="00681FBB">
      <w:pPr>
        <w:pStyle w:val="ListParagraph"/>
        <w:jc w:val="both"/>
        <w:rPr>
          <w:sz w:val="28"/>
          <w:szCs w:val="28"/>
        </w:rPr>
      </w:pPr>
    </w:p>
    <w:p w:rsidR="00291A7C" w:rsidRDefault="00291A7C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learning document</w:t>
      </w:r>
    </w:p>
    <w:p w:rsidR="00291A7C" w:rsidRDefault="00291A7C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Prepare test metrics</w:t>
      </w:r>
    </w:p>
    <w:p w:rsidR="00291A7C" w:rsidRDefault="00291A7C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Prepare the test report closure</w:t>
      </w:r>
    </w:p>
    <w:p w:rsidR="00291A7C" w:rsidRPr="008952B6" w:rsidRDefault="00291A7C" w:rsidP="003E0C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 results analysis</w:t>
      </w:r>
    </w:p>
    <w:sectPr w:rsidR="00291A7C" w:rsidRPr="00895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251F1"/>
    <w:multiLevelType w:val="hybridMultilevel"/>
    <w:tmpl w:val="29423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05"/>
    <w:rsid w:val="00124476"/>
    <w:rsid w:val="001D4727"/>
    <w:rsid w:val="00291A7C"/>
    <w:rsid w:val="003E0C3B"/>
    <w:rsid w:val="00492D05"/>
    <w:rsid w:val="005C1AC5"/>
    <w:rsid w:val="00681FBB"/>
    <w:rsid w:val="008952B6"/>
    <w:rsid w:val="00B0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Dr.Kamaraj</dc:creator>
  <cp:lastModifiedBy>Dr.Kamaraj</cp:lastModifiedBy>
  <cp:revision>3</cp:revision>
  <dcterms:created xsi:type="dcterms:W3CDTF">2019-07-25T13:38:00Z</dcterms:created>
  <dcterms:modified xsi:type="dcterms:W3CDTF">2019-07-25T13:41:00Z</dcterms:modified>
</cp:coreProperties>
</file>