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E0B" w:rsidRDefault="00AE6A32">
      <w:r>
        <w:t>T</w:t>
      </w:r>
      <w:r>
        <w:t>his assignment is meant to provide further opportunity to learn the applications of linear regression analysis.</w:t>
      </w:r>
    </w:p>
    <w:p w:rsidR="00BC0E0B" w:rsidRDefault="00BC0E0B"/>
    <w:p w:rsidR="00BC0E0B" w:rsidRDefault="00AE6A32" w:rsidP="00BC0E0B">
      <w:pPr>
        <w:pStyle w:val="ListParagraph"/>
        <w:numPr>
          <w:ilvl w:val="0"/>
          <w:numId w:val="1"/>
        </w:numPr>
      </w:pPr>
      <w:r>
        <w:t xml:space="preserve">Construct Survival using the Intensive Care Unit data set using logistic regression model. </w:t>
      </w:r>
    </w:p>
    <w:p w:rsidR="00BC0E0B" w:rsidRDefault="00AE6A32" w:rsidP="00BC0E0B">
      <w:pPr>
        <w:pStyle w:val="ListParagraph"/>
        <w:ind w:left="410"/>
      </w:pPr>
      <w:r>
        <w:t xml:space="preserve">Answer the following questions: </w:t>
      </w:r>
    </w:p>
    <w:p w:rsidR="00BC0E0B" w:rsidRDefault="00BC0E0B" w:rsidP="00BC0E0B">
      <w:pPr>
        <w:pStyle w:val="ListParagraph"/>
        <w:ind w:left="410"/>
      </w:pPr>
    </w:p>
    <w:p w:rsidR="00BC0E0B" w:rsidRDefault="00AE6A32" w:rsidP="00BC0E0B">
      <w:pPr>
        <w:pStyle w:val="ListParagraph"/>
        <w:numPr>
          <w:ilvl w:val="0"/>
          <w:numId w:val="2"/>
        </w:numPr>
      </w:pPr>
      <w:r>
        <w:t>What is the false positive rate? (2 pts.)</w:t>
      </w:r>
    </w:p>
    <w:p w:rsidR="00BC0E0B" w:rsidRDefault="00C75EF6" w:rsidP="00C75EF6">
      <w:pPr>
        <w:ind w:left="360"/>
      </w:pPr>
      <w:r>
        <w:t xml:space="preserve">Ans. FPR = 29.8% </w:t>
      </w:r>
      <w:r w:rsidR="00AE6A32">
        <w:t xml:space="preserve"> </w:t>
      </w:r>
    </w:p>
    <w:p w:rsidR="00BC0E0B" w:rsidRDefault="00AE6A32" w:rsidP="00C75EF6">
      <w:pPr>
        <w:pStyle w:val="ListParagraph"/>
        <w:numPr>
          <w:ilvl w:val="0"/>
          <w:numId w:val="2"/>
        </w:numPr>
      </w:pPr>
      <w:r>
        <w:t>What is the false negative rate? (2 pts.)</w:t>
      </w:r>
    </w:p>
    <w:p w:rsidR="00C75EF6" w:rsidRDefault="00C75EF6" w:rsidP="00C75EF6">
      <w:pPr>
        <w:ind w:left="360"/>
      </w:pPr>
      <w:r>
        <w:t>Ans. FNR = 21%</w:t>
      </w:r>
    </w:p>
    <w:p w:rsidR="00BC0E0B" w:rsidRDefault="00AE6A32" w:rsidP="00C75EF6">
      <w:pPr>
        <w:pStyle w:val="ListParagraph"/>
        <w:numPr>
          <w:ilvl w:val="0"/>
          <w:numId w:val="2"/>
        </w:numPr>
      </w:pPr>
      <w:r>
        <w:t>Which factors are important in the prediction of death in ICU? (3 pts.)</w:t>
      </w:r>
    </w:p>
    <w:p w:rsidR="00C75EF6" w:rsidRDefault="00C75EF6" w:rsidP="00C75EF6">
      <w:pPr>
        <w:ind w:left="360"/>
      </w:pPr>
      <w:r>
        <w:t xml:space="preserve">Ans. </w:t>
      </w:r>
      <w:r w:rsidR="00CE1A56">
        <w:t>Gender, Age and P class</w:t>
      </w:r>
      <w:r>
        <w:t xml:space="preserve"> </w:t>
      </w:r>
    </w:p>
    <w:p w:rsidR="00CE1A56" w:rsidRDefault="00AE6A32" w:rsidP="001140AB">
      <w:pPr>
        <w:pStyle w:val="ListParagraph"/>
        <w:numPr>
          <w:ilvl w:val="0"/>
          <w:numId w:val="2"/>
        </w:numPr>
      </w:pPr>
      <w:r>
        <w:t>Visualize the effects of the top 2 variables (3 pts.)</w:t>
      </w:r>
    </w:p>
    <w:p w:rsidR="001140AB" w:rsidRDefault="001140AB" w:rsidP="001140AB">
      <w:r>
        <w:rPr>
          <w:noProof/>
        </w:rPr>
        <w:lastRenderedPageBreak/>
        <w:drawing>
          <wp:inline distT="0" distB="0" distL="0" distR="0" wp14:anchorId="46FFFFE1" wp14:editId="23AE3887">
            <wp:extent cx="1708238" cy="4985006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8238" cy="498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66" w:rsidRDefault="00BA4766" w:rsidP="001140AB">
      <w:r>
        <w:rPr>
          <w:noProof/>
        </w:rPr>
        <w:lastRenderedPageBreak/>
        <w:drawing>
          <wp:inline distT="0" distB="0" distL="0" distR="0" wp14:anchorId="04624C73" wp14:editId="4307A6EC">
            <wp:extent cx="1289116" cy="541047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9116" cy="54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66" w:rsidRDefault="00BA4766" w:rsidP="001140AB">
      <w:r>
        <w:rPr>
          <w:noProof/>
        </w:rPr>
        <w:lastRenderedPageBreak/>
        <w:drawing>
          <wp:inline distT="0" distB="0" distL="0" distR="0" wp14:anchorId="37C81F37" wp14:editId="729EDED6">
            <wp:extent cx="5943600" cy="3792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10F3" w:rsidRDefault="00AE6A32" w:rsidP="00BC0E0B">
      <w:r>
        <w:t xml:space="preserve">  </w:t>
      </w:r>
    </w:p>
    <w:sectPr w:rsidR="00D310F3" w:rsidSect="00D31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37BD8"/>
    <w:multiLevelType w:val="hybridMultilevel"/>
    <w:tmpl w:val="FA0C42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C66ED"/>
    <w:multiLevelType w:val="hybridMultilevel"/>
    <w:tmpl w:val="3D5EACB8"/>
    <w:lvl w:ilvl="0" w:tplc="C18EFB3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32"/>
    <w:rsid w:val="001140AB"/>
    <w:rsid w:val="00301165"/>
    <w:rsid w:val="00917A0C"/>
    <w:rsid w:val="00AE6A32"/>
    <w:rsid w:val="00B70B58"/>
    <w:rsid w:val="00BA4766"/>
    <w:rsid w:val="00BC0E0B"/>
    <w:rsid w:val="00C75EF6"/>
    <w:rsid w:val="00CE1A56"/>
    <w:rsid w:val="00D3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919A"/>
  <w15:chartTrackingRefBased/>
  <w15:docId w15:val="{9543B49F-5BE5-4AB4-B34E-C0ED327B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1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Trivedi</dc:creator>
  <cp:keywords/>
  <dc:description/>
  <cp:lastModifiedBy>Aishwarya Trivedi</cp:lastModifiedBy>
  <cp:revision>3</cp:revision>
  <dcterms:created xsi:type="dcterms:W3CDTF">2019-04-22T19:19:00Z</dcterms:created>
  <dcterms:modified xsi:type="dcterms:W3CDTF">2019-04-22T20:12:00Z</dcterms:modified>
</cp:coreProperties>
</file>