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FF889" w14:textId="2ADB3BDA" w:rsidR="00B62BAC" w:rsidRDefault="00B62BAC">
      <w:r>
        <w:t>Course: INFSCI 2711 Advanced Topics in DBMS</w:t>
      </w:r>
    </w:p>
    <w:p w14:paraId="054601EF" w14:textId="2B3A48E3" w:rsidR="00B62BAC" w:rsidRDefault="00B62BAC">
      <w:r>
        <w:t>Final Project</w:t>
      </w:r>
    </w:p>
    <w:p w14:paraId="2F0E0A42" w14:textId="589E34A4" w:rsidR="00A20445" w:rsidRDefault="003808F9" w:rsidP="0034331E">
      <w:pPr>
        <w:spacing w:before="120" w:after="120"/>
      </w:pPr>
      <w:r>
        <w:t>Steps to clean the data</w:t>
      </w:r>
      <w:r w:rsidR="00D2637B">
        <w:t>:</w:t>
      </w:r>
    </w:p>
    <w:p w14:paraId="189991A7" w14:textId="6065AE70" w:rsidR="003808F9" w:rsidRDefault="003808F9" w:rsidP="003808F9">
      <w:pPr>
        <w:pStyle w:val="ListParagraph"/>
        <w:numPr>
          <w:ilvl w:val="0"/>
          <w:numId w:val="1"/>
        </w:numPr>
      </w:pPr>
      <w:r>
        <w:t xml:space="preserve">Removed records with blank </w:t>
      </w:r>
      <w:proofErr w:type="spellStart"/>
      <w:r>
        <w:t>CustomerIDs</w:t>
      </w:r>
      <w:proofErr w:type="spellEnd"/>
    </w:p>
    <w:p w14:paraId="262CD942" w14:textId="37E1F23A" w:rsidR="003808F9" w:rsidRDefault="003808F9" w:rsidP="003808F9">
      <w:pPr>
        <w:pStyle w:val="ListParagraph"/>
        <w:numPr>
          <w:ilvl w:val="0"/>
          <w:numId w:val="1"/>
        </w:numPr>
      </w:pPr>
      <w:r>
        <w:t xml:space="preserve">Removed records weird </w:t>
      </w:r>
      <w:proofErr w:type="spellStart"/>
      <w:r>
        <w:t>StockCodes</w:t>
      </w:r>
      <w:proofErr w:type="spellEnd"/>
    </w:p>
    <w:p w14:paraId="45C499CC" w14:textId="63141A5E" w:rsidR="003808F9" w:rsidRDefault="003808F9" w:rsidP="003808F9">
      <w:pPr>
        <w:pStyle w:val="ListParagraph"/>
        <w:numPr>
          <w:ilvl w:val="0"/>
          <w:numId w:val="1"/>
        </w:numPr>
      </w:pPr>
      <w:r>
        <w:t>Corrected Description where possible</w:t>
      </w:r>
    </w:p>
    <w:p w14:paraId="29EC6C01" w14:textId="7B097A76" w:rsidR="003808F9" w:rsidRDefault="003808F9" w:rsidP="003808F9">
      <w:pPr>
        <w:pStyle w:val="ListParagraph"/>
        <w:numPr>
          <w:ilvl w:val="0"/>
          <w:numId w:val="1"/>
        </w:numPr>
      </w:pPr>
      <w:r>
        <w:t xml:space="preserve">Removed records with where Description cannot be corrected </w:t>
      </w:r>
    </w:p>
    <w:p w14:paraId="35AC0318" w14:textId="593B6E81" w:rsidR="005F0D67" w:rsidRDefault="005F0D67" w:rsidP="003808F9">
      <w:pPr>
        <w:pStyle w:val="ListParagraph"/>
        <w:numPr>
          <w:ilvl w:val="0"/>
          <w:numId w:val="1"/>
        </w:numPr>
      </w:pPr>
      <w:r>
        <w:t xml:space="preserve">Removed zero </w:t>
      </w:r>
      <w:r w:rsidR="008E495B">
        <w:t>Price</w:t>
      </w:r>
      <w:r>
        <w:t xml:space="preserve"> items</w:t>
      </w:r>
    </w:p>
    <w:p w14:paraId="3636DE45" w14:textId="6BAFC20E" w:rsidR="005F0D67" w:rsidRDefault="005F0D67" w:rsidP="003808F9">
      <w:pPr>
        <w:pStyle w:val="ListParagraph"/>
        <w:numPr>
          <w:ilvl w:val="0"/>
          <w:numId w:val="1"/>
        </w:numPr>
      </w:pPr>
      <w:r>
        <w:t xml:space="preserve">Removed </w:t>
      </w:r>
      <w:r w:rsidR="00165929">
        <w:t>“Unspecified” country records</w:t>
      </w:r>
    </w:p>
    <w:p w14:paraId="1911F160" w14:textId="580B25E6" w:rsidR="003808F9" w:rsidRDefault="00165929" w:rsidP="003808F9">
      <w:pPr>
        <w:pStyle w:val="ListParagraph"/>
        <w:numPr>
          <w:ilvl w:val="0"/>
          <w:numId w:val="1"/>
        </w:numPr>
      </w:pPr>
      <w:r>
        <w:t>Changed Negative quantity records to positive quantity values</w:t>
      </w:r>
    </w:p>
    <w:p w14:paraId="3EB9DCFE" w14:textId="6B8E31D7" w:rsidR="008E495B" w:rsidRDefault="008E495B" w:rsidP="003808F9">
      <w:pPr>
        <w:pStyle w:val="ListParagraph"/>
        <w:numPr>
          <w:ilvl w:val="0"/>
          <w:numId w:val="1"/>
        </w:numPr>
      </w:pPr>
      <w:r>
        <w:t>Separate Datetime into Date and Time columns</w:t>
      </w:r>
    </w:p>
    <w:p w14:paraId="491AFF03" w14:textId="6D1BAD52" w:rsidR="008E495B" w:rsidRDefault="008E495B" w:rsidP="003808F9">
      <w:pPr>
        <w:pStyle w:val="ListParagraph"/>
        <w:numPr>
          <w:ilvl w:val="0"/>
          <w:numId w:val="1"/>
        </w:numPr>
      </w:pPr>
      <w:r>
        <w:t>Calculate subtotal for each record</w:t>
      </w:r>
    </w:p>
    <w:p w14:paraId="4AC9F0DB" w14:textId="4029D52E" w:rsidR="003808F9" w:rsidRDefault="003808F9" w:rsidP="003808F9"/>
    <w:p w14:paraId="1FE41476" w14:textId="52A3AC52" w:rsidR="003808F9" w:rsidRDefault="005F0D67" w:rsidP="00165929">
      <w:pPr>
        <w:spacing w:before="120" w:after="120"/>
      </w:pPr>
      <w:r>
        <w:t>Column stats for 2009-2010:</w:t>
      </w:r>
    </w:p>
    <w:p w14:paraId="21B22436" w14:textId="244C053E" w:rsidR="005F0D67" w:rsidRDefault="00165929" w:rsidP="0034331E">
      <w:pPr>
        <w:spacing w:line="276" w:lineRule="auto"/>
        <w:ind w:left="360"/>
      </w:pPr>
      <w:r>
        <w:t xml:space="preserve">No. of records before cleaning: </w:t>
      </w:r>
      <w:r w:rsidR="00DE5636">
        <w:tab/>
      </w:r>
      <w:r w:rsidR="00310144">
        <w:t>525461</w:t>
      </w:r>
    </w:p>
    <w:p w14:paraId="2765C9AD" w14:textId="1371D8F8" w:rsidR="00165929" w:rsidRDefault="00165929" w:rsidP="0034331E">
      <w:pPr>
        <w:spacing w:line="276" w:lineRule="auto"/>
        <w:ind w:left="360"/>
      </w:pPr>
      <w:r>
        <w:t xml:space="preserve">No. of records after cleaning: </w:t>
      </w:r>
      <w:r w:rsidR="00DE5636">
        <w:tab/>
      </w:r>
      <w:r>
        <w:t>413084</w:t>
      </w:r>
    </w:p>
    <w:p w14:paraId="626DF11F" w14:textId="36BA705B" w:rsidR="005F0D67" w:rsidRDefault="005F0D67" w:rsidP="0034331E">
      <w:pPr>
        <w:spacing w:line="276" w:lineRule="auto"/>
        <w:ind w:left="360"/>
      </w:pPr>
      <w:proofErr w:type="spellStart"/>
      <w:r>
        <w:t>InvoiceNo</w:t>
      </w:r>
      <w:proofErr w:type="spellEnd"/>
      <w:r>
        <w:t xml:space="preserve"> Range: </w:t>
      </w:r>
      <w:r w:rsidR="00C31C16">
        <w:t xml:space="preserve"> </w:t>
      </w:r>
      <w:r w:rsidR="00C31C16">
        <w:tab/>
      </w:r>
      <w:r w:rsidR="00C31C16">
        <w:tab/>
        <w:t>489437 – 528618 / C489449 – C538168</w:t>
      </w:r>
    </w:p>
    <w:p w14:paraId="2C0E62EF" w14:textId="481A7832" w:rsidR="005F0D67" w:rsidRDefault="005F0D67" w:rsidP="0034331E">
      <w:pPr>
        <w:spacing w:line="276" w:lineRule="auto"/>
        <w:ind w:left="360"/>
      </w:pPr>
      <w:proofErr w:type="spellStart"/>
      <w:r>
        <w:t>StockCode</w:t>
      </w:r>
      <w:proofErr w:type="spellEnd"/>
      <w:r>
        <w:t xml:space="preserve"> Range:</w:t>
      </w:r>
      <w:r w:rsidR="00C31C16">
        <w:tab/>
      </w:r>
      <w:r w:rsidR="00C31C16">
        <w:tab/>
      </w:r>
      <w:r w:rsidR="00C31C16">
        <w:tab/>
      </w:r>
      <w:r w:rsidR="00C31C16">
        <w:t>10002 – 90208 / 10123C – 90214Z</w:t>
      </w:r>
      <w:r w:rsidR="00C31C16">
        <w:t xml:space="preserve"> &amp; SP1002</w:t>
      </w:r>
    </w:p>
    <w:p w14:paraId="0A8BACB7" w14:textId="466C3860" w:rsidR="005F0D67" w:rsidRDefault="005F0D67" w:rsidP="0034331E">
      <w:pPr>
        <w:spacing w:line="276" w:lineRule="auto"/>
        <w:ind w:left="360"/>
      </w:pPr>
      <w:r>
        <w:t>Quantity Range:</w:t>
      </w:r>
      <w:r w:rsidR="00C31C16">
        <w:tab/>
      </w:r>
      <w:r w:rsidR="00C31C16">
        <w:tab/>
      </w:r>
      <w:r w:rsidR="00C31C16">
        <w:tab/>
        <w:t>1 – 19,152</w:t>
      </w:r>
    </w:p>
    <w:p w14:paraId="49465177" w14:textId="530D5446" w:rsidR="005F0D67" w:rsidRDefault="005F0D67" w:rsidP="0034331E">
      <w:pPr>
        <w:spacing w:line="276" w:lineRule="auto"/>
        <w:ind w:left="360"/>
      </w:pPr>
      <w:r>
        <w:t>Date Range:</w:t>
      </w:r>
      <w:r w:rsidR="00C31C16">
        <w:tab/>
      </w:r>
      <w:r w:rsidR="00C31C16">
        <w:tab/>
      </w:r>
      <w:r w:rsidR="00C31C16">
        <w:tab/>
        <w:t>Dec 2009 – Dec 2010</w:t>
      </w:r>
    </w:p>
    <w:p w14:paraId="33F81B71" w14:textId="7E456809" w:rsidR="005F0D67" w:rsidRDefault="005F0D67" w:rsidP="0034331E">
      <w:pPr>
        <w:spacing w:line="276" w:lineRule="auto"/>
        <w:ind w:left="360"/>
      </w:pPr>
      <w:r>
        <w:t>Time Range:</w:t>
      </w:r>
      <w:r w:rsidR="00C31C16">
        <w:tab/>
      </w:r>
      <w:r w:rsidR="00C31C16">
        <w:tab/>
      </w:r>
      <w:r w:rsidR="00C31C16">
        <w:tab/>
        <w:t>7:01 AM – 9:52 PM</w:t>
      </w:r>
    </w:p>
    <w:p w14:paraId="1053C498" w14:textId="113B90D2" w:rsidR="005F0D67" w:rsidRDefault="005F0D67" w:rsidP="0034331E">
      <w:pPr>
        <w:spacing w:line="276" w:lineRule="auto"/>
        <w:ind w:left="360"/>
      </w:pPr>
      <w:proofErr w:type="spellStart"/>
      <w:r>
        <w:t>UnitPrice</w:t>
      </w:r>
      <w:proofErr w:type="spellEnd"/>
      <w:r>
        <w:t xml:space="preserve"> Range: </w:t>
      </w:r>
      <w:r w:rsidR="00C31C16">
        <w:tab/>
      </w:r>
      <w:r w:rsidR="00C31C16">
        <w:tab/>
      </w:r>
      <w:r w:rsidR="00C31C16">
        <w:tab/>
        <w:t>$0.08 - $295.00</w:t>
      </w:r>
    </w:p>
    <w:p w14:paraId="352F75B2" w14:textId="1EAD4731" w:rsidR="00C31C16" w:rsidRDefault="00C31C16" w:rsidP="0034331E">
      <w:pPr>
        <w:spacing w:line="276" w:lineRule="auto"/>
        <w:ind w:left="360"/>
      </w:pPr>
      <w:proofErr w:type="spellStart"/>
      <w:r>
        <w:t>CustomerID</w:t>
      </w:r>
      <w:proofErr w:type="spellEnd"/>
      <w:r>
        <w:t xml:space="preserve"> Range:</w:t>
      </w:r>
      <w:r>
        <w:tab/>
      </w:r>
      <w:r>
        <w:tab/>
        <w:t>12346 - 18287</w:t>
      </w:r>
    </w:p>
    <w:p w14:paraId="3AA0790A" w14:textId="3580FF7B" w:rsidR="005F0D67" w:rsidRDefault="005F0D67" w:rsidP="0034331E">
      <w:pPr>
        <w:spacing w:line="276" w:lineRule="auto"/>
        <w:ind w:left="360"/>
      </w:pPr>
      <w:r>
        <w:t>No. of Countries:</w:t>
      </w:r>
      <w:r w:rsidR="0081523A">
        <w:t xml:space="preserve"> </w:t>
      </w:r>
      <w:r w:rsidR="00C31C16">
        <w:tab/>
      </w:r>
      <w:r w:rsidR="00C31C16">
        <w:tab/>
      </w:r>
      <w:r w:rsidR="00C31C16">
        <w:tab/>
      </w:r>
      <w:r w:rsidR="0081523A">
        <w:t>36</w:t>
      </w:r>
    </w:p>
    <w:p w14:paraId="6DF7B17D" w14:textId="26FB4966" w:rsidR="005F0D67" w:rsidRDefault="005F0D67" w:rsidP="0034331E">
      <w:pPr>
        <w:spacing w:line="276" w:lineRule="auto"/>
        <w:ind w:left="360"/>
      </w:pPr>
      <w:proofErr w:type="spellStart"/>
      <w:r>
        <w:t>SubTotal</w:t>
      </w:r>
      <w:proofErr w:type="spellEnd"/>
      <w:r>
        <w:t xml:space="preserve"> Range: </w:t>
      </w:r>
      <w:r w:rsidR="00C31C16">
        <w:tab/>
      </w:r>
      <w:r w:rsidR="00C31C16">
        <w:tab/>
      </w:r>
      <w:r w:rsidR="00C31C16">
        <w:tab/>
        <w:t>$0.06 - $15,818.40</w:t>
      </w:r>
    </w:p>
    <w:p w14:paraId="4AC8499A" w14:textId="00BC6407" w:rsidR="00A61444" w:rsidRDefault="00A61444" w:rsidP="00A61444">
      <w:pPr>
        <w:spacing w:line="276" w:lineRule="auto"/>
      </w:pPr>
    </w:p>
    <w:p w14:paraId="3F50953B" w14:textId="44B59B41" w:rsidR="00A61444" w:rsidRDefault="00A61444" w:rsidP="00A61444">
      <w:pPr>
        <w:spacing w:before="120" w:after="120"/>
      </w:pPr>
      <w:r>
        <w:t>Column stats for 20</w:t>
      </w:r>
      <w:r w:rsidR="00393B05">
        <w:t>10</w:t>
      </w:r>
      <w:r>
        <w:t>-201</w:t>
      </w:r>
      <w:r w:rsidR="00393B05">
        <w:t>1</w:t>
      </w:r>
      <w:r>
        <w:t>:</w:t>
      </w:r>
    </w:p>
    <w:p w14:paraId="1179D50C" w14:textId="1FE005AC" w:rsidR="00A61444" w:rsidRDefault="00A61444" w:rsidP="00A61444">
      <w:pPr>
        <w:spacing w:line="276" w:lineRule="auto"/>
        <w:ind w:left="360"/>
      </w:pPr>
      <w:r>
        <w:t xml:space="preserve">No. of records before cleaning: </w:t>
      </w:r>
      <w:r w:rsidR="00393B05">
        <w:tab/>
      </w:r>
      <w:r>
        <w:t>541910</w:t>
      </w:r>
    </w:p>
    <w:p w14:paraId="09EEF452" w14:textId="704668EE" w:rsidR="00A61444" w:rsidRDefault="00A61444" w:rsidP="00A61444">
      <w:pPr>
        <w:spacing w:line="276" w:lineRule="auto"/>
        <w:ind w:left="360"/>
      </w:pPr>
      <w:r>
        <w:t xml:space="preserve">No. of records after cleaning: </w:t>
      </w:r>
      <w:r w:rsidR="00393B05">
        <w:tab/>
      </w:r>
      <w:r w:rsidR="00776733">
        <w:t>300766</w:t>
      </w:r>
    </w:p>
    <w:p w14:paraId="2F1FA1CA" w14:textId="6A21F340" w:rsidR="00A61444" w:rsidRDefault="00A61444" w:rsidP="00A61444">
      <w:pPr>
        <w:spacing w:line="276" w:lineRule="auto"/>
        <w:ind w:left="360"/>
      </w:pPr>
      <w:proofErr w:type="spellStart"/>
      <w:r>
        <w:t>InvoiceNo</w:t>
      </w:r>
      <w:proofErr w:type="spellEnd"/>
      <w:r>
        <w:t xml:space="preserve"> Range: </w:t>
      </w:r>
      <w:r w:rsidR="00393B05">
        <w:tab/>
      </w:r>
      <w:r w:rsidR="00393B05">
        <w:tab/>
      </w:r>
      <w:r w:rsidR="00393B05">
        <w:tab/>
        <w:t>536365 – 564272 / C536383 – C564276</w:t>
      </w:r>
    </w:p>
    <w:p w14:paraId="0E82CC60" w14:textId="7D16ED77" w:rsidR="00393B05" w:rsidRDefault="00A61444" w:rsidP="00393B05">
      <w:pPr>
        <w:spacing w:line="276" w:lineRule="auto"/>
        <w:ind w:left="360"/>
      </w:pPr>
      <w:proofErr w:type="spellStart"/>
      <w:r>
        <w:t>StockCode</w:t>
      </w:r>
      <w:proofErr w:type="spellEnd"/>
      <w:r>
        <w:t xml:space="preserve"> Range:</w:t>
      </w:r>
      <w:r w:rsidR="00393B05">
        <w:t xml:space="preserve"> </w:t>
      </w:r>
      <w:r w:rsidR="00393B05">
        <w:tab/>
      </w:r>
      <w:r w:rsidR="00393B05">
        <w:tab/>
        <w:t>10002 – 90208 / 10123C – 90214Z</w:t>
      </w:r>
    </w:p>
    <w:p w14:paraId="5962447F" w14:textId="479A9742" w:rsidR="00A61444" w:rsidRDefault="00A61444" w:rsidP="00A61444">
      <w:pPr>
        <w:spacing w:line="276" w:lineRule="auto"/>
        <w:ind w:left="360"/>
      </w:pPr>
      <w:r>
        <w:t>Quantity Range:</w:t>
      </w:r>
      <w:r w:rsidR="00393B05">
        <w:t xml:space="preserve"> </w:t>
      </w:r>
      <w:r w:rsidR="00393B05">
        <w:tab/>
      </w:r>
      <w:r w:rsidR="00393B05">
        <w:tab/>
      </w:r>
      <w:r w:rsidR="00393B05">
        <w:tab/>
        <w:t>1 – 80,995</w:t>
      </w:r>
    </w:p>
    <w:p w14:paraId="29EAB359" w14:textId="34FA2C7B" w:rsidR="00A61444" w:rsidRDefault="00A61444" w:rsidP="00A61444">
      <w:pPr>
        <w:spacing w:line="276" w:lineRule="auto"/>
        <w:ind w:left="360"/>
      </w:pPr>
      <w:r>
        <w:t>Date Range:</w:t>
      </w:r>
      <w:r w:rsidR="00393B05">
        <w:t xml:space="preserve"> </w:t>
      </w:r>
      <w:r w:rsidR="00393B05">
        <w:tab/>
      </w:r>
      <w:r w:rsidR="00393B05">
        <w:tab/>
      </w:r>
      <w:r w:rsidR="00393B05">
        <w:tab/>
        <w:t>Dec 2010 – Dec 2001</w:t>
      </w:r>
    </w:p>
    <w:p w14:paraId="2BEF36CC" w14:textId="495FB8F2" w:rsidR="00A61444" w:rsidRDefault="00A61444" w:rsidP="00A61444">
      <w:pPr>
        <w:spacing w:line="276" w:lineRule="auto"/>
        <w:ind w:left="360"/>
      </w:pPr>
      <w:r>
        <w:t>Time Range:</w:t>
      </w:r>
      <w:r w:rsidR="00393B05">
        <w:t xml:space="preserve"> </w:t>
      </w:r>
      <w:r w:rsidR="00393B05">
        <w:tab/>
      </w:r>
      <w:r w:rsidR="00393B05">
        <w:tab/>
      </w:r>
      <w:r w:rsidR="00393B05">
        <w:tab/>
        <w:t>7:35 AM – 8:38 PM</w:t>
      </w:r>
    </w:p>
    <w:p w14:paraId="1316054E" w14:textId="66304A7A" w:rsidR="00A61444" w:rsidRDefault="00A61444" w:rsidP="00A61444">
      <w:pPr>
        <w:spacing w:line="276" w:lineRule="auto"/>
        <w:ind w:left="360"/>
      </w:pPr>
      <w:proofErr w:type="spellStart"/>
      <w:r>
        <w:t>UnitPrice</w:t>
      </w:r>
      <w:proofErr w:type="spellEnd"/>
      <w:r>
        <w:t xml:space="preserve"> Range: </w:t>
      </w:r>
      <w:r w:rsidR="00393B05">
        <w:tab/>
      </w:r>
      <w:r w:rsidR="00393B05">
        <w:tab/>
      </w:r>
      <w:r w:rsidR="00393B05">
        <w:tab/>
        <w:t>$0.08 - $649.50</w:t>
      </w:r>
    </w:p>
    <w:p w14:paraId="65A60BA6" w14:textId="2945ACAE" w:rsidR="00C31C16" w:rsidRDefault="00C31C16" w:rsidP="00A61444">
      <w:pPr>
        <w:spacing w:line="276" w:lineRule="auto"/>
        <w:ind w:left="360"/>
      </w:pPr>
      <w:proofErr w:type="spellStart"/>
      <w:r>
        <w:t>CustomerID</w:t>
      </w:r>
      <w:proofErr w:type="spellEnd"/>
      <w:r>
        <w:t xml:space="preserve"> Range:</w:t>
      </w:r>
      <w:r>
        <w:tab/>
      </w:r>
      <w:r>
        <w:tab/>
        <w:t>1234</w:t>
      </w:r>
      <w:r>
        <w:t>7</w:t>
      </w:r>
      <w:r>
        <w:t xml:space="preserve"> - 18287</w:t>
      </w:r>
    </w:p>
    <w:p w14:paraId="4ED648F8" w14:textId="6CAE5BF3" w:rsidR="00A61444" w:rsidRDefault="00A61444" w:rsidP="00A61444">
      <w:pPr>
        <w:spacing w:line="276" w:lineRule="auto"/>
        <w:ind w:left="360"/>
      </w:pPr>
      <w:r>
        <w:t>No. of Countries:</w:t>
      </w:r>
      <w:r w:rsidR="00A04DA5">
        <w:t xml:space="preserve"> </w:t>
      </w:r>
      <w:r w:rsidR="00393B05">
        <w:tab/>
      </w:r>
      <w:r w:rsidR="00393B05">
        <w:tab/>
      </w:r>
      <w:r w:rsidR="00393B05">
        <w:tab/>
      </w:r>
      <w:r w:rsidR="00A04DA5">
        <w:t>36</w:t>
      </w:r>
    </w:p>
    <w:p w14:paraId="1D4FD736" w14:textId="2DFC2A0C" w:rsidR="005F0D67" w:rsidRDefault="00A61444" w:rsidP="00C078BD">
      <w:pPr>
        <w:spacing w:line="276" w:lineRule="auto"/>
        <w:ind w:firstLine="360"/>
      </w:pPr>
      <w:proofErr w:type="spellStart"/>
      <w:r>
        <w:t>SubTotal</w:t>
      </w:r>
      <w:proofErr w:type="spellEnd"/>
      <w:r>
        <w:t xml:space="preserve"> Range:</w:t>
      </w:r>
      <w:r w:rsidR="00393B05">
        <w:tab/>
      </w:r>
      <w:r w:rsidR="00393B05">
        <w:tab/>
      </w:r>
      <w:r w:rsidR="00393B05">
        <w:tab/>
        <w:t>$0.06 - $168,469.60</w:t>
      </w:r>
    </w:p>
    <w:sectPr w:rsidR="005F0D67" w:rsidSect="0092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763B2"/>
    <w:multiLevelType w:val="hybridMultilevel"/>
    <w:tmpl w:val="8E98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F9"/>
    <w:rsid w:val="00165929"/>
    <w:rsid w:val="00310144"/>
    <w:rsid w:val="0034331E"/>
    <w:rsid w:val="003808F9"/>
    <w:rsid w:val="00393B05"/>
    <w:rsid w:val="005F0D67"/>
    <w:rsid w:val="00776733"/>
    <w:rsid w:val="0081523A"/>
    <w:rsid w:val="00841700"/>
    <w:rsid w:val="008E495B"/>
    <w:rsid w:val="0092740D"/>
    <w:rsid w:val="009A46D5"/>
    <w:rsid w:val="00A04DA5"/>
    <w:rsid w:val="00A61444"/>
    <w:rsid w:val="00B62BAC"/>
    <w:rsid w:val="00C078BD"/>
    <w:rsid w:val="00C31C16"/>
    <w:rsid w:val="00D2637B"/>
    <w:rsid w:val="00DE5636"/>
    <w:rsid w:val="00F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6F54A"/>
  <w15:chartTrackingRefBased/>
  <w15:docId w15:val="{3C17A693-4920-3C43-AD76-D3FC66D4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E4E0FB769ED4C949679D03ADFD3BE" ma:contentTypeVersion="2" ma:contentTypeDescription="Create a new document." ma:contentTypeScope="" ma:versionID="e199de14d7e4bb1278242fc672e17acc">
  <xsd:schema xmlns:xsd="http://www.w3.org/2001/XMLSchema" xmlns:xs="http://www.w3.org/2001/XMLSchema" xmlns:p="http://schemas.microsoft.com/office/2006/metadata/properties" xmlns:ns2="4ed1b23a-03ed-4912-ab23-9ecb0abbde9e" targetNamespace="http://schemas.microsoft.com/office/2006/metadata/properties" ma:root="true" ma:fieldsID="3693db8a9fd4e4ac9167de60c4b47f29" ns2:_="">
    <xsd:import namespace="4ed1b23a-03ed-4912-ab23-9ecb0abbd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1b23a-03ed-4912-ab23-9ecb0abbd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D3BEF8-A2F1-4918-9703-0EB781D5C258}"/>
</file>

<file path=customXml/itemProps2.xml><?xml version="1.0" encoding="utf-8"?>
<ds:datastoreItem xmlns:ds="http://schemas.openxmlformats.org/officeDocument/2006/customXml" ds:itemID="{00270049-F717-485A-AE95-04904DC85155}"/>
</file>

<file path=customXml/itemProps3.xml><?xml version="1.0" encoding="utf-8"?>
<ds:datastoreItem xmlns:ds="http://schemas.openxmlformats.org/officeDocument/2006/customXml" ds:itemID="{53B4C9EA-01B2-4AB2-81FC-5DC0018DCE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Aguillera, Kwesi Randolph</dc:creator>
  <cp:keywords/>
  <dc:description/>
  <cp:lastModifiedBy>Aguillera, Kwesi Randolph</cp:lastModifiedBy>
  <cp:revision>8</cp:revision>
  <dcterms:created xsi:type="dcterms:W3CDTF">2020-03-17T00:00:00Z</dcterms:created>
  <dcterms:modified xsi:type="dcterms:W3CDTF">2020-03-17T04:43:00Z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0x010100C4FE4E0FB769ED4C949679D03ADFD3BE</vt:lpwstr>
  </property>
</Properties>
</file>