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1560" w:rsidRPr="00FC7A3C" w:rsidRDefault="00000000">
      <w:pPr>
        <w:pStyle w:val="Title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 xml:space="preserve">Noble Retail – Business Analysis and Requirements Gathering </w:t>
      </w:r>
    </w:p>
    <w:p w:rsidR="006A4C67" w:rsidRDefault="006A4C67" w:rsidP="001B1F77">
      <w:pPr>
        <w:pStyle w:val="Heading1"/>
        <w:numPr>
          <w:ilvl w:val="0"/>
          <w:numId w:val="15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Business Process Flow Diagram</w:t>
      </w:r>
    </w:p>
    <w:p w:rsidR="00EE667E" w:rsidRPr="00EE667E" w:rsidRDefault="00EE667E" w:rsidP="00EE667E"/>
    <w:p w:rsidR="001B1F77" w:rsidRDefault="00EE667E" w:rsidP="001B1F77">
      <w:r>
        <w:rPr>
          <w:noProof/>
        </w:rPr>
        <w:drawing>
          <wp:inline distT="0" distB="0" distL="0" distR="0">
            <wp:extent cx="6050915" cy="3721210"/>
            <wp:effectExtent l="0" t="0" r="0" b="0"/>
            <wp:docPr id="1796627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27648" name="Picture 17966276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933" cy="37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7E" w:rsidRDefault="00EE667E" w:rsidP="001B1F77"/>
    <w:p w:rsidR="00EE667E" w:rsidRPr="001B1F77" w:rsidRDefault="00EE667E" w:rsidP="001B1F77">
      <w:hyperlink r:id="rId7" w:history="1">
        <w:proofErr w:type="spellStart"/>
        <w:r w:rsidRPr="00EE667E">
          <w:rPr>
            <w:rStyle w:val="Hyperlink"/>
          </w:rPr>
          <w:t>NOBLERETAIL.drawio</w:t>
        </w:r>
        <w:proofErr w:type="spellEnd"/>
      </w:hyperlink>
    </w:p>
    <w:p w:rsidR="006A4C67" w:rsidRDefault="006A4C67" w:rsidP="006A4C67">
      <w:pPr>
        <w:pStyle w:val="Heading1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2</w:t>
      </w:r>
      <w:r w:rsidRPr="00FC7A3C">
        <w:rPr>
          <w:rFonts w:cstheme="majorHAnsi"/>
          <w:sz w:val="24"/>
          <w:szCs w:val="24"/>
        </w:rPr>
        <w:t>. Issues / Pain Points and Basic Solutions</w:t>
      </w:r>
    </w:p>
    <w:p w:rsidR="006A4C67" w:rsidRPr="006A4C67" w:rsidRDefault="006A4C67" w:rsidP="006A4C67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3562"/>
      </w:tblGrid>
      <w:tr w:rsidR="00C11560" w:rsidRPr="00FC7A3C" w:rsidTr="00FC7A3C"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 xml:space="preserve">Pain Point </w:t>
            </w:r>
          </w:p>
        </w:tc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Why It’s a Problem</w:t>
            </w:r>
          </w:p>
        </w:tc>
        <w:tc>
          <w:tcPr>
            <w:tcW w:w="3562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Basic Solution</w:t>
            </w:r>
          </w:p>
        </w:tc>
      </w:tr>
      <w:tr w:rsidR="00C11560" w:rsidRPr="00FC7A3C" w:rsidTr="00FC7A3C"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Limited digital presence – only physical stores so far</w:t>
            </w:r>
          </w:p>
        </w:tc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Customers expect to shop anywhere, anytime; competitors already have mobile apps</w:t>
            </w:r>
          </w:p>
        </w:tc>
        <w:tc>
          <w:tcPr>
            <w:tcW w:w="3562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Build a responsive mobile app with online catalogue, cart, checkout and payment (include local payment methods, GST display, PDPA compliance).</w:t>
            </w:r>
          </w:p>
        </w:tc>
      </w:tr>
      <w:tr w:rsidR="00C11560" w:rsidRPr="00FC7A3C" w:rsidTr="00FC7A3C"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 xml:space="preserve">No integrated digital </w:t>
            </w:r>
            <w:r w:rsidRPr="00FC7A3C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payment option</w:t>
            </w:r>
          </w:p>
        </w:tc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Slows checkout and </w:t>
            </w:r>
            <w:r w:rsidRPr="00FC7A3C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reduces trust</w:t>
            </w:r>
          </w:p>
        </w:tc>
        <w:tc>
          <w:tcPr>
            <w:tcW w:w="3562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Integrate secure third-party </w:t>
            </w:r>
            <w:r w:rsidRPr="00FC7A3C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payment gateway (NETS, PayNow, GrabPay, ShopeePay) with PCI-DSS, MAS guidelines and PDPA compliance.</w:t>
            </w:r>
          </w:p>
        </w:tc>
      </w:tr>
      <w:tr w:rsidR="00C11560" w:rsidRPr="00FC7A3C" w:rsidTr="00FC7A3C"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Fragmented customer data across store visits</w:t>
            </w:r>
          </w:p>
        </w:tc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Cannot personalise offers or run loyalty programmes effectively</w:t>
            </w:r>
          </w:p>
        </w:tc>
        <w:tc>
          <w:tcPr>
            <w:tcW w:w="3562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Introduce a customer profile module with purchase history, preferences and SingPass/MyInfo integration for secure prefill.</w:t>
            </w:r>
          </w:p>
        </w:tc>
      </w:tr>
      <w:tr w:rsidR="00C11560" w:rsidRPr="00FC7A3C" w:rsidTr="00FC7A3C"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Customer service only via call centres/in-store</w:t>
            </w:r>
          </w:p>
        </w:tc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No quick in-app support</w:t>
            </w:r>
          </w:p>
        </w:tc>
        <w:tc>
          <w:tcPr>
            <w:tcW w:w="3562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Add in-app chat, FAQs, ticketing and order tracking with bilingual support (English + Chinese).</w:t>
            </w:r>
          </w:p>
        </w:tc>
      </w:tr>
      <w:tr w:rsidR="00C11560" w:rsidRPr="00FC7A3C" w:rsidTr="00FC7A3C"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Marketing reach limited to traditional channels</w:t>
            </w:r>
          </w:p>
        </w:tc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Missed opportunities to engage mobile-first audience</w:t>
            </w:r>
          </w:p>
        </w:tc>
        <w:tc>
          <w:tcPr>
            <w:tcW w:w="3562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 xml:space="preserve">Push notifications, personalised promotions, WhatsApp Business/Telegram alerts, geo-targeted offers </w:t>
            </w:r>
            <w:r w:rsidR="00FC7A3C">
              <w:rPr>
                <w:rFonts w:asciiTheme="majorHAnsi" w:hAnsiTheme="majorHAnsi" w:cstheme="majorHAnsi"/>
                <w:sz w:val="24"/>
                <w:szCs w:val="24"/>
              </w:rPr>
              <w:t xml:space="preserve">for </w:t>
            </w: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nearby stores.</w:t>
            </w:r>
          </w:p>
        </w:tc>
      </w:tr>
    </w:tbl>
    <w:p w:rsidR="00A447F8" w:rsidRPr="00FC7A3C" w:rsidRDefault="00A447F8" w:rsidP="00FC7A3C"/>
    <w:p w:rsidR="00C11560" w:rsidRDefault="001C5072">
      <w:pPr>
        <w:pStyle w:val="Heading1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3</w:t>
      </w:r>
      <w:r w:rsidR="00000000" w:rsidRPr="00FC7A3C">
        <w:rPr>
          <w:rFonts w:cstheme="majorHAnsi"/>
          <w:sz w:val="24"/>
          <w:szCs w:val="24"/>
        </w:rPr>
        <w:t>. Business Requirements → Feature List</w:t>
      </w:r>
    </w:p>
    <w:p w:rsidR="001C5072" w:rsidRDefault="001C5072" w:rsidP="001C5072"/>
    <w:tbl>
      <w:tblPr>
        <w:tblStyle w:val="TableGrid"/>
        <w:tblW w:w="9751" w:type="dxa"/>
        <w:tblLook w:val="04A0" w:firstRow="1" w:lastRow="0" w:firstColumn="1" w:lastColumn="0" w:noHBand="0" w:noVBand="1"/>
      </w:tblPr>
      <w:tblGrid>
        <w:gridCol w:w="1853"/>
        <w:gridCol w:w="7898"/>
      </w:tblGrid>
      <w:tr w:rsidR="001C5072" w:rsidRPr="001C5072" w:rsidTr="00F34181">
        <w:trPr>
          <w:trHeight w:val="275"/>
        </w:trPr>
        <w:tc>
          <w:tcPr>
            <w:tcW w:w="0" w:type="auto"/>
            <w:hideMark/>
          </w:tcPr>
          <w:p w:rsidR="001C5072" w:rsidRPr="001C5072" w:rsidRDefault="001C5072" w:rsidP="001C507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Requirement ID</w:t>
            </w:r>
          </w:p>
        </w:tc>
        <w:tc>
          <w:tcPr>
            <w:tcW w:w="0" w:type="auto"/>
            <w:hideMark/>
          </w:tcPr>
          <w:p w:rsidR="001C5072" w:rsidRPr="001C5072" w:rsidRDefault="001C5072" w:rsidP="001C507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Brief Description</w:t>
            </w:r>
          </w:p>
        </w:tc>
      </w:tr>
      <w:tr w:rsidR="001C5072" w:rsidRPr="001C5072" w:rsidTr="00F34181">
        <w:trPr>
          <w:trHeight w:val="275"/>
        </w:trPr>
        <w:tc>
          <w:tcPr>
            <w:tcW w:w="0" w:type="auto"/>
            <w:hideMark/>
          </w:tcPr>
          <w:p w:rsidR="001C5072" w:rsidRPr="001C5072" w:rsidRDefault="001C5072" w:rsidP="001C507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BR-1</w:t>
            </w:r>
          </w:p>
        </w:tc>
        <w:tc>
          <w:tcPr>
            <w:tcW w:w="0" w:type="auto"/>
            <w:hideMark/>
          </w:tcPr>
          <w:p w:rsidR="001C5072" w:rsidRPr="001C5072" w:rsidRDefault="001C5072" w:rsidP="001C5072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User registration &amp; secure login (including social login).</w:t>
            </w:r>
          </w:p>
        </w:tc>
      </w:tr>
      <w:tr w:rsidR="001C5072" w:rsidRPr="001C5072" w:rsidTr="00F34181">
        <w:trPr>
          <w:trHeight w:val="275"/>
        </w:trPr>
        <w:tc>
          <w:tcPr>
            <w:tcW w:w="0" w:type="auto"/>
            <w:hideMark/>
          </w:tcPr>
          <w:p w:rsidR="001C5072" w:rsidRPr="001C5072" w:rsidRDefault="001C5072" w:rsidP="001C507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BR-2</w:t>
            </w:r>
          </w:p>
        </w:tc>
        <w:tc>
          <w:tcPr>
            <w:tcW w:w="0" w:type="auto"/>
            <w:hideMark/>
          </w:tcPr>
          <w:p w:rsidR="001C5072" w:rsidRPr="001C5072" w:rsidRDefault="001C5072" w:rsidP="001C5072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Product catalogue with search, filter and personalised recommendations.</w:t>
            </w:r>
          </w:p>
        </w:tc>
      </w:tr>
      <w:tr w:rsidR="001C5072" w:rsidRPr="001C5072" w:rsidTr="00F34181">
        <w:trPr>
          <w:trHeight w:val="263"/>
        </w:trPr>
        <w:tc>
          <w:tcPr>
            <w:tcW w:w="0" w:type="auto"/>
            <w:hideMark/>
          </w:tcPr>
          <w:p w:rsidR="001C5072" w:rsidRPr="001C5072" w:rsidRDefault="001C5072" w:rsidP="001C507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BR-3</w:t>
            </w:r>
          </w:p>
        </w:tc>
        <w:tc>
          <w:tcPr>
            <w:tcW w:w="0" w:type="auto"/>
            <w:hideMark/>
          </w:tcPr>
          <w:p w:rsidR="001C5072" w:rsidRPr="001C5072" w:rsidRDefault="001C5072" w:rsidP="001C5072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 xml:space="preserve">Shopping cart &amp; </w:t>
            </w:r>
            <w:r w:rsidR="00F34181"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Wishlist</w:t>
            </w: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.</w:t>
            </w:r>
          </w:p>
        </w:tc>
      </w:tr>
      <w:tr w:rsidR="001C5072" w:rsidRPr="001C5072" w:rsidTr="00F34181">
        <w:trPr>
          <w:trHeight w:val="275"/>
        </w:trPr>
        <w:tc>
          <w:tcPr>
            <w:tcW w:w="0" w:type="auto"/>
            <w:hideMark/>
          </w:tcPr>
          <w:p w:rsidR="001C5072" w:rsidRPr="001C5072" w:rsidRDefault="001C5072" w:rsidP="001C507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BR-4</w:t>
            </w:r>
          </w:p>
        </w:tc>
        <w:tc>
          <w:tcPr>
            <w:tcW w:w="0" w:type="auto"/>
            <w:hideMark/>
          </w:tcPr>
          <w:p w:rsidR="001C5072" w:rsidRPr="001C5072" w:rsidRDefault="001C5072" w:rsidP="001C5072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Secure payment gateway integration (multi-method: cards, wallets, BNPL).</w:t>
            </w:r>
          </w:p>
        </w:tc>
      </w:tr>
      <w:tr w:rsidR="001C5072" w:rsidRPr="001C5072" w:rsidTr="00F34181">
        <w:trPr>
          <w:trHeight w:val="275"/>
        </w:trPr>
        <w:tc>
          <w:tcPr>
            <w:tcW w:w="0" w:type="auto"/>
            <w:hideMark/>
          </w:tcPr>
          <w:p w:rsidR="001C5072" w:rsidRPr="001C5072" w:rsidRDefault="001C5072" w:rsidP="001C507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BR-5</w:t>
            </w:r>
          </w:p>
        </w:tc>
        <w:tc>
          <w:tcPr>
            <w:tcW w:w="0" w:type="auto"/>
            <w:hideMark/>
          </w:tcPr>
          <w:p w:rsidR="001C5072" w:rsidRPr="001C5072" w:rsidRDefault="001C5072" w:rsidP="001C5072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Order tracking and history.</w:t>
            </w:r>
          </w:p>
        </w:tc>
      </w:tr>
      <w:tr w:rsidR="001C5072" w:rsidRPr="001C5072" w:rsidTr="00F34181">
        <w:trPr>
          <w:trHeight w:val="275"/>
        </w:trPr>
        <w:tc>
          <w:tcPr>
            <w:tcW w:w="0" w:type="auto"/>
            <w:hideMark/>
          </w:tcPr>
          <w:p w:rsidR="001C5072" w:rsidRPr="001C5072" w:rsidRDefault="001C5072" w:rsidP="001C507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BR-6</w:t>
            </w:r>
          </w:p>
        </w:tc>
        <w:tc>
          <w:tcPr>
            <w:tcW w:w="0" w:type="auto"/>
            <w:hideMark/>
          </w:tcPr>
          <w:p w:rsidR="001C5072" w:rsidRPr="001C5072" w:rsidRDefault="001C5072" w:rsidP="001C5072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Loyalty points &amp; rewards management.</w:t>
            </w:r>
          </w:p>
        </w:tc>
      </w:tr>
      <w:tr w:rsidR="001C5072" w:rsidRPr="001C5072" w:rsidTr="00F34181">
        <w:trPr>
          <w:trHeight w:val="275"/>
        </w:trPr>
        <w:tc>
          <w:tcPr>
            <w:tcW w:w="0" w:type="auto"/>
            <w:hideMark/>
          </w:tcPr>
          <w:p w:rsidR="001C5072" w:rsidRPr="001C5072" w:rsidRDefault="001C5072" w:rsidP="001C507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BR-7</w:t>
            </w:r>
          </w:p>
        </w:tc>
        <w:tc>
          <w:tcPr>
            <w:tcW w:w="0" w:type="auto"/>
            <w:hideMark/>
          </w:tcPr>
          <w:p w:rsidR="001C5072" w:rsidRPr="001C5072" w:rsidRDefault="001C5072" w:rsidP="001C5072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Push notifications for promotions, order updates, and reminders.</w:t>
            </w:r>
          </w:p>
        </w:tc>
      </w:tr>
      <w:tr w:rsidR="001C5072" w:rsidRPr="001C5072" w:rsidTr="00F34181">
        <w:trPr>
          <w:trHeight w:val="275"/>
        </w:trPr>
        <w:tc>
          <w:tcPr>
            <w:tcW w:w="0" w:type="auto"/>
            <w:hideMark/>
          </w:tcPr>
          <w:p w:rsidR="001C5072" w:rsidRPr="001C5072" w:rsidRDefault="001C5072" w:rsidP="001C507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BR-8</w:t>
            </w:r>
          </w:p>
        </w:tc>
        <w:tc>
          <w:tcPr>
            <w:tcW w:w="0" w:type="auto"/>
            <w:hideMark/>
          </w:tcPr>
          <w:p w:rsidR="001C5072" w:rsidRPr="001C5072" w:rsidRDefault="001C5072" w:rsidP="001C5072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In-app customer support (chatbot + live agent escalation).</w:t>
            </w:r>
          </w:p>
        </w:tc>
      </w:tr>
      <w:tr w:rsidR="001C5072" w:rsidRPr="001C5072" w:rsidTr="00F34181">
        <w:trPr>
          <w:trHeight w:val="263"/>
        </w:trPr>
        <w:tc>
          <w:tcPr>
            <w:tcW w:w="0" w:type="auto"/>
            <w:hideMark/>
          </w:tcPr>
          <w:p w:rsidR="001C5072" w:rsidRPr="001C5072" w:rsidRDefault="001C5072" w:rsidP="001C507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BR-9</w:t>
            </w:r>
          </w:p>
        </w:tc>
        <w:tc>
          <w:tcPr>
            <w:tcW w:w="0" w:type="auto"/>
            <w:hideMark/>
          </w:tcPr>
          <w:p w:rsidR="001C5072" w:rsidRPr="001C5072" w:rsidRDefault="001C5072" w:rsidP="001C5072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Analytics dashboard for management (sales, active users, conversions).</w:t>
            </w:r>
          </w:p>
        </w:tc>
      </w:tr>
      <w:tr w:rsidR="001C5072" w:rsidRPr="001C5072" w:rsidTr="00F34181">
        <w:trPr>
          <w:trHeight w:val="275"/>
        </w:trPr>
        <w:tc>
          <w:tcPr>
            <w:tcW w:w="0" w:type="auto"/>
            <w:hideMark/>
          </w:tcPr>
          <w:p w:rsidR="001C5072" w:rsidRPr="001C5072" w:rsidRDefault="001C5072" w:rsidP="001C507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BR-10</w:t>
            </w:r>
          </w:p>
        </w:tc>
        <w:tc>
          <w:tcPr>
            <w:tcW w:w="0" w:type="auto"/>
            <w:hideMark/>
          </w:tcPr>
          <w:p w:rsidR="001C5072" w:rsidRPr="001C5072" w:rsidRDefault="001C5072" w:rsidP="001C5072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Admin panel to manage inventory, offers, and content.</w:t>
            </w:r>
          </w:p>
        </w:tc>
      </w:tr>
      <w:tr w:rsidR="001C5072" w:rsidRPr="001C5072" w:rsidTr="00F34181">
        <w:trPr>
          <w:trHeight w:val="275"/>
        </w:trPr>
        <w:tc>
          <w:tcPr>
            <w:tcW w:w="0" w:type="auto"/>
            <w:hideMark/>
          </w:tcPr>
          <w:p w:rsidR="001C5072" w:rsidRPr="001C5072" w:rsidRDefault="001C5072" w:rsidP="001C507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BR-11</w:t>
            </w:r>
          </w:p>
        </w:tc>
        <w:tc>
          <w:tcPr>
            <w:tcW w:w="0" w:type="auto"/>
            <w:hideMark/>
          </w:tcPr>
          <w:p w:rsidR="001C5072" w:rsidRPr="001C5072" w:rsidRDefault="001C5072" w:rsidP="001C5072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Security &amp; compliance features (data privacy, encryption, tokenisation).</w:t>
            </w:r>
          </w:p>
        </w:tc>
      </w:tr>
    </w:tbl>
    <w:p w:rsidR="00EE667E" w:rsidRDefault="00EE667E" w:rsidP="006A4C67">
      <w:pPr>
        <w:pStyle w:val="Heading3"/>
        <w:rPr>
          <w:rStyle w:val="Strong"/>
          <w:rFonts w:cstheme="majorHAnsi"/>
          <w:b/>
          <w:bCs/>
          <w:color w:val="000000"/>
        </w:rPr>
      </w:pPr>
    </w:p>
    <w:p w:rsidR="006A4C67" w:rsidRPr="006A4C67" w:rsidRDefault="006A4C67" w:rsidP="006A4C67">
      <w:pPr>
        <w:pStyle w:val="Heading3"/>
        <w:rPr>
          <w:rFonts w:cstheme="majorHAnsi"/>
          <w:color w:val="000000"/>
        </w:rPr>
      </w:pPr>
      <w:r w:rsidRPr="006A4C67">
        <w:rPr>
          <w:rStyle w:val="Strong"/>
          <w:rFonts w:cstheme="majorHAnsi"/>
          <w:b/>
          <w:bCs/>
          <w:color w:val="000000"/>
        </w:rPr>
        <w:t>Assumptions</w:t>
      </w:r>
    </w:p>
    <w:p w:rsidR="006A4C67" w:rsidRPr="006A4C67" w:rsidRDefault="006A4C67" w:rsidP="006A4C67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>End users (customers) have reliable smartphones and internet connectivity to access the mobile app.</w:t>
      </w:r>
    </w:p>
    <w:p w:rsidR="006A4C67" w:rsidRPr="006A4C67" w:rsidRDefault="006A4C67" w:rsidP="006A4C67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>Noble Retail will provide access to its existing product catalogue, pricing, and inventory systems via APIs or data feeds.</w:t>
      </w:r>
    </w:p>
    <w:p w:rsidR="006A4C67" w:rsidRPr="006A4C67" w:rsidRDefault="006A4C67" w:rsidP="006A4C67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 xml:space="preserve">Third-party payment gateways (NETS, </w:t>
      </w:r>
      <w:proofErr w:type="spellStart"/>
      <w:r w:rsidRPr="006A4C67">
        <w:rPr>
          <w:rFonts w:asciiTheme="majorHAnsi" w:hAnsiTheme="majorHAnsi" w:cstheme="majorHAnsi"/>
          <w:color w:val="000000"/>
          <w:sz w:val="22"/>
          <w:szCs w:val="22"/>
        </w:rPr>
        <w:t>PayNow</w:t>
      </w:r>
      <w:proofErr w:type="spellEnd"/>
      <w:r w:rsidRPr="006A4C67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6A4C67">
        <w:rPr>
          <w:rFonts w:asciiTheme="majorHAnsi" w:hAnsiTheme="majorHAnsi" w:cstheme="majorHAnsi"/>
          <w:color w:val="000000"/>
          <w:sz w:val="22"/>
          <w:szCs w:val="22"/>
        </w:rPr>
        <w:t>GrabPay</w:t>
      </w:r>
      <w:proofErr w:type="spellEnd"/>
      <w:r w:rsidRPr="006A4C67">
        <w:rPr>
          <w:rFonts w:asciiTheme="majorHAnsi" w:hAnsiTheme="majorHAnsi" w:cstheme="majorHAnsi"/>
          <w:color w:val="000000"/>
          <w:sz w:val="22"/>
          <w:szCs w:val="22"/>
        </w:rPr>
        <w:t>, BNPL) will provide stable and secure integration APIs.</w:t>
      </w:r>
    </w:p>
    <w:p w:rsidR="006A4C67" w:rsidRPr="006A4C67" w:rsidRDefault="006A4C67" w:rsidP="006A4C67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>All regulatory requirements (PDPA, MAS) are well defined at project start and will not change significantly during development.</w:t>
      </w:r>
    </w:p>
    <w:p w:rsidR="006A4C67" w:rsidRPr="006A4C67" w:rsidRDefault="006A4C67" w:rsidP="006A4C67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>Stakeholders (IT, Operations, Marketing) will be available for timely feedback and approvals during sprints.</w:t>
      </w:r>
    </w:p>
    <w:p w:rsidR="006A4C67" w:rsidRPr="006A4C67" w:rsidRDefault="006A4C67" w:rsidP="006A4C67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>The loyalty points/rewards system can be integrated with existing partner programs without major custom development.</w:t>
      </w:r>
    </w:p>
    <w:p w:rsidR="006A4C67" w:rsidRPr="006A4C67" w:rsidRDefault="006A4C67" w:rsidP="006A4C67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>Push notification channels (WhatsApp, SMS, app notifications) will be pre-approved and accessible.</w:t>
      </w:r>
    </w:p>
    <w:p w:rsidR="006A4C67" w:rsidRDefault="006A4C67" w:rsidP="006A4C67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Dependencies</w:t>
      </w:r>
    </w:p>
    <w:p w:rsidR="006A4C67" w:rsidRPr="006A4C67" w:rsidRDefault="006A4C67" w:rsidP="006A4C67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>Availability of secure APIs from Noble Retail’s back-end systems (inventory, orders, CRM).</w:t>
      </w:r>
    </w:p>
    <w:p w:rsidR="006A4C67" w:rsidRPr="006A4C67" w:rsidRDefault="006A4C67" w:rsidP="006A4C67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>Third-party payment gateway certifications and compliance approvals.</w:t>
      </w:r>
    </w:p>
    <w:p w:rsidR="006A4C67" w:rsidRPr="006A4C67" w:rsidRDefault="006A4C67" w:rsidP="006A4C67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>Timely provision of design assets, branding guidelines, and legal disclaimers by Noble Retail.</w:t>
      </w:r>
    </w:p>
    <w:p w:rsidR="006A4C67" w:rsidRPr="006A4C67" w:rsidRDefault="006A4C67" w:rsidP="006A4C67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>App store approvals (Apple App Store, Google Play Store) for publishing the mobile app.</w:t>
      </w:r>
    </w:p>
    <w:p w:rsidR="006A4C67" w:rsidRPr="006A4C67" w:rsidRDefault="006A4C67" w:rsidP="006A4C67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>Infrastructure readiness (servers, hosting, security certificates) in Singapore for compliance.</w:t>
      </w:r>
    </w:p>
    <w:p w:rsidR="006A4C67" w:rsidRPr="006A4C67" w:rsidRDefault="006A4C67" w:rsidP="006A4C67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>Data privacy and encryption policies finalized to ensure compliance before development of secure modules.</w:t>
      </w:r>
    </w:p>
    <w:p w:rsidR="006A4C67" w:rsidRPr="006A4C67" w:rsidRDefault="006A4C67" w:rsidP="001C5072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6A4C67">
        <w:rPr>
          <w:rFonts w:asciiTheme="majorHAnsi" w:hAnsiTheme="majorHAnsi" w:cstheme="majorHAnsi"/>
          <w:color w:val="000000"/>
          <w:sz w:val="22"/>
          <w:szCs w:val="22"/>
        </w:rPr>
        <w:t>Integration timelines from loyalty program partners and SMS/notification providers</w:t>
      </w:r>
    </w:p>
    <w:p w:rsidR="00C11560" w:rsidRPr="00FC7A3C" w:rsidRDefault="001C5072">
      <w:pPr>
        <w:pStyle w:val="Heading1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4</w:t>
      </w:r>
      <w:r w:rsidR="00000000" w:rsidRPr="00FC7A3C">
        <w:rPr>
          <w:rFonts w:cstheme="majorHAnsi"/>
          <w:sz w:val="24"/>
          <w:szCs w:val="24"/>
        </w:rPr>
        <w:t>. Top 3 Must-Have Requirements – User Stories with Acceptance Criteria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 xml:space="preserve">User Story 1 – Secure Payment Gateway Integration </w:t>
      </w:r>
    </w:p>
    <w:p w:rsidR="00C11560" w:rsidRPr="00FC7A3C" w:rsidRDefault="00000000">
      <w:p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As a customer, I want to pay securely within the app using my preferred payment method (NETS, PayNow, GrabPay, credit/debit card) so that I can complete purchases easily and feel confident my data is safe.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Acceptance Criteria:</w:t>
      </w:r>
    </w:p>
    <w:p w:rsidR="00FC7A3C" w:rsidRPr="00FC7A3C" w:rsidRDefault="00000000" w:rsidP="00F34181">
      <w:pPr>
        <w:pStyle w:val="ListBullet2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 xml:space="preserve">Payment page supports multiple local and international methods </w:t>
      </w:r>
    </w:p>
    <w:p w:rsidR="00C11560" w:rsidRPr="00FC7A3C" w:rsidRDefault="00000000" w:rsidP="00F34181">
      <w:pPr>
        <w:pStyle w:val="ListBullet2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All transactions encrypted (HTTPS/TLS) and comply with MAS e-payment security guidelines</w:t>
      </w:r>
    </w:p>
    <w:p w:rsidR="00C11560" w:rsidRPr="00FC7A3C" w:rsidRDefault="00000000" w:rsidP="00F34181">
      <w:pPr>
        <w:pStyle w:val="ListBullet2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lastRenderedPageBreak/>
        <w:t>PDPA compliance and PCI-DSS certification confirmed</w:t>
      </w:r>
    </w:p>
    <w:p w:rsidR="00C11560" w:rsidRPr="00FC7A3C" w:rsidRDefault="00000000" w:rsidP="00F34181">
      <w:pPr>
        <w:pStyle w:val="ListBullet2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Transaction confirmation sent via email/SMS/app notification</w:t>
      </w:r>
    </w:p>
    <w:p w:rsidR="00C11560" w:rsidRPr="00FC7A3C" w:rsidRDefault="00000000" w:rsidP="00F34181">
      <w:pPr>
        <w:pStyle w:val="ListBullet2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Payment failures show clear error message with retry option</w:t>
      </w:r>
    </w:p>
    <w:p w:rsidR="00C11560" w:rsidRPr="00FC7A3C" w:rsidRDefault="00000000" w:rsidP="00F34181">
      <w:pPr>
        <w:pStyle w:val="ListBullet2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Prices shown in SGD inclusive of GST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 xml:space="preserve">User Story 2 – Product Catalogue with Search &amp; Personalised Recommendations </w:t>
      </w:r>
    </w:p>
    <w:p w:rsidR="00C11560" w:rsidRPr="00FC7A3C" w:rsidRDefault="00000000">
      <w:p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As a customer, I want to easily browse and search for products with filters so that I can quickly find items I am interested in and discover relevant recommendations with pric</w:t>
      </w:r>
      <w:r w:rsidR="00FC7A3C">
        <w:rPr>
          <w:rFonts w:asciiTheme="majorHAnsi" w:hAnsiTheme="majorHAnsi" w:cstheme="majorHAnsi"/>
          <w:sz w:val="24"/>
          <w:szCs w:val="24"/>
        </w:rPr>
        <w:t>es</w:t>
      </w:r>
      <w:r w:rsidRPr="00FC7A3C">
        <w:rPr>
          <w:rFonts w:asciiTheme="majorHAnsi" w:hAnsiTheme="majorHAnsi" w:cstheme="majorHAnsi"/>
          <w:sz w:val="24"/>
          <w:szCs w:val="24"/>
        </w:rPr>
        <w:t xml:space="preserve"> including GST.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Acceptance Criteria:</w:t>
      </w:r>
    </w:p>
    <w:p w:rsidR="00C11560" w:rsidRPr="00FC7A3C" w:rsidRDefault="00000000" w:rsidP="00F34181">
      <w:pPr>
        <w:pStyle w:val="ListBullet2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Catalogue lists all products with images, price (</w:t>
      </w:r>
      <w:r w:rsidR="00FC7A3C">
        <w:rPr>
          <w:rFonts w:asciiTheme="majorHAnsi" w:hAnsiTheme="majorHAnsi" w:cstheme="majorHAnsi"/>
          <w:sz w:val="24"/>
          <w:szCs w:val="24"/>
        </w:rPr>
        <w:t>,</w:t>
      </w:r>
      <w:r w:rsidRPr="00FC7A3C">
        <w:rPr>
          <w:rFonts w:asciiTheme="majorHAnsi" w:hAnsiTheme="majorHAnsi" w:cstheme="majorHAnsi"/>
          <w:sz w:val="24"/>
          <w:szCs w:val="24"/>
        </w:rPr>
        <w:t xml:space="preserve"> description, stock status</w:t>
      </w:r>
    </w:p>
    <w:p w:rsidR="00C11560" w:rsidRPr="00FC7A3C" w:rsidRDefault="00000000" w:rsidP="00F34181">
      <w:pPr>
        <w:pStyle w:val="ListBullet2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Search bar with auto-suggest and filters (category, price, rating)</w:t>
      </w:r>
    </w:p>
    <w:p w:rsidR="00C11560" w:rsidRPr="00FC7A3C" w:rsidRDefault="00000000" w:rsidP="00F34181">
      <w:pPr>
        <w:pStyle w:val="ListBullet2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Recommendation engine shows at least 3 related products per viewed item</w:t>
      </w:r>
    </w:p>
    <w:p w:rsidR="00C11560" w:rsidRPr="00FC7A3C" w:rsidRDefault="00000000" w:rsidP="00F34181">
      <w:pPr>
        <w:pStyle w:val="ListBullet2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Multilingual support (English, Chinese, Malay, Tamil) for product info</w:t>
      </w:r>
    </w:p>
    <w:p w:rsidR="00C11560" w:rsidRPr="00FC7A3C" w:rsidRDefault="00000000" w:rsidP="00F34181">
      <w:pPr>
        <w:pStyle w:val="ListBullet2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Works seamlessly on iOS and Android devices</w:t>
      </w:r>
    </w:p>
    <w:p w:rsidR="00C11560" w:rsidRPr="00FC7A3C" w:rsidRDefault="00000000" w:rsidP="00F34181">
      <w:pPr>
        <w:pStyle w:val="ListBullet2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Updates dynamically from backend inventory hosted in Singapore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 xml:space="preserve">User Story 3 – Loyalty &amp; Rewards Programme </w:t>
      </w:r>
    </w:p>
    <w:p w:rsidR="00C11560" w:rsidRPr="00FC7A3C" w:rsidRDefault="00000000">
      <w:p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As a returning customer</w:t>
      </w:r>
      <w:r w:rsidR="00FC7A3C">
        <w:rPr>
          <w:rFonts w:asciiTheme="majorHAnsi" w:hAnsiTheme="majorHAnsi" w:cstheme="majorHAnsi"/>
          <w:sz w:val="24"/>
          <w:szCs w:val="24"/>
        </w:rPr>
        <w:t xml:space="preserve">, </w:t>
      </w:r>
      <w:r w:rsidRPr="00FC7A3C">
        <w:rPr>
          <w:rFonts w:asciiTheme="majorHAnsi" w:hAnsiTheme="majorHAnsi" w:cstheme="majorHAnsi"/>
          <w:sz w:val="24"/>
          <w:szCs w:val="24"/>
        </w:rPr>
        <w:t>I want to earn and redeem loyalty points in the app so that I feel rewarded and more likely to shop again, with the option to link to local rewards programs.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Acceptance Criteria:</w:t>
      </w:r>
    </w:p>
    <w:p w:rsidR="00C11560" w:rsidRPr="00FC7A3C" w:rsidRDefault="00000000" w:rsidP="00F34181">
      <w:pPr>
        <w:pStyle w:val="ListBullet2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Points automatically credited after purchase</w:t>
      </w:r>
    </w:p>
    <w:p w:rsidR="00C11560" w:rsidRPr="00FC7A3C" w:rsidRDefault="00000000" w:rsidP="00F34181">
      <w:pPr>
        <w:pStyle w:val="ListBullet2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Clear display of available points in profile</w:t>
      </w:r>
    </w:p>
    <w:p w:rsidR="00C11560" w:rsidRPr="00FC7A3C" w:rsidRDefault="00000000" w:rsidP="00F34181">
      <w:pPr>
        <w:pStyle w:val="ListBullet2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Redemption flow at checkout (apply points to reduce bill)</w:t>
      </w:r>
    </w:p>
    <w:p w:rsidR="00C11560" w:rsidRPr="00FC7A3C" w:rsidRDefault="00000000" w:rsidP="00F34181">
      <w:pPr>
        <w:pStyle w:val="ListBullet2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Exclusive offers for loyalty members pushed via notifications, including WhatsApp/Telegram channels</w:t>
      </w:r>
    </w:p>
    <w:p w:rsidR="00C11560" w:rsidRPr="00FC7A3C" w:rsidRDefault="00000000" w:rsidP="00F34181">
      <w:pPr>
        <w:pStyle w:val="ListBullet2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Backend reporting for management on redemption and breakage</w:t>
      </w:r>
    </w:p>
    <w:p w:rsidR="00C11560" w:rsidRPr="00FC7A3C" w:rsidRDefault="00000000" w:rsidP="00F34181">
      <w:pPr>
        <w:pStyle w:val="ListBullet2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Integration capability with CapitaStar/GrabRewards where feasible</w:t>
      </w:r>
    </w:p>
    <w:p w:rsidR="00C11560" w:rsidRPr="00FC7A3C" w:rsidRDefault="001C5072">
      <w:pPr>
        <w:pStyle w:val="Heading1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5</w:t>
      </w:r>
      <w:r w:rsidR="00000000" w:rsidRPr="00FC7A3C">
        <w:rPr>
          <w:rFonts w:cstheme="majorHAnsi"/>
          <w:sz w:val="24"/>
          <w:szCs w:val="24"/>
        </w:rPr>
        <w:t>. User Interview Plan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>a. Goals &amp; Expected Output</w:t>
      </w:r>
    </w:p>
    <w:p w:rsidR="00C11560" w:rsidRPr="00FC7A3C" w:rsidRDefault="00000000">
      <w:p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Goals: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 xml:space="preserve">Understand the real pain points of current Noble Retail customers 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lastRenderedPageBreak/>
        <w:t>Learn how they shop today, their preferred local payment methods, and expectations from a retail mobile app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Validate assumptions around loyalty features, customer service, multilingual support, and in-app navigation</w:t>
      </w:r>
    </w:p>
    <w:p w:rsidR="00C11560" w:rsidRPr="00FC7A3C" w:rsidRDefault="00000000">
      <w:p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Expected Output: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 xml:space="preserve">Prioritised list of customer needs specific to </w:t>
      </w:r>
      <w:r w:rsidR="00FC7A3C">
        <w:rPr>
          <w:rFonts w:asciiTheme="majorHAnsi" w:hAnsiTheme="majorHAnsi" w:cstheme="majorHAnsi"/>
          <w:sz w:val="24"/>
          <w:szCs w:val="24"/>
        </w:rPr>
        <w:t>the market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Insights on usability expectations including local payment methods and languages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Data to refine user stories and acceptance criteria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>b. Questions to Ask End Users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How do you currently shop at Noble Retail (in-store / online / social media)?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Have you used retail mobile apps before? Which ones?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What do you like / dislike about those apps?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How important is secure in-app payment for you? Which methods do you prefer (cards, NETS, PayNow, GrabPay)?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Would you link your SingPass/MyInfo to speed up registration?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What would make you download and continue using Noble Retail’s app?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How important are loyalty points, personalised offers, or integration with CapitaStar/GrabRewards to you?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Would you use in-app chat support instead of calling a helpline? In which language?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How often do you shop online vs offline?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Any accessibility or language preferences we should consider (English, Chinese, Malay, Tamil)?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>c. Conversation Structure</w:t>
      </w:r>
    </w:p>
    <w:p w:rsidR="00FA0AC0" w:rsidRPr="00FA0AC0" w:rsidRDefault="00FA0AC0" w:rsidP="00FA0AC0">
      <w:pPr>
        <w:pStyle w:val="NormalWeb"/>
        <w:rPr>
          <w:rFonts w:asciiTheme="majorHAnsi" w:eastAsiaTheme="minorEastAsia" w:hAnsiTheme="majorHAnsi" w:cstheme="majorHAnsi"/>
          <w:lang w:val="en-US" w:eastAsia="en-US"/>
        </w:rPr>
      </w:pPr>
      <w:r w:rsidRPr="00FA0AC0">
        <w:rPr>
          <w:rFonts w:asciiTheme="majorHAnsi" w:eastAsiaTheme="minorEastAsia" w:hAnsiTheme="majorHAnsi" w:cstheme="majorHAnsi"/>
          <w:b/>
          <w:bCs/>
          <w:highlight w:val="yellow"/>
          <w:lang w:val="en-US" w:eastAsia="en-US"/>
        </w:rPr>
        <w:t>1. Introduction &amp; Context Setting</w:t>
      </w:r>
      <w:r w:rsidRPr="00FA0AC0">
        <w:rPr>
          <w:rFonts w:asciiTheme="majorHAnsi" w:eastAsiaTheme="minorEastAsia" w:hAnsiTheme="majorHAnsi" w:cstheme="majorHAnsi"/>
          <w:lang w:val="en-US" w:eastAsia="en-US"/>
        </w:rPr>
        <w:br/>
        <w:t>I will begin by introducing myself and explaining the purpose of the interview — to understand the user’s current shopping experience and gather input for the planned mobile application and payment gateway. I will outline the agenda, time frame, and reassure them that their feedback is confidential and valuable.</w:t>
      </w:r>
    </w:p>
    <w:p w:rsidR="00FA0AC0" w:rsidRPr="00FA0AC0" w:rsidRDefault="00FA0AC0" w:rsidP="00FA0AC0">
      <w:pPr>
        <w:pStyle w:val="NormalWeb"/>
        <w:rPr>
          <w:rFonts w:asciiTheme="majorHAnsi" w:eastAsiaTheme="minorEastAsia" w:hAnsiTheme="majorHAnsi" w:cstheme="majorHAnsi"/>
          <w:lang w:val="en-US" w:eastAsia="en-US"/>
        </w:rPr>
      </w:pPr>
      <w:r w:rsidRPr="00FA0AC0">
        <w:rPr>
          <w:rFonts w:asciiTheme="majorHAnsi" w:eastAsiaTheme="minorEastAsia" w:hAnsiTheme="majorHAnsi" w:cstheme="majorHAnsi"/>
          <w:b/>
          <w:bCs/>
          <w:highlight w:val="yellow"/>
          <w:lang w:val="en-US" w:eastAsia="en-US"/>
        </w:rPr>
        <w:t>2. Warm-up / Rapport Building</w:t>
      </w:r>
      <w:r w:rsidRPr="00FA0AC0">
        <w:rPr>
          <w:rFonts w:asciiTheme="majorHAnsi" w:eastAsiaTheme="minorEastAsia" w:hAnsiTheme="majorHAnsi" w:cstheme="majorHAnsi"/>
          <w:lang w:val="en-US" w:eastAsia="en-US"/>
        </w:rPr>
        <w:br/>
        <w:t>I will ask a few light questions about their typical shopping habits and experience with mobile apps to make them comfortable and encourage open sharing.</w:t>
      </w:r>
    </w:p>
    <w:p w:rsidR="00FA0AC0" w:rsidRPr="00FA0AC0" w:rsidRDefault="00FA0AC0" w:rsidP="00FA0AC0">
      <w:pPr>
        <w:pStyle w:val="NormalWeb"/>
        <w:rPr>
          <w:rFonts w:asciiTheme="majorHAnsi" w:eastAsiaTheme="minorEastAsia" w:hAnsiTheme="majorHAnsi" w:cstheme="majorHAnsi"/>
          <w:lang w:val="en-US" w:eastAsia="en-US"/>
        </w:rPr>
      </w:pPr>
      <w:r w:rsidRPr="00FA0AC0">
        <w:rPr>
          <w:rFonts w:asciiTheme="majorHAnsi" w:eastAsiaTheme="minorEastAsia" w:hAnsiTheme="majorHAnsi" w:cstheme="majorHAnsi"/>
          <w:b/>
          <w:bCs/>
          <w:highlight w:val="yellow"/>
          <w:lang w:val="en-US" w:eastAsia="en-US"/>
        </w:rPr>
        <w:t>3. Current Experience Exploration</w:t>
      </w:r>
      <w:r w:rsidRPr="00FA0AC0">
        <w:rPr>
          <w:rFonts w:asciiTheme="majorHAnsi" w:eastAsiaTheme="minorEastAsia" w:hAnsiTheme="majorHAnsi" w:cstheme="majorHAnsi"/>
          <w:lang w:val="en-US" w:eastAsia="en-US"/>
        </w:rPr>
        <w:br/>
        <w:t xml:space="preserve">I will then explore their current journey: how they browse products, place orders, make </w:t>
      </w:r>
      <w:r w:rsidRPr="00FA0AC0">
        <w:rPr>
          <w:rFonts w:asciiTheme="majorHAnsi" w:eastAsiaTheme="minorEastAsia" w:hAnsiTheme="majorHAnsi" w:cstheme="majorHAnsi"/>
          <w:lang w:val="en-US" w:eastAsia="en-US"/>
        </w:rPr>
        <w:lastRenderedPageBreak/>
        <w:t>payments, use loyalty programs, and deal with customer support. This will help uncover pain points and unmet needs.</w:t>
      </w:r>
    </w:p>
    <w:p w:rsidR="00FA0AC0" w:rsidRPr="00FA0AC0" w:rsidRDefault="00FA0AC0" w:rsidP="00FA0AC0">
      <w:pPr>
        <w:pStyle w:val="NormalWeb"/>
        <w:rPr>
          <w:rFonts w:asciiTheme="majorHAnsi" w:eastAsiaTheme="minorEastAsia" w:hAnsiTheme="majorHAnsi" w:cstheme="majorHAnsi"/>
          <w:lang w:val="en-US" w:eastAsia="en-US"/>
        </w:rPr>
      </w:pPr>
      <w:r w:rsidRPr="00FA0AC0">
        <w:rPr>
          <w:rFonts w:asciiTheme="majorHAnsi" w:eastAsiaTheme="minorEastAsia" w:hAnsiTheme="majorHAnsi" w:cstheme="majorHAnsi"/>
          <w:b/>
          <w:bCs/>
          <w:highlight w:val="yellow"/>
          <w:lang w:val="en-US" w:eastAsia="en-US"/>
        </w:rPr>
        <w:t>4. Requirements Discovery &amp; Deep Dive</w:t>
      </w:r>
      <w:r w:rsidRPr="00FA0AC0">
        <w:rPr>
          <w:rFonts w:asciiTheme="majorHAnsi" w:eastAsiaTheme="minorEastAsia" w:hAnsiTheme="majorHAnsi" w:cstheme="majorHAnsi"/>
          <w:lang w:val="en-US" w:eastAsia="en-US"/>
        </w:rPr>
        <w:br/>
        <w:t>I will use open-ended questions to uncover desired features, frustrations, and expectations for the new app and payment gateway. I will probe on edge cases like stock availability, payment failures, and returns to capture a complete view.</w:t>
      </w:r>
    </w:p>
    <w:p w:rsidR="00FA0AC0" w:rsidRPr="00FA0AC0" w:rsidRDefault="00FA0AC0" w:rsidP="00FA0AC0">
      <w:pPr>
        <w:pStyle w:val="NormalWeb"/>
        <w:rPr>
          <w:rFonts w:asciiTheme="majorHAnsi" w:eastAsiaTheme="minorEastAsia" w:hAnsiTheme="majorHAnsi" w:cstheme="majorHAnsi"/>
          <w:lang w:val="en-US" w:eastAsia="en-US"/>
        </w:rPr>
      </w:pPr>
      <w:r w:rsidRPr="00FA0AC0">
        <w:rPr>
          <w:rFonts w:asciiTheme="majorHAnsi" w:eastAsiaTheme="minorEastAsia" w:hAnsiTheme="majorHAnsi" w:cstheme="majorHAnsi"/>
          <w:b/>
          <w:bCs/>
          <w:highlight w:val="yellow"/>
          <w:lang w:val="en-US" w:eastAsia="en-US"/>
        </w:rPr>
        <w:t>5. Idea Validation / Feature Prioritization</w:t>
      </w:r>
      <w:r w:rsidRPr="00FA0AC0">
        <w:rPr>
          <w:rFonts w:asciiTheme="majorHAnsi" w:eastAsiaTheme="minorEastAsia" w:hAnsiTheme="majorHAnsi" w:cstheme="majorHAnsi"/>
          <w:lang w:val="en-US" w:eastAsia="en-US"/>
        </w:rPr>
        <w:br/>
        <w:t>Once needs are surfaced, I will present a few early concepts or mock-ups to gauge their reactions and preferences. I will also check which features they see as most valuable or essential.</w:t>
      </w:r>
    </w:p>
    <w:p w:rsidR="00FA0AC0" w:rsidRPr="00FA0AC0" w:rsidRDefault="00FA0AC0" w:rsidP="00FA0AC0">
      <w:pPr>
        <w:pStyle w:val="NormalWeb"/>
        <w:rPr>
          <w:rFonts w:asciiTheme="majorHAnsi" w:eastAsiaTheme="minorEastAsia" w:hAnsiTheme="majorHAnsi" w:cstheme="majorHAnsi"/>
          <w:lang w:val="en-US" w:eastAsia="en-US"/>
        </w:rPr>
      </w:pPr>
      <w:r w:rsidRPr="00FA0AC0">
        <w:rPr>
          <w:rFonts w:asciiTheme="majorHAnsi" w:eastAsiaTheme="minorEastAsia" w:hAnsiTheme="majorHAnsi" w:cstheme="majorHAnsi"/>
          <w:b/>
          <w:bCs/>
          <w:highlight w:val="yellow"/>
          <w:lang w:val="en-US" w:eastAsia="en-US"/>
        </w:rPr>
        <w:t>6. Wrap-up &amp; Next Steps</w:t>
      </w:r>
      <w:r w:rsidRPr="00FA0AC0">
        <w:rPr>
          <w:rFonts w:asciiTheme="majorHAnsi" w:eastAsiaTheme="minorEastAsia" w:hAnsiTheme="majorHAnsi" w:cstheme="majorHAnsi"/>
          <w:lang w:val="en-US" w:eastAsia="en-US"/>
        </w:rPr>
        <w:br/>
        <w:t>Finally, I will summarize the key points discussed, verify my understanding, and explain how their input will be used. I will thank them for their time and outline any follow-up actions or feedback loops.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>d. Techniques &amp; Tools to Facilitate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Use journey mapping during the interview to capture steps visually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Show low-fidelity wireframes or clickable prototypes to prompt reactions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Record the session (with consent) for later analysis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 xml:space="preserve">Use digital sticky notes (Miro </w:t>
      </w:r>
      <w:r w:rsidR="00FC7A3C">
        <w:rPr>
          <w:rFonts w:asciiTheme="majorHAnsi" w:hAnsiTheme="majorHAnsi" w:cstheme="majorHAnsi"/>
          <w:sz w:val="24"/>
          <w:szCs w:val="24"/>
        </w:rPr>
        <w:t xml:space="preserve">board / </w:t>
      </w:r>
      <w:r w:rsidR="00F34181">
        <w:rPr>
          <w:rFonts w:asciiTheme="majorHAnsi" w:hAnsiTheme="majorHAnsi" w:cstheme="majorHAnsi"/>
          <w:sz w:val="24"/>
          <w:szCs w:val="24"/>
        </w:rPr>
        <w:t>post it) to</w:t>
      </w:r>
      <w:r w:rsidRPr="00FC7A3C">
        <w:rPr>
          <w:rFonts w:asciiTheme="majorHAnsi" w:hAnsiTheme="majorHAnsi" w:cstheme="majorHAnsi"/>
          <w:sz w:val="24"/>
          <w:szCs w:val="24"/>
        </w:rPr>
        <w:t xml:space="preserve"> cluster pain points and opportunities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Employ Likert scales or card sorting for prioritisation of features</w:t>
      </w:r>
    </w:p>
    <w:p w:rsidR="00C11560" w:rsidRPr="00FC7A3C" w:rsidRDefault="00C11560" w:rsidP="00FC7A3C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</w:p>
    <w:sectPr w:rsidR="00C11560" w:rsidRPr="00FC7A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0C7F47"/>
    <w:multiLevelType w:val="multilevel"/>
    <w:tmpl w:val="5632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C40AE"/>
    <w:multiLevelType w:val="hybridMultilevel"/>
    <w:tmpl w:val="E4680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4019A"/>
    <w:multiLevelType w:val="hybridMultilevel"/>
    <w:tmpl w:val="2B885A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A4B"/>
    <w:multiLevelType w:val="multilevel"/>
    <w:tmpl w:val="60D2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B2FE4"/>
    <w:multiLevelType w:val="hybridMultilevel"/>
    <w:tmpl w:val="FFFC10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757C1"/>
    <w:multiLevelType w:val="hybridMultilevel"/>
    <w:tmpl w:val="848C5E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83520">
    <w:abstractNumId w:val="8"/>
  </w:num>
  <w:num w:numId="2" w16cid:durableId="818880412">
    <w:abstractNumId w:val="6"/>
  </w:num>
  <w:num w:numId="3" w16cid:durableId="563032574">
    <w:abstractNumId w:val="5"/>
  </w:num>
  <w:num w:numId="4" w16cid:durableId="1908685372">
    <w:abstractNumId w:val="4"/>
  </w:num>
  <w:num w:numId="5" w16cid:durableId="444078202">
    <w:abstractNumId w:val="7"/>
  </w:num>
  <w:num w:numId="6" w16cid:durableId="314843640">
    <w:abstractNumId w:val="3"/>
  </w:num>
  <w:num w:numId="7" w16cid:durableId="1121730423">
    <w:abstractNumId w:val="2"/>
  </w:num>
  <w:num w:numId="8" w16cid:durableId="977101562">
    <w:abstractNumId w:val="1"/>
  </w:num>
  <w:num w:numId="9" w16cid:durableId="1371607482">
    <w:abstractNumId w:val="0"/>
  </w:num>
  <w:num w:numId="10" w16cid:durableId="587615497">
    <w:abstractNumId w:val="11"/>
  </w:num>
  <w:num w:numId="11" w16cid:durableId="1127698482">
    <w:abstractNumId w:val="13"/>
  </w:num>
  <w:num w:numId="12" w16cid:durableId="1116755408">
    <w:abstractNumId w:val="14"/>
  </w:num>
  <w:num w:numId="13" w16cid:durableId="1578436562">
    <w:abstractNumId w:val="9"/>
  </w:num>
  <w:num w:numId="14" w16cid:durableId="68890065">
    <w:abstractNumId w:val="12"/>
  </w:num>
  <w:num w:numId="15" w16cid:durableId="2700109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898"/>
    <w:rsid w:val="00034616"/>
    <w:rsid w:val="0006063C"/>
    <w:rsid w:val="0015074B"/>
    <w:rsid w:val="001B1F77"/>
    <w:rsid w:val="001C5072"/>
    <w:rsid w:val="0029639D"/>
    <w:rsid w:val="00326F90"/>
    <w:rsid w:val="006A4C67"/>
    <w:rsid w:val="00A447F8"/>
    <w:rsid w:val="00AA1D8D"/>
    <w:rsid w:val="00B47730"/>
    <w:rsid w:val="00C11560"/>
    <w:rsid w:val="00CB0664"/>
    <w:rsid w:val="00EE667E"/>
    <w:rsid w:val="00F34181"/>
    <w:rsid w:val="00FA0AC0"/>
    <w:rsid w:val="00FC693F"/>
    <w:rsid w:val="00FC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BAB9"/>
  <w14:defaultImageDpi w14:val="300"/>
  <w15:docId w15:val="{44C72A20-B540-504C-BED7-0092FEEC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A0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character" w:styleId="Hyperlink">
    <w:name w:val="Hyperlink"/>
    <w:basedOn w:val="DefaultParagraphFont"/>
    <w:uiPriority w:val="99"/>
    <w:unhideWhenUsed/>
    <w:rsid w:val="00EE66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NOBLERETAIL.draw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 Vijayaraghavan</cp:lastModifiedBy>
  <cp:revision>7</cp:revision>
  <dcterms:created xsi:type="dcterms:W3CDTF">2013-12-23T23:15:00Z</dcterms:created>
  <dcterms:modified xsi:type="dcterms:W3CDTF">2025-09-16T09:42:00Z</dcterms:modified>
  <cp:category/>
</cp:coreProperties>
</file>