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contextualSpacing/>
        <w:jc w:val="center"/>
        <w:rPr>
          <w:rFonts w:ascii="Arial" w:hAnsi="Arial" w:cs="Arial"/>
          <w:b/>
          <w:sz w:val="24"/>
          <w:szCs w:val="24"/>
        </w:rPr>
      </w:pPr>
      <w:r>
        <w:rPr>
          <w:rFonts w:cs="Arial" w:ascii="Arial" w:hAnsi="Arial"/>
          <w:b/>
          <w:sz w:val="24"/>
          <w:szCs w:val="24"/>
        </w:rPr>
        <w:t xml:space="preserve">Atividade 2 – Estudo das metodologias de desenvolvimento de </w:t>
      </w:r>
      <w:r>
        <w:rPr>
          <w:rFonts w:cs="Arial" w:ascii="Arial" w:hAnsi="Arial"/>
          <w:b/>
          <w:i/>
          <w:sz w:val="24"/>
          <w:szCs w:val="24"/>
        </w:rPr>
        <w:t>software</w:t>
      </w:r>
      <w:r>
        <w:rPr>
          <w:rFonts w:cs="Arial" w:ascii="Arial" w:hAnsi="Arial"/>
          <w:b/>
          <w:sz w:val="24"/>
          <w:szCs w:val="24"/>
        </w:rPr>
        <w:t xml:space="preserve"> para o projeto de biblioteca</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sz w:val="24"/>
          <w:szCs w:val="24"/>
        </w:rPr>
        <w:t>Leia o enunciado da atividade e, com base nas informações do contexto, responda às seguintes questões:</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tbl>
      <w:tblPr>
        <w:tblStyle w:val="Tabelacomgrade"/>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80"/>
      </w:tblGrid>
      <w:tr>
        <w:trPr/>
        <w:tc>
          <w:tcPr>
            <w:tcW w:w="918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b/>
                <w:bCs/>
                <w:kern w:val="0"/>
                <w:sz w:val="24"/>
                <w:szCs w:val="24"/>
                <w:lang w:val="pt-BR" w:eastAsia="en-US" w:bidi="ar-SA"/>
              </w:rPr>
              <w:t>1.</w:t>
            </w:r>
            <w:r>
              <w:rPr>
                <w:rFonts w:eastAsia="Calibri" w:cs="Arial" w:ascii="Arial" w:hAnsi="Arial"/>
                <w:kern w:val="0"/>
                <w:sz w:val="24"/>
                <w:szCs w:val="24"/>
                <w:lang w:val="pt-BR" w:eastAsia="en-US" w:bidi="ar-SA"/>
              </w:rPr>
              <w:t xml:space="preserve"> Com relação à metodologia em cascata, quais as vantagens e desvantagens que essa metodologia apresenta? Considerando as características do sistema presentes no contexto do enunciado, há viabilidade de aplicar nele a metodologia em cascata?</w:t>
            </w:r>
          </w:p>
        </w:tc>
      </w:tr>
      <w:tr>
        <w:trPr/>
        <w:tc>
          <w:tcPr>
            <w:tcW w:w="9180" w:type="dxa"/>
            <w:tcBorders/>
          </w:tcPr>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eastAsia="Calibri" w:cs="Courier New" w:ascii="Courier New" w:hAnsi="Courier New"/>
                <w:b/>
                <w:kern w:val="0"/>
                <w:sz w:val="22"/>
                <w:szCs w:val="22"/>
                <w:lang w:val="pt-BR" w:eastAsia="en-US" w:bidi="ar-SA"/>
              </w:rPr>
              <w:t>Vantagens:</w:t>
            </w:r>
          </w:p>
          <w:p>
            <w:pPr>
              <w:pStyle w:val="Normal"/>
              <w:widowControl w:val="false"/>
              <w:numPr>
                <w:ilvl w:val="0"/>
                <w:numId w:val="2"/>
              </w:numPr>
              <w:suppressAutoHyphens w:val="true"/>
              <w:spacing w:lineRule="auto" w:line="360" w:before="0" w:after="0"/>
              <w:contextualSpacing/>
              <w:jc w:val="both"/>
              <w:rPr>
                <w:rFonts w:ascii="Courier New" w:hAnsi="Courier New" w:eastAsia="Calibri" w:cs="Courier New"/>
                <w:b/>
                <w:kern w:val="0"/>
                <w:sz w:val="22"/>
                <w:szCs w:val="22"/>
                <w:lang w:val="pt-BR" w:eastAsia="en-US" w:bidi="ar-SA"/>
              </w:rPr>
            </w:pPr>
            <w:r>
              <w:rPr>
                <w:rFonts w:eastAsia="Calibri" w:cs="Courier New" w:ascii="Courier New" w:hAnsi="Courier New"/>
                <w:b/>
                <w:kern w:val="0"/>
                <w:sz w:val="22"/>
                <w:szCs w:val="22"/>
                <w:lang w:val="pt-BR" w:eastAsia="en-US" w:bidi="ar-SA"/>
              </w:rPr>
              <w:t>Simples e claro, as fases são bem definidas e cada uma tem seus próprios objetivos específicos;</w:t>
            </w:r>
          </w:p>
          <w:p>
            <w:pPr>
              <w:pStyle w:val="Normal"/>
              <w:widowControl w:val="false"/>
              <w:numPr>
                <w:ilvl w:val="0"/>
                <w:numId w:val="2"/>
              </w:numPr>
              <w:suppressAutoHyphens w:val="true"/>
              <w:spacing w:lineRule="auto" w:line="360" w:before="0" w:after="0"/>
              <w:contextualSpacing/>
              <w:jc w:val="both"/>
              <w:rPr>
                <w:rFonts w:ascii="Courier New" w:hAnsi="Courier New" w:eastAsia="Calibri" w:cs="Courier New"/>
                <w:b/>
                <w:kern w:val="0"/>
                <w:sz w:val="22"/>
                <w:szCs w:val="22"/>
                <w:lang w:val="pt-BR" w:eastAsia="en-US" w:bidi="ar-SA"/>
              </w:rPr>
            </w:pPr>
            <w:r>
              <w:rPr>
                <w:rFonts w:eastAsia="Calibri" w:cs="Courier New" w:ascii="Courier New" w:hAnsi="Courier New"/>
                <w:b/>
                <w:kern w:val="0"/>
                <w:sz w:val="22"/>
                <w:szCs w:val="22"/>
                <w:lang w:val="pt-BR" w:eastAsia="en-US" w:bidi="ar-SA"/>
              </w:rPr>
              <w:t>Muitas ferramentas e materiais disponíveis, que auxiliar na utilização;</w:t>
            </w:r>
          </w:p>
          <w:p>
            <w:pPr>
              <w:pStyle w:val="Normal"/>
              <w:widowControl w:val="false"/>
              <w:numPr>
                <w:ilvl w:val="0"/>
                <w:numId w:val="2"/>
              </w:numPr>
              <w:suppressAutoHyphens w:val="true"/>
              <w:spacing w:lineRule="auto" w:line="360" w:before="0" w:after="0"/>
              <w:contextualSpacing/>
              <w:jc w:val="both"/>
              <w:rPr>
                <w:rFonts w:ascii="Courier New" w:hAnsi="Courier New" w:eastAsia="Calibri" w:cs="Courier New"/>
                <w:b/>
                <w:kern w:val="0"/>
                <w:sz w:val="22"/>
                <w:szCs w:val="22"/>
                <w:lang w:val="pt-BR" w:eastAsia="en-US" w:bidi="ar-SA"/>
              </w:rPr>
            </w:pPr>
            <w:r>
              <w:rPr>
                <w:rFonts w:eastAsia="Calibri" w:cs="Courier New" w:ascii="Courier New" w:hAnsi="Courier New"/>
                <w:b/>
                <w:kern w:val="0"/>
                <w:sz w:val="22"/>
                <w:szCs w:val="22"/>
                <w:lang w:val="pt-BR" w:eastAsia="en-US" w:bidi="ar-SA"/>
              </w:rPr>
              <w:t>Ótima solução para projetos pequeno, rápidos e com escopo fechado.</w:t>
            </w:r>
          </w:p>
          <w:p>
            <w:pPr>
              <w:pStyle w:val="Normal"/>
              <w:widowControl w:val="false"/>
              <w:suppressAutoHyphens w:val="true"/>
              <w:spacing w:lineRule="auto" w:line="360" w:before="0" w:after="0"/>
              <w:contextualSpacing/>
              <w:jc w:val="both"/>
              <w:rPr>
                <w:rFonts w:ascii="Courier New" w:hAnsi="Courier New" w:eastAsia="Calibri" w:cs="Courier New"/>
                <w:b/>
                <w:kern w:val="0"/>
                <w:sz w:val="22"/>
                <w:szCs w:val="22"/>
                <w:lang w:val="pt-BR" w:eastAsia="en-US" w:bidi="ar-SA"/>
              </w:rPr>
            </w:pPr>
            <w:r>
              <w:rPr>
                <w:rFonts w:eastAsia="Calibri" w:cs="Courier New" w:ascii="Courier New" w:hAnsi="Courier New"/>
                <w:b/>
                <w:kern w:val="0"/>
                <w:sz w:val="22"/>
                <w:szCs w:val="22"/>
                <w:lang w:val="pt-BR" w:eastAsia="en-US" w:bidi="ar-SA"/>
              </w:rPr>
              <w:t>Desvantagens:</w:t>
            </w:r>
          </w:p>
          <w:p>
            <w:pPr>
              <w:pStyle w:val="Normal"/>
              <w:widowControl w:val="false"/>
              <w:numPr>
                <w:ilvl w:val="0"/>
                <w:numId w:val="3"/>
              </w:numPr>
              <w:suppressAutoHyphens w:val="true"/>
              <w:spacing w:lineRule="auto" w:line="360" w:before="0" w:after="0"/>
              <w:contextualSpacing/>
              <w:jc w:val="both"/>
              <w:rPr>
                <w:rFonts w:ascii="Courier New" w:hAnsi="Courier New" w:eastAsia="Calibri" w:cs="Courier New"/>
                <w:b/>
                <w:kern w:val="0"/>
                <w:sz w:val="22"/>
                <w:szCs w:val="22"/>
                <w:lang w:val="pt-BR" w:eastAsia="en-US" w:bidi="ar-SA"/>
              </w:rPr>
            </w:pPr>
            <w:r>
              <w:rPr>
                <w:rFonts w:eastAsia="Calibri" w:cs="Courier New" w:ascii="Courier New" w:hAnsi="Courier New"/>
                <w:b/>
                <w:kern w:val="0"/>
                <w:sz w:val="22"/>
                <w:szCs w:val="22"/>
                <w:lang w:val="pt-BR" w:eastAsia="en-US" w:bidi="ar-SA"/>
              </w:rPr>
              <w:t>Inflexibilidade, já que cada fase só é realizada no fim da anterior, se existir algum problema numa fase terá que reiniciar fases anteriores;</w:t>
            </w:r>
          </w:p>
          <w:p>
            <w:pPr>
              <w:pStyle w:val="Normal"/>
              <w:widowControl w:val="false"/>
              <w:numPr>
                <w:ilvl w:val="0"/>
                <w:numId w:val="3"/>
              </w:numPr>
              <w:suppressAutoHyphens w:val="true"/>
              <w:spacing w:lineRule="auto" w:line="360" w:before="0" w:after="0"/>
              <w:contextualSpacing/>
              <w:jc w:val="both"/>
              <w:rPr>
                <w:rFonts w:ascii="Courier New" w:hAnsi="Courier New" w:eastAsia="Calibri" w:cs="Courier New"/>
                <w:b/>
                <w:kern w:val="0"/>
                <w:sz w:val="22"/>
                <w:szCs w:val="22"/>
                <w:lang w:val="pt-BR" w:eastAsia="en-US" w:bidi="ar-SA"/>
              </w:rPr>
            </w:pPr>
            <w:r>
              <w:rPr>
                <w:rFonts w:eastAsia="Calibri" w:cs="Courier New" w:ascii="Courier New" w:hAnsi="Courier New"/>
                <w:b/>
                <w:kern w:val="0"/>
                <w:sz w:val="22"/>
                <w:szCs w:val="22"/>
                <w:lang w:val="pt-BR" w:eastAsia="en-US" w:bidi="ar-SA"/>
              </w:rPr>
              <w:t>Comunicação com cliente, eles só veem o produto no final do desenvolvimento.</w:t>
            </w:r>
          </w:p>
          <w:p>
            <w:pPr>
              <w:pStyle w:val="Normal"/>
              <w:widowControl w:val="false"/>
              <w:numPr>
                <w:ilvl w:val="0"/>
                <w:numId w:val="3"/>
              </w:numPr>
              <w:suppressAutoHyphens w:val="true"/>
              <w:spacing w:lineRule="auto" w:line="360" w:before="0" w:after="0"/>
              <w:contextualSpacing/>
              <w:jc w:val="both"/>
              <w:rPr>
                <w:rFonts w:ascii="Courier New" w:hAnsi="Courier New" w:eastAsia="Calibri" w:cs="Courier New"/>
                <w:b/>
                <w:kern w:val="0"/>
                <w:sz w:val="22"/>
                <w:szCs w:val="22"/>
                <w:lang w:val="pt-BR" w:eastAsia="en-US" w:bidi="ar-SA"/>
              </w:rPr>
            </w:pPr>
            <w:r>
              <w:rPr>
                <w:rFonts w:eastAsia="Calibri" w:cs="Courier New" w:ascii="Courier New" w:hAnsi="Courier New"/>
                <w:b/>
                <w:kern w:val="0"/>
                <w:sz w:val="22"/>
                <w:szCs w:val="22"/>
                <w:lang w:val="pt-BR" w:eastAsia="en-US" w:bidi="ar-SA"/>
              </w:rPr>
              <w:t>Se um problema significativo for detectado tarde no processo, pode ser difícil e custoso corrigi-lo sem comprometer os prazos de entrega.</w:t>
            </w:r>
          </w:p>
          <w:p>
            <w:pPr>
              <w:pStyle w:val="Normal"/>
              <w:widowControl w:val="false"/>
              <w:numPr>
                <w:ilvl w:val="0"/>
                <w:numId w:val="0"/>
              </w:numPr>
              <w:suppressAutoHyphens w:val="true"/>
              <w:spacing w:lineRule="auto" w:line="360" w:before="0" w:after="0"/>
              <w:ind w:left="720" w:hanging="0"/>
              <w:contextualSpacing/>
              <w:jc w:val="both"/>
              <w:rPr>
                <w:rFonts w:ascii="Courier New" w:hAnsi="Courier New" w:eastAsia="Calibri" w:cs="Courier New"/>
                <w:b/>
                <w:kern w:val="0"/>
                <w:sz w:val="22"/>
                <w:szCs w:val="22"/>
                <w:lang w:val="pt-BR" w:eastAsia="en-US" w:bidi="ar-SA"/>
              </w:rPr>
            </w:pPr>
            <w:r>
              <w:rPr>
                <w:rFonts w:eastAsia="Calibri" w:cs="Courier New" w:ascii="Courier New" w:hAnsi="Courier New"/>
                <w:b/>
                <w:kern w:val="0"/>
                <w:sz w:val="22"/>
                <w:szCs w:val="22"/>
                <w:lang w:val="pt-BR" w:eastAsia="en-US" w:bidi="ar-SA"/>
              </w:rPr>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eastAsia="Calibri" w:cs="Courier New" w:ascii="Courier New" w:hAnsi="Courier New"/>
                <w:b/>
                <w:kern w:val="0"/>
                <w:sz w:val="22"/>
                <w:szCs w:val="22"/>
                <w:lang w:val="pt-BR" w:eastAsia="en-US" w:bidi="ar-SA"/>
              </w:rPr>
              <w:t>Não, pois a licitação pede que haja versões intermediárias.</w:t>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r>
          </w:p>
        </w:tc>
      </w:tr>
      <w:tr>
        <w:trPr/>
        <w:tc>
          <w:tcPr>
            <w:tcW w:w="918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b/>
                <w:bCs/>
                <w:kern w:val="0"/>
                <w:sz w:val="24"/>
                <w:szCs w:val="24"/>
                <w:lang w:val="pt-BR" w:eastAsia="en-US" w:bidi="ar-SA"/>
              </w:rPr>
              <w:t xml:space="preserve">2. </w:t>
            </w:r>
            <w:r>
              <w:rPr>
                <w:rFonts w:eastAsia="Calibri" w:cs="Arial" w:ascii="Arial" w:hAnsi="Arial"/>
                <w:kern w:val="0"/>
                <w:sz w:val="24"/>
                <w:szCs w:val="24"/>
                <w:lang w:val="pt-BR" w:eastAsia="en-US" w:bidi="ar-SA"/>
              </w:rPr>
              <w:t>Descreva as vantagens e desvantagens da aplicação da metodologia ágil Kanban e comente a viabilidade para o projeto.</w:t>
            </w:r>
          </w:p>
        </w:tc>
      </w:tr>
      <w:tr>
        <w:trPr/>
        <w:tc>
          <w:tcPr>
            <w:tcW w:w="9180" w:type="dxa"/>
            <w:tcBorders/>
          </w:tcPr>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t>Vantagens:</w:t>
            </w:r>
          </w:p>
          <w:p>
            <w:pPr>
              <w:pStyle w:val="Normal"/>
              <w:widowControl w:val="false"/>
              <w:numPr>
                <w:ilvl w:val="0"/>
                <w:numId w:val="5"/>
              </w:numPr>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t>Como a metodologia visual, todos ficam sabendo do progresso do processo;</w:t>
            </w:r>
          </w:p>
          <w:p>
            <w:pPr>
              <w:pStyle w:val="Normal"/>
              <w:widowControl w:val="false"/>
              <w:numPr>
                <w:ilvl w:val="0"/>
                <w:numId w:val="5"/>
              </w:numPr>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t>Diminuição do desperdício, já que é feito exatamente o que é pedido.</w:t>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t>Desvantagens:</w:t>
            </w:r>
          </w:p>
          <w:p>
            <w:pPr>
              <w:pStyle w:val="Normal"/>
              <w:widowControl w:val="false"/>
              <w:numPr>
                <w:ilvl w:val="0"/>
                <w:numId w:val="6"/>
              </w:numPr>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t>Necessita de muitos conhecimentos específicos, principalmente no que tange ao product backlog, pois não existem sprint review e o planning;</w:t>
            </w:r>
          </w:p>
          <w:p>
            <w:pPr>
              <w:pStyle w:val="Normal"/>
              <w:widowControl w:val="false"/>
              <w:numPr>
                <w:ilvl w:val="0"/>
                <w:numId w:val="6"/>
              </w:numPr>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t>Dependência da disciplina da equipe, uma vez que precisa do empenho de todos.</w:t>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t>O kanban poderia ser usado no projeto da biblioteca, pois ele também tem os “incrementos de software” que será mostrado ao cliente, podendo inserir uma coluna no kanban do que será entregue do produto.</w:t>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r>
          </w:p>
          <w:p>
            <w:pPr>
              <w:pStyle w:val="Normal"/>
              <w:widowControl w:val="false"/>
              <w:suppressAutoHyphens w:val="true"/>
              <w:spacing w:lineRule="auto" w:line="360" w:before="0" w:after="0"/>
              <w:contextualSpacing/>
              <w:jc w:val="both"/>
              <w:rPr>
                <w:rFonts w:ascii="Courier New" w:hAnsi="Courier New" w:cs="Courier New"/>
                <w:b/>
                <w:sz w:val="24"/>
                <w:szCs w:val="24"/>
              </w:rPr>
            </w:pPr>
            <w:r>
              <w:rPr>
                <w:rFonts w:cs="Courier New" w:ascii="Courier New" w:hAnsi="Courier New"/>
                <w:b/>
                <w:sz w:val="24"/>
                <w:szCs w:val="24"/>
              </w:rPr>
            </w:r>
          </w:p>
        </w:tc>
      </w:tr>
      <w:tr>
        <w:trPr/>
        <w:tc>
          <w:tcPr>
            <w:tcW w:w="918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b/>
                <w:bCs/>
                <w:kern w:val="0"/>
                <w:sz w:val="24"/>
                <w:szCs w:val="24"/>
                <w:lang w:val="pt-BR" w:eastAsia="en-US" w:bidi="ar-SA"/>
              </w:rPr>
              <w:t>3.</w:t>
            </w:r>
            <w:r>
              <w:rPr>
                <w:rFonts w:eastAsia="Calibri" w:cs="Arial" w:ascii="Arial" w:hAnsi="Arial"/>
                <w:kern w:val="0"/>
                <w:sz w:val="24"/>
                <w:szCs w:val="24"/>
                <w:lang w:val="pt-BR" w:eastAsia="en-US" w:bidi="ar-SA"/>
              </w:rPr>
              <w:t xml:space="preserve"> Considerando a metodologia Scrum:</w:t>
            </w:r>
          </w:p>
          <w:p>
            <w:pPr>
              <w:pStyle w:val="Normal"/>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numPr>
                <w:ilvl w:val="0"/>
                <w:numId w:val="1"/>
              </w:numPr>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Indique vantagens e desvantagens de utilizá-la no contexto apresentado.</w:t>
            </w:r>
          </w:p>
          <w:p>
            <w:pPr>
              <w:pStyle w:val="ListParagraph"/>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Vantagens:</w:t>
            </w:r>
          </w:p>
          <w:p>
            <w:pPr>
              <w:pStyle w:val="ListParagraph"/>
              <w:widowControl w:val="false"/>
              <w:numPr>
                <w:ilvl w:val="0"/>
                <w:numId w:val="4"/>
              </w:numPr>
              <w:suppressAutoHyphens w:val="true"/>
              <w:spacing w:lineRule="auto" w:line="360" w:before="0" w:after="0"/>
              <w:contextualSpacing/>
              <w:jc w:val="both"/>
              <w:rPr>
                <w:rFonts w:ascii="Arial" w:hAnsi="Arial" w:eastAsia="Calibri" w:cs="Arial"/>
                <w:kern w:val="0"/>
                <w:sz w:val="22"/>
                <w:szCs w:val="22"/>
                <w:lang w:val="pt-BR" w:eastAsia="en-US" w:bidi="ar-SA"/>
              </w:rPr>
            </w:pPr>
            <w:r>
              <w:rPr>
                <w:rFonts w:eastAsia="Calibri" w:cs="Arial" w:ascii="Arial" w:hAnsi="Arial"/>
                <w:kern w:val="0"/>
                <w:sz w:val="22"/>
                <w:szCs w:val="22"/>
                <w:lang w:val="pt-BR" w:eastAsia="en-US" w:bidi="ar-SA"/>
              </w:rPr>
              <w:t>Transparência, já que todos ficam sabendo do que estão fazendo;</w:t>
            </w:r>
          </w:p>
          <w:p>
            <w:pPr>
              <w:pStyle w:val="ListParagraph"/>
              <w:widowControl w:val="false"/>
              <w:numPr>
                <w:ilvl w:val="0"/>
                <w:numId w:val="4"/>
              </w:numPr>
              <w:suppressAutoHyphens w:val="true"/>
              <w:spacing w:lineRule="auto" w:line="360" w:before="0" w:after="0"/>
              <w:contextualSpacing/>
              <w:jc w:val="both"/>
              <w:rPr>
                <w:rFonts w:ascii="Arial" w:hAnsi="Arial" w:eastAsia="Calibri" w:cs="Arial"/>
                <w:kern w:val="0"/>
                <w:sz w:val="22"/>
                <w:szCs w:val="22"/>
                <w:lang w:val="pt-BR" w:eastAsia="en-US" w:bidi="ar-SA"/>
              </w:rPr>
            </w:pPr>
            <w:r>
              <w:rPr>
                <w:rFonts w:eastAsia="Calibri" w:cs="Arial" w:ascii="Arial" w:hAnsi="Arial"/>
                <w:kern w:val="0"/>
                <w:sz w:val="22"/>
                <w:szCs w:val="22"/>
                <w:lang w:val="pt-BR" w:eastAsia="en-US" w:bidi="ar-SA"/>
              </w:rPr>
              <w:t>Sucessível a adaptações durante o processo;</w:t>
            </w:r>
          </w:p>
          <w:p>
            <w:pPr>
              <w:pStyle w:val="ListParagraph"/>
              <w:widowControl w:val="false"/>
              <w:numPr>
                <w:ilvl w:val="0"/>
                <w:numId w:val="4"/>
              </w:numPr>
              <w:suppressAutoHyphens w:val="true"/>
              <w:spacing w:lineRule="auto" w:line="360" w:before="0" w:after="0"/>
              <w:contextualSpacing/>
              <w:jc w:val="both"/>
              <w:rPr>
                <w:rFonts w:ascii="Arial" w:hAnsi="Arial" w:eastAsia="Calibri" w:cs="Arial"/>
                <w:kern w:val="0"/>
                <w:sz w:val="22"/>
                <w:szCs w:val="22"/>
                <w:lang w:val="pt-BR" w:eastAsia="en-US" w:bidi="ar-SA"/>
              </w:rPr>
            </w:pPr>
            <w:r>
              <w:rPr>
                <w:rFonts w:eastAsia="Calibri" w:cs="Arial" w:ascii="Arial" w:hAnsi="Arial"/>
                <w:kern w:val="0"/>
                <w:sz w:val="22"/>
                <w:szCs w:val="22"/>
                <w:lang w:val="pt-BR" w:eastAsia="en-US" w:bidi="ar-SA"/>
              </w:rPr>
              <w:t>Maior envolvimento do cliente.</w:t>
            </w:r>
          </w:p>
          <w:p>
            <w:pPr>
              <w:pStyle w:val="ListParagraph"/>
              <w:widowControl w:val="false"/>
              <w:numPr>
                <w:ilvl w:val="0"/>
                <w:numId w:val="0"/>
              </w:numPr>
              <w:suppressAutoHyphens w:val="true"/>
              <w:bidi w:val="0"/>
              <w:spacing w:lineRule="auto" w:line="360" w:before="0" w:after="0"/>
              <w:ind w:left="737" w:right="454" w:hanging="0"/>
              <w:contextualSpacing/>
              <w:jc w:val="both"/>
              <w:rPr>
                <w:rFonts w:ascii="Arial" w:hAnsi="Arial" w:cs="Arial"/>
                <w:sz w:val="24"/>
                <w:szCs w:val="24"/>
              </w:rPr>
            </w:pPr>
            <w:r>
              <w:rPr>
                <w:rFonts w:eastAsia="Calibri" w:cs="Arial" w:ascii="Arial" w:hAnsi="Arial"/>
                <w:kern w:val="0"/>
                <w:sz w:val="22"/>
                <w:szCs w:val="22"/>
                <w:lang w:val="pt-BR" w:eastAsia="en-US" w:bidi="ar-SA"/>
              </w:rPr>
              <w:t>Desvantagens:</w:t>
            </w:r>
          </w:p>
          <w:p>
            <w:pPr>
              <w:pStyle w:val="ListParagraph"/>
              <w:widowControl w:val="false"/>
              <w:numPr>
                <w:ilvl w:val="0"/>
                <w:numId w:val="4"/>
              </w:numPr>
              <w:suppressAutoHyphens w:val="true"/>
              <w:spacing w:lineRule="auto" w:line="360" w:before="0" w:after="0"/>
              <w:contextualSpacing/>
              <w:jc w:val="both"/>
              <w:rPr>
                <w:rFonts w:ascii="Arial" w:hAnsi="Arial" w:eastAsia="Calibri" w:cs="Arial"/>
                <w:kern w:val="0"/>
                <w:sz w:val="22"/>
                <w:szCs w:val="22"/>
                <w:lang w:val="pt-BR" w:eastAsia="en-US" w:bidi="ar-SA"/>
              </w:rPr>
            </w:pPr>
            <w:r>
              <w:rPr>
                <w:rFonts w:eastAsia="Calibri" w:cs="Arial" w:ascii="Arial" w:hAnsi="Arial"/>
                <w:kern w:val="0"/>
                <w:sz w:val="22"/>
                <w:szCs w:val="22"/>
                <w:lang w:val="pt-BR" w:eastAsia="en-US" w:bidi="ar-SA"/>
              </w:rPr>
              <w:t>Necessidade de envolvimento de todos;</w:t>
            </w:r>
          </w:p>
          <w:p>
            <w:pPr>
              <w:pStyle w:val="ListParagraph"/>
              <w:widowControl w:val="false"/>
              <w:numPr>
                <w:ilvl w:val="0"/>
                <w:numId w:val="4"/>
              </w:numPr>
              <w:suppressAutoHyphens w:val="true"/>
              <w:spacing w:lineRule="auto" w:line="360" w:before="0" w:after="0"/>
              <w:contextualSpacing/>
              <w:jc w:val="both"/>
              <w:rPr>
                <w:rFonts w:ascii="Arial" w:hAnsi="Arial" w:eastAsia="Calibri" w:cs="Arial"/>
                <w:kern w:val="0"/>
                <w:sz w:val="22"/>
                <w:szCs w:val="22"/>
                <w:lang w:val="pt-BR" w:eastAsia="en-US" w:bidi="ar-SA"/>
              </w:rPr>
            </w:pPr>
            <w:r>
              <w:rPr>
                <w:rFonts w:eastAsia="Calibri" w:cs="Arial" w:ascii="Arial" w:hAnsi="Arial"/>
                <w:kern w:val="0"/>
                <w:sz w:val="22"/>
                <w:szCs w:val="22"/>
                <w:lang w:val="pt-BR" w:eastAsia="en-US" w:bidi="ar-SA"/>
              </w:rPr>
              <w:t>Poucos materiais e ferramentas disponível em relação a metodologia cascata;</w:t>
            </w:r>
          </w:p>
          <w:p>
            <w:pPr>
              <w:pStyle w:val="ListParagraph"/>
              <w:widowControl w:val="false"/>
              <w:numPr>
                <w:ilvl w:val="0"/>
                <w:numId w:val="4"/>
              </w:numPr>
              <w:suppressAutoHyphens w:val="true"/>
              <w:spacing w:lineRule="auto" w:line="360" w:before="0" w:after="0"/>
              <w:contextualSpacing/>
              <w:jc w:val="both"/>
              <w:rPr>
                <w:rFonts w:ascii="Arial" w:hAnsi="Arial" w:eastAsia="Calibri" w:cs="Arial"/>
                <w:kern w:val="0"/>
                <w:sz w:val="22"/>
                <w:szCs w:val="22"/>
                <w:lang w:val="pt-BR" w:eastAsia="en-US" w:bidi="ar-SA"/>
              </w:rPr>
            </w:pPr>
            <w:r>
              <w:rPr>
                <w:rFonts w:eastAsia="Calibri" w:cs="Arial" w:ascii="Arial" w:hAnsi="Arial"/>
                <w:kern w:val="0"/>
                <w:sz w:val="22"/>
                <w:szCs w:val="22"/>
                <w:lang w:val="pt-BR" w:eastAsia="en-US" w:bidi="ar-SA"/>
              </w:rPr>
              <w:t>Exige conhecimentos específicos e ser multifuncional (backend, frontend, UX);</w:t>
            </w:r>
          </w:p>
          <w:p>
            <w:pPr>
              <w:pStyle w:val="ListParagraph"/>
              <w:widowControl w:val="false"/>
              <w:numPr>
                <w:ilvl w:val="0"/>
                <w:numId w:val="0"/>
              </w:numPr>
              <w:suppressAutoHyphens w:val="true"/>
              <w:spacing w:lineRule="auto" w:line="360" w:before="0" w:after="0"/>
              <w:ind w:left="0" w:hanging="0"/>
              <w:contextualSpacing/>
              <w:jc w:val="both"/>
              <w:rPr>
                <w:rFonts w:ascii="Arial" w:hAnsi="Arial" w:cs="Arial"/>
                <w:sz w:val="24"/>
                <w:szCs w:val="24"/>
              </w:rPr>
            </w:pPr>
            <w:r>
              <w:rPr>
                <w:rFonts w:cs="Arial" w:ascii="Arial" w:hAnsi="Arial"/>
                <w:sz w:val="24"/>
                <w:szCs w:val="24"/>
              </w:rPr>
            </w:r>
          </w:p>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numPr>
                <w:ilvl w:val="0"/>
                <w:numId w:val="1"/>
              </w:numPr>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Considerando a descrição da equipe, descreva quem poderia desempenhar cada um dos papéis previstos em uma rotina da metodologia Scrum.</w:t>
            </w:r>
          </w:p>
          <w:tbl>
            <w:tblPr>
              <w:tblStyle w:val="Tabelacomgrade"/>
              <w:tblW w:w="8234"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377"/>
              <w:gridCol w:w="5856"/>
            </w:tblGrid>
            <w:tr>
              <w:trPr/>
              <w:tc>
                <w:tcPr>
                  <w:tcW w:w="2377"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b/>
                      <w:bCs/>
                      <w:sz w:val="24"/>
                      <w:szCs w:val="24"/>
                    </w:rPr>
                  </w:pPr>
                  <w:r>
                    <w:rPr>
                      <w:rFonts w:eastAsia="Calibri" w:cs="Courier New" w:ascii="Courier New" w:hAnsi="Courier New"/>
                      <w:b/>
                      <w:bCs/>
                      <w:kern w:val="0"/>
                      <w:sz w:val="24"/>
                      <w:szCs w:val="24"/>
                      <w:lang w:val="pt-BR" w:eastAsia="en-US" w:bidi="ar-SA"/>
                    </w:rPr>
                    <w:t>Product Owner</w:t>
                  </w:r>
                </w:p>
              </w:tc>
              <w:tc>
                <w:tcPr>
                  <w:tcW w:w="5856" w:type="dxa"/>
                  <w:tcBorders/>
                </w:tcPr>
                <w:p>
                  <w:pPr>
                    <w:pStyle w:val="ListParagraph"/>
                    <w:widowControl w:val="false"/>
                    <w:suppressAutoHyphens w:val="true"/>
                    <w:spacing w:lineRule="auto" w:line="360" w:before="0" w:after="0"/>
                    <w:ind w:left="0" w:hanging="0"/>
                    <w:contextualSpacing/>
                    <w:jc w:val="both"/>
                    <w:rPr>
                      <w:rFonts w:ascii="Courier New" w:hAnsi="Courier New" w:eastAsia="Calibri" w:cs="Courier New"/>
                      <w:kern w:val="0"/>
                      <w:sz w:val="22"/>
                      <w:szCs w:val="22"/>
                      <w:lang w:val="pt-BR" w:eastAsia="en-US" w:bidi="ar-SA"/>
                    </w:rPr>
                  </w:pPr>
                  <w:r>
                    <w:rPr>
                      <w:rFonts w:eastAsia="Calibri" w:cs="Courier New" w:ascii="Courier New" w:hAnsi="Courier New"/>
                      <w:kern w:val="0"/>
                      <w:sz w:val="22"/>
                      <w:szCs w:val="22"/>
                      <w:lang w:val="pt-BR" w:eastAsia="en-US" w:bidi="ar-SA"/>
                    </w:rPr>
                    <w:t>A licitação prevê uma pessoa específica da biblioteca.</w:t>
                  </w:r>
                </w:p>
              </w:tc>
            </w:tr>
            <w:tr>
              <w:trPr/>
              <w:tc>
                <w:tcPr>
                  <w:tcW w:w="2377"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b/>
                      <w:bCs/>
                      <w:sz w:val="24"/>
                      <w:szCs w:val="24"/>
                    </w:rPr>
                  </w:pPr>
                  <w:r>
                    <w:rPr>
                      <w:rFonts w:eastAsia="Calibri" w:cs="Courier New" w:ascii="Courier New" w:hAnsi="Courier New"/>
                      <w:b/>
                      <w:bCs/>
                      <w:kern w:val="0"/>
                      <w:sz w:val="24"/>
                      <w:szCs w:val="24"/>
                      <w:lang w:val="pt-BR" w:eastAsia="en-US" w:bidi="ar-SA"/>
                    </w:rPr>
                    <w:t>Scrum Master</w:t>
                  </w:r>
                </w:p>
              </w:tc>
              <w:tc>
                <w:tcPr>
                  <w:tcW w:w="5856"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sz w:val="24"/>
                      <w:szCs w:val="24"/>
                    </w:rPr>
                  </w:pPr>
                  <w:r>
                    <w:rPr>
                      <w:rFonts w:eastAsia="Calibri" w:cs="Courier New" w:ascii="Courier New" w:hAnsi="Courier New"/>
                      <w:kern w:val="0"/>
                      <w:sz w:val="22"/>
                      <w:szCs w:val="22"/>
                      <w:lang w:val="pt-BR" w:eastAsia="en-US" w:bidi="ar-SA"/>
                    </w:rPr>
                    <w:t>Gerente de área.</w:t>
                  </w:r>
                </w:p>
              </w:tc>
            </w:tr>
            <w:tr>
              <w:trPr/>
              <w:tc>
                <w:tcPr>
                  <w:tcW w:w="2377"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b/>
                      <w:bCs/>
                      <w:sz w:val="24"/>
                      <w:szCs w:val="24"/>
                    </w:rPr>
                  </w:pPr>
                  <w:r>
                    <w:rPr>
                      <w:rFonts w:eastAsia="Calibri" w:cs="Courier New" w:ascii="Courier New" w:hAnsi="Courier New"/>
                      <w:b/>
                      <w:bCs/>
                      <w:kern w:val="0"/>
                      <w:sz w:val="24"/>
                      <w:szCs w:val="24"/>
                      <w:lang w:val="pt-BR" w:eastAsia="en-US" w:bidi="ar-SA"/>
                    </w:rPr>
                    <w:t>Desenvolvimento</w:t>
                  </w:r>
                </w:p>
              </w:tc>
              <w:tc>
                <w:tcPr>
                  <w:tcW w:w="5856"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sz w:val="24"/>
                      <w:szCs w:val="24"/>
                    </w:rPr>
                  </w:pPr>
                  <w:r>
                    <w:rPr>
                      <w:rFonts w:eastAsia="Calibri" w:cs="Courier New" w:ascii="Courier New" w:hAnsi="Courier New"/>
                      <w:kern w:val="0"/>
                      <w:sz w:val="22"/>
                      <w:szCs w:val="22"/>
                      <w:lang w:val="pt-BR" w:eastAsia="en-US" w:bidi="ar-SA"/>
                    </w:rPr>
                    <w:t>5 membros da equipe.</w:t>
                  </w:r>
                </w:p>
              </w:tc>
            </w:tr>
            <w:tr>
              <w:trPr/>
              <w:tc>
                <w:tcPr>
                  <w:tcW w:w="2377" w:type="dxa"/>
                  <w:tcBorders/>
                </w:tcPr>
                <w:p>
                  <w:pPr>
                    <w:pStyle w:val="ListParagraph"/>
                    <w:widowControl w:val="false"/>
                    <w:suppressAutoHyphens w:val="true"/>
                    <w:spacing w:lineRule="auto" w:line="360" w:before="0" w:after="0"/>
                    <w:ind w:left="0" w:hanging="0"/>
                    <w:contextualSpacing/>
                    <w:jc w:val="both"/>
                    <w:rPr>
                      <w:rFonts w:ascii="Courier New" w:hAnsi="Courier New" w:cs="Courier New"/>
                      <w:b/>
                      <w:bCs/>
                      <w:sz w:val="24"/>
                      <w:szCs w:val="24"/>
                    </w:rPr>
                  </w:pPr>
                  <w:r>
                    <w:rPr>
                      <w:rFonts w:eastAsia="Calibri" w:cs="Courier New" w:ascii="Courier New" w:hAnsi="Courier New"/>
                      <w:b/>
                      <w:bCs/>
                      <w:kern w:val="0"/>
                      <w:sz w:val="24"/>
                      <w:szCs w:val="24"/>
                      <w:lang w:val="pt-BR" w:eastAsia="en-US" w:bidi="ar-SA"/>
                    </w:rPr>
                    <w:t>Stakeholders</w:t>
                  </w:r>
                </w:p>
              </w:tc>
              <w:tc>
                <w:tcPr>
                  <w:tcW w:w="5856" w:type="dxa"/>
                  <w:tcBorders/>
                </w:tcPr>
                <w:p>
                  <w:pPr>
                    <w:pStyle w:val="ListParagraph"/>
                    <w:widowControl w:val="false"/>
                    <w:suppressAutoHyphens w:val="true"/>
                    <w:spacing w:lineRule="auto" w:line="360" w:before="0" w:after="0"/>
                    <w:ind w:left="0" w:hanging="0"/>
                    <w:contextualSpacing/>
                    <w:jc w:val="both"/>
                    <w:rPr>
                      <w:rFonts w:ascii="Courier New" w:hAnsi="Courier New" w:eastAsia="Calibri" w:cs="Courier New" w:eastAsiaTheme="minorHAnsi"/>
                      <w:color w:val="auto"/>
                      <w:kern w:val="0"/>
                      <w:sz w:val="22"/>
                      <w:szCs w:val="22"/>
                      <w:lang w:val="pt-BR" w:eastAsia="en-US" w:bidi="ar-SA"/>
                    </w:rPr>
                  </w:pPr>
                  <w:r>
                    <w:rPr>
                      <w:rFonts w:eastAsia="Calibri" w:cs="Courier New" w:ascii="Courier New" w:hAnsi="Courier New" w:eastAsiaTheme="minorHAnsi"/>
                      <w:color w:val="auto"/>
                      <w:kern w:val="0"/>
                      <w:sz w:val="22"/>
                      <w:szCs w:val="22"/>
                      <w:lang w:val="pt-BR" w:eastAsia="en-US" w:bidi="ar-SA"/>
                    </w:rPr>
                    <w:t>Úsuários da biblioteca e funcionários da biblioteca.</w:t>
                  </w:r>
                </w:p>
              </w:tc>
            </w:tr>
          </w:tbl>
          <w:p>
            <w:pPr>
              <w:pStyle w:val="Normal"/>
              <w:widowControl w:val="false"/>
              <w:spacing w:lineRule="auto" w:line="360" w:before="0" w:after="200"/>
              <w:contextualSpacing/>
              <w:jc w:val="both"/>
              <w:rPr>
                <w:rFonts w:ascii="Arial" w:hAnsi="Arial" w:cs="Arial"/>
                <w:sz w:val="24"/>
                <w:szCs w:val="24"/>
              </w:rPr>
            </w:pPr>
            <w:r>
              <w:rPr>
                <w:rFonts w:cs="Arial" w:ascii="Arial" w:hAnsi="Arial"/>
                <w:sz w:val="24"/>
                <w:szCs w:val="24"/>
              </w:rPr>
            </w:r>
          </w:p>
          <w:p>
            <w:pPr>
              <w:pStyle w:val="ListParagraph"/>
              <w:widowControl w:val="false"/>
              <w:numPr>
                <w:ilvl w:val="0"/>
                <w:numId w:val="1"/>
              </w:numPr>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 xml:space="preserve">Considerando </w:t>
            </w:r>
            <w:r>
              <w:rPr>
                <w:rFonts w:eastAsia="Calibri" w:cs="Arial" w:ascii="Arial" w:hAnsi="Arial"/>
                <w:i/>
                <w:kern w:val="0"/>
                <w:sz w:val="24"/>
                <w:szCs w:val="24"/>
                <w:lang w:val="pt-BR" w:eastAsia="en-US" w:bidi="ar-SA"/>
              </w:rPr>
              <w:t>sprints</w:t>
            </w:r>
            <w:r>
              <w:rPr>
                <w:rFonts w:eastAsia="Calibri" w:cs="Arial" w:ascii="Arial" w:hAnsi="Arial"/>
                <w:kern w:val="0"/>
                <w:sz w:val="24"/>
                <w:szCs w:val="24"/>
                <w:lang w:val="pt-BR" w:eastAsia="en-US" w:bidi="ar-SA"/>
              </w:rPr>
              <w:t xml:space="preserve"> de duas semanas, preencha a tabela a seguir com as cerimônias do Scrum que aconteceriam nos dias da </w:t>
            </w:r>
            <w:r>
              <w:rPr>
                <w:rFonts w:eastAsia="Calibri" w:cs="Arial" w:ascii="Arial" w:hAnsi="Arial"/>
                <w:i/>
                <w:kern w:val="0"/>
                <w:sz w:val="24"/>
                <w:szCs w:val="24"/>
                <w:lang w:val="pt-BR" w:eastAsia="en-US" w:bidi="ar-SA"/>
              </w:rPr>
              <w:t>sprint</w:t>
            </w:r>
            <w:r>
              <w:rPr>
                <w:rFonts w:eastAsia="Calibri" w:cs="Arial" w:ascii="Arial" w:hAnsi="Arial"/>
                <w:kern w:val="0"/>
                <w:sz w:val="24"/>
                <w:szCs w:val="24"/>
                <w:lang w:val="pt-BR" w:eastAsia="en-US" w:bidi="ar-SA"/>
              </w:rPr>
              <w:t>:</w:t>
            </w:r>
          </w:p>
          <w:tbl>
            <w:tblPr>
              <w:tblStyle w:val="Tabelacomgrade"/>
              <w:tblW w:w="87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3090"/>
              <w:gridCol w:w="3793"/>
            </w:tblGrid>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tc>
              <w:tc>
                <w:tcPr>
                  <w:tcW w:w="3090" w:type="dxa"/>
                  <w:tcBorders/>
                </w:tcPr>
                <w:p>
                  <w:pPr>
                    <w:pStyle w:val="Normal"/>
                    <w:widowControl w:val="false"/>
                    <w:suppressAutoHyphens w:val="true"/>
                    <w:spacing w:lineRule="auto" w:line="360" w:before="0" w:after="0"/>
                    <w:contextualSpacing/>
                    <w:jc w:val="center"/>
                    <w:rPr>
                      <w:rFonts w:ascii="Arial" w:hAnsi="Arial" w:cs="Arial"/>
                      <w:sz w:val="24"/>
                      <w:szCs w:val="24"/>
                    </w:rPr>
                  </w:pPr>
                  <w:r>
                    <w:rPr>
                      <w:rFonts w:eastAsia="Calibri" w:cs="Arial" w:ascii="Arial" w:hAnsi="Arial"/>
                      <w:kern w:val="0"/>
                      <w:sz w:val="24"/>
                      <w:szCs w:val="24"/>
                      <w:lang w:val="pt-BR" w:eastAsia="en-US" w:bidi="ar-SA"/>
                    </w:rPr>
                    <w:t>Semana 1</w:t>
                  </w:r>
                </w:p>
              </w:tc>
              <w:tc>
                <w:tcPr>
                  <w:tcW w:w="3793" w:type="dxa"/>
                  <w:tcBorders/>
                </w:tcPr>
                <w:p>
                  <w:pPr>
                    <w:pStyle w:val="Normal"/>
                    <w:widowControl w:val="false"/>
                    <w:suppressAutoHyphens w:val="true"/>
                    <w:spacing w:lineRule="auto" w:line="360" w:before="0" w:after="0"/>
                    <w:contextualSpacing/>
                    <w:jc w:val="center"/>
                    <w:rPr>
                      <w:rFonts w:ascii="Arial" w:hAnsi="Arial" w:cs="Arial"/>
                      <w:sz w:val="24"/>
                      <w:szCs w:val="24"/>
                    </w:rPr>
                  </w:pPr>
                  <w:r>
                    <w:rPr>
                      <w:rFonts w:eastAsia="Calibri" w:cs="Arial" w:ascii="Arial" w:hAnsi="Arial"/>
                      <w:kern w:val="0"/>
                      <w:sz w:val="24"/>
                      <w:szCs w:val="24"/>
                      <w:lang w:val="pt-BR" w:eastAsia="en-US" w:bidi="ar-SA"/>
                    </w:rPr>
                    <w:t>Semana 2</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Segunda-feira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Planning</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Terça-feira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Quarta-feira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Quinta-feira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Sprint review</w:t>
                  </w:r>
                </w:p>
              </w:tc>
            </w:tr>
            <w:tr>
              <w:trPr/>
              <w:tc>
                <w:tcPr>
                  <w:tcW w:w="183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Sexta-feira</w:t>
                  </w:r>
                </w:p>
              </w:tc>
              <w:tc>
                <w:tcPr>
                  <w:tcW w:w="3090"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Daily</w:t>
                  </w:r>
                </w:p>
              </w:tc>
              <w:tc>
                <w:tcPr>
                  <w:tcW w:w="3793"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2"/>
                      <w:szCs w:val="22"/>
                      <w:lang w:val="pt-BR" w:eastAsia="en-US" w:bidi="ar-SA"/>
                    </w:rPr>
                    <w:t>Sprint retrospective</w:t>
                  </w:r>
                </w:p>
              </w:tc>
            </w:tr>
          </w:tbl>
          <w:p>
            <w:pPr>
              <w:pStyle w:val="Normal"/>
              <w:widowControl w:val="false"/>
              <w:spacing w:lineRule="auto" w:line="360"/>
              <w:jc w:val="both"/>
              <w:rPr>
                <w:rFonts w:ascii="Arial" w:hAnsi="Arial" w:cs="Arial"/>
                <w:sz w:val="24"/>
                <w:szCs w:val="24"/>
              </w:rPr>
            </w:pPr>
            <w:r>
              <w:rPr>
                <w:rFonts w:cs="Arial" w:ascii="Arial" w:hAnsi="Arial"/>
                <w:sz w:val="24"/>
                <w:szCs w:val="24"/>
              </w:rPr>
            </w:r>
          </w:p>
          <w:p>
            <w:pPr>
              <w:pStyle w:val="ListParagraph"/>
              <w:widowControl w:val="false"/>
              <w:numPr>
                <w:ilvl w:val="0"/>
                <w:numId w:val="1"/>
              </w:numPr>
              <w:suppressAutoHyphens w:val="true"/>
              <w:spacing w:lineRule="auto" w:line="360" w:before="0" w:after="0"/>
              <w:contextualSpacing/>
              <w:jc w:val="both"/>
              <w:rPr>
                <w:rFonts w:ascii="Arial" w:hAnsi="Arial" w:cs="Arial"/>
                <w:b/>
                <w:sz w:val="24"/>
                <w:szCs w:val="24"/>
              </w:rPr>
            </w:pPr>
            <w:r>
              <w:rPr>
                <w:rFonts w:eastAsia="Calibri" w:cs="Arial" w:ascii="Arial" w:hAnsi="Arial"/>
                <w:kern w:val="0"/>
                <w:sz w:val="24"/>
                <w:szCs w:val="24"/>
                <w:lang w:val="pt-BR" w:eastAsia="en-US" w:bidi="ar-SA"/>
              </w:rPr>
              <w:t>Partindo das prioridades do sistema, sugira três tarefas (</w:t>
            </w:r>
            <w:r>
              <w:rPr>
                <w:rFonts w:eastAsia="Calibri" w:cs="Arial" w:ascii="Arial" w:hAnsi="Arial"/>
                <w:i/>
                <w:kern w:val="0"/>
                <w:sz w:val="24"/>
                <w:szCs w:val="24"/>
                <w:lang w:val="pt-BR" w:eastAsia="en-US" w:bidi="ar-SA"/>
              </w:rPr>
              <w:t>user</w:t>
            </w:r>
            <w:r>
              <w:rPr>
                <w:rFonts w:eastAsia="Calibri" w:cs="Arial" w:ascii="Arial" w:hAnsi="Arial"/>
                <w:kern w:val="0"/>
                <w:sz w:val="24"/>
                <w:szCs w:val="24"/>
                <w:lang w:val="pt-BR" w:eastAsia="en-US" w:bidi="ar-SA"/>
              </w:rPr>
              <w:t xml:space="preserve"> </w:t>
            </w:r>
            <w:r>
              <w:rPr>
                <w:rFonts w:eastAsia="Calibri" w:cs="Arial" w:ascii="Arial" w:hAnsi="Arial"/>
                <w:i/>
                <w:kern w:val="0"/>
                <w:sz w:val="24"/>
                <w:szCs w:val="24"/>
                <w:lang w:val="pt-BR" w:eastAsia="en-US" w:bidi="ar-SA"/>
              </w:rPr>
              <w:t>stories</w:t>
            </w:r>
            <w:r>
              <w:rPr>
                <w:rFonts w:eastAsia="Calibri" w:cs="Arial" w:ascii="Arial" w:hAnsi="Arial"/>
                <w:kern w:val="0"/>
                <w:sz w:val="24"/>
                <w:szCs w:val="24"/>
                <w:lang w:val="pt-BR" w:eastAsia="en-US" w:bidi="ar-SA"/>
              </w:rPr>
              <w:t>) para a primeira semana de desenvolvimento. Em cada tarefa, indique para quem servirá a funcionalidade e o motivo da tarefa.</w:t>
            </w:r>
          </w:p>
          <w:tbl>
            <w:tblPr>
              <w:tblStyle w:val="Tabelacomgrade"/>
              <w:tblW w:w="8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950"/>
            </w:tblGrid>
            <w:tr>
              <w:trPr/>
              <w:tc>
                <w:tcPr>
                  <w:tcW w:w="8950" w:type="dxa"/>
                  <w:tcBorders>
                    <w:top w:val="nil"/>
                    <w:left w:val="nil"/>
                    <w:bottom w:val="nil"/>
                    <w:right w:val="nil"/>
                  </w:tcBorders>
                </w:tcPr>
                <w:p>
                  <w:pPr>
                    <w:pStyle w:val="Normal"/>
                    <w:widowControl w:val="false"/>
                    <w:suppressAutoHyphens w:val="true"/>
                    <w:spacing w:lineRule="auto" w:line="360" w:before="0" w:after="0"/>
                    <w:contextualSpacing/>
                    <w:jc w:val="both"/>
                    <w:rPr>
                      <w:rFonts w:ascii="Arial" w:hAnsi="Arial" w:cs="Arial"/>
                      <w:bCs/>
                      <w:sz w:val="24"/>
                      <w:szCs w:val="24"/>
                    </w:rPr>
                  </w:pPr>
                  <w:r>
                    <w:rPr>
                      <w:rFonts w:cs="Arial" w:ascii="Arial" w:hAnsi="Arial"/>
                      <w:bCs/>
                      <w:sz w:val="24"/>
                      <w:szCs w:val="24"/>
                    </w:rPr>
                  </w:r>
                </w:p>
                <w:tbl>
                  <w:tblPr>
                    <w:tblStyle w:val="Tabelacomgrade"/>
                    <w:tblW w:w="87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18"/>
                  </w:tblGrid>
                  <w:tr>
                    <w:trPr/>
                    <w:tc>
                      <w:tcPr>
                        <w:tcW w:w="871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Eu, como um:</w:t>
                        </w:r>
                      </w:p>
                      <w:p>
                        <w:pPr>
                          <w:pStyle w:val="Normal"/>
                          <w:widowControl w:val="false"/>
                          <w:suppressAutoHyphens w:val="true"/>
                          <w:spacing w:lineRule="auto" w:line="360" w:before="0" w:after="0"/>
                          <w:contextualSpacing/>
                          <w:jc w:val="both"/>
                          <w:rPr>
                            <w:rFonts w:ascii="Arial" w:hAnsi="Arial" w:cs="Arial"/>
                            <w:b/>
                            <w:sz w:val="24"/>
                            <w:szCs w:val="24"/>
                          </w:rPr>
                        </w:pPr>
                        <w:r>
                          <w:rPr>
                            <w:rFonts w:eastAsia="Calibri" w:cs="Arial" w:ascii="Arial" w:hAnsi="Arial" w:eastAsiaTheme="minorHAnsi"/>
                            <w:b/>
                            <w:color w:val="auto"/>
                            <w:kern w:val="0"/>
                            <w:sz w:val="22"/>
                            <w:szCs w:val="22"/>
                            <w:lang w:val="pt-BR" w:eastAsia="en-US" w:bidi="ar-SA"/>
                          </w:rPr>
                          <w:t>Funcionário da b</w:t>
                        </w:r>
                        <w:r>
                          <w:rPr>
                            <w:rFonts w:eastAsia="Calibri" w:cs="Arial" w:ascii="Arial" w:hAnsi="Arial"/>
                            <w:b/>
                            <w:kern w:val="0"/>
                            <w:sz w:val="22"/>
                            <w:szCs w:val="22"/>
                            <w:lang w:val="pt-BR" w:eastAsia="en-US" w:bidi="ar-SA"/>
                          </w:rPr>
                          <w:t>iblioteca</w:t>
                        </w:r>
                        <w:r>
                          <w:rPr>
                            <w:rFonts w:eastAsia="Calibri" w:cs="Arial" w:ascii="Arial" w:hAnsi="Arial"/>
                            <w:b/>
                            <w:kern w:val="0"/>
                            <w:sz w:val="24"/>
                            <w:szCs w:val="24"/>
                            <w:lang w:val="pt-BR" w:eastAsia="en-US" w:bidi="ar-SA"/>
                          </w:rPr>
                          <w:t>.</w:t>
                        </w:r>
                      </w:p>
                    </w:tc>
                  </w:tr>
                  <w:tr>
                    <w:trPr/>
                    <w:tc>
                      <w:tcPr>
                        <w:tcW w:w="871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Quero:</w:t>
                        </w:r>
                      </w:p>
                      <w:p>
                        <w:pPr>
                          <w:pStyle w:val="Normal"/>
                          <w:widowControl w:val="false"/>
                          <w:suppressAutoHyphens w:val="true"/>
                          <w:spacing w:lineRule="auto" w:line="360" w:before="0" w:after="0"/>
                          <w:contextualSpacing/>
                          <w:jc w:val="both"/>
                          <w:rPr>
                            <w:rFonts w:ascii="Arial" w:hAnsi="Arial" w:cs="Arial"/>
                            <w:b/>
                            <w:sz w:val="24"/>
                            <w:szCs w:val="24"/>
                          </w:rPr>
                        </w:pPr>
                        <w:r>
                          <w:rPr>
                            <w:rFonts w:eastAsia="Calibri" w:cs="Arial" w:ascii="Arial" w:hAnsi="Arial" w:eastAsiaTheme="minorHAnsi"/>
                            <w:b/>
                            <w:color w:val="auto"/>
                            <w:kern w:val="0"/>
                            <w:sz w:val="22"/>
                            <w:szCs w:val="22"/>
                            <w:lang w:val="pt-BR" w:eastAsia="en-US" w:bidi="ar-SA"/>
                          </w:rPr>
                          <w:t>Cadastrar publicações</w:t>
                        </w:r>
                        <w:r>
                          <w:rPr>
                            <w:rFonts w:eastAsia="Calibri" w:cs="Arial" w:ascii="Arial" w:hAnsi="Arial"/>
                            <w:b/>
                            <w:kern w:val="0"/>
                            <w:sz w:val="22"/>
                            <w:szCs w:val="22"/>
                            <w:lang w:val="pt-BR" w:eastAsia="en-US" w:bidi="ar-SA"/>
                          </w:rPr>
                          <w:t>.</w:t>
                        </w:r>
                      </w:p>
                    </w:tc>
                  </w:tr>
                  <w:tr>
                    <w:trPr/>
                    <w:tc>
                      <w:tcPr>
                        <w:tcW w:w="871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De modo que:</w:t>
                        </w:r>
                      </w:p>
                      <w:p>
                        <w:pPr>
                          <w:pStyle w:val="Normal"/>
                          <w:widowControl w:val="false"/>
                          <w:suppressAutoHyphens w:val="true"/>
                          <w:spacing w:lineRule="auto" w:line="360" w:before="0" w:after="0"/>
                          <w:contextualSpacing/>
                          <w:jc w:val="both"/>
                          <w:rPr>
                            <w:rFonts w:ascii="Arial" w:hAnsi="Arial" w:cs="Arial"/>
                            <w:b/>
                            <w:sz w:val="24"/>
                            <w:szCs w:val="24"/>
                          </w:rPr>
                        </w:pPr>
                        <w:r>
                          <w:rPr>
                            <w:rFonts w:eastAsia="Calibri" w:cs="Arial" w:ascii="Arial" w:hAnsi="Arial"/>
                            <w:b/>
                            <w:kern w:val="0"/>
                            <w:sz w:val="22"/>
                            <w:szCs w:val="22"/>
                            <w:lang w:val="pt-BR" w:eastAsia="en-US" w:bidi="ar-SA"/>
                          </w:rPr>
                          <w:t>Eu possa saber quais publicações tem na biblioteca.</w:t>
                        </w:r>
                      </w:p>
                    </w:tc>
                  </w:tr>
                </w:tbl>
                <w:p>
                  <w:pPr>
                    <w:pStyle w:val="Normal"/>
                    <w:widowControl w:val="false"/>
                    <w:spacing w:lineRule="auto" w:line="360" w:before="0" w:after="200"/>
                    <w:contextualSpacing/>
                    <w:jc w:val="both"/>
                    <w:rPr>
                      <w:rFonts w:ascii="Arial" w:hAnsi="Arial" w:cs="Arial"/>
                      <w:b/>
                      <w:sz w:val="24"/>
                      <w:szCs w:val="24"/>
                    </w:rPr>
                  </w:pPr>
                  <w:r>
                    <w:rPr>
                      <w:rFonts w:cs="Arial" w:ascii="Arial" w:hAnsi="Arial"/>
                      <w:b/>
                      <w:sz w:val="24"/>
                      <w:szCs w:val="24"/>
                    </w:rPr>
                  </w:r>
                </w:p>
              </w:tc>
            </w:tr>
            <w:tr>
              <w:trPr/>
              <w:tc>
                <w:tcPr>
                  <w:tcW w:w="8950" w:type="dxa"/>
                  <w:tcBorders>
                    <w:top w:val="nil"/>
                    <w:left w:val="nil"/>
                    <w:bottom w:val="nil"/>
                    <w:right w:val="nil"/>
                  </w:tcBorders>
                </w:tcPr>
                <w:p>
                  <w:pPr>
                    <w:pStyle w:val="Normal"/>
                    <w:widowControl w:val="false"/>
                    <w:suppressAutoHyphens w:val="true"/>
                    <w:spacing w:lineRule="auto" w:line="360" w:before="0" w:after="0"/>
                    <w:contextualSpacing/>
                    <w:jc w:val="both"/>
                    <w:rPr>
                      <w:rFonts w:ascii="Arial" w:hAnsi="Arial" w:cs="Arial"/>
                      <w:b/>
                      <w:sz w:val="24"/>
                      <w:szCs w:val="24"/>
                    </w:rPr>
                  </w:pPr>
                  <w:r>
                    <w:rPr>
                      <w:rFonts w:cs="Arial" w:ascii="Arial" w:hAnsi="Arial"/>
                      <w:b/>
                      <w:sz w:val="24"/>
                      <w:szCs w:val="24"/>
                    </w:rPr>
                  </w:r>
                </w:p>
                <w:tbl>
                  <w:tblPr>
                    <w:tblStyle w:val="Tabelacomgrade"/>
                    <w:tblW w:w="87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18"/>
                  </w:tblGrid>
                  <w:tr>
                    <w:trPr/>
                    <w:tc>
                      <w:tcPr>
                        <w:tcW w:w="871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Eu, como um:</w:t>
                        </w:r>
                      </w:p>
                      <w:p>
                        <w:pPr>
                          <w:pStyle w:val="Normal"/>
                          <w:widowControl w:val="false"/>
                          <w:suppressAutoHyphens w:val="true"/>
                          <w:spacing w:lineRule="auto" w:line="360" w:before="0" w:after="0"/>
                          <w:contextualSpacing/>
                          <w:jc w:val="both"/>
                          <w:rPr>
                            <w:rFonts w:ascii="Arial" w:hAnsi="Arial" w:cs="Arial"/>
                            <w:b/>
                            <w:sz w:val="24"/>
                            <w:szCs w:val="24"/>
                          </w:rPr>
                        </w:pPr>
                        <w:r>
                          <w:rPr>
                            <w:rFonts w:eastAsia="Calibri" w:cs="Arial" w:ascii="Arial" w:hAnsi="Arial" w:eastAsiaTheme="minorHAnsi"/>
                            <w:b/>
                            <w:color w:val="auto"/>
                            <w:kern w:val="0"/>
                            <w:sz w:val="22"/>
                            <w:szCs w:val="22"/>
                            <w:lang w:val="pt-BR" w:eastAsia="en-US" w:bidi="ar-SA"/>
                          </w:rPr>
                          <w:t>Funcionário da b</w:t>
                        </w:r>
                        <w:r>
                          <w:rPr>
                            <w:rFonts w:eastAsia="Calibri" w:cs="Arial" w:ascii="Arial" w:hAnsi="Arial"/>
                            <w:b/>
                            <w:kern w:val="0"/>
                            <w:sz w:val="22"/>
                            <w:szCs w:val="22"/>
                            <w:lang w:val="pt-BR" w:eastAsia="en-US" w:bidi="ar-SA"/>
                          </w:rPr>
                          <w:t>iblioteca.</w:t>
                        </w:r>
                      </w:p>
                    </w:tc>
                  </w:tr>
                  <w:tr>
                    <w:trPr/>
                    <w:tc>
                      <w:tcPr>
                        <w:tcW w:w="871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Quero:</w:t>
                        </w:r>
                      </w:p>
                      <w:p>
                        <w:pPr>
                          <w:pStyle w:val="Normal"/>
                          <w:widowControl w:val="false"/>
                          <w:suppressAutoHyphens w:val="true"/>
                          <w:spacing w:lineRule="auto" w:line="360" w:before="0" w:after="0"/>
                          <w:contextualSpacing/>
                          <w:jc w:val="both"/>
                          <w:rPr>
                            <w:rFonts w:ascii="Arial" w:hAnsi="Arial" w:cs="Arial"/>
                            <w:b/>
                            <w:sz w:val="24"/>
                            <w:szCs w:val="24"/>
                          </w:rPr>
                        </w:pPr>
                        <w:r>
                          <w:rPr>
                            <w:rFonts w:eastAsia="Calibri" w:cs="Arial" w:ascii="Arial" w:hAnsi="Arial" w:eastAsiaTheme="minorHAnsi"/>
                            <w:b/>
                            <w:color w:val="auto"/>
                            <w:kern w:val="0"/>
                            <w:sz w:val="22"/>
                            <w:szCs w:val="22"/>
                            <w:lang w:val="pt-BR" w:eastAsia="en-US" w:bidi="ar-SA"/>
                          </w:rPr>
                          <w:t>Registro de empréstimos.</w:t>
                        </w:r>
                      </w:p>
                    </w:tc>
                  </w:tr>
                  <w:tr>
                    <w:trPr/>
                    <w:tc>
                      <w:tcPr>
                        <w:tcW w:w="871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De modo que:</w:t>
                        </w:r>
                      </w:p>
                      <w:p>
                        <w:pPr>
                          <w:pStyle w:val="Normal"/>
                          <w:widowControl w:val="false"/>
                          <w:suppressAutoHyphens w:val="true"/>
                          <w:spacing w:lineRule="auto" w:line="360" w:before="0" w:after="0"/>
                          <w:contextualSpacing/>
                          <w:jc w:val="both"/>
                          <w:rPr>
                            <w:rFonts w:ascii="Arial" w:hAnsi="Arial" w:cs="Arial"/>
                            <w:b/>
                            <w:sz w:val="24"/>
                            <w:szCs w:val="24"/>
                          </w:rPr>
                        </w:pPr>
                        <w:r>
                          <w:rPr>
                            <w:rFonts w:eastAsia="Calibri" w:cs="Arial" w:ascii="Arial" w:hAnsi="Arial"/>
                            <w:b/>
                            <w:kern w:val="0"/>
                            <w:sz w:val="22"/>
                            <w:szCs w:val="22"/>
                            <w:lang w:val="pt-BR" w:eastAsia="en-US" w:bidi="ar-SA"/>
                          </w:rPr>
                          <w:t>Eu possa ter o controle de quais livros estão disponíveis.</w:t>
                        </w:r>
                      </w:p>
                    </w:tc>
                  </w:tr>
                </w:tbl>
                <w:p>
                  <w:pPr>
                    <w:pStyle w:val="Normal"/>
                    <w:widowControl w:val="false"/>
                    <w:spacing w:lineRule="auto" w:line="360" w:before="0" w:after="200"/>
                    <w:contextualSpacing/>
                    <w:jc w:val="both"/>
                    <w:rPr>
                      <w:rFonts w:ascii="Arial" w:hAnsi="Arial" w:cs="Arial"/>
                      <w:b/>
                      <w:sz w:val="24"/>
                      <w:szCs w:val="24"/>
                    </w:rPr>
                  </w:pPr>
                  <w:r>
                    <w:rPr>
                      <w:rFonts w:cs="Arial" w:ascii="Arial" w:hAnsi="Arial"/>
                      <w:b/>
                      <w:sz w:val="24"/>
                      <w:szCs w:val="24"/>
                    </w:rPr>
                  </w:r>
                </w:p>
              </w:tc>
            </w:tr>
            <w:tr>
              <w:trPr/>
              <w:tc>
                <w:tcPr>
                  <w:tcW w:w="8950" w:type="dxa"/>
                  <w:tcBorders>
                    <w:top w:val="nil"/>
                    <w:left w:val="nil"/>
                    <w:bottom w:val="nil"/>
                    <w:right w:val="nil"/>
                  </w:tcBorders>
                </w:tcPr>
                <w:p>
                  <w:pPr>
                    <w:pStyle w:val="Normal"/>
                    <w:widowControl w:val="false"/>
                    <w:suppressAutoHyphens w:val="true"/>
                    <w:spacing w:lineRule="auto" w:line="360" w:before="0" w:after="0"/>
                    <w:contextualSpacing/>
                    <w:jc w:val="both"/>
                    <w:rPr>
                      <w:rFonts w:ascii="Arial" w:hAnsi="Arial" w:cs="Arial"/>
                      <w:b/>
                      <w:sz w:val="24"/>
                      <w:szCs w:val="24"/>
                    </w:rPr>
                  </w:pPr>
                  <w:r>
                    <w:rPr>
                      <w:rFonts w:cs="Arial" w:ascii="Arial" w:hAnsi="Arial"/>
                      <w:b/>
                      <w:sz w:val="24"/>
                      <w:szCs w:val="24"/>
                    </w:rPr>
                  </w:r>
                </w:p>
                <w:tbl>
                  <w:tblPr>
                    <w:tblStyle w:val="Tabelacomgrade"/>
                    <w:tblW w:w="87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18"/>
                  </w:tblGrid>
                  <w:tr>
                    <w:trPr/>
                    <w:tc>
                      <w:tcPr>
                        <w:tcW w:w="871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Eu, como um:</w:t>
                        </w:r>
                      </w:p>
                      <w:p>
                        <w:pPr>
                          <w:pStyle w:val="Normal"/>
                          <w:widowControl w:val="false"/>
                          <w:suppressAutoHyphens w:val="true"/>
                          <w:spacing w:lineRule="auto" w:line="360" w:before="0" w:after="0"/>
                          <w:contextualSpacing/>
                          <w:jc w:val="both"/>
                          <w:rPr>
                            <w:rFonts w:ascii="Arial" w:hAnsi="Arial" w:cs="Arial"/>
                            <w:b/>
                            <w:sz w:val="24"/>
                            <w:szCs w:val="24"/>
                          </w:rPr>
                        </w:pPr>
                        <w:r>
                          <w:rPr>
                            <w:rFonts w:eastAsia="Calibri" w:cs="Arial" w:ascii="Arial" w:hAnsi="Arial"/>
                            <w:b/>
                            <w:kern w:val="0"/>
                            <w:sz w:val="22"/>
                            <w:szCs w:val="22"/>
                            <w:lang w:val="pt-BR" w:eastAsia="en-US" w:bidi="ar-SA"/>
                          </w:rPr>
                          <w:t>Usuário da biblioteca</w:t>
                        </w:r>
                      </w:p>
                    </w:tc>
                  </w:tr>
                  <w:tr>
                    <w:trPr/>
                    <w:tc>
                      <w:tcPr>
                        <w:tcW w:w="871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Quero:</w:t>
                        </w:r>
                      </w:p>
                      <w:p>
                        <w:pPr>
                          <w:pStyle w:val="Normal"/>
                          <w:widowControl w:val="false"/>
                          <w:suppressAutoHyphens w:val="true"/>
                          <w:spacing w:lineRule="auto" w:line="360" w:before="0" w:after="0"/>
                          <w:contextualSpacing/>
                          <w:jc w:val="both"/>
                          <w:rPr>
                            <w:rFonts w:ascii="Arial" w:hAnsi="Arial" w:cs="Arial"/>
                            <w:b/>
                            <w:sz w:val="24"/>
                            <w:szCs w:val="24"/>
                          </w:rPr>
                        </w:pPr>
                        <w:r>
                          <w:rPr>
                            <w:rFonts w:eastAsia="Calibri" w:cs="Arial" w:ascii="Arial" w:hAnsi="Arial" w:eastAsiaTheme="minorHAnsi"/>
                            <w:b/>
                            <w:color w:val="auto"/>
                            <w:kern w:val="0"/>
                            <w:sz w:val="22"/>
                            <w:szCs w:val="22"/>
                            <w:lang w:val="pt-BR" w:eastAsia="en-US" w:bidi="ar-SA"/>
                          </w:rPr>
                          <w:t>Poder buscar livros</w:t>
                        </w:r>
                      </w:p>
                    </w:tc>
                  </w:tr>
                  <w:tr>
                    <w:trPr/>
                    <w:tc>
                      <w:tcPr>
                        <w:tcW w:w="8718" w:type="dxa"/>
                        <w:tcBorders/>
                      </w:tcPr>
                      <w:p>
                        <w:pPr>
                          <w:pStyle w:val="Normal"/>
                          <w:widowControl w:val="false"/>
                          <w:suppressAutoHyphens w:val="true"/>
                          <w:spacing w:lineRule="auto" w:line="360" w:before="0" w:after="0"/>
                          <w:contextualSpacing/>
                          <w:jc w:val="both"/>
                          <w:rPr>
                            <w:rFonts w:ascii="Arial" w:hAnsi="Arial" w:cs="Arial"/>
                            <w:sz w:val="24"/>
                            <w:szCs w:val="24"/>
                          </w:rPr>
                        </w:pPr>
                        <w:r>
                          <w:rPr>
                            <w:rFonts w:eastAsia="Calibri" w:cs="Arial" w:ascii="Arial" w:hAnsi="Arial"/>
                            <w:kern w:val="0"/>
                            <w:sz w:val="24"/>
                            <w:szCs w:val="24"/>
                            <w:lang w:val="pt-BR" w:eastAsia="en-US" w:bidi="ar-SA"/>
                          </w:rPr>
                          <w:t>De modo que:</w:t>
                        </w:r>
                      </w:p>
                      <w:p>
                        <w:pPr>
                          <w:pStyle w:val="Normal"/>
                          <w:widowControl w:val="false"/>
                          <w:suppressAutoHyphens w:val="true"/>
                          <w:spacing w:lineRule="auto" w:line="360" w:before="0" w:after="0"/>
                          <w:contextualSpacing/>
                          <w:jc w:val="both"/>
                          <w:rPr>
                            <w:rFonts w:ascii="Arial" w:hAnsi="Arial" w:cs="Arial"/>
                            <w:b/>
                            <w:sz w:val="24"/>
                            <w:szCs w:val="24"/>
                          </w:rPr>
                        </w:pPr>
                        <w:r>
                          <w:rPr>
                            <w:rFonts w:eastAsia="Calibri" w:cs="Arial" w:ascii="Arial" w:hAnsi="Arial" w:eastAsiaTheme="minorHAnsi"/>
                            <w:b/>
                            <w:color w:val="auto"/>
                            <w:kern w:val="0"/>
                            <w:sz w:val="22"/>
                            <w:szCs w:val="22"/>
                            <w:lang w:val="pt-BR" w:eastAsia="en-US" w:bidi="ar-SA"/>
                          </w:rPr>
                          <w:t>Possa saber onde cada livro disponível se encontra</w:t>
                        </w:r>
                      </w:p>
                    </w:tc>
                  </w:tr>
                </w:tbl>
                <w:p>
                  <w:pPr>
                    <w:pStyle w:val="Normal"/>
                    <w:widowControl w:val="false"/>
                    <w:spacing w:lineRule="auto" w:line="360" w:before="0" w:after="200"/>
                    <w:contextualSpacing/>
                    <w:jc w:val="both"/>
                    <w:rPr>
                      <w:rFonts w:ascii="Arial" w:hAnsi="Arial" w:cs="Arial"/>
                      <w:b/>
                      <w:sz w:val="24"/>
                      <w:szCs w:val="24"/>
                    </w:rPr>
                  </w:pPr>
                  <w:r>
                    <w:rPr>
                      <w:rFonts w:cs="Arial" w:ascii="Arial" w:hAnsi="Arial"/>
                      <w:b/>
                      <w:sz w:val="24"/>
                      <w:szCs w:val="24"/>
                    </w:rPr>
                  </w:r>
                </w:p>
              </w:tc>
            </w:tr>
          </w:tbl>
          <w:p>
            <w:pPr>
              <w:pStyle w:val="ListParagraph"/>
              <w:widowControl w:val="false"/>
              <w:suppressAutoHyphens w:val="true"/>
              <w:spacing w:lineRule="auto" w:line="360" w:before="0" w:after="0"/>
              <w:contextualSpacing/>
              <w:jc w:val="both"/>
              <w:rPr>
                <w:rFonts w:ascii="Arial" w:hAnsi="Arial" w:cs="Arial"/>
                <w:sz w:val="24"/>
                <w:szCs w:val="24"/>
              </w:rPr>
            </w:pPr>
            <w:r>
              <w:rPr>
                <w:rFonts w:cs="Arial" w:ascii="Arial" w:hAnsi="Arial"/>
                <w:sz w:val="24"/>
                <w:szCs w:val="24"/>
              </w:rPr>
            </w:r>
          </w:p>
          <w:p>
            <w:pPr>
              <w:pStyle w:val="ListParagraph"/>
              <w:widowControl w:val="false"/>
              <w:suppressAutoHyphens w:val="true"/>
              <w:spacing w:lineRule="auto" w:line="360" w:before="0" w:after="0"/>
              <w:contextualSpacing/>
              <w:jc w:val="both"/>
              <w:rPr>
                <w:rFonts w:ascii="Arial" w:hAnsi="Arial" w:cs="Arial"/>
                <w:b/>
                <w:sz w:val="24"/>
                <w:szCs w:val="24"/>
              </w:rPr>
            </w:pPr>
            <w:r>
              <w:rPr>
                <w:rFonts w:cs="Arial" w:ascii="Arial" w:hAnsi="Arial"/>
                <w:b/>
                <w:sz w:val="24"/>
                <w:szCs w:val="24"/>
              </w:rPr>
            </w:r>
          </w:p>
        </w:tc>
      </w:tr>
    </w:tbl>
    <w:p>
      <w:pPr>
        <w:pStyle w:val="Normal"/>
        <w:spacing w:lineRule="auto" w:line="360" w:before="0" w:after="0"/>
        <w:contextualSpacing/>
        <w:jc w:val="both"/>
        <w:rPr>
          <w:rFonts w:ascii="Arial" w:hAnsi="Arial" w:cs="Arial"/>
          <w:bCs/>
          <w:sz w:val="24"/>
          <w:szCs w:val="24"/>
        </w:rPr>
      </w:pPr>
      <w:r>
        <w:rPr>
          <w:rFonts w:cs="Arial" w:ascii="Arial" w:hAnsi="Arial"/>
          <w:bCs/>
          <w:sz w:val="24"/>
          <w:szCs w:val="24"/>
        </w:rPr>
      </w:r>
    </w:p>
    <w:sectPr>
      <w:type w:val="nextPage"/>
      <w:pgSz w:w="11906" w:h="16838"/>
      <w:pgMar w:left="1701" w:right="1134" w:gutter="0" w:header="0" w:top="1701"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revisionView w:insDel="0" w:formatting="0"/>
  <w:defaultTabStop w:val="708"/>
  <w:autoHyphenation w:val="true"/>
  <w:hyphenationZone w:val="425"/>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162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80deb"/>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80d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3332CEE5C5294F9D2C3CF7CCDACBE5" ma:contentTypeVersion="17" ma:contentTypeDescription="Crie um novo documento." ma:contentTypeScope="" ma:versionID="cef1b1d41ffad683d7774b5651f102b4">
  <xsd:schema xmlns:xsd="http://www.w3.org/2001/XMLSchema" xmlns:xs="http://www.w3.org/2001/XMLSchema" xmlns:p="http://schemas.microsoft.com/office/2006/metadata/properties" xmlns:ns2="0b2fdeb1-5b37-4d45-8795-a201e04e6bde" xmlns:ns3="ad7f9cce-789d-48b6-8905-cbaebc4984a9" targetNamespace="http://schemas.microsoft.com/office/2006/metadata/properties" ma:root="true" ma:fieldsID="a9fa373e5f0a3a60d7d4062e1b70a11b" ns2:_="" ns3:_="">
    <xsd:import namespace="0b2fdeb1-5b37-4d45-8795-a201e04e6bde"/>
    <xsd:import namespace="ad7f9cce-789d-48b6-8905-cbaebc498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2fdeb1-5b37-4d45-8795-a201e04e6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7f9cce-789d-48b6-8905-cbaebc4984a9"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51d5847b-9fe7-4b9f-af9c-2488b8bd30cf}" ma:internalName="TaxCatchAll" ma:showField="CatchAllData" ma:web="ad7f9cce-789d-48b6-8905-cbaebc498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d7f9cce-789d-48b6-8905-cbaebc4984a9" xsi:nil="true"/>
  </documentManagement>
</p:properties>
</file>

<file path=customXml/itemProps1.xml><?xml version="1.0" encoding="utf-8"?>
<ds:datastoreItem xmlns:ds="http://schemas.openxmlformats.org/officeDocument/2006/customXml" ds:itemID="{53F0EDC2-A46D-4262-92CA-3B54C25D3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2fdeb1-5b37-4d45-8795-a201e04e6bde"/>
    <ds:schemaRef ds:uri="ad7f9cce-789d-48b6-8905-cbaebc498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8CC051-F729-4529-AF92-D1439341649E}">
  <ds:schemaRefs>
    <ds:schemaRef ds:uri="http://schemas.microsoft.com/sharepoint/v3/contenttype/forms"/>
  </ds:schemaRefs>
</ds:datastoreItem>
</file>

<file path=customXml/itemProps3.xml><?xml version="1.0" encoding="utf-8"?>
<ds:datastoreItem xmlns:ds="http://schemas.openxmlformats.org/officeDocument/2006/customXml" ds:itemID="{93514525-68D2-4F20-8FDC-CDDCD3199C4C}">
  <ds:schemaRefs>
    <ds:schemaRef ds:uri="http://schemas.microsoft.com/office/2006/metadata/properties"/>
    <ds:schemaRef ds:uri="http://schemas.microsoft.com/office/infopath/2007/PartnerControls"/>
    <ds:schemaRef ds:uri="ad7f9cce-789d-48b6-8905-cbaebc4984a9"/>
  </ds:schemaRefs>
</ds:datastoreItem>
</file>

<file path=docProps/app.xml><?xml version="1.0" encoding="utf-8"?>
<Properties xmlns="http://schemas.openxmlformats.org/officeDocument/2006/extended-properties" xmlns:vt="http://schemas.openxmlformats.org/officeDocument/2006/docPropsVTypes">
  <Template>Normal</Template>
  <TotalTime>306</TotalTime>
  <Application>LibreOffice/7.5.7.1$Linux_X86_64 LibreOffice_project/50$Build-1</Application>
  <AppVersion>15.0000</AppVersion>
  <Pages>4</Pages>
  <Words>542</Words>
  <Characters>3029</Characters>
  <CharactersWithSpaces>3476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2021-11-13T22:35:00Z</dcterms:created>
  <dc:creator>Daltron Simões Vanderlei</dc:creator>
  <dc:description/>
  <dc:language>pt-BR</dc:language>
  <cp:lastModifiedBy/>
  <dcterms:modified xsi:type="dcterms:W3CDTF">2023-12-15T20:53:21Z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0x010100393332CEE5C5294F9D2C3CF7CCDACBE5</vt:lpwstr>
  </property>
</Properties>
</file>