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EastAsia"/>
          <w:caps/>
          <w:color w:val="0D558B" w:themeColor="accent5" w:themeShade="80"/>
          <w:kern w:val="0"/>
          <w:sz w:val="28"/>
          <w:szCs w:val="28"/>
          <w:lang w:eastAsia="en-GB"/>
          <w14:ligatures w14:val="none"/>
        </w:rPr>
        <w:id w:val="1675065858"/>
        <w:docPartObj>
          <w:docPartGallery w:val="Cover Pages"/>
          <w:docPartUnique/>
        </w:docPartObj>
      </w:sdtPr>
      <w:sdtContent>
        <w:p w14:paraId="3370BB72" w14:textId="7FF34004" w:rsidR="002D77ED" w:rsidRPr="001700B3" w:rsidRDefault="002D77ED">
          <w:pPr>
            <w:rPr>
              <w:rFonts w:eastAsiaTheme="minorEastAsia"/>
              <w:caps/>
              <w:color w:val="0D558B" w:themeColor="accent5" w:themeShade="80"/>
              <w:kern w:val="0"/>
              <w:sz w:val="28"/>
              <w:szCs w:val="28"/>
              <w:lang w:eastAsia="en-GB"/>
              <w14:ligatures w14:val="none"/>
            </w:rPr>
          </w:pPr>
          <w:r w:rsidRPr="001700B3">
            <w:rPr>
              <w:rFonts w:eastAsiaTheme="minorEastAsia"/>
              <w:caps/>
              <w:noProof/>
              <w:color w:val="0D558B" w:themeColor="accent5" w:themeShade="80"/>
              <w:kern w:val="0"/>
              <w:sz w:val="28"/>
              <w:szCs w:val="28"/>
              <w:lang w:eastAsia="en-GB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863ED2" wp14:editId="7A24BDF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9B57D3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46"/>
                                  <w:gridCol w:w="1975"/>
                                </w:tblGrid>
                                <w:tr w:rsidR="002D77ED" w:rsidRPr="001700B3" w14:paraId="6420785D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766B38C" w14:textId="77777777" w:rsidR="002D77ED" w:rsidRPr="001700B3" w:rsidRDefault="002D77ED">
                                      <w:pPr>
                                        <w:jc w:val="right"/>
                                      </w:pPr>
                                      <w:r w:rsidRPr="001700B3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E6CAA8A" wp14:editId="6CA2F727">
                                            <wp:extent cx="3065006" cy="3065006"/>
                                            <wp:effectExtent l="0" t="0" r="0" b="0"/>
                                            <wp:docPr id="139" name="Picture 137" descr="Beaver with solid fill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 descr="Beaver with solid fill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96DAC541-7B7A-43D3-8B79-37D633B846F1}">
                                                          <asvg:svgBlip xmlns:asvg="http://schemas.microsoft.com/office/drawing/2016/SVG/main" r:embed="rId1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2A02C24D" w14:textId="784A91D7" w:rsidR="002D77ED" w:rsidRPr="001700B3" w:rsidRDefault="002D77ED" w:rsidP="002D77ED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700B3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PROJ300 : Mobile Searching Robot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6E4BF8A" w14:textId="29687FD4" w:rsidR="002D77ED" w:rsidRPr="001700B3" w:rsidRDefault="002D77ED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1700B3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May 2025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094FA7B" w14:textId="733B4252" w:rsidR="002D77ED" w:rsidRPr="001700B3" w:rsidRDefault="002D77ED" w:rsidP="002D77ED">
                                      <w:pPr>
                                        <w:pStyle w:val="NoSpacing"/>
                                        <w:jc w:val="center"/>
                                        <w:rPr>
                                          <w:caps/>
                                          <w:color w:val="9B57D3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700B3">
                                        <w:rPr>
                                          <w:caps/>
                                          <w:color w:val="9B57D3" w:themeColor="accent2"/>
                                          <w:sz w:val="26"/>
                                          <w:szCs w:val="26"/>
                                        </w:rPr>
                                        <w:t>University of Plymouth</w:t>
                                      </w:r>
                                    </w:p>
                                    <w:p w14:paraId="2BDAF4A0" w14:textId="4C52D417" w:rsidR="002D77ED" w:rsidRPr="001700B3" w:rsidRDefault="002D77ED" w:rsidP="002D77ED">
                                      <w:pPr>
                                        <w:pStyle w:val="NoSpacing"/>
                                        <w:jc w:val="center"/>
                                        <w:rPr>
                                          <w:caps/>
                                          <w:color w:val="9B57D3" w:themeColor="accent2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1700B3">
                                        <w:rPr>
                                          <w:caps/>
                                          <w:color w:val="9B57D3" w:themeColor="accent2"/>
                                          <w:sz w:val="20"/>
                                          <w:szCs w:val="20"/>
                                        </w:rPr>
                                        <w:t>School of computing, electronics &amp; mathematics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E5A295B" w14:textId="77777777" w:rsidR="002D77ED" w:rsidRPr="001700B3" w:rsidRDefault="002D77ED" w:rsidP="002D77ED">
                                          <w:pPr>
                                            <w:jc w:val="center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1700B3">
                                            <w:rPr>
                                              <w:color w:val="000000" w:themeColor="text1"/>
                                            </w:rPr>
                                            <w:t>[Draw your reader in with an engaging abstract. It is typically a short summary of the document. When you’re ready to add your content, just click here and start typing.]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9B57D3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3F17EBE" w14:textId="446D5212" w:rsidR="002D77ED" w:rsidRPr="001700B3" w:rsidRDefault="002D77ED" w:rsidP="002D77ED">
                                          <w:pPr>
                                            <w:pStyle w:val="NoSpacing"/>
                                            <w:jc w:val="center"/>
                                            <w:rPr>
                                              <w:color w:val="9B57D3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1700B3">
                                            <w:rPr>
                                              <w:color w:val="9B57D3" w:themeColor="accent2"/>
                                              <w:sz w:val="26"/>
                                              <w:szCs w:val="26"/>
                                            </w:rPr>
                                            <w:t>Aisling Cleary                                                  Student Number: 10648218</w:t>
                                          </w:r>
                                        </w:p>
                                      </w:sdtContent>
                                    </w:sdt>
                                    <w:p w14:paraId="42983470" w14:textId="7A8EBA6D" w:rsidR="002D77ED" w:rsidRPr="001700B3" w:rsidRDefault="00000000" w:rsidP="002D77ED">
                                      <w:pPr>
                                        <w:pStyle w:val="NoSpacing"/>
                                        <w:jc w:val="center"/>
                                      </w:pPr>
                                      <w:sdt>
                                        <w:sdtPr>
                                          <w:rPr>
                                            <w:color w:val="632E62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2D77ED" w:rsidRPr="001700B3">
                                            <w:rPr>
                                              <w:color w:val="632E62" w:themeColor="text2"/>
                                            </w:rPr>
                                            <w:t>Robotics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CB67328" w14:textId="77777777" w:rsidR="002D77ED" w:rsidRPr="001700B3" w:rsidRDefault="002D77E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5863E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9B57D3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46"/>
                            <w:gridCol w:w="1975"/>
                          </w:tblGrid>
                          <w:tr w:rsidR="002D77ED" w:rsidRPr="001700B3" w14:paraId="6420785D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766B38C" w14:textId="77777777" w:rsidR="002D77ED" w:rsidRPr="001700B3" w:rsidRDefault="002D77ED">
                                <w:pPr>
                                  <w:jc w:val="right"/>
                                </w:pPr>
                                <w:r w:rsidRPr="001700B3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E6CAA8A" wp14:editId="6CA2F727">
                                      <wp:extent cx="3065006" cy="3065006"/>
                                      <wp:effectExtent l="0" t="0" r="0" b="0"/>
                                      <wp:docPr id="139" name="Picture 137" descr="Beav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 descr="Beaver with solid fill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A02C24D" w14:textId="784A91D7" w:rsidR="002D77ED" w:rsidRPr="001700B3" w:rsidRDefault="002D77ED" w:rsidP="002D77ED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1700B3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PROJ300 : Mobile Searching Robot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E4BF8A" w14:textId="29687FD4" w:rsidR="002D77ED" w:rsidRPr="001700B3" w:rsidRDefault="002D77ED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1700B3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May 2025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094FA7B" w14:textId="733B4252" w:rsidR="002D77ED" w:rsidRPr="001700B3" w:rsidRDefault="002D77ED" w:rsidP="002D77ED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9B57D3" w:themeColor="accent2"/>
                                    <w:sz w:val="26"/>
                                    <w:szCs w:val="26"/>
                                  </w:rPr>
                                </w:pPr>
                                <w:r w:rsidRPr="001700B3">
                                  <w:rPr>
                                    <w:caps/>
                                    <w:color w:val="9B57D3" w:themeColor="accent2"/>
                                    <w:sz w:val="26"/>
                                    <w:szCs w:val="26"/>
                                  </w:rPr>
                                  <w:t>University of Plymouth</w:t>
                                </w:r>
                              </w:p>
                              <w:p w14:paraId="2BDAF4A0" w14:textId="4C52D417" w:rsidR="002D77ED" w:rsidRPr="001700B3" w:rsidRDefault="002D77ED" w:rsidP="002D77ED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9B57D3" w:themeColor="accent2"/>
                                    <w:sz w:val="20"/>
                                    <w:szCs w:val="20"/>
                                  </w:rPr>
                                </w:pPr>
                                <w:r w:rsidRPr="001700B3">
                                  <w:rPr>
                                    <w:caps/>
                                    <w:color w:val="9B57D3" w:themeColor="accent2"/>
                                    <w:sz w:val="20"/>
                                    <w:szCs w:val="20"/>
                                  </w:rPr>
                                  <w:t>School of computing, electronics &amp; mathematics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E5A295B" w14:textId="77777777" w:rsidR="002D77ED" w:rsidRPr="001700B3" w:rsidRDefault="002D77ED" w:rsidP="002D77E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1700B3">
                                      <w:rPr>
                                        <w:color w:val="000000" w:themeColor="text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9B57D3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3F17EBE" w14:textId="446D5212" w:rsidR="002D77ED" w:rsidRPr="001700B3" w:rsidRDefault="002D77ED" w:rsidP="002D77ED">
                                    <w:pPr>
                                      <w:pStyle w:val="NoSpacing"/>
                                      <w:jc w:val="center"/>
                                      <w:rPr>
                                        <w:color w:val="9B57D3" w:themeColor="accent2"/>
                                        <w:sz w:val="26"/>
                                        <w:szCs w:val="26"/>
                                      </w:rPr>
                                    </w:pPr>
                                    <w:r w:rsidRPr="001700B3">
                                      <w:rPr>
                                        <w:color w:val="9B57D3" w:themeColor="accent2"/>
                                        <w:sz w:val="26"/>
                                        <w:szCs w:val="26"/>
                                      </w:rPr>
                                      <w:t>Aisling Cleary                                                  Student Number: 10648218</w:t>
                                    </w:r>
                                  </w:p>
                                </w:sdtContent>
                              </w:sdt>
                              <w:p w14:paraId="42983470" w14:textId="7A8EBA6D" w:rsidR="002D77ED" w:rsidRPr="001700B3" w:rsidRDefault="00000000" w:rsidP="002D77ED">
                                <w:pPr>
                                  <w:pStyle w:val="NoSpacing"/>
                                  <w:jc w:val="center"/>
                                </w:pPr>
                                <w:sdt>
                                  <w:sdtPr>
                                    <w:rPr>
                                      <w:color w:val="632E62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2D77ED" w:rsidRPr="001700B3">
                                      <w:rPr>
                                        <w:color w:val="632E62" w:themeColor="text2"/>
                                      </w:rPr>
                                      <w:t>Robotics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CB67328" w14:textId="77777777" w:rsidR="002D77ED" w:rsidRPr="001700B3" w:rsidRDefault="002D77E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700B3">
            <w:rPr>
              <w:rFonts w:eastAsiaTheme="minorEastAsia"/>
              <w:caps/>
              <w:color w:val="0D558B" w:themeColor="accent5" w:themeShade="80"/>
              <w:kern w:val="0"/>
              <w:sz w:val="28"/>
              <w:szCs w:val="28"/>
              <w:lang w:eastAsia="en-GB"/>
              <w14:ligatures w14:val="none"/>
            </w:rPr>
            <w:br w:type="page"/>
          </w:r>
        </w:p>
      </w:sdtContent>
    </w:sdt>
    <w:p w14:paraId="52552484" w14:textId="77777777" w:rsidR="00653C1D" w:rsidRPr="001700B3" w:rsidRDefault="00653C1D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25683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4FFC7" w14:textId="0EE3ADC2" w:rsidR="002D77ED" w:rsidRPr="001700B3" w:rsidRDefault="002D77ED">
          <w:pPr>
            <w:pStyle w:val="TOCHeading"/>
          </w:pPr>
          <w:r w:rsidRPr="001700B3">
            <w:t>Table of Contents</w:t>
          </w:r>
        </w:p>
        <w:p w14:paraId="54C009D9" w14:textId="5AFB4EC5" w:rsidR="00624668" w:rsidRDefault="002D77E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1700B3">
            <w:fldChar w:fldCharType="begin"/>
          </w:r>
          <w:r w:rsidRPr="001700B3">
            <w:instrText xml:space="preserve"> TOC \o "1-3" \h \z \u </w:instrText>
          </w:r>
          <w:r w:rsidRPr="001700B3">
            <w:fldChar w:fldCharType="separate"/>
          </w:r>
          <w:hyperlink w:anchor="_Toc188629958" w:history="1">
            <w:r w:rsidR="00624668" w:rsidRPr="00113BDC">
              <w:rPr>
                <w:rStyle w:val="Hyperlink"/>
                <w:noProof/>
              </w:rPr>
              <w:t>Glossary</w:t>
            </w:r>
            <w:r w:rsidR="00624668">
              <w:rPr>
                <w:noProof/>
                <w:webHidden/>
              </w:rPr>
              <w:tab/>
            </w:r>
            <w:r w:rsidR="00624668">
              <w:rPr>
                <w:noProof/>
                <w:webHidden/>
              </w:rPr>
              <w:fldChar w:fldCharType="begin"/>
            </w:r>
            <w:r w:rsidR="00624668">
              <w:rPr>
                <w:noProof/>
                <w:webHidden/>
              </w:rPr>
              <w:instrText xml:space="preserve"> PAGEREF _Toc188629958 \h </w:instrText>
            </w:r>
            <w:r w:rsidR="00624668">
              <w:rPr>
                <w:noProof/>
                <w:webHidden/>
              </w:rPr>
            </w:r>
            <w:r w:rsidR="00624668">
              <w:rPr>
                <w:noProof/>
                <w:webHidden/>
              </w:rPr>
              <w:fldChar w:fldCharType="separate"/>
            </w:r>
            <w:r w:rsidR="00624668">
              <w:rPr>
                <w:noProof/>
                <w:webHidden/>
              </w:rPr>
              <w:t>1</w:t>
            </w:r>
            <w:r w:rsidR="00624668">
              <w:rPr>
                <w:noProof/>
                <w:webHidden/>
              </w:rPr>
              <w:fldChar w:fldCharType="end"/>
            </w:r>
          </w:hyperlink>
        </w:p>
        <w:p w14:paraId="66469BF4" w14:textId="4758BC74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59" w:history="1">
            <w:r w:rsidRPr="00113BD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BC7A" w14:textId="55EAA950" w:rsidR="00624668" w:rsidRDefault="006246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0" w:history="1">
            <w:r w:rsidRPr="00113BDC">
              <w:rPr>
                <w:rStyle w:val="Hyperlink"/>
                <w:noProof/>
              </w:rPr>
              <w:t>1.1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702E" w14:textId="4BBD8A15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1" w:history="1">
            <w:r w:rsidRPr="00113BDC">
              <w:rPr>
                <w:rStyle w:val="Hyperlink"/>
                <w:noProof/>
              </w:rPr>
              <w:t>2. Main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8914" w14:textId="203DA3F8" w:rsidR="00624668" w:rsidRDefault="006246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2" w:history="1">
            <w:r w:rsidRPr="00113BDC">
              <w:rPr>
                <w:rStyle w:val="Hyperlink"/>
                <w:noProof/>
              </w:rPr>
              <w:t>2.1 Image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7B1D" w14:textId="01373FEA" w:rsidR="00624668" w:rsidRDefault="006246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3" w:history="1">
            <w:r w:rsidRPr="00113BDC">
              <w:rPr>
                <w:rStyle w:val="Hyperlink"/>
                <w:noProof/>
              </w:rPr>
              <w:t>2.2 Mobility of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DFE0" w14:textId="6807CB1D" w:rsidR="00624668" w:rsidRDefault="006246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4" w:history="1">
            <w:r w:rsidRPr="00113BDC">
              <w:rPr>
                <w:rStyle w:val="Hyperlink"/>
                <w:noProof/>
              </w:rPr>
              <w:t>2.3 Connection between Robot and Laptop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7423" w14:textId="1396E208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5" w:history="1">
            <w:r w:rsidRPr="00113BDC">
              <w:rPr>
                <w:rStyle w:val="Hyperlink"/>
                <w:noProof/>
              </w:rPr>
              <w:t>3.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1B70" w14:textId="3DD1729C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6" w:history="1">
            <w:r w:rsidRPr="00113BDC">
              <w:rPr>
                <w:rStyle w:val="Hyperlink"/>
                <w:noProof/>
              </w:rPr>
              <w:t>4.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5E6B" w14:textId="5FE0FB94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7" w:history="1">
            <w:r w:rsidRPr="00113BDC">
              <w:rPr>
                <w:rStyle w:val="Hyperlink"/>
                <w:noProof/>
              </w:rPr>
              <w:t>5.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1AB2" w14:textId="757FD6D5" w:rsidR="00624668" w:rsidRDefault="006246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629968" w:history="1">
            <w:r w:rsidRPr="00113BDC">
              <w:rPr>
                <w:rStyle w:val="Hyperlink"/>
                <w:noProof/>
              </w:rPr>
              <w:t>6.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53C6" w14:textId="396FE0C0" w:rsidR="002D77ED" w:rsidRPr="001700B3" w:rsidRDefault="002D77ED">
          <w:r w:rsidRPr="001700B3">
            <w:rPr>
              <w:b/>
              <w:bCs/>
            </w:rPr>
            <w:fldChar w:fldCharType="end"/>
          </w:r>
        </w:p>
      </w:sdtContent>
    </w:sdt>
    <w:p w14:paraId="2A43B474" w14:textId="77777777" w:rsidR="001700B3" w:rsidRPr="001700B3" w:rsidRDefault="001700B3" w:rsidP="002D77ED">
      <w:pPr>
        <w:pStyle w:val="Heading2"/>
      </w:pPr>
      <w:bookmarkStart w:id="0" w:name="_Toc188629958"/>
      <w:r w:rsidRPr="001700B3">
        <w:t>Glossary</w:t>
      </w:r>
      <w:bookmarkEnd w:id="0"/>
    </w:p>
    <w:p w14:paraId="335B503C" w14:textId="649459BE" w:rsidR="002D77ED" w:rsidRPr="001700B3" w:rsidRDefault="002D77ED" w:rsidP="002D77ED">
      <w:pPr>
        <w:pStyle w:val="Heading2"/>
      </w:pPr>
      <w:bookmarkStart w:id="1" w:name="_Toc188629959"/>
      <w:r w:rsidRPr="001700B3">
        <w:t>1. Introduction</w:t>
      </w:r>
      <w:bookmarkEnd w:id="1"/>
    </w:p>
    <w:p w14:paraId="20F08023" w14:textId="5CDB1242" w:rsidR="00624668" w:rsidRDefault="00624668" w:rsidP="002D77ED">
      <w:r>
        <w:t xml:space="preserve">Heavy use of </w:t>
      </w:r>
      <w:proofErr w:type="spellStart"/>
      <w:r>
        <w:t>QTcreator</w:t>
      </w:r>
      <w:proofErr w:type="spellEnd"/>
      <w:r>
        <w:t xml:space="preserve"> and OpenCV libraries</w:t>
      </w:r>
    </w:p>
    <w:p w14:paraId="43DA03D7" w14:textId="301496F8" w:rsidR="002D77ED" w:rsidRPr="001700B3" w:rsidRDefault="002D77ED" w:rsidP="002D77ED">
      <w:r w:rsidRPr="001700B3">
        <w:t xml:space="preserve">(Sets scene: project aims, objectives and background) </w:t>
      </w:r>
      <w:r w:rsidR="001700B3" w:rsidRPr="001700B3">
        <w:tab/>
      </w:r>
    </w:p>
    <w:p w14:paraId="24AEB5AE" w14:textId="4AA831E6" w:rsidR="00624668" w:rsidRPr="00624668" w:rsidRDefault="00624668" w:rsidP="00624668">
      <w:pPr>
        <w:pStyle w:val="Heading3"/>
        <w:ind w:firstLine="720"/>
      </w:pPr>
      <w:bookmarkStart w:id="2" w:name="_Toc188629960"/>
      <w:r>
        <w:t>1.1 Project Plan</w:t>
      </w:r>
      <w:bookmarkEnd w:id="2"/>
      <w:r>
        <w:t>ning</w:t>
      </w:r>
    </w:p>
    <w:p w14:paraId="1B222D90" w14:textId="1F63B170" w:rsidR="001700B3" w:rsidRPr="001700B3" w:rsidRDefault="001700B3" w:rsidP="001700B3">
      <w:r w:rsidRPr="001700B3">
        <w:t>Planned deliverables:</w:t>
      </w:r>
    </w:p>
    <w:p w14:paraId="44D3A387" w14:textId="3070C06F" w:rsidR="001700B3" w:rsidRPr="001700B3" w:rsidRDefault="001700B3" w:rsidP="001700B3">
      <w:pPr>
        <w:pStyle w:val="ListParagraph"/>
        <w:numPr>
          <w:ilvl w:val="0"/>
          <w:numId w:val="8"/>
        </w:numPr>
      </w:pPr>
      <w:r w:rsidRPr="001700B3">
        <w:rPr>
          <w:rStyle w:val="normaltextrun"/>
          <w:rFonts w:cs="Calibri"/>
        </w:rPr>
        <w:t>Image Comparison code that can correctly </w:t>
      </w:r>
      <w:r w:rsidRPr="001700B3">
        <w:rPr>
          <w:rStyle w:val="spellingerror"/>
          <w:rFonts w:cs="Calibri"/>
        </w:rPr>
        <w:t>recognise</w:t>
      </w:r>
      <w:r w:rsidRPr="001700B3">
        <w:rPr>
          <w:rStyle w:val="normaltextrun"/>
          <w:rFonts w:cs="Calibri"/>
        </w:rPr>
        <w:t> a fed in target image, through a camera on a raspberry Pi that connects to laptop</w:t>
      </w:r>
      <w:r w:rsidRPr="001700B3">
        <w:rPr>
          <w:rStyle w:val="eop"/>
          <w:rFonts w:cs="Calibri"/>
        </w:rPr>
        <w:t> </w:t>
      </w:r>
    </w:p>
    <w:p w14:paraId="063542BF" w14:textId="70932396" w:rsidR="001700B3" w:rsidRPr="001700B3" w:rsidRDefault="001700B3" w:rsidP="001700B3">
      <w:pPr>
        <w:pStyle w:val="ListParagraph"/>
        <w:numPr>
          <w:ilvl w:val="0"/>
          <w:numId w:val="8"/>
        </w:numPr>
      </w:pPr>
      <w:r w:rsidRPr="001700B3">
        <w:rPr>
          <w:rStyle w:val="normaltextrun"/>
          <w:rFonts w:cs="Calibri"/>
        </w:rPr>
        <w:t>Raspberry Pi on mobile robot that can navigate a low obstacle controlled environment (such as search an empty cardboard box) pi communicates wirelessly</w:t>
      </w:r>
      <w:r w:rsidRPr="001700B3">
        <w:rPr>
          <w:rStyle w:val="eop"/>
          <w:rFonts w:cs="Calibri"/>
        </w:rPr>
        <w:t> </w:t>
      </w:r>
    </w:p>
    <w:p w14:paraId="444E3E8D" w14:textId="57C91359" w:rsidR="001700B3" w:rsidRPr="001700B3" w:rsidRDefault="001700B3" w:rsidP="001700B3">
      <w:pPr>
        <w:pStyle w:val="ListParagraph"/>
        <w:numPr>
          <w:ilvl w:val="0"/>
          <w:numId w:val="8"/>
        </w:numPr>
      </w:pPr>
      <w:r w:rsidRPr="001700B3">
        <w:rPr>
          <w:rStyle w:val="normaltextrun"/>
          <w:rFonts w:cs="Calibri"/>
        </w:rPr>
        <w:t>lower contrast target image/live feed target, more obstacles in environment</w:t>
      </w:r>
      <w:r w:rsidRPr="001700B3">
        <w:rPr>
          <w:rStyle w:val="eop"/>
          <w:rFonts w:cs="Calibri"/>
        </w:rPr>
        <w:t> </w:t>
      </w:r>
    </w:p>
    <w:p w14:paraId="08C284A9" w14:textId="57F81FDD" w:rsidR="001700B3" w:rsidRPr="001700B3" w:rsidRDefault="001700B3" w:rsidP="001700B3">
      <w:pPr>
        <w:pStyle w:val="ListParagraph"/>
        <w:numPr>
          <w:ilvl w:val="0"/>
          <w:numId w:val="8"/>
        </w:numPr>
      </w:pPr>
      <w:r w:rsidRPr="001700B3">
        <w:rPr>
          <w:rStyle w:val="normaltextrun"/>
          <w:rFonts w:cs="Calibri"/>
        </w:rPr>
        <w:t>little control in environment (multiple obstacles and targets not on high contrast surfaces, and no physical barriers) </w:t>
      </w:r>
      <w:r w:rsidRPr="001700B3">
        <w:rPr>
          <w:rStyle w:val="eop"/>
          <w:rFonts w:cs="Calibri"/>
        </w:rPr>
        <w:t> </w:t>
      </w:r>
    </w:p>
    <w:p w14:paraId="29680E47" w14:textId="77777777" w:rsidR="001700B3" w:rsidRPr="001700B3" w:rsidRDefault="001700B3" w:rsidP="001700B3">
      <w:pPr>
        <w:pStyle w:val="ListParagraph"/>
        <w:numPr>
          <w:ilvl w:val="0"/>
          <w:numId w:val="8"/>
        </w:numPr>
      </w:pPr>
      <w:r w:rsidRPr="001700B3">
        <w:rPr>
          <w:rStyle w:val="normaltextrun"/>
          <w:rFonts w:cs="Calibri"/>
        </w:rPr>
        <w:t>Extra goal if time or to continue working on after project timeframe: Pi Map out specific objects in an environment, feed in multiple targets in specific order, robot correctly goes to each target in order.</w:t>
      </w:r>
      <w:r w:rsidRPr="001700B3">
        <w:rPr>
          <w:rStyle w:val="eop"/>
          <w:rFonts w:cs="Calibri"/>
        </w:rPr>
        <w:t> </w:t>
      </w:r>
    </w:p>
    <w:p w14:paraId="12E86D20" w14:textId="77777777" w:rsidR="001700B3" w:rsidRPr="001700B3" w:rsidRDefault="001700B3" w:rsidP="001700B3"/>
    <w:p w14:paraId="0DF380D2" w14:textId="457F78FD" w:rsidR="001700B3" w:rsidRPr="001700B3" w:rsidRDefault="001700B3" w:rsidP="001700B3">
      <w:pPr>
        <w:rPr>
          <w:rStyle w:val="normaltextrun"/>
          <w:rFonts w:cs="Calibri"/>
        </w:rPr>
      </w:pPr>
      <w:r w:rsidRPr="001700B3">
        <w:rPr>
          <w:rStyle w:val="normaltextrun"/>
          <w:rFonts w:cs="Calibri"/>
        </w:rPr>
        <w:t>Quotes from project proposal:</w:t>
      </w:r>
    </w:p>
    <w:p w14:paraId="51ED3572" w14:textId="62E53372" w:rsidR="001700B3" w:rsidRPr="001700B3" w:rsidRDefault="001700B3" w:rsidP="001700B3">
      <w:pPr>
        <w:pStyle w:val="ListParagraph"/>
        <w:numPr>
          <w:ilvl w:val="0"/>
          <w:numId w:val="9"/>
        </w:numPr>
      </w:pPr>
      <w:r w:rsidRPr="001700B3">
        <w:rPr>
          <w:rStyle w:val="normaltextrun"/>
          <w:rFonts w:cs="Calibri"/>
        </w:rPr>
        <w:t>High Focus on image comparison,</w:t>
      </w:r>
      <w:r w:rsidRPr="001700B3">
        <w:rPr>
          <w:rStyle w:val="eop"/>
          <w:rFonts w:cs="Calibri"/>
        </w:rPr>
        <w:t> </w:t>
      </w:r>
    </w:p>
    <w:p w14:paraId="142849BB" w14:textId="77777777" w:rsidR="001700B3" w:rsidRPr="001700B3" w:rsidRDefault="001700B3" w:rsidP="001700B3">
      <w:pPr>
        <w:pStyle w:val="ListParagraph"/>
        <w:numPr>
          <w:ilvl w:val="0"/>
          <w:numId w:val="9"/>
        </w:numPr>
      </w:pPr>
      <w:r w:rsidRPr="001700B3">
        <w:rPr>
          <w:rStyle w:val="normaltextrun"/>
          <w:rFonts w:cs="Calibri"/>
        </w:rPr>
        <w:t>Medium focus on autonomous movement</w:t>
      </w:r>
      <w:r w:rsidRPr="001700B3">
        <w:rPr>
          <w:rStyle w:val="eop"/>
          <w:rFonts w:cs="Calibri"/>
        </w:rPr>
        <w:t> </w:t>
      </w:r>
    </w:p>
    <w:p w14:paraId="68A15350" w14:textId="77777777" w:rsidR="001700B3" w:rsidRPr="001700B3" w:rsidRDefault="001700B3" w:rsidP="001700B3">
      <w:pPr>
        <w:pStyle w:val="ListParagraph"/>
        <w:numPr>
          <w:ilvl w:val="0"/>
          <w:numId w:val="9"/>
        </w:numPr>
      </w:pPr>
      <w:r w:rsidRPr="001700B3">
        <w:rPr>
          <w:rStyle w:val="normaltextrun"/>
          <w:rFonts w:cs="Calibri"/>
        </w:rPr>
        <w:t>There will be a laptop that wireless communicates with an autonomous mobile robot. Feed it an image either pre-selected or through the laptop webcam (as a stretch goal)</w:t>
      </w:r>
      <w:r w:rsidRPr="001700B3">
        <w:rPr>
          <w:rStyle w:val="eop"/>
          <w:rFonts w:cs="Calibri"/>
        </w:rPr>
        <w:t> </w:t>
      </w:r>
    </w:p>
    <w:p w14:paraId="10060FBD" w14:textId="77777777" w:rsidR="001700B3" w:rsidRPr="001700B3" w:rsidRDefault="001700B3" w:rsidP="001700B3">
      <w:pPr>
        <w:pStyle w:val="ListParagraph"/>
        <w:numPr>
          <w:ilvl w:val="0"/>
          <w:numId w:val="9"/>
        </w:numPr>
      </w:pPr>
      <w:r w:rsidRPr="001700B3">
        <w:rPr>
          <w:rStyle w:val="normaltextrun"/>
          <w:rFonts w:cs="Calibri"/>
        </w:rPr>
        <w:lastRenderedPageBreak/>
        <w:t>This will start with a high contrast simple shape on a plain background, and if successful, lower contrast or busier images can be used.</w:t>
      </w:r>
      <w:r w:rsidRPr="001700B3">
        <w:rPr>
          <w:rStyle w:val="eop"/>
          <w:rFonts w:cs="Calibri"/>
        </w:rPr>
        <w:t> </w:t>
      </w:r>
    </w:p>
    <w:p w14:paraId="539679CF" w14:textId="77777777" w:rsidR="001700B3" w:rsidRPr="00624668" w:rsidRDefault="001700B3" w:rsidP="001700B3">
      <w:pPr>
        <w:pStyle w:val="ListParagraph"/>
        <w:numPr>
          <w:ilvl w:val="0"/>
          <w:numId w:val="9"/>
        </w:numPr>
        <w:rPr>
          <w:rStyle w:val="eop"/>
        </w:rPr>
      </w:pPr>
      <w:r w:rsidRPr="001700B3">
        <w:rPr>
          <w:rStyle w:val="normaltextrun"/>
          <w:rFonts w:cs="Calibri"/>
        </w:rPr>
        <w:t>The mobile robot will then drive around the environment and take photos of similar images and wait for confirmation that the image is close enough to the target.</w:t>
      </w:r>
      <w:r w:rsidRPr="001700B3">
        <w:rPr>
          <w:rStyle w:val="eop"/>
          <w:rFonts w:cs="Calibri"/>
        </w:rPr>
        <w:t> </w:t>
      </w:r>
    </w:p>
    <w:p w14:paraId="7B5E9634" w14:textId="5AD2E411" w:rsidR="00624668" w:rsidRPr="001700B3" w:rsidRDefault="00624668" w:rsidP="00624668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959CBC" wp14:editId="689B7CEE">
            <wp:simplePos x="0" y="0"/>
            <wp:positionH relativeFrom="column">
              <wp:posOffset>461176</wp:posOffset>
            </wp:positionH>
            <wp:positionV relativeFrom="paragraph">
              <wp:posOffset>0</wp:posOffset>
            </wp:positionV>
            <wp:extent cx="5731510" cy="2667000"/>
            <wp:effectExtent l="0" t="0" r="2540" b="0"/>
            <wp:wrapTopAndBottom/>
            <wp:docPr id="660896599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6599" name="Picture 1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11FBD" w14:textId="77777777" w:rsidR="001700B3" w:rsidRPr="001700B3" w:rsidRDefault="001700B3" w:rsidP="001700B3"/>
    <w:p w14:paraId="3A2CC3DB" w14:textId="77777777" w:rsidR="001700B3" w:rsidRPr="001700B3" w:rsidRDefault="001700B3" w:rsidP="001700B3"/>
    <w:p w14:paraId="2C7076D3" w14:textId="3C7999A2" w:rsidR="002D77ED" w:rsidRPr="001700B3" w:rsidRDefault="002D77ED" w:rsidP="001700B3">
      <w:pPr>
        <w:pStyle w:val="Heading2"/>
      </w:pPr>
      <w:bookmarkStart w:id="3" w:name="_Toc188629961"/>
      <w:commentRangeStart w:id="4"/>
      <w:r w:rsidRPr="001700B3">
        <w:t>2. Main Body</w:t>
      </w:r>
      <w:commentRangeEnd w:id="4"/>
      <w:r w:rsidR="0083116D" w:rsidRPr="001700B3">
        <w:rPr>
          <w:rStyle w:val="CommentReference"/>
          <w:rFonts w:asciiTheme="minorHAnsi" w:eastAsiaTheme="minorHAnsi" w:hAnsiTheme="minorHAnsi" w:cstheme="minorBidi"/>
          <w:color w:val="auto"/>
        </w:rPr>
        <w:commentReference w:id="4"/>
      </w:r>
      <w:bookmarkEnd w:id="3"/>
    </w:p>
    <w:p w14:paraId="605F752A" w14:textId="7470BCBE" w:rsidR="001700B3" w:rsidRDefault="001700B3" w:rsidP="001700B3">
      <w:pPr>
        <w:pStyle w:val="Heading3"/>
        <w:ind w:firstLine="720"/>
      </w:pPr>
      <w:bookmarkStart w:id="5" w:name="_Toc188629962"/>
      <w:r w:rsidRPr="001700B3">
        <w:t>2.1 Image Matching</w:t>
      </w:r>
      <w:bookmarkEnd w:id="5"/>
    </w:p>
    <w:p w14:paraId="5BCFCBE1" w14:textId="02AE68F5" w:rsidR="00624668" w:rsidRPr="00624668" w:rsidRDefault="00624668" w:rsidP="00624668">
      <w:r>
        <w:t>DESCRIBE ANALYSE EVALUATE</w:t>
      </w:r>
    </w:p>
    <w:p w14:paraId="4CA3265C" w14:textId="398CCD1A" w:rsidR="001700B3" w:rsidRPr="001700B3" w:rsidRDefault="001700B3" w:rsidP="001700B3">
      <w:r w:rsidRPr="001700B3">
        <w:t>One of the main sections of the project was the image comparison and matching code that would allow the robot to confirm it had found the correct target.</w:t>
      </w:r>
    </w:p>
    <w:p w14:paraId="03C8EA8C" w14:textId="2596CA5C" w:rsidR="001700B3" w:rsidRPr="001700B3" w:rsidRDefault="001700B3" w:rsidP="001700B3">
      <w:r w:rsidRPr="001700B3">
        <w:t>1: started with static black X on white background with a zoomed in / cropped image of the X as the template to match against</w:t>
      </w:r>
    </w:p>
    <w:p w14:paraId="5165857E" w14:textId="265A1753" w:rsidR="001700B3" w:rsidRPr="001700B3" w:rsidRDefault="001700B3" w:rsidP="001700B3">
      <w:r w:rsidRPr="001700B3">
        <w:t>2. then moved to video feed with black x on phone moving it around</w:t>
      </w:r>
    </w:p>
    <w:p w14:paraId="785D8A94" w14:textId="7ECF0C13" w:rsidR="001700B3" w:rsidRPr="001700B3" w:rsidRDefault="001700B3" w:rsidP="001700B3">
      <w:r w:rsidRPr="001700B3">
        <w:t>3. tested different algorithms</w:t>
      </w:r>
      <w:r w:rsidR="006D0212">
        <w:t xml:space="preserve">: </w:t>
      </w:r>
      <w:r w:rsidR="006D0212" w:rsidRPr="006D0212">
        <w:t>TM_SQDIFF_NORMED</w:t>
      </w:r>
      <w:r w:rsidR="006D0212">
        <w:t xml:space="preserve"> etc.</w:t>
      </w:r>
    </w:p>
    <w:p w14:paraId="07B66F9F" w14:textId="0420A964" w:rsidR="001700B3" w:rsidRDefault="001700B3" w:rsidP="001700B3">
      <w:r w:rsidRPr="001700B3">
        <w:tab/>
      </w:r>
      <w:r w:rsidR="006D0212">
        <w:t xml:space="preserve">- </w:t>
      </w:r>
      <w:r w:rsidRPr="001700B3">
        <w:t>Include some background info and maths about how they work</w:t>
      </w:r>
    </w:p>
    <w:p w14:paraId="702C506E" w14:textId="1251E8F3" w:rsidR="00BB3101" w:rsidRDefault="00BB3101" w:rsidP="001700B3">
      <w:r>
        <w:t>“””</w:t>
      </w:r>
      <w:r w:rsidRPr="00BB3101">
        <w:t>One heuristic can be, run template matching at 3 different scales (1, 2, 4), suppose you get the best response at a particular scale, (say 2), try between (1.5, 2.25, 3) and keep on refining.</w:t>
      </w:r>
      <w:r>
        <w:t>”””</w:t>
      </w:r>
    </w:p>
    <w:p w14:paraId="7C2BD5B7" w14:textId="48D9D06C" w:rsidR="005A2506" w:rsidRDefault="005A2506" w:rsidP="001700B3">
      <w:r w:rsidRPr="005A2506">
        <w:t>The template image is slid across the source image, one pixel at a time. At each position, a metric is calculated to measure how well the template matches that area of the source image. These metrics are stored in a result matrix, where the brightest locations (or darkest, depending on the method) indicate the best matches.</w:t>
      </w:r>
    </w:p>
    <w:p w14:paraId="039399FA" w14:textId="02EEDEF0" w:rsidR="005A2506" w:rsidRDefault="005A2506" w:rsidP="001700B3">
      <w:r w:rsidRPr="005A2506">
        <w:t>The function `</w:t>
      </w:r>
      <w:proofErr w:type="spellStart"/>
      <w:r w:rsidRPr="005A2506">
        <w:t>minMaxLoc</w:t>
      </w:r>
      <w:proofErr w:type="spellEnd"/>
      <w:r w:rsidRPr="005A2506">
        <w:t>()` is then used to find the highest (or lowest) value in the result matrix, identifying the location of the best match</w:t>
      </w:r>
    </w:p>
    <w:p w14:paraId="3C1A9AC5" w14:textId="57E0A041" w:rsidR="005A2506" w:rsidRDefault="005A2506" w:rsidP="001700B3">
      <w:r w:rsidRPr="005A2506">
        <w:lastRenderedPageBreak/>
        <w:t>OpenCV's `</w:t>
      </w:r>
      <w:proofErr w:type="spellStart"/>
      <w:r w:rsidRPr="005A2506">
        <w:t>matchTemplate</w:t>
      </w:r>
      <w:proofErr w:type="spellEnd"/>
      <w:r w:rsidRPr="005A2506">
        <w:t>()` function offers six matching methods: `TM_SQDIFF`, `TM_SQDIFF_NORMED`, `TM_CCORR`, `TM_CCORR_NORMED`, `TM_CCOEFF`, and `TM_CCOEFF_NORMED`</w:t>
      </w:r>
    </w:p>
    <w:p w14:paraId="55D4F735" w14:textId="3EF01A50" w:rsidR="001700B3" w:rsidRPr="001700B3" w:rsidRDefault="001700B3" w:rsidP="001700B3">
      <w:pPr>
        <w:pStyle w:val="Heading3"/>
        <w:ind w:firstLine="720"/>
      </w:pPr>
      <w:bookmarkStart w:id="6" w:name="_Toc188629963"/>
      <w:r w:rsidRPr="001700B3">
        <w:t>2.2 Mobility of Robot</w:t>
      </w:r>
      <w:bookmarkEnd w:id="6"/>
    </w:p>
    <w:p w14:paraId="3622BDED" w14:textId="1D503AC9" w:rsidR="001700B3" w:rsidRPr="001700B3" w:rsidRDefault="001700B3" w:rsidP="001700B3">
      <w:pPr>
        <w:pStyle w:val="Heading3"/>
      </w:pPr>
      <w:r w:rsidRPr="001700B3">
        <w:tab/>
      </w:r>
      <w:bookmarkStart w:id="7" w:name="_Toc188629964"/>
      <w:r w:rsidRPr="001700B3">
        <w:t>2.3 Connection between Robot and Laptop</w:t>
      </w:r>
      <w:bookmarkEnd w:id="7"/>
    </w:p>
    <w:p w14:paraId="78E9C0B8" w14:textId="25441116" w:rsidR="002D77ED" w:rsidRPr="001700B3" w:rsidRDefault="002D77ED" w:rsidP="002D77ED">
      <w:pPr>
        <w:pStyle w:val="Heading2"/>
      </w:pPr>
      <w:bookmarkStart w:id="8" w:name="_Toc188629965"/>
      <w:commentRangeStart w:id="9"/>
      <w:r w:rsidRPr="001700B3">
        <w:t>3. Conclusions</w:t>
      </w:r>
      <w:commentRangeEnd w:id="9"/>
      <w:r w:rsidR="0083116D" w:rsidRPr="001700B3">
        <w:rPr>
          <w:rStyle w:val="CommentReference"/>
          <w:rFonts w:asciiTheme="minorHAnsi" w:eastAsiaTheme="minorHAnsi" w:hAnsiTheme="minorHAnsi" w:cstheme="minorBidi"/>
          <w:color w:val="auto"/>
        </w:rPr>
        <w:commentReference w:id="9"/>
      </w:r>
      <w:bookmarkEnd w:id="8"/>
    </w:p>
    <w:p w14:paraId="0290D5DA" w14:textId="77777777" w:rsidR="001700B3" w:rsidRPr="001700B3" w:rsidRDefault="001700B3" w:rsidP="001700B3"/>
    <w:p w14:paraId="60E374A5" w14:textId="39554754" w:rsidR="002D77ED" w:rsidRPr="001700B3" w:rsidRDefault="0083116D" w:rsidP="002D77ED">
      <w:pPr>
        <w:pStyle w:val="Heading2"/>
      </w:pPr>
      <w:bookmarkStart w:id="10" w:name="_Toc188629966"/>
      <w:r w:rsidRPr="001700B3">
        <w:t>4</w:t>
      </w:r>
      <w:commentRangeStart w:id="11"/>
      <w:r w:rsidR="002D77ED" w:rsidRPr="001700B3">
        <w:t>. Recommendations</w:t>
      </w:r>
      <w:commentRangeEnd w:id="11"/>
      <w:r w:rsidRPr="001700B3">
        <w:rPr>
          <w:rStyle w:val="CommentReference"/>
          <w:rFonts w:asciiTheme="minorHAnsi" w:eastAsiaTheme="minorHAnsi" w:hAnsiTheme="minorHAnsi" w:cstheme="minorBidi"/>
          <w:color w:val="auto"/>
        </w:rPr>
        <w:commentReference w:id="11"/>
      </w:r>
      <w:bookmarkEnd w:id="10"/>
    </w:p>
    <w:p w14:paraId="136B5134" w14:textId="77777777" w:rsidR="001700B3" w:rsidRPr="001700B3" w:rsidRDefault="001700B3" w:rsidP="001700B3"/>
    <w:p w14:paraId="7CA94A29" w14:textId="4E1764E6" w:rsidR="002D77ED" w:rsidRDefault="0083116D" w:rsidP="0083116D">
      <w:pPr>
        <w:pStyle w:val="Heading2"/>
      </w:pPr>
      <w:bookmarkStart w:id="12" w:name="_Toc188629967"/>
      <w:commentRangeStart w:id="13"/>
      <w:r w:rsidRPr="001700B3">
        <w:t>5</w:t>
      </w:r>
      <w:r w:rsidR="002D77ED" w:rsidRPr="001700B3">
        <w:t>. Bibliography</w:t>
      </w:r>
      <w:commentRangeEnd w:id="13"/>
      <w:r w:rsidRPr="001700B3">
        <w:rPr>
          <w:rStyle w:val="CommentReference"/>
          <w:rFonts w:asciiTheme="minorHAnsi" w:eastAsiaTheme="minorHAnsi" w:hAnsiTheme="minorHAnsi" w:cstheme="minorBidi"/>
          <w:color w:val="auto"/>
        </w:rPr>
        <w:commentReference w:id="13"/>
      </w:r>
      <w:bookmarkEnd w:id="12"/>
    </w:p>
    <w:p w14:paraId="7D108CF3" w14:textId="1D0588AC" w:rsidR="001A783B" w:rsidRDefault="001A783B" w:rsidP="001A783B">
      <w:r w:rsidRPr="001A783B">
        <w:t>Software [version], Company, Year, Link, Last visited: Date</w:t>
      </w:r>
    </w:p>
    <w:p w14:paraId="7655C830" w14:textId="109CAFC2" w:rsidR="001A783B" w:rsidRDefault="001A783B" w:rsidP="001A783B">
      <w:r>
        <w:t>Qt Creator [12.0.1]</w:t>
      </w:r>
    </w:p>
    <w:p w14:paraId="41418A49" w14:textId="28F37943" w:rsidR="006D0212" w:rsidRPr="001A783B" w:rsidRDefault="006D0212" w:rsidP="001A783B">
      <w:r>
        <w:t>OpenCV41</w:t>
      </w:r>
    </w:p>
    <w:p w14:paraId="672195E5" w14:textId="77777777" w:rsidR="001700B3" w:rsidRPr="001700B3" w:rsidRDefault="001700B3" w:rsidP="001700B3"/>
    <w:p w14:paraId="44657210" w14:textId="76FD420D" w:rsidR="002D77ED" w:rsidRPr="001700B3" w:rsidRDefault="0083116D" w:rsidP="002D77ED">
      <w:pPr>
        <w:pStyle w:val="Heading2"/>
      </w:pPr>
      <w:bookmarkStart w:id="14" w:name="_Toc188629968"/>
      <w:commentRangeStart w:id="15"/>
      <w:r w:rsidRPr="001700B3">
        <w:t>6</w:t>
      </w:r>
      <w:r w:rsidR="002D77ED" w:rsidRPr="001700B3">
        <w:t>. Appendix</w:t>
      </w:r>
      <w:bookmarkEnd w:id="14"/>
      <w:commentRangeEnd w:id="15"/>
      <w:r w:rsidR="00624668">
        <w:rPr>
          <w:rStyle w:val="CommentReference"/>
          <w:rFonts w:asciiTheme="minorHAnsi" w:eastAsiaTheme="minorHAnsi" w:hAnsiTheme="minorHAnsi" w:cstheme="minorBidi"/>
          <w:color w:val="auto"/>
        </w:rPr>
        <w:commentReference w:id="15"/>
      </w:r>
    </w:p>
    <w:p w14:paraId="6BA54875" w14:textId="77777777" w:rsidR="001700B3" w:rsidRDefault="001700B3" w:rsidP="001700B3"/>
    <w:p w14:paraId="629A7A7C" w14:textId="7AB6FC6B" w:rsidR="00DD1119" w:rsidRPr="001700B3" w:rsidRDefault="00DD1119" w:rsidP="001700B3">
      <w:r w:rsidRPr="00DD1119">
        <w:rPr>
          <w:noProof/>
        </w:rPr>
        <w:drawing>
          <wp:inline distT="0" distB="0" distL="0" distR="0" wp14:anchorId="58FE85DD" wp14:editId="501DA7FD">
            <wp:extent cx="5563376" cy="4058216"/>
            <wp:effectExtent l="0" t="0" r="0" b="0"/>
            <wp:docPr id="1832250742" name="Picture 1" descr="A screenshot of a computer v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0742" name="Picture 1" descr="A screenshot of a computer vis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0861" w14:textId="6436C81F" w:rsidR="002313B6" w:rsidRDefault="00DD1119" w:rsidP="008566F3">
      <w:r>
        <w:lastRenderedPageBreak/>
        <w:t>Chapter 5 image processing page 138</w:t>
      </w:r>
    </w:p>
    <w:p w14:paraId="687BE04D" w14:textId="767FED0A" w:rsidR="00DD1119" w:rsidRDefault="00DD1119" w:rsidP="008566F3">
      <w:r>
        <w:t>Chapter 7 histograms and matching 218</w:t>
      </w:r>
    </w:p>
    <w:p w14:paraId="6251028B" w14:textId="4FF32684" w:rsidR="00DD1119" w:rsidRDefault="00DD1119" w:rsidP="008566F3">
      <w:r>
        <w:t>Chapter 8 page 254 moments</w:t>
      </w:r>
    </w:p>
    <w:p w14:paraId="39B39C17" w14:textId="6725E6CD" w:rsidR="00280244" w:rsidRDefault="00280244" w:rsidP="008566F3">
      <w:r>
        <w:t xml:space="preserve">Chapter 10 </w:t>
      </w:r>
      <w:proofErr w:type="spellStart"/>
      <w:r>
        <w:t>pg</w:t>
      </w:r>
      <w:proofErr w:type="spellEnd"/>
      <w:r>
        <w:t xml:space="preserve"> 358 tracking and motion</w:t>
      </w:r>
    </w:p>
    <w:p w14:paraId="17BB2E13" w14:textId="77777777" w:rsidR="00157DA2" w:rsidRDefault="00157DA2" w:rsidP="008566F3"/>
    <w:p w14:paraId="6DD66A1B" w14:textId="59B1A4BF" w:rsidR="00157DA2" w:rsidRDefault="00157DA2" w:rsidP="008566F3">
      <w:r w:rsidRPr="00157DA2">
        <w:t xml:space="preserve">Z. Zhang and H. Shang, "Low-cost Solution for Vision-based Robotic Grasping," 2021 International Conference on Networking Systems of AI (INSAI), Shanghai, China, 2021, pp. 54-61, </w:t>
      </w:r>
      <w:proofErr w:type="spellStart"/>
      <w:r w:rsidRPr="00157DA2">
        <w:t>doi</w:t>
      </w:r>
      <w:proofErr w:type="spellEnd"/>
      <w:r w:rsidRPr="00157DA2">
        <w:t xml:space="preserve">: 10.1109/INSAI54028.2021.00022. keywords: {Location </w:t>
      </w:r>
      <w:proofErr w:type="spellStart"/>
      <w:r w:rsidRPr="00157DA2">
        <w:t>awareness;Service</w:t>
      </w:r>
      <w:proofErr w:type="spellEnd"/>
      <w:r w:rsidRPr="00157DA2">
        <w:t xml:space="preserve"> </w:t>
      </w:r>
      <w:proofErr w:type="spellStart"/>
      <w:r w:rsidRPr="00157DA2">
        <w:t>robots;Shape;Machine</w:t>
      </w:r>
      <w:proofErr w:type="spellEnd"/>
      <w:r w:rsidRPr="00157DA2">
        <w:t xml:space="preserve"> </w:t>
      </w:r>
      <w:proofErr w:type="spellStart"/>
      <w:r w:rsidRPr="00157DA2">
        <w:t>vision;Pose</w:t>
      </w:r>
      <w:proofErr w:type="spellEnd"/>
      <w:r w:rsidRPr="00157DA2">
        <w:t xml:space="preserve"> </w:t>
      </w:r>
      <w:proofErr w:type="spellStart"/>
      <w:r w:rsidRPr="00157DA2">
        <w:t>estimation;Grasping;Object</w:t>
      </w:r>
      <w:proofErr w:type="spellEnd"/>
      <w:r w:rsidRPr="00157DA2">
        <w:t xml:space="preserve"> </w:t>
      </w:r>
      <w:proofErr w:type="spellStart"/>
      <w:r w:rsidRPr="00157DA2">
        <w:t>detection;robotic</w:t>
      </w:r>
      <w:proofErr w:type="spellEnd"/>
      <w:r w:rsidRPr="00157DA2">
        <w:t xml:space="preserve"> </w:t>
      </w:r>
      <w:proofErr w:type="spellStart"/>
      <w:r w:rsidRPr="00157DA2">
        <w:t>grasping;machine</w:t>
      </w:r>
      <w:proofErr w:type="spellEnd"/>
      <w:r w:rsidRPr="00157DA2">
        <w:t xml:space="preserve"> </w:t>
      </w:r>
      <w:proofErr w:type="spellStart"/>
      <w:r w:rsidRPr="00157DA2">
        <w:t>vision;object</w:t>
      </w:r>
      <w:proofErr w:type="spellEnd"/>
      <w:r w:rsidRPr="00157DA2">
        <w:t xml:space="preserve"> </w:t>
      </w:r>
      <w:proofErr w:type="spellStart"/>
      <w:r w:rsidRPr="00157DA2">
        <w:t>localization;template</w:t>
      </w:r>
      <w:proofErr w:type="spellEnd"/>
      <w:r w:rsidRPr="00157DA2">
        <w:t xml:space="preserve"> matching},</w:t>
      </w:r>
    </w:p>
    <w:p w14:paraId="22A23530" w14:textId="1B5B3ED7" w:rsidR="00157DA2" w:rsidRDefault="00157DA2" w:rsidP="008566F3">
      <w:r w:rsidRPr="00157DA2">
        <w:drawing>
          <wp:inline distT="0" distB="0" distL="0" distR="0" wp14:anchorId="1686873D" wp14:editId="3A598653">
            <wp:extent cx="5731510" cy="5087620"/>
            <wp:effectExtent l="0" t="0" r="2540" b="0"/>
            <wp:docPr id="46248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31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DA2" w:rsidSect="00653C1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(s) Aisling Cleary" w:date="2025-01-24T16:34:00Z" w:initials="AC">
    <w:p w14:paraId="48A76603" w14:textId="77777777" w:rsidR="0083116D" w:rsidRPr="001700B3" w:rsidRDefault="0083116D" w:rsidP="0083116D">
      <w:pPr>
        <w:pStyle w:val="CommentText"/>
      </w:pPr>
      <w:r w:rsidRPr="001700B3">
        <w:rPr>
          <w:rStyle w:val="CommentReference"/>
        </w:rPr>
        <w:annotationRef/>
      </w:r>
      <w:r w:rsidRPr="001700B3">
        <w:t xml:space="preserve">Should include: </w:t>
      </w:r>
    </w:p>
    <w:p w14:paraId="59015C0D" w14:textId="77777777" w:rsidR="0083116D" w:rsidRPr="001700B3" w:rsidRDefault="0083116D" w:rsidP="0083116D">
      <w:pPr>
        <w:pStyle w:val="CommentText"/>
      </w:pPr>
      <w:r w:rsidRPr="001700B3">
        <w:t xml:space="preserve">• Overall description of the project </w:t>
      </w:r>
    </w:p>
    <w:p w14:paraId="24354C32" w14:textId="77777777" w:rsidR="0083116D" w:rsidRPr="001700B3" w:rsidRDefault="0083116D" w:rsidP="0083116D">
      <w:pPr>
        <w:pStyle w:val="CommentText"/>
      </w:pPr>
      <w:r w:rsidRPr="001700B3">
        <w:t xml:space="preserve">• Business case – cost / market etc </w:t>
      </w:r>
    </w:p>
    <w:p w14:paraId="2BB8DC1A" w14:textId="77777777" w:rsidR="0083116D" w:rsidRPr="001700B3" w:rsidRDefault="0083116D" w:rsidP="0083116D">
      <w:pPr>
        <w:pStyle w:val="CommentText"/>
      </w:pPr>
      <w:r w:rsidRPr="001700B3">
        <w:t xml:space="preserve">• Design: philosophy; principles; concepts; algorithms </w:t>
      </w:r>
    </w:p>
    <w:p w14:paraId="6DE0A54A" w14:textId="77777777" w:rsidR="0083116D" w:rsidRPr="001700B3" w:rsidRDefault="0083116D" w:rsidP="0083116D">
      <w:pPr>
        <w:pStyle w:val="CommentText"/>
      </w:pPr>
      <w:r w:rsidRPr="001700B3">
        <w:t xml:space="preserve">• Sample calculations </w:t>
      </w:r>
    </w:p>
    <w:p w14:paraId="5E31EB89" w14:textId="77777777" w:rsidR="0083116D" w:rsidRPr="001700B3" w:rsidRDefault="0083116D" w:rsidP="0083116D">
      <w:pPr>
        <w:pStyle w:val="CommentText"/>
      </w:pPr>
      <w:r w:rsidRPr="001700B3">
        <w:t xml:space="preserve">• (FULL EXPLAINATION OF ANY DECISIONS MADE) </w:t>
      </w:r>
    </w:p>
    <w:p w14:paraId="3C25D716" w14:textId="77777777" w:rsidR="0083116D" w:rsidRPr="001700B3" w:rsidRDefault="0083116D" w:rsidP="0083116D">
      <w:pPr>
        <w:pStyle w:val="CommentText"/>
      </w:pPr>
      <w:r w:rsidRPr="001700B3">
        <w:t xml:space="preserve">• Experimental set up - Methodology </w:t>
      </w:r>
    </w:p>
    <w:p w14:paraId="12B94B8D" w14:textId="77777777" w:rsidR="0083116D" w:rsidRPr="001700B3" w:rsidRDefault="0083116D" w:rsidP="0083116D">
      <w:pPr>
        <w:pStyle w:val="CommentText"/>
      </w:pPr>
      <w:r w:rsidRPr="001700B3">
        <w:t>• Unique features of hardware and/or software</w:t>
      </w:r>
    </w:p>
    <w:p w14:paraId="69940A8E" w14:textId="77777777" w:rsidR="0083116D" w:rsidRPr="001700B3" w:rsidRDefault="0083116D" w:rsidP="0083116D">
      <w:pPr>
        <w:pStyle w:val="CommentText"/>
      </w:pPr>
      <w:r w:rsidRPr="001700B3">
        <w:t xml:space="preserve">• TESTING </w:t>
      </w:r>
    </w:p>
    <w:p w14:paraId="6F65DB79" w14:textId="77777777" w:rsidR="0083116D" w:rsidRPr="001700B3" w:rsidRDefault="0083116D" w:rsidP="0083116D">
      <w:pPr>
        <w:pStyle w:val="CommentText"/>
      </w:pPr>
      <w:r w:rsidRPr="001700B3">
        <w:t>• Presentation of the processed RESULTS</w:t>
      </w:r>
    </w:p>
    <w:p w14:paraId="31A1B4C2" w14:textId="77777777" w:rsidR="0083116D" w:rsidRPr="001700B3" w:rsidRDefault="0083116D" w:rsidP="0083116D">
      <w:pPr>
        <w:pStyle w:val="CommentText"/>
      </w:pPr>
      <w:r w:rsidRPr="001700B3">
        <w:t xml:space="preserve">2.1 Discussions about 1st topic: Describe, analyse and evaluate </w:t>
      </w:r>
    </w:p>
    <w:p w14:paraId="23A03D70" w14:textId="77777777" w:rsidR="0083116D" w:rsidRPr="001700B3" w:rsidRDefault="0083116D" w:rsidP="0083116D">
      <w:pPr>
        <w:pStyle w:val="CommentText"/>
      </w:pPr>
      <w:r w:rsidRPr="001700B3">
        <w:t xml:space="preserve">2.2 Discussions about 2nd topic: Describe, analyse and evaluate </w:t>
      </w:r>
    </w:p>
    <w:p w14:paraId="4A0C02BD" w14:textId="77777777" w:rsidR="0083116D" w:rsidRPr="001700B3" w:rsidRDefault="0083116D" w:rsidP="0083116D">
      <w:pPr>
        <w:pStyle w:val="CommentText"/>
      </w:pPr>
      <w:r w:rsidRPr="001700B3">
        <w:t>2.3 Discussions etc…..</w:t>
      </w:r>
    </w:p>
  </w:comment>
  <w:comment w:id="9" w:author="(s) Aisling Cleary" w:date="2025-01-24T16:34:00Z" w:initials="AC">
    <w:p w14:paraId="037E6E76" w14:textId="77777777" w:rsidR="0083116D" w:rsidRPr="001700B3" w:rsidRDefault="0083116D" w:rsidP="0083116D">
      <w:pPr>
        <w:pStyle w:val="CommentText"/>
      </w:pPr>
      <w:r w:rsidRPr="001700B3">
        <w:rPr>
          <w:rStyle w:val="CommentReference"/>
        </w:rPr>
        <w:annotationRef/>
      </w:r>
      <w:r w:rsidRPr="001700B3">
        <w:t xml:space="preserve">Are a summary of the evaluations </w:t>
      </w:r>
    </w:p>
    <w:p w14:paraId="246060BD" w14:textId="77777777" w:rsidR="0083116D" w:rsidRPr="001700B3" w:rsidRDefault="0083116D" w:rsidP="0083116D">
      <w:pPr>
        <w:pStyle w:val="CommentText"/>
      </w:pPr>
      <w:r w:rsidRPr="001700B3">
        <w:tab/>
        <w:t xml:space="preserve">3.1 These are a summary of the evaluations from discussion that are not recommendations </w:t>
      </w:r>
    </w:p>
    <w:p w14:paraId="5DF28D43" w14:textId="77777777" w:rsidR="0083116D" w:rsidRPr="001700B3" w:rsidRDefault="0083116D" w:rsidP="0083116D">
      <w:pPr>
        <w:pStyle w:val="CommentText"/>
      </w:pPr>
      <w:r w:rsidRPr="001700B3">
        <w:t>3.1.1 - DO NOT add anything new…</w:t>
      </w:r>
    </w:p>
  </w:comment>
  <w:comment w:id="11" w:author="(s) Aisling Cleary" w:date="2025-01-24T16:34:00Z" w:initials="AC">
    <w:p w14:paraId="5786B23D" w14:textId="77777777" w:rsidR="0083116D" w:rsidRPr="001700B3" w:rsidRDefault="0083116D" w:rsidP="0083116D">
      <w:pPr>
        <w:pStyle w:val="CommentText"/>
      </w:pPr>
      <w:r w:rsidRPr="001700B3">
        <w:rPr>
          <w:rStyle w:val="CommentReference"/>
        </w:rPr>
        <w:annotationRef/>
      </w:r>
      <w:r w:rsidRPr="001700B3">
        <w:t xml:space="preserve">Recommendations Can also be drawn from evaluations References (sources that are used in the main text) </w:t>
      </w:r>
    </w:p>
    <w:p w14:paraId="6570A05B" w14:textId="77777777" w:rsidR="0083116D" w:rsidRPr="001700B3" w:rsidRDefault="0083116D" w:rsidP="0083116D">
      <w:pPr>
        <w:pStyle w:val="CommentText"/>
      </w:pPr>
      <w:r w:rsidRPr="001700B3">
        <w:tab/>
        <w:t xml:space="preserve">4.1 What can you recommend from your evaluations?! </w:t>
      </w:r>
    </w:p>
    <w:p w14:paraId="115CB96C" w14:textId="77777777" w:rsidR="0083116D" w:rsidRPr="001700B3" w:rsidRDefault="0083116D" w:rsidP="0083116D">
      <w:pPr>
        <w:pStyle w:val="CommentText"/>
      </w:pPr>
      <w:r w:rsidRPr="001700B3">
        <w:t>4.2 Recommendations are not always required in reports</w:t>
      </w:r>
    </w:p>
  </w:comment>
  <w:comment w:id="13" w:author="(s) Aisling Cleary" w:date="2025-01-24T16:35:00Z" w:initials="AC">
    <w:p w14:paraId="228DF19D" w14:textId="0F424408" w:rsidR="0083116D" w:rsidRDefault="0083116D" w:rsidP="0083116D">
      <w:pPr>
        <w:pStyle w:val="CommentText"/>
      </w:pPr>
      <w:r w:rsidRPr="001700B3">
        <w:rPr>
          <w:rStyle w:val="CommentReference"/>
        </w:rPr>
        <w:annotationRef/>
      </w:r>
      <w:r w:rsidRPr="001700B3">
        <w:t xml:space="preserve">(Sources read but not used in text) </w:t>
      </w:r>
    </w:p>
  </w:comment>
  <w:comment w:id="15" w:author="(s) Aisling Cleary" w:date="2025-01-24T16:56:00Z" w:initials="AC">
    <w:p w14:paraId="0F3FC843" w14:textId="77777777" w:rsidR="00624668" w:rsidRDefault="00624668" w:rsidP="00624668">
      <w:pPr>
        <w:pStyle w:val="CommentText"/>
      </w:pPr>
      <w:r>
        <w:rPr>
          <w:rStyle w:val="CommentReference"/>
        </w:rPr>
        <w:annotationRef/>
      </w:r>
      <w:r>
        <w:t xml:space="preserve">Appendices are not typically included in the word count! </w:t>
      </w:r>
    </w:p>
    <w:p w14:paraId="1CF2775A" w14:textId="77777777" w:rsidR="00624668" w:rsidRDefault="00624668" w:rsidP="00624668">
      <w:pPr>
        <w:pStyle w:val="CommentText"/>
      </w:pPr>
      <w:r>
        <w:t xml:space="preserve">Items you might consider: </w:t>
      </w:r>
    </w:p>
    <w:p w14:paraId="1CD97656" w14:textId="77777777" w:rsidR="00624668" w:rsidRDefault="00624668" w:rsidP="00624668">
      <w:pPr>
        <w:pStyle w:val="CommentText"/>
      </w:pPr>
      <w:r>
        <w:t xml:space="preserve">• Requirements List </w:t>
      </w:r>
    </w:p>
    <w:p w14:paraId="5D9D9563" w14:textId="77777777" w:rsidR="00624668" w:rsidRDefault="00624668" w:rsidP="00624668">
      <w:pPr>
        <w:pStyle w:val="CommentText"/>
      </w:pPr>
      <w:r>
        <w:t xml:space="preserve">• Concept sketches and photos of prototypes (not needed in main body) </w:t>
      </w:r>
    </w:p>
    <w:p w14:paraId="0178D022" w14:textId="77777777" w:rsidR="00624668" w:rsidRDefault="00624668" w:rsidP="00624668">
      <w:pPr>
        <w:pStyle w:val="CommentText"/>
      </w:pPr>
      <w:r>
        <w:t xml:space="preserve">• Drawings and other illustrations not appropriate for the main body of the text </w:t>
      </w:r>
    </w:p>
    <w:p w14:paraId="12D561AD" w14:textId="77777777" w:rsidR="00624668" w:rsidRDefault="00624668" w:rsidP="00624668">
      <w:pPr>
        <w:pStyle w:val="CommentText"/>
      </w:pPr>
      <w:r>
        <w:t xml:space="preserve">• Concept evaluation tables </w:t>
      </w:r>
    </w:p>
    <w:p w14:paraId="1F10DB9B" w14:textId="77777777" w:rsidR="00624668" w:rsidRDefault="00624668" w:rsidP="00624668">
      <w:pPr>
        <w:pStyle w:val="CommentText"/>
      </w:pPr>
      <w:r>
        <w:t xml:space="preserve">• Project milestone tables </w:t>
      </w:r>
    </w:p>
    <w:p w14:paraId="64C5794C" w14:textId="77777777" w:rsidR="00624668" w:rsidRDefault="00624668" w:rsidP="00624668">
      <w:pPr>
        <w:pStyle w:val="CommentText"/>
      </w:pPr>
      <w:r>
        <w:t xml:space="preserve">• Meetings </w:t>
      </w:r>
    </w:p>
    <w:p w14:paraId="06CB52B5" w14:textId="77777777" w:rsidR="00624668" w:rsidRDefault="00624668" w:rsidP="00624668">
      <w:pPr>
        <w:pStyle w:val="CommentText"/>
      </w:pPr>
      <w:r>
        <w:t xml:space="preserve">• Sample code </w:t>
      </w:r>
    </w:p>
    <w:p w14:paraId="77FD2CA2" w14:textId="77777777" w:rsidR="00624668" w:rsidRDefault="00624668" w:rsidP="00624668">
      <w:pPr>
        <w:pStyle w:val="CommentText"/>
      </w:pPr>
      <w:r>
        <w:t xml:space="preserve">• Anything that would make the main body difficult to read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0C02BD" w15:done="0"/>
  <w15:commentEx w15:paraId="5DF28D43" w15:done="0"/>
  <w15:commentEx w15:paraId="115CB96C" w15:done="0"/>
  <w15:commentEx w15:paraId="228DF19D" w15:done="0"/>
  <w15:commentEx w15:paraId="77FD2C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22F936" w16cex:dateUtc="2025-01-24T16:34:00Z"/>
  <w16cex:commentExtensible w16cex:durableId="62860285" w16cex:dateUtc="2025-01-24T16:34:00Z"/>
  <w16cex:commentExtensible w16cex:durableId="47384182" w16cex:dateUtc="2025-01-24T16:34:00Z"/>
  <w16cex:commentExtensible w16cex:durableId="47F1B3DD" w16cex:dateUtc="2025-01-24T16:35:00Z"/>
  <w16cex:commentExtensible w16cex:durableId="03FF47D5" w16cex:dateUtc="2025-01-24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0C02BD" w16cid:durableId="2622F936"/>
  <w16cid:commentId w16cid:paraId="5DF28D43" w16cid:durableId="62860285"/>
  <w16cid:commentId w16cid:paraId="115CB96C" w16cid:durableId="47384182"/>
  <w16cid:commentId w16cid:paraId="228DF19D" w16cid:durableId="47F1B3DD"/>
  <w16cid:commentId w16cid:paraId="77FD2CA2" w16cid:durableId="03FF47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4861" w14:textId="77777777" w:rsidR="005B2211" w:rsidRPr="001700B3" w:rsidRDefault="005B2211" w:rsidP="001700B3">
      <w:pPr>
        <w:spacing w:after="0" w:line="240" w:lineRule="auto"/>
      </w:pPr>
      <w:r w:rsidRPr="001700B3">
        <w:separator/>
      </w:r>
    </w:p>
  </w:endnote>
  <w:endnote w:type="continuationSeparator" w:id="0">
    <w:p w14:paraId="75F1EA34" w14:textId="77777777" w:rsidR="005B2211" w:rsidRPr="001700B3" w:rsidRDefault="005B2211" w:rsidP="001700B3">
      <w:pPr>
        <w:spacing w:after="0" w:line="240" w:lineRule="auto"/>
      </w:pPr>
      <w:r w:rsidRPr="001700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0575" w14:textId="77777777" w:rsidR="005B2211" w:rsidRPr="001700B3" w:rsidRDefault="005B2211" w:rsidP="001700B3">
      <w:pPr>
        <w:spacing w:after="0" w:line="240" w:lineRule="auto"/>
      </w:pPr>
      <w:r w:rsidRPr="001700B3">
        <w:separator/>
      </w:r>
    </w:p>
  </w:footnote>
  <w:footnote w:type="continuationSeparator" w:id="0">
    <w:p w14:paraId="36BA7E2F" w14:textId="77777777" w:rsidR="005B2211" w:rsidRPr="001700B3" w:rsidRDefault="005B2211" w:rsidP="001700B3">
      <w:pPr>
        <w:spacing w:after="0" w:line="240" w:lineRule="auto"/>
      </w:pPr>
      <w:r w:rsidRPr="001700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239"/>
    <w:multiLevelType w:val="multilevel"/>
    <w:tmpl w:val="930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022C7"/>
    <w:multiLevelType w:val="hybridMultilevel"/>
    <w:tmpl w:val="34D4F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E0E94"/>
    <w:multiLevelType w:val="hybridMultilevel"/>
    <w:tmpl w:val="F1747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A6EA0"/>
    <w:multiLevelType w:val="multilevel"/>
    <w:tmpl w:val="8E6EB5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835AD8"/>
    <w:multiLevelType w:val="multilevel"/>
    <w:tmpl w:val="D7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503EA"/>
    <w:multiLevelType w:val="hybridMultilevel"/>
    <w:tmpl w:val="B7E69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63DA8"/>
    <w:multiLevelType w:val="hybridMultilevel"/>
    <w:tmpl w:val="4E348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B7C2C"/>
    <w:multiLevelType w:val="multilevel"/>
    <w:tmpl w:val="0CF0CE9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F5832BF"/>
    <w:multiLevelType w:val="hybridMultilevel"/>
    <w:tmpl w:val="E8604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57A34"/>
    <w:multiLevelType w:val="multilevel"/>
    <w:tmpl w:val="CEB464D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00" w:hanging="2160"/>
      </w:pPr>
      <w:rPr>
        <w:rFonts w:hint="default"/>
      </w:rPr>
    </w:lvl>
  </w:abstractNum>
  <w:num w:numId="1" w16cid:durableId="517232202">
    <w:abstractNumId w:val="1"/>
  </w:num>
  <w:num w:numId="2" w16cid:durableId="79757340">
    <w:abstractNumId w:val="3"/>
  </w:num>
  <w:num w:numId="3" w16cid:durableId="1666321723">
    <w:abstractNumId w:val="4"/>
  </w:num>
  <w:num w:numId="4" w16cid:durableId="1224171887">
    <w:abstractNumId w:val="6"/>
  </w:num>
  <w:num w:numId="5" w16cid:durableId="2087652210">
    <w:abstractNumId w:val="7"/>
  </w:num>
  <w:num w:numId="6" w16cid:durableId="2138794079">
    <w:abstractNumId w:val="0"/>
  </w:num>
  <w:num w:numId="7" w16cid:durableId="850220055">
    <w:abstractNumId w:val="5"/>
  </w:num>
  <w:num w:numId="8" w16cid:durableId="1642879934">
    <w:abstractNumId w:val="8"/>
  </w:num>
  <w:num w:numId="9" w16cid:durableId="1108234879">
    <w:abstractNumId w:val="2"/>
  </w:num>
  <w:num w:numId="10" w16cid:durableId="2942811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(s) Aisling Cleary">
    <w15:presenceInfo w15:providerId="AD" w15:userId="S::aisling.cleary@students.plymouth.ac.uk::129f04f5-4be4-4f6d-b5b1-86831669d7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F3"/>
    <w:rsid w:val="000D165B"/>
    <w:rsid w:val="00157DA2"/>
    <w:rsid w:val="001700B3"/>
    <w:rsid w:val="001A25E2"/>
    <w:rsid w:val="001A783B"/>
    <w:rsid w:val="002313B6"/>
    <w:rsid w:val="00280244"/>
    <w:rsid w:val="002A07B6"/>
    <w:rsid w:val="002D227F"/>
    <w:rsid w:val="002D77ED"/>
    <w:rsid w:val="003C6DF9"/>
    <w:rsid w:val="00465A77"/>
    <w:rsid w:val="00493F84"/>
    <w:rsid w:val="005A2506"/>
    <w:rsid w:val="005B2211"/>
    <w:rsid w:val="005B23BE"/>
    <w:rsid w:val="005E6BD0"/>
    <w:rsid w:val="00624668"/>
    <w:rsid w:val="00653C1D"/>
    <w:rsid w:val="006D0212"/>
    <w:rsid w:val="0083116D"/>
    <w:rsid w:val="008566F3"/>
    <w:rsid w:val="009710A3"/>
    <w:rsid w:val="00B85AE6"/>
    <w:rsid w:val="00BB3101"/>
    <w:rsid w:val="00DD1119"/>
    <w:rsid w:val="00F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0155"/>
  <w15:chartTrackingRefBased/>
  <w15:docId w15:val="{C22F6756-B71A-4A54-A689-88E70673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6F3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F3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F3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6F3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6F3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66F3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F3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F3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F3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F3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F3"/>
    <w:rPr>
      <w:b/>
      <w:bCs/>
      <w:smallCaps/>
      <w:color w:val="6D1D6A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3C1D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3C1D"/>
    <w:rPr>
      <w:rFonts w:eastAsiaTheme="minorEastAsia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D77ED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D77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77ED"/>
    <w:rPr>
      <w:color w:val="0066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D77ED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831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1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1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16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0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0B3"/>
  </w:style>
  <w:style w:type="paragraph" w:styleId="Footer">
    <w:name w:val="footer"/>
    <w:basedOn w:val="Normal"/>
    <w:link w:val="FooterChar"/>
    <w:uiPriority w:val="99"/>
    <w:unhideWhenUsed/>
    <w:rsid w:val="00170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0B3"/>
  </w:style>
  <w:style w:type="paragraph" w:customStyle="1" w:styleId="paragraph">
    <w:name w:val="paragraph"/>
    <w:basedOn w:val="Normal"/>
    <w:rsid w:val="0017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700B3"/>
  </w:style>
  <w:style w:type="character" w:customStyle="1" w:styleId="eop">
    <w:name w:val="eop"/>
    <w:basedOn w:val="DefaultParagraphFont"/>
    <w:rsid w:val="001700B3"/>
  </w:style>
  <w:style w:type="character" w:customStyle="1" w:styleId="spellingerror">
    <w:name w:val="spellingerror"/>
    <w:basedOn w:val="DefaultParagraphFont"/>
    <w:rsid w:val="0017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4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2.svg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674C00-AAFF-4C83-9221-DE09B6D5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PROJ300 : Mobile Searching Robot</vt:lpstr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PROJ300 : Mobile Searching Robot</dc:title>
  <dc:subject>May 2025</dc:subject>
  <dc:creator>Aisling Cleary                                                  Student Number: 10648218</dc:creator>
  <cp:keywords/>
  <dc:description/>
  <cp:lastModifiedBy>(s) Aisling Cleary</cp:lastModifiedBy>
  <cp:revision>6</cp:revision>
  <dcterms:created xsi:type="dcterms:W3CDTF">2025-01-24T16:14:00Z</dcterms:created>
  <dcterms:modified xsi:type="dcterms:W3CDTF">2025-02-04T13:13:00Z</dcterms:modified>
  <cp:category>Robotics</cp:category>
</cp:coreProperties>
</file>