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88C2F" w14:textId="350157F8" w:rsidR="00322424" w:rsidRDefault="00322424" w:rsidP="00322424">
      <w:pPr>
        <w:jc w:val="both"/>
      </w:pPr>
      <w:r>
        <w:t xml:space="preserve">Vamos a estimar la fuerza de fricción que realiza un fluido entre dos placas cuando una de ellas se mueve una velocidad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relativa a la otra.</w:t>
      </w:r>
    </w:p>
    <w:p w14:paraId="71F672A9" w14:textId="34D6C1F4" w:rsidR="00322424" w:rsidRDefault="00322424" w:rsidP="00322424">
      <w:pPr>
        <w:jc w:val="both"/>
      </w:pPr>
      <w:r w:rsidRPr="006D1BD3">
        <w:t xml:space="preserve">Para estimar la fuerza de fricción, </w:t>
      </w:r>
      <w:r>
        <w:t>vamos a estudiar cómo funciona esta fuerza, simplifiquemos un poco el problema, en vez de una esfera, para realizar nuestros cálculos supongamos que tenemos un fluido entre dos planos de área A Tal y como se ve en la fig.</w:t>
      </w:r>
      <w:r w:rsidR="00D31337">
        <w:t>1</w:t>
      </w:r>
      <w:r>
        <w:t xml:space="preserve">. El plano de abajo vamos a considerar que permanece inmóvil, mientras el de arriba se mueve a una velocidad constante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D0296">
        <w:t>.</w:t>
      </w:r>
    </w:p>
    <w:p w14:paraId="1699A480" w14:textId="77777777" w:rsidR="00322424" w:rsidRDefault="00322424" w:rsidP="00322424">
      <w:pPr>
        <w:jc w:val="center"/>
      </w:pPr>
      <w:r>
        <w:rPr>
          <w:noProof/>
        </w:rPr>
        <w:drawing>
          <wp:inline distT="0" distB="0" distL="0" distR="0" wp14:anchorId="3F41D1CD" wp14:editId="73796426">
            <wp:extent cx="2811780" cy="2324289"/>
            <wp:effectExtent l="0" t="0" r="7620" b="0"/>
            <wp:docPr id="107831511" name="Imagen 1" descr="Diagrama, Forma, Políg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1511" name="Imagen 1" descr="Diagrama, Forma, Políg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744" cy="232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7395" w14:textId="0CBA04E2" w:rsidR="00322424" w:rsidRDefault="00322424" w:rsidP="00322424">
      <w:pPr>
        <w:jc w:val="center"/>
      </w:pPr>
      <w:r>
        <w:t>Fig.</w:t>
      </w:r>
      <w:r w:rsidR="00D31337">
        <w:t>1</w:t>
      </w:r>
      <w:r>
        <w:t>. Esquema del cálculo de la fuerza viscosa en un fluido newtoniano, geometría planar.</w:t>
      </w:r>
    </w:p>
    <w:p w14:paraId="3986CDA2" w14:textId="77777777" w:rsidR="00322424" w:rsidRDefault="00322424" w:rsidP="00322424">
      <w:pPr>
        <w:jc w:val="both"/>
      </w:pPr>
      <w:r>
        <w:t>Para ello vamos a definir el perfil de velocidades:</w:t>
      </w:r>
    </w:p>
    <w:p w14:paraId="038B83AA" w14:textId="2126A4E4" w:rsidR="00322424" w:rsidRPr="00247DBD" w:rsidRDefault="00322424" w:rsidP="00322424">
      <w:pPr>
        <w:jc w:val="both"/>
      </w:pPr>
      <w:r w:rsidRPr="00247DBD">
        <w:t xml:space="preserve">Asumimos que el fluido tiene un perfil de velocidad lineal entre las placas. Esto significa que la velocidad </w:t>
      </w:r>
      <m:oMath>
        <m:r>
          <w:rPr>
            <w:rFonts w:ascii="Cambria Math" w:hAnsi="Cambria Math"/>
          </w:rPr>
          <m:t>v(y)</m:t>
        </m:r>
      </m:oMath>
      <w:r w:rsidRPr="00247DBD">
        <w:t xml:space="preserve"> del fluido en cualquier punto entre las placas depende linealmente de la distancia desde la placa inferior. La velocidad varía desde 0 en la placa estacionaria hasta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47DBD">
        <w:t xml:space="preserve"> en la placa móvil.</w:t>
      </w:r>
    </w:p>
    <w:p w14:paraId="1A46D2FF" w14:textId="77777777" w:rsidR="00322424" w:rsidRPr="00D375A6" w:rsidRDefault="00322424" w:rsidP="00322424">
      <w:pPr>
        <w:jc w:val="both"/>
        <w:rPr>
          <w:rFonts w:eastAsiaTheme="minorEastAsia"/>
        </w:rPr>
      </w:pPr>
      <w:r w:rsidRPr="00247DBD">
        <w:t xml:space="preserve">El perfil de velocidad lineal puede expresarse como: </w:t>
      </w:r>
    </w:p>
    <w:p w14:paraId="2A1949FE" w14:textId="58AEB658" w:rsidR="00322424" w:rsidRDefault="00322424" w:rsidP="00322424">
      <w:pPr>
        <w:jc w:val="center"/>
      </w:pPr>
      <m:oMath>
        <m:r>
          <w:rPr>
            <w:rFonts w:ascii="Cambria Math" w:hAnsi="Cambria Math"/>
          </w:rPr>
          <m:t>v(y)=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dy</m:t>
        </m:r>
      </m:oMath>
      <w:r>
        <w:rPr>
          <w:rFonts w:eastAsiaTheme="minorEastAsia"/>
          <w:iCs/>
        </w:rPr>
        <w:tab/>
        <w:t>(</w:t>
      </w:r>
      <w:r w:rsidR="00D31337">
        <w:rPr>
          <w:rFonts w:eastAsiaTheme="minorEastAsia"/>
          <w:iCs/>
        </w:rPr>
        <w:t>1</w:t>
      </w:r>
      <w:r>
        <w:rPr>
          <w:rFonts w:eastAsiaTheme="minorEastAsia"/>
          <w:iCs/>
        </w:rPr>
        <w:t>)</w:t>
      </w:r>
    </w:p>
    <w:p w14:paraId="27386872" w14:textId="77777777" w:rsidR="00322424" w:rsidRDefault="00322424" w:rsidP="00322424">
      <w:pPr>
        <w:jc w:val="both"/>
      </w:pPr>
    </w:p>
    <w:p w14:paraId="06A597F3" w14:textId="77777777" w:rsidR="00F114BF" w:rsidRDefault="00322424" w:rsidP="00322424">
      <w:pPr>
        <w:jc w:val="both"/>
      </w:pPr>
      <w:r>
        <w:t xml:space="preserve">Ahora, apliquemos las leyes de newton para la viscosidad. </w:t>
      </w:r>
      <w:r w:rsidRPr="00D375A6">
        <w:t xml:space="preserve">La ley de viscosidad de Newton relaciona la tensión de </w:t>
      </w:r>
      <w:r>
        <w:t>cizalladura</w:t>
      </w:r>
      <w:r w:rsidRPr="00D375A6">
        <w:t xml:space="preserve"> </w:t>
      </w:r>
      <m:oMath>
        <m:r>
          <w:rPr>
            <w:rFonts w:ascii="Cambria Math" w:hAnsi="Cambria Math"/>
          </w:rPr>
          <m:t>τ</m:t>
        </m:r>
      </m:oMath>
      <w:r w:rsidRPr="00D375A6">
        <w:t xml:space="preserve"> con el gradiente de velocidad en la dirección perpendicular al flujo. La tensión de </w:t>
      </w:r>
      <w:r>
        <w:t>cizalladura</w:t>
      </w:r>
      <w:r w:rsidRPr="00D375A6">
        <w:t xml:space="preserve"> en cualquier punto en el fluido es proporcional al gradiente de velocidad: </w:t>
      </w:r>
    </w:p>
    <w:p w14:paraId="3A0BA8B8" w14:textId="3BC0BC7F" w:rsidR="00322424" w:rsidRDefault="00322424" w:rsidP="00F114BF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τ=η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</m:oMath>
      <w:r w:rsidR="00F114BF">
        <w:rPr>
          <w:rFonts w:eastAsiaTheme="minorEastAsia"/>
        </w:rPr>
        <w:tab/>
        <w:t>(</w:t>
      </w:r>
      <w:r w:rsidR="00D31337">
        <w:rPr>
          <w:rFonts w:eastAsiaTheme="minorEastAsia"/>
        </w:rPr>
        <w:t>2</w:t>
      </w:r>
      <w:r w:rsidR="00F114BF">
        <w:rPr>
          <w:rFonts w:eastAsiaTheme="minorEastAsia"/>
        </w:rPr>
        <w:t>)</w:t>
      </w:r>
    </w:p>
    <w:p w14:paraId="6C54635F" w14:textId="76F93BB4" w:rsidR="00322424" w:rsidRPr="00D375A6" w:rsidRDefault="00322424" w:rsidP="00322424">
      <w:pPr>
        <w:jc w:val="both"/>
        <w:rPr>
          <w:rFonts w:eastAsiaTheme="minorEastAsia"/>
        </w:rPr>
      </w:pPr>
      <w:r w:rsidRPr="00D375A6">
        <w:t xml:space="preserve">Donde </w:t>
      </w:r>
      <m:oMath>
        <m:r>
          <w:rPr>
            <w:rFonts w:ascii="Cambria Math" w:hAnsi="Cambria Math"/>
          </w:rPr>
          <m:t>η</m:t>
        </m:r>
      </m:oMath>
      <w:r w:rsidRPr="00D375A6">
        <w:t xml:space="preserve"> es la viscosidad del fluido. Sustituyendo el perfil de velocidad: </w:t>
      </w:r>
    </w:p>
    <w:p w14:paraId="7C752D1E" w14:textId="29F9453F" w:rsidR="00322424" w:rsidRPr="00D375A6" w:rsidRDefault="00000000" w:rsidP="00322424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τ=η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</m:oMath>
      <w:r w:rsidR="00322424">
        <w:t xml:space="preserve"> </w:t>
      </w:r>
      <w:r w:rsidR="00322424">
        <w:tab/>
        <w:t>(</w:t>
      </w:r>
      <w:r w:rsidR="00D31337">
        <w:t>3</w:t>
      </w:r>
      <w:r w:rsidR="00322424">
        <w:t>)</w:t>
      </w:r>
    </w:p>
    <w:p w14:paraId="3650D09C" w14:textId="77777777" w:rsidR="00322424" w:rsidRPr="00D375A6" w:rsidRDefault="00322424" w:rsidP="00322424">
      <w:pPr>
        <w:jc w:val="both"/>
        <w:rPr>
          <w:b/>
          <w:bCs/>
        </w:rPr>
      </w:pPr>
      <w:r>
        <w:t xml:space="preserve">Con esto podemos </w:t>
      </w:r>
      <w:r w:rsidRPr="00C93BD5">
        <w:t>calcular la fuerza viscosa</w:t>
      </w:r>
      <w:r>
        <w:t>.</w:t>
      </w:r>
    </w:p>
    <w:p w14:paraId="555FBC20" w14:textId="33C13B79" w:rsidR="00322424" w:rsidRDefault="00322424" w:rsidP="00322424">
      <w:pPr>
        <w:jc w:val="both"/>
      </w:pPr>
      <w:r w:rsidRPr="00D375A6">
        <w:lastRenderedPageBreak/>
        <w:t xml:space="preserve">La tensión de </w:t>
      </w:r>
      <w:r>
        <w:t>cizalladura</w:t>
      </w:r>
      <w:r w:rsidRPr="00D375A6">
        <w:t xml:space="preserve"> es constante en todo el fluido y es igual </w:t>
      </w:r>
      <w:r>
        <w:t>(</w:t>
      </w:r>
      <w:r w:rsidR="00D31337">
        <w:t>3</w:t>
      </w:r>
      <w:r>
        <w:t>)</w:t>
      </w:r>
      <w:r w:rsidRPr="00D375A6">
        <w:t xml:space="preserve">​. Para calcular la fuerza viscosa total </w:t>
      </w:r>
      <m:oMath>
        <m:r>
          <w:rPr>
            <w:rFonts w:ascii="Cambria Math" w:hAnsi="Cambria Math"/>
          </w:rPr>
          <m:t>f</m:t>
        </m:r>
      </m:oMath>
      <w:r w:rsidRPr="00D375A6">
        <w:t xml:space="preserve">ejercida por el fluido sobre cada placa, multiplicamos la tensión de corte por el área </w:t>
      </w:r>
      <m:oMath>
        <m:r>
          <w:rPr>
            <w:rFonts w:ascii="Cambria Math" w:hAnsi="Cambria Math"/>
          </w:rPr>
          <m:t xml:space="preserve">A </m:t>
        </m:r>
      </m:oMath>
      <w:r w:rsidRPr="00D375A6">
        <w:t xml:space="preserve">de cada placa: </w:t>
      </w:r>
    </w:p>
    <w:p w14:paraId="54C0EE17" w14:textId="674244FE" w:rsidR="00322424" w:rsidRDefault="00322424" w:rsidP="00322424">
      <w:pPr>
        <w:jc w:val="center"/>
      </w:pPr>
      <m:oMath>
        <m:r>
          <w:rPr>
            <w:rFonts w:ascii="Cambria Math" w:hAnsi="Cambria Math"/>
          </w:rPr>
          <m:t>f=τ A=-η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 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</w:t>
      </w:r>
      <w:r w:rsidR="00BF22F7">
        <w:rPr>
          <w:rFonts w:eastAsiaTheme="minorEastAsia"/>
        </w:rPr>
        <w:t>4</w:t>
      </w:r>
      <w:r>
        <w:rPr>
          <w:rFonts w:eastAsiaTheme="minorEastAsia"/>
        </w:rPr>
        <w:t>)</w:t>
      </w:r>
    </w:p>
    <w:p w14:paraId="087AD9BA" w14:textId="46BED7DE" w:rsidR="00322424" w:rsidRDefault="00322424" w:rsidP="00322424">
      <w:pPr>
        <w:jc w:val="both"/>
      </w:pPr>
      <w:r w:rsidRPr="00D375A6">
        <w:t>Esta es la fuerza viscosa que experimentan las placas debido al movimiento relativo entre ellas en el fluido viscoso.</w:t>
      </w:r>
      <w:r w:rsidR="004763C8">
        <w:t xml:space="preserve"> </w:t>
      </w:r>
    </w:p>
    <w:p w14:paraId="6BFF613A" w14:textId="77777777" w:rsidR="00322424" w:rsidRDefault="00322424" w:rsidP="00322424">
      <w:pPr>
        <w:jc w:val="both"/>
      </w:pPr>
    </w:p>
    <w:p w14:paraId="388DB3AC" w14:textId="77777777" w:rsidR="00181C0F" w:rsidRDefault="00181C0F"/>
    <w:sectPr w:rsidR="00181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24"/>
    <w:rsid w:val="000D6280"/>
    <w:rsid w:val="00181C0F"/>
    <w:rsid w:val="002C3EBB"/>
    <w:rsid w:val="00322424"/>
    <w:rsid w:val="004763C8"/>
    <w:rsid w:val="00537488"/>
    <w:rsid w:val="005D0296"/>
    <w:rsid w:val="0070131C"/>
    <w:rsid w:val="00BF22F7"/>
    <w:rsid w:val="00D31337"/>
    <w:rsid w:val="00F114BF"/>
    <w:rsid w:val="00F7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1525F"/>
  <w15:chartTrackingRefBased/>
  <w15:docId w15:val="{53C12AEF-F917-4127-82F8-92B27910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424"/>
  </w:style>
  <w:style w:type="paragraph" w:styleId="Ttulo1">
    <w:name w:val="heading 1"/>
    <w:basedOn w:val="Normal"/>
    <w:next w:val="Normal"/>
    <w:link w:val="Ttulo1Car"/>
    <w:uiPriority w:val="9"/>
    <w:qFormat/>
    <w:rsid w:val="00322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24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2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24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2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2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2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2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24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2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24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242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242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24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24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24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24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2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2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2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24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24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242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24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242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2424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2242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 Eurecat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Llamas Martínez</dc:creator>
  <cp:keywords/>
  <dc:description/>
  <cp:lastModifiedBy>Víctor Llamas Martínez</cp:lastModifiedBy>
  <cp:revision>7</cp:revision>
  <dcterms:created xsi:type="dcterms:W3CDTF">2024-09-08T16:05:00Z</dcterms:created>
  <dcterms:modified xsi:type="dcterms:W3CDTF">2024-10-15T19:02:00Z</dcterms:modified>
</cp:coreProperties>
</file>