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7C0" w:rsidRPr="00FA57C0" w:rsidRDefault="00FA57C0" w:rsidP="00FA57C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Tache 1</w:t>
      </w:r>
    </w:p>
    <w:p w:rsidR="00FA57C0" w:rsidRDefault="00FA57C0" w:rsidP="00FA57C0">
      <w:pPr>
        <w:ind w:left="360"/>
      </w:pPr>
    </w:p>
    <w:p w:rsidR="008A6389" w:rsidRDefault="00FA57C0" w:rsidP="00FA57C0">
      <w:pPr>
        <w:pStyle w:val="Paragraphedeliste"/>
        <w:numPr>
          <w:ilvl w:val="0"/>
          <w:numId w:val="1"/>
        </w:numPr>
      </w:pPr>
      <w:r>
        <w:t>Avoir le nombre total de sous-activité de l’activité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Avoir le nombre de total de sous activité dont l’état est à complet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Calculer le pourcentage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Enregistrer pourcentage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Changer l’état de la sous activité</w:t>
      </w:r>
    </w:p>
    <w:p w:rsidR="00FA57C0" w:rsidRDefault="00FA57C0" w:rsidP="00FA57C0">
      <w:pPr>
        <w:pStyle w:val="Paragraphedeliste"/>
      </w:pPr>
    </w:p>
    <w:p w:rsidR="00FA57C0" w:rsidRDefault="00FA57C0" w:rsidP="00FA57C0">
      <w:pPr>
        <w:pStyle w:val="Paragraphedeliste"/>
      </w:pPr>
    </w:p>
    <w:p w:rsidR="00FA57C0" w:rsidRDefault="00FA57C0" w:rsidP="00FA57C0">
      <w:pPr>
        <w:pStyle w:val="Paragraphedeliste"/>
      </w:pP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Avoir le nombre d’activité de la composante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Avoir le nombre total de d’activité dont l’état est exécuté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Calculer le pourcentage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Ajouter nouvelles colonnes : état et pourcentage à composante</w:t>
      </w:r>
    </w:p>
    <w:p w:rsidR="00FA57C0" w:rsidRDefault="00FA57C0" w:rsidP="00FA57C0">
      <w:pPr>
        <w:pStyle w:val="Paragraphedeliste"/>
        <w:numPr>
          <w:ilvl w:val="0"/>
          <w:numId w:val="1"/>
        </w:numPr>
      </w:pPr>
      <w:r>
        <w:t>Changer l’état de la composante</w:t>
      </w:r>
    </w:p>
    <w:p w:rsidR="007D45D5" w:rsidRDefault="007D45D5" w:rsidP="007D45D5"/>
    <w:p w:rsidR="007D45D5" w:rsidRDefault="007D45D5" w:rsidP="007D4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Tache 2</w:t>
      </w:r>
    </w:p>
    <w:p w:rsidR="007D45D5" w:rsidRPr="00D21C97" w:rsidRDefault="007D45D5" w:rsidP="007D45D5">
      <w:pPr>
        <w:pStyle w:val="Paragraphedeliste"/>
        <w:numPr>
          <w:ilvl w:val="0"/>
          <w:numId w:val="2"/>
        </w:numPr>
        <w:rPr>
          <w:b/>
          <w:bCs/>
        </w:rPr>
      </w:pPr>
      <w:r>
        <w:t>Modifier</w:t>
      </w:r>
      <w:r w:rsidR="00D21C97">
        <w:t xml:space="preserve"> les</w:t>
      </w:r>
      <w:r>
        <w:t xml:space="preserve"> </w:t>
      </w:r>
      <w:r w:rsidR="00D21C97">
        <w:t>permissions</w:t>
      </w:r>
      <w:r>
        <w:t xml:space="preserve"> d</w:t>
      </w:r>
      <w:r w:rsidR="00D21C97">
        <w:t>u</w:t>
      </w:r>
      <w:r>
        <w:t xml:space="preserve"> role</w:t>
      </w:r>
      <w:r w:rsidR="00D21C97">
        <w:t>.</w:t>
      </w:r>
    </w:p>
    <w:p w:rsidR="00D21C97" w:rsidRDefault="00D21C97" w:rsidP="00D21C97">
      <w:pPr>
        <w:rPr>
          <w:b/>
          <w:bCs/>
          <w:sz w:val="28"/>
          <w:szCs w:val="28"/>
        </w:rPr>
      </w:pPr>
      <w:r w:rsidRPr="00D21C97">
        <w:rPr>
          <w:b/>
          <w:bCs/>
          <w:sz w:val="28"/>
          <w:szCs w:val="28"/>
        </w:rPr>
        <w:t>Tache 3</w:t>
      </w:r>
    </w:p>
    <w:p w:rsidR="00D21C97" w:rsidRDefault="00D21C97" w:rsidP="00D21C97">
      <w:pPr>
        <w:pStyle w:val="Paragraphedeliste"/>
        <w:numPr>
          <w:ilvl w:val="0"/>
          <w:numId w:val="2"/>
        </w:numPr>
      </w:pPr>
      <w:r>
        <w:t>Afficher le pourcentage pour chaque PTBAs dans l’apport financier total au niveau du partenaire</w:t>
      </w:r>
    </w:p>
    <w:p w:rsidR="00D21C97" w:rsidRDefault="00D21C97" w:rsidP="00D21C97">
      <w:pPr>
        <w:pStyle w:val="Paragraphedeliste"/>
        <w:numPr>
          <w:ilvl w:val="0"/>
          <w:numId w:val="2"/>
        </w:numPr>
      </w:pPr>
      <w:r>
        <w:t>Afficher l’apport financier consenti dans chaque PTBA</w:t>
      </w:r>
    </w:p>
    <w:p w:rsidR="00D21C97" w:rsidRPr="00D21C97" w:rsidRDefault="00D21C97" w:rsidP="00E5758F">
      <w:pPr>
        <w:pStyle w:val="Paragraphedeliste"/>
      </w:pPr>
      <w:bookmarkStart w:id="0" w:name="_GoBack"/>
      <w:bookmarkEnd w:id="0"/>
    </w:p>
    <w:p w:rsidR="007D45D5" w:rsidRPr="007D45D5" w:rsidRDefault="007D45D5" w:rsidP="007D45D5">
      <w:pPr>
        <w:rPr>
          <w:sz w:val="28"/>
          <w:szCs w:val="28"/>
        </w:rPr>
      </w:pPr>
    </w:p>
    <w:p w:rsidR="007D45D5" w:rsidRDefault="007D45D5" w:rsidP="007D45D5"/>
    <w:p w:rsidR="007D45D5" w:rsidRPr="007D45D5" w:rsidRDefault="007D45D5" w:rsidP="007D45D5">
      <w:pPr>
        <w:rPr>
          <w:sz w:val="28"/>
          <w:szCs w:val="28"/>
        </w:rPr>
      </w:pPr>
    </w:p>
    <w:p w:rsidR="00FA57C0" w:rsidRDefault="00FA57C0" w:rsidP="00FA57C0">
      <w:pPr>
        <w:ind w:left="360"/>
      </w:pPr>
    </w:p>
    <w:sectPr w:rsidR="00FA57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0F9C"/>
    <w:multiLevelType w:val="hybridMultilevel"/>
    <w:tmpl w:val="735E805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A20AD"/>
    <w:multiLevelType w:val="hybridMultilevel"/>
    <w:tmpl w:val="42E473B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C0"/>
    <w:rsid w:val="007D45D5"/>
    <w:rsid w:val="008A6389"/>
    <w:rsid w:val="00D21C97"/>
    <w:rsid w:val="00E5758F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B592"/>
  <w15:chartTrackingRefBased/>
  <w15:docId w15:val="{0FBFFF7E-D1CC-4257-8F26-A4CEF2B2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 Diao</dc:creator>
  <cp:keywords/>
  <dc:description/>
  <cp:lastModifiedBy>Satou Diao</cp:lastModifiedBy>
  <cp:revision>3</cp:revision>
  <dcterms:created xsi:type="dcterms:W3CDTF">2022-01-14T11:58:00Z</dcterms:created>
  <dcterms:modified xsi:type="dcterms:W3CDTF">2022-01-14T15:13:00Z</dcterms:modified>
</cp:coreProperties>
</file>