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3642" w14:textId="77777777" w:rsidR="008F6B20" w:rsidRPr="002B34C9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FINVAULT – KẾ HOẠCH CHI TIẾT TUẦN 1</w:t>
      </w:r>
    </w:p>
    <w:p w14:paraId="3F824F9A" w14:textId="77777777" w:rsidR="008F6B20" w:rsidRPr="002B34C9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Củng cố lõi ví · Chuẩn hóa bảo mật · Dựng khung giao diện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8F6B20" w:rsidRPr="002B34C9" w14:paraId="4B203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4A7A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184C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8F6B20" w:rsidRPr="002B34C9" w14:paraId="2B867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93A2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Thời gian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D7B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5 ngày làm việc (Ngày 1–5); mỗi người 5 ngày công</w:t>
            </w:r>
          </w:p>
        </w:tc>
      </w:tr>
      <w:tr w:rsidR="008F6B20" w:rsidRPr="002B34C9" w14:paraId="1A111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C1A1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189D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gateway · auth-service (gồm auth-txn) · admin-service · docker/env/secrets</w:t>
            </w:r>
          </w:p>
        </w:tc>
      </w:tr>
      <w:tr w:rsidR="008F6B20" w:rsidRPr="002B34C9" w14:paraId="1F5AA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8AA9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404D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wallet-service · payment-service</w:t>
            </w:r>
          </w:p>
        </w:tc>
      </w:tr>
      <w:tr w:rsidR="008F6B20" w:rsidRPr="002B34C9" w14:paraId="2EF90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911B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88F2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notification-service · nền tảng frontend dùng chung</w:t>
            </w:r>
          </w:p>
        </w:tc>
      </w:tr>
      <w:tr w:rsidR="008F6B20" w:rsidRPr="002B34C9" w14:paraId="61F85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DDCE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Hữu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1668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user-service · merchant-service</w:t>
            </w:r>
          </w:p>
        </w:tc>
      </w:tr>
      <w:tr w:rsidR="008F6B20" w:rsidRPr="002B34C9" w14:paraId="16129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CC8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Chưa có chủ</w:t>
            </w:r>
          </w:p>
        </w:tc>
        <w:tc>
          <w:tcPr>
            <w:tcW w:w="74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6DAB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funding (VNPAY, rút tiền) và utilities: đề xuất Hữu nhận funding, Nguyên nhận utilities từ Tuần 3 (xem mục 6)</w:t>
            </w:r>
          </w:p>
        </w:tc>
      </w:tr>
    </w:tbl>
    <w:p w14:paraId="62C17E73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F6B20" w:rsidRPr="002B34C9" w14:paraId="5D3BA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CFBB0" w14:textId="77777777" w:rsidR="008F6B20" w:rsidRPr="002B34C9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Thay đổi so với tài liệu v2</w:t>
            </w:r>
          </w:p>
          <w:p w14:paraId="56F056B8" w14:textId="77777777" w:rsidR="008F6B20" w:rsidRPr="002B34C9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Admin-service nay thuộc </w:t>
            </w: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Đạt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(v2 ghi Nguyên). Để Đạt không quá tải, phần </w:t>
            </w: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khung monorepo frontend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chuyển từ Đạt sang </w:t>
            </w: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Nguyên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, và Nguyên chỉ giữ notification ở backend. Mọi việc dưới đây đã tính lại theo phân công này.</w:t>
            </w:r>
          </w:p>
        </w:tc>
      </w:tr>
    </w:tbl>
    <w:p w14:paraId="55210C78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6FE83E9E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1. Mục tiêu và điều kiện hoàn thành Tuần 1</w:t>
      </w:r>
    </w:p>
    <w:p w14:paraId="3BB72A3C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Ví không còn race condition:</w:t>
      </w:r>
      <w:r w:rsidRPr="002B34C9">
        <w:rPr>
          <w:rFonts w:ascii="Times New Roman" w:hAnsi="Times New Roman" w:cs="Times New Roman"/>
          <w:sz w:val="24"/>
          <w:szCs w:val="24"/>
        </w:rPr>
        <w:t xml:space="preserve"> 20 request song song không làm số dư âm.</w:t>
      </w:r>
    </w:p>
    <w:p w14:paraId="7CDC1CEE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Chỉ Gateway nhận request từ ngoài;</w:t>
      </w:r>
      <w:r w:rsidRPr="002B34C9">
        <w:rPr>
          <w:rFonts w:ascii="Times New Roman" w:hAnsi="Times New Roman" w:cs="Times New Roman"/>
          <w:sz w:val="24"/>
          <w:szCs w:val="24"/>
        </w:rPr>
        <w:t xml:space="preserve"> gọi thẳng service không có Gateway Token hợp lệ thì bị 401.</w:t>
      </w:r>
    </w:p>
    <w:p w14:paraId="234ECE33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Mọi service dùng chung một cách xác thực</w:t>
      </w:r>
      <w:r w:rsidRPr="002B34C9">
        <w:rPr>
          <w:rFonts w:ascii="Times New Roman" w:hAnsi="Times New Roman" w:cs="Times New Roman"/>
          <w:sz w:val="24"/>
          <w:szCs w:val="24"/>
        </w:rPr>
        <w:t xml:space="preserve"> (thư viện </w:t>
      </w:r>
      <w:r w:rsidRPr="002B34C9">
        <w:rPr>
          <w:rFonts w:ascii="Times New Roman" w:eastAsia="Consolas" w:hAnsi="Times New Roman" w:cs="Times New Roman"/>
          <w:sz w:val="24"/>
          <w:szCs w:val="24"/>
        </w:rPr>
        <w:t>finvault-internal-auth</w:t>
      </w:r>
      <w:r w:rsidRPr="002B34C9">
        <w:rPr>
          <w:rFonts w:ascii="Times New Roman" w:hAnsi="Times New Roman" w:cs="Times New Roman"/>
          <w:sz w:val="24"/>
          <w:szCs w:val="24"/>
        </w:rPr>
        <w:t xml:space="preserve">), không còn tự verify JWT riêng hay cờ </w:t>
      </w:r>
      <w:r w:rsidRPr="002B34C9">
        <w:rPr>
          <w:rFonts w:ascii="Times New Roman" w:eastAsia="Consolas" w:hAnsi="Times New Roman" w:cs="Times New Roman"/>
          <w:sz w:val="24"/>
          <w:szCs w:val="24"/>
        </w:rPr>
        <w:t>x-gateway-verified</w:t>
      </w:r>
      <w:r w:rsidRPr="002B34C9">
        <w:rPr>
          <w:rFonts w:ascii="Times New Roman" w:hAnsi="Times New Roman" w:cs="Times New Roman"/>
          <w:sz w:val="24"/>
          <w:szCs w:val="24"/>
        </w:rPr>
        <w:t>.</w:t>
      </w:r>
    </w:p>
    <w:p w14:paraId="21493832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Khung frontend gọi được API có token</w:t>
      </w:r>
      <w:r w:rsidRPr="002B34C9">
        <w:rPr>
          <w:rFonts w:ascii="Times New Roman" w:hAnsi="Times New Roman" w:cs="Times New Roman"/>
          <w:sz w:val="24"/>
          <w:szCs w:val="24"/>
        </w:rPr>
        <w:t xml:space="preserve"> qua Gateway, và chạy được với mock khi backend chưa xong.</w:t>
      </w:r>
    </w:p>
    <w:p w14:paraId="10FD9C73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2. Ngày 1 – cuộc họp chốt (45 phút, cả nhóm)</w:t>
      </w:r>
    </w:p>
    <w:p w14:paraId="6C67A9C9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Làm trước khi viết code, vì các quyết định này ảnh hưởng đến cả bốn người. Người ghi biên bản: Đạt; kết quả đưa vào README gốc của repo.</w:t>
      </w:r>
    </w:p>
    <w:p w14:paraId="5FE98532" w14:textId="77777777" w:rsidR="008F6B20" w:rsidRPr="002B34C9" w:rsidRDefault="00000000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i/>
          <w:iCs/>
          <w:sz w:val="24"/>
          <w:szCs w:val="24"/>
        </w:rPr>
        <w:t>Bảng 2. Các quyết định cần chốt ngày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917"/>
        <w:gridCol w:w="1679"/>
        <w:gridCol w:w="2347"/>
      </w:tblGrid>
      <w:tr w:rsidR="008F6B20" w:rsidRPr="002B34C9" w14:paraId="2A949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7AEB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5D33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Cần chốt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46B5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quyết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7200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Sản phẩm</w:t>
            </w:r>
          </w:p>
        </w:tc>
      </w:tr>
      <w:tr w:rsidR="008F6B20" w:rsidRPr="002B34C9" w14:paraId="1A60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A03D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1651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Thuật toán ký Gateway Token: ES256 hay RS256; tên header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x-gateway-token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claims bắt buộc (iss, aud, sub, role, kycTier, jti)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FAFA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21EB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Mục “Gateway Token” trong README</w:t>
            </w:r>
          </w:p>
        </w:tc>
      </w:tr>
      <w:tr w:rsidR="008F6B20" w:rsidRPr="002B34C9" w14:paraId="1AB24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9FBB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A679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Hàm/middleware mà các service sẽ gọi từ thư viện (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requireGateway()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req.auth.userId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req.auth.role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5942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0824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Chữ ký hàm, ví dụ dùng</w:t>
            </w:r>
          </w:p>
        </w:tc>
      </w:tr>
      <w:tr w:rsidR="008F6B20" w:rsidRPr="002B34C9" w14:paraId="5DDB3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8201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4F60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Định dạng lỗi chung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{code, message, traceId}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và danh sách mã lỗi ban đầu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FC0F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B7E5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Bảng mã lỗi</w:t>
            </w:r>
          </w:p>
        </w:tc>
      </w:tr>
      <w:tr w:rsidR="008F6B20" w:rsidRPr="002B34C9" w14:paraId="0148D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5F67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M4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E3FC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Quy ước sự kiện: tên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miền.hành_động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payload có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eventId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occurredAt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08BE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31C7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Bảng sự kiện</w:t>
            </w:r>
          </w:p>
        </w:tc>
      </w:tr>
      <w:tr w:rsidR="008F6B20" w:rsidRPr="002B34C9" w14:paraId="4D41E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7598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1B26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Trạng thái Outbox thống nhất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PENDING | PUBLISHED | FAILED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53CF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0574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Quy ước</w:t>
            </w:r>
          </w:p>
        </w:tc>
      </w:tr>
      <w:tr w:rsidR="008F6B20" w:rsidRPr="002B34C9" w14:paraId="7AB0E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64E8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M6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09CD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Danh sách endpoint FE cần cho Tuần 1–2 và hình dạng JSON của chúng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C1E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Nguyên + từng chủ service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6F1A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File OpenAPI hoặc bảng contract</w:t>
            </w:r>
          </w:p>
        </w:tc>
      </w:tr>
      <w:tr w:rsidR="008F6B20" w:rsidRPr="002B34C9" w14:paraId="65488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F173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M7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A9F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Quy ước nhánh git, review chéo, thư mục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.env.example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754D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22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F0D2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CONTRIBUTING.md</w:t>
            </w:r>
          </w:p>
        </w:tc>
      </w:tr>
    </w:tbl>
    <w:p w14:paraId="2AB60A01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24AA8BCD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3. Nhiệm vụ chi tiết theo thành viên</w:t>
      </w:r>
    </w:p>
    <w:p w14:paraId="3DC1FD3B" w14:textId="77777777" w:rsidR="008F6B20" w:rsidRPr="002B34C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ĐẠT — Gateway · Auth · Admin · Docker/secrets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4132"/>
        <w:gridCol w:w="3712"/>
        <w:gridCol w:w="1184"/>
      </w:tblGrid>
      <w:tr w:rsidR="008F6B20" w:rsidRPr="002B34C9" w14:paraId="580EB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C9E6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559F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 (và vị trí trong code)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A1BD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Xong khi (kiểm được)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A2A2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 công</w:t>
            </w:r>
          </w:p>
        </w:tc>
      </w:tr>
      <w:tr w:rsidR="008F6B20" w:rsidRPr="002B34C9" w14:paraId="49EE5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E8FA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Đ1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A589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Ký Gateway Token. Trong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gateway/src/middlewares/authenticate.ts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: bỏ cờ tĩnh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x-gateway-verified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; sau khi verify access token, ký JWT 60 giây (khóa riêng của Gateway) và gắn vào header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x-gateway-token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50E3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Request đi qua Gateway tới service có header mới; token giải mã ra đúng sub/role/kycTier; hết hạn sau 60 giây.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F35C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531AB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9692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Đ2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4663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Thư viện `finvault-internal-auth`. Gói dùng chung (workspace package) chỉ chứa public key của Gateway: middleware verify, kiểm iss/aud/exp, gắn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req.auth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 Giao bản dev stub cuối ngày 1 (khóa test cố định) để ba người còn lại không phải chờ.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1624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Ba service demo (user, wallet, notification) import được; token sai/hết hạn/thiếu → 401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INVALID_GATEWAY_TOKEN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 Bản chính thức cuối ngày 2.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4C8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31581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0577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8EC1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Docker network + secrets + DB role.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docker-compose.yml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: tách mạng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public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internal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; bỏ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ports: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của mọi service con (chỉ Gateway 3000); chuyển secret sang Docker secrets đọc bằng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_FILE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; tạo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.env.example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tạo role DB riêng cho mỗi service.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50E9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docker compose up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chạy sạch;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curl localhost:3001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(auth trực tiếp) bị từ chối; không còn bí mật trong file compose hay repo; role wallet không có UPDATE/DELETE trên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LedgerEntry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E469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8F6B20" w:rsidRPr="002B34C9" w14:paraId="2E222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0E12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Đ4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ACB6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Auth: refresh qua body cho mobile.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authService.ts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signIn/refresh: nếu có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x-client-platform: mobile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thì trả/nhận refreshToken trong JSON body; Web vẫn dùng cookie httpOnly.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9B1F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Hai test: mobile nhận refresh trong body, web nhận cookie; refresh hoạt động cả hai.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C32B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5609D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6753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Đ5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AC1B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Admin-service dùng thư viện chung. Thay middleware xác thực cũ bằng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finvault-internal-auth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kiểm tra vai trò ADMIN trên mọi route admin.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5D54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Gọi route admin bằng token USER → 403; không có token → 401.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307A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3A14C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93BD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Đ6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2EE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Gateway: proxy WebSocket và whitelist IPN. Route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/socket.io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với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ws: true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sang notification-service; mở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GET /api/funding/vnpay/ipn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không cần JWT (route có thể trỏ 404 tạm).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9033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Socket.IO kết nối được qua cổng 3000; IPN không bị chặn 401.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C869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496EBD38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385DDE7E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Tổng: 5.0 ngày. Không còn dư; nếu Đ3 trễ thì cắt Đ6 sang đầu Tuần 2.</w:t>
      </w:r>
    </w:p>
    <w:p w14:paraId="042D56C0" w14:textId="77777777" w:rsidR="008F6B20" w:rsidRPr="002B34C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KHOA — Wallet · Payment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938"/>
        <w:gridCol w:w="1700"/>
      </w:tblGrid>
      <w:tr w:rsidR="008F6B20" w:rsidRPr="002B34C9" w14:paraId="42D8B9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5C87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8200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 (và vị trí trong code)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05E4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Xong khi (kiểm được)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D2E5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 công</w:t>
            </w:r>
          </w:p>
        </w:tc>
      </w:tr>
      <w:tr w:rsidR="008F6B20" w:rsidRPr="002B34C9" w14:paraId="230AF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14A2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B07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Khóa hàng khi Hold.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wallet-hold.service.ts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: thay Prisma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findUnique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bằng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$queryRaw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SELECT … FOR UPDATE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đặt trong cùng transaction với phần tăng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heldBalance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8777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Hai Hold đồng thời trên cùng ví: cái sau thấy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heldBalance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mới, không vượt số dư.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C656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8F6B20" w:rsidRPr="002B34C9" w14:paraId="484DA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C56E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EF59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Khóa hàng khi chuyển tiền + chống deadlock.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ledger.service.ts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moveMoneyTxInternal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): khóa hai ví theo thứ tự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walletId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tăng dần.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0B70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Chuyển chéo A→B và B→A đồng thời 50 lần không deadlock.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AC6E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3711C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6966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5090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CHECK ở tầng DB. Migration: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CHECK (ownerType = 'SYSTEM' OR balance &gt;= 0)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CHECK (heldBalance &lt;= balance)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; thêm cột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destinationOwner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cho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WalletHold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8CF1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Cố UPDATE số dư âm bằng SQL tay thì bị từ chối; migration chạy được trên DB có dữ liệu cũ.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DE5B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32FE7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92FB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81CB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Idempotency gắn user.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payment-service/prisma/schema.prisma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: đổi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@unique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thành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@@unique([userId, idempotencyKey])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; sửa chỗ tra cứu key trong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payment.service.ts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theo cặp.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1F91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Hai user dùng cùng key không va nhau; cùng user gọi lại nhận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replayed: true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D96C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7B5F8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3090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DBEC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Bộ test song song (tiêu chí A1). Integration test bắn 20 request đồng thời × 60.000đ trên ví 100.000đ; thêm test deadlock của K2.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DFBA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Đúng 1 thành công, 19 bị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INSUFFICIENT_FUNDS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, số dư cuối 40.000đ, không dòng nào âm. Chạy được bằng một lệnh.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C9B5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77A13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D8BE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K6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DB39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Dùng thư viện chung. Wallet và payment thay xác thực cũ bằng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finvault-internal-auth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FC4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Gọi thẳng không token → 401.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FE1A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7E3C533E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6B52776B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Tổng: 5.0 ngày. K1–K3 là đường găng của cả dự án; Hữu và Nguyên không phụ thuộc, nhưng Tuần 2 (PIN, P2P, hạn mức) phụ thuộc K1–K5.</w:t>
      </w:r>
    </w:p>
    <w:p w14:paraId="55BC347D" w14:textId="77777777" w:rsidR="008F6B20" w:rsidRPr="002B34C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NGUYÊN — Notification · Nền tảng frontend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938"/>
        <w:gridCol w:w="1700"/>
      </w:tblGrid>
      <w:tr w:rsidR="008F6B20" w:rsidRPr="002B34C9" w14:paraId="4A196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6798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1DD6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 (và vị trí trong code)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7A7A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Xong khi (kiểm được)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8DAA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 công</w:t>
            </w:r>
          </w:p>
        </w:tc>
      </w:tr>
      <w:tr w:rsidR="008F6B20" w:rsidRPr="002B34C9" w14:paraId="05E4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E40E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E01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Đồng bộ enum.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notification-service/prisma/schema.prisma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: thêm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PAYMENT_EXPIRED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WALLET_CREDITED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WALLET_DEBITED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KYC_TIER_CHANGED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rà mọi sự kiện đang được phát và đối chiếu.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1935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Mỗi sự kiện trong danh mục có enum tương ứng; migration chạy được.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9CD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269A4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02A4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21E9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NotificationInbox chống trùng. Bảng lưu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eventId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UNIQUE; consumer: có rồi thì ACK bỏ qua, chưa có thì ghi Inbox và tạo thông báo trong cùng transaction.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D317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Gửi cùng một sự kiện 2 lần chỉ tạo 1 thông báo.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EB60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4FB2E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D03F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EB00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Route `/me`. Đổi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/api/notifications/:userId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thành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/api/notifications/me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lấy userId từ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req.auth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xóa route cũ.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4532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User A không xem được thông báo của B bằng bất kỳ đường nào.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647F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2FDCA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89D1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801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Socket.IO xác thực đúng. Nhận token ở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handshake.auth.token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(không dùng query string); verify bằng thư viện chung; vào phòng riêng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user:&lt;id&gt;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; client tự kết nối lại khi token làm mới.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E8CF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Web kết nối qua Gateway; thiếu/sai token bị ngắt; bắn thử một sự kiện và thấy nhận được.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258F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529D1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BDD8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DF5F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Dùng thư viện chung cho notification-service.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8C2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Không token → 401.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A66F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0ED1D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6056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N6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A57F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Khung frontend (chuyển từ Đạt). Monorepo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apps/web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apps/mobile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packages/api-client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: client tự gắn Bearer, tự refresh token, có chế độ mock (MSW/Prism) đọc contract M6; trang đăng nhập mẫu gọi qua Gateway.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EBD2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npm run dev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chạy cả Web và Mobile; trang đăng nhập đăng nhập được khi có backend và khi chỉ có mock.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B9A7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</w:tbl>
    <w:p w14:paraId="2485D4D6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3D42EE62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Tổng: 5.0 ngày. N6 chạy song song với N1–N5; nếu Đ1–Đ2 chưa xong thì dùng mock.</w:t>
      </w:r>
    </w:p>
    <w:p w14:paraId="4BBFFADF" w14:textId="77777777" w:rsidR="008F6B20" w:rsidRPr="002B34C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lastRenderedPageBreak/>
        <w:t>HỮU — User · Merchant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938"/>
        <w:gridCol w:w="1700"/>
      </w:tblGrid>
      <w:tr w:rsidR="008F6B20" w:rsidRPr="002B34C9" w14:paraId="0D227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0B9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24E4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 (và vị trí trong code)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1647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Xong khi (kiểm được)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6FF7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 công</w:t>
            </w:r>
          </w:p>
        </w:tc>
      </w:tr>
      <w:tr w:rsidR="008F6B20" w:rsidRPr="002B34C9" w14:paraId="36FD8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200D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7CC5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User-service dùng thư viện chung. Bỏ middleware tự verify bằng secret cũ (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requireGateway.ts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); dùng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finvault-internal-auth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800E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Không còn biến secret JWT trong user-service; không token → 401.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74DB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8F6B20" w:rsidRPr="002B34C9" w14:paraId="4DF20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BC18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60A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Consumer `user.registered`. Nghe sự kiện, tạo hồ sơ User rỗng; lưu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eventId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vào Inbox để lũy đẳng. (Phía Auth ghi Outbox sự kiện này ở Tuần 2.)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2C1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Gửi tay sự kiện 2 lần lên RabbitMQ: chỉ 1 hồ sơ; message lỗi vào DLQ.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BAD3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66387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4C03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FD14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Cột `kycTier`. Migration thêm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kycTier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(0/1/2, mặc định 0) vào User; viết sẵn hàm phát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user.kyc_updated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qua Outbox (chưa cần màn Admin).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967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Đổi tier bằng hàm trong test sinh đúng 1 dòng Outbox cùng transaction.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08C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0B73F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A28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005F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Worker dọn ảnh KYC mồ côi. Quét ảnh MinIO không còn hồ sơ tham chiếu, xóa sau thời gian chờ; có chế độ dry-run.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17DF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Dry-run liệt kê đúng ảnh mồ côi; chạy thật không xóa ảnh đang dùng.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95CA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4BE1D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40B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H5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4FD4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Merchant-service. Dùng thư viện chung; ghi Outbox sự kiện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merchant.profile_updated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khi sửa thông tin cửa hàng, cùng transaction.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67C2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Cập nhật cửa hàng sinh đúng 1 dòng Outbox; lỗi giữa chừng thì không có dòng nào.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478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F6B20" w:rsidRPr="002B34C9" w14:paraId="65881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AFB8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H6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1397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Contract mock cho user/merchant. Viết phần OpenAPI của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/users/me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/users/me/kyc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/merchants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để Nguyên đưa vào mock.</w:t>
            </w:r>
          </w:p>
        </w:tc>
        <w:tc>
          <w:tcPr>
            <w:tcW w:w="39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79ED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FE gọi được các endpoint này bằng mock.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98E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310163C6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1D5D7C8C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Tổng: 5.0 ngày. Việc của Hữu ít phụ thuộc người khác nhất; nếu xong sớm, nhận thêm review PR của Khoa (K1–K3).</w:t>
      </w:r>
    </w:p>
    <w:p w14:paraId="267FC3A1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4. Lịch theo ngày</w:t>
      </w:r>
    </w:p>
    <w:p w14:paraId="0E80B6E2" w14:textId="77777777" w:rsidR="008F6B20" w:rsidRPr="002B34C9" w:rsidRDefault="00000000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i/>
          <w:iCs/>
          <w:sz w:val="24"/>
          <w:szCs w:val="24"/>
        </w:rPr>
        <w:t>Bảng 7. Ai làm gì mỗi ngày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84"/>
        <w:gridCol w:w="2184"/>
        <w:gridCol w:w="2185"/>
        <w:gridCol w:w="2185"/>
      </w:tblGrid>
      <w:tr w:rsidR="008F6B20" w:rsidRPr="002B34C9" w14:paraId="3982C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4A2D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7E86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Đạt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C5AA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Khoa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F070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Nguyên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D2DC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Hữu</w:t>
            </w:r>
          </w:p>
        </w:tc>
      </w:tr>
      <w:tr w:rsidR="008F6B20" w:rsidRPr="002B34C9" w14:paraId="04AC6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CD37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6B9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Họp M1–M7; Đ1; giao stub Đ2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576D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Họp; K1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E271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Họp; N1; bắt đầu N6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FAF8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Họp; H1 (dùng stub); H6</w:t>
            </w:r>
          </w:p>
        </w:tc>
      </w:tr>
      <w:tr w:rsidR="008F6B20" w:rsidRPr="002B34C9" w14:paraId="10FFC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A156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46CB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Đ2 bản chính; Đ3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B367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K1 xong; K2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6585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N2; N6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7CFE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</w:tr>
      <w:tr w:rsidR="008F6B20" w:rsidRPr="002B34C9" w14:paraId="5B1F5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503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3559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Đ3 xong; Đ4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7C5F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K2 xong; K3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195F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N2 xong; N3; N6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27E9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H2 xong; H3</w:t>
            </w:r>
          </w:p>
        </w:tc>
      </w:tr>
      <w:tr w:rsidR="008F6B20" w:rsidRPr="002B34C9" w14:paraId="0E886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3BA4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D2A2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Đ5; Đ6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5F7A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K4; K5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A75F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N4; N6 xong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C7CB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H3 xong; H4</w:t>
            </w:r>
          </w:p>
        </w:tc>
      </w:tr>
      <w:tr w:rsidR="008F6B20" w:rsidRPr="002B34C9" w14:paraId="2FC54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BF6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7FD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Hỗ trợ tích hợp, sửa lỗi</w:t>
            </w:r>
          </w:p>
        </w:tc>
        <w:tc>
          <w:tcPr>
            <w:tcW w:w="21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8C46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K5 xong; K6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4A1E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N5; sửa lỗi</w:t>
            </w:r>
          </w:p>
        </w:tc>
        <w:tc>
          <w:tcPr>
            <w:tcW w:w="21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4E58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H5; demo cuối tuần</w:t>
            </w:r>
          </w:p>
        </w:tc>
      </w:tr>
    </w:tbl>
    <w:p w14:paraId="3E7FF5F8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4E0C0EBF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5. Điểm bàn giao và kiểm tra giữa tuần</w:t>
      </w:r>
    </w:p>
    <w:p w14:paraId="3F9EA58E" w14:textId="77777777" w:rsidR="008F6B20" w:rsidRPr="002B34C9" w:rsidRDefault="00000000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i/>
          <w:iCs/>
          <w:sz w:val="24"/>
          <w:szCs w:val="24"/>
        </w:rPr>
        <w:t>Bảng 8. Bàn giao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2400"/>
        <w:gridCol w:w="2838"/>
      </w:tblGrid>
      <w:tr w:rsidR="008F6B20" w:rsidRPr="002B34C9" w14:paraId="0ECB0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20F3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E16D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Bàn giao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EB42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 → tới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2470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Nếu trễ</w:t>
            </w:r>
          </w:p>
        </w:tc>
      </w:tr>
      <w:tr w:rsidR="008F6B20" w:rsidRPr="002B34C9" w14:paraId="18D5B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7D2F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Cuối ngày 1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41E4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Stub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finvault-internal-auth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+ README dùng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947A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 → cả nhóm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EB9A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Dùng khóa test cố định, tự viết middleware tạm giống chữ ký M2</w:t>
            </w:r>
          </w:p>
        </w:tc>
      </w:tr>
      <w:tr w:rsidR="008F6B20" w:rsidRPr="002B34C9" w14:paraId="20D74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25D4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Cuối ngày 2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5B7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Thư viện bản chính + Gateway ký token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EA29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 → cả nhóm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F99A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Đổi stub sang bản chính chỉ cần đổi import</w:t>
            </w:r>
          </w:p>
        </w:tc>
      </w:tr>
      <w:tr w:rsidR="008F6B20" w:rsidRPr="002B34C9" w14:paraId="4D746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4078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Giữa ngày 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1F8F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Contract M6 và mock server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9390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Nguyên ← Hữu, Khoa, Đạt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CBF5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FE dùng dữ liệu mẫu cố định</w:t>
            </w:r>
          </w:p>
        </w:tc>
      </w:tr>
      <w:tr w:rsidR="008F6B20" w:rsidRPr="002B34C9" w14:paraId="6A204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0DF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Cuối ngày 3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7B0F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Khóa hàng (K1–K2) merge vào nhánh chính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DBCF7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Khoa → nhóm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72E8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Tuần 2 chuyển P2P sẽ bị đẩy</w:t>
            </w:r>
          </w:p>
        </w:tc>
      </w:tr>
      <w:tr w:rsidR="008F6B20" w:rsidRPr="002B34C9" w14:paraId="6B5FF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A474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Ngày 4 chiều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DC8D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Chạy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docker compose up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toàn hệ thống lần đầu</w:t>
            </w:r>
          </w:p>
        </w:tc>
        <w:tc>
          <w:tcPr>
            <w:tcW w:w="2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E8366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 (chủ trì)</w:t>
            </w:r>
          </w:p>
        </w:tc>
        <w:tc>
          <w:tcPr>
            <w:tcW w:w="28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3A8D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Ghi lỗi, sửa ngày 5</w:t>
            </w:r>
          </w:p>
        </w:tc>
      </w:tr>
    </w:tbl>
    <w:p w14:paraId="5B54439A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4AB256EB" w14:textId="77777777" w:rsidR="008F6B20" w:rsidRPr="002B34C9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Nghi thức hằng ngày</w:t>
      </w:r>
    </w:p>
    <w:p w14:paraId="36BD4565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Họp đứng 10 phút đầu ngày: hôm qua xong gì, hôm nay làm gì, đang bị ai chặn.</w:t>
      </w:r>
    </w:p>
    <w:p w14:paraId="161C0D3C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 xml:space="preserve">Mỗi PR cần một người </w:t>
      </w:r>
      <w:r w:rsidRPr="002B34C9">
        <w:rPr>
          <w:rFonts w:ascii="Times New Roman" w:hAnsi="Times New Roman" w:cs="Times New Roman"/>
          <w:b/>
          <w:bCs/>
          <w:sz w:val="24"/>
          <w:szCs w:val="24"/>
        </w:rPr>
        <w:t>khác trục</w:t>
      </w:r>
      <w:r w:rsidRPr="002B34C9">
        <w:rPr>
          <w:rFonts w:ascii="Times New Roman" w:hAnsi="Times New Roman" w:cs="Times New Roman"/>
          <w:sz w:val="24"/>
          <w:szCs w:val="24"/>
        </w:rPr>
        <w:t xml:space="preserve"> review (Khoa↔Hữu, Đạt↔Nguyên) trong 24 giờ.</w:t>
      </w:r>
    </w:p>
    <w:p w14:paraId="4D346C98" w14:textId="77777777" w:rsidR="008F6B20" w:rsidRPr="002B34C9" w:rsidRDefault="00000000">
      <w:pPr>
        <w:pStyle w:val="ListParagraph"/>
        <w:numPr>
          <w:ilvl w:val="0"/>
          <w:numId w:val="2"/>
        </w:numPr>
        <w:spacing w:after="60" w:line="29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sz w:val="24"/>
          <w:szCs w:val="24"/>
        </w:rPr>
        <w:t>Cuối ngày 5: demo 30 phút, chạy kịch bản dưới đây trên máy một người, không chuẩn bị thêm.</w:t>
      </w:r>
    </w:p>
    <w:p w14:paraId="6F36ED17" w14:textId="77777777" w:rsidR="008F6B20" w:rsidRPr="002B34C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6. Kịch bản nghiệm thu cuối tuần (DoD)</w:t>
      </w:r>
    </w:p>
    <w:p w14:paraId="29327E72" w14:textId="77777777" w:rsidR="008F6B20" w:rsidRPr="002B34C9" w:rsidRDefault="00000000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i/>
          <w:iCs/>
          <w:sz w:val="24"/>
          <w:szCs w:val="24"/>
        </w:rPr>
        <w:t>Bảng 9. Tám kiểm tra cuối Tuần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038"/>
      </w:tblGrid>
      <w:tr w:rsidR="008F6B20" w:rsidRPr="002B34C9" w14:paraId="322B8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B542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504A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Kiểm tra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3D9E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Đạt khi</w:t>
            </w:r>
          </w:p>
        </w:tc>
      </w:tr>
      <w:tr w:rsidR="008F6B20" w:rsidRPr="002B34C9" w14:paraId="2ACB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E6FC4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27E2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Chạy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docker compose up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trên máy sạch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F8B9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Tất cả service healthy, chỉ cổng 3000 mở ra ngoài</w:t>
            </w:r>
          </w:p>
        </w:tc>
      </w:tr>
      <w:tr w:rsidR="008F6B20" w:rsidRPr="002B34C9" w14:paraId="64D3C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D9A4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56D6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Gọi thẳng service nội bộ, và gọi với header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x-gateway-verified: true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35580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Bị từ chối 401</w:t>
            </w:r>
          </w:p>
        </w:tc>
      </w:tr>
      <w:tr w:rsidR="008F6B20" w:rsidRPr="002B34C9" w14:paraId="6F49D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9188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F0EB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Đăng nhập Web và Mobile qua Gateway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57A19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Có token, gọi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/api/users/me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được</w:t>
            </w:r>
          </w:p>
        </w:tc>
      </w:tr>
      <w:tr w:rsidR="008F6B20" w:rsidRPr="002B34C9" w14:paraId="54DFB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52E3E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BFEA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Test song song 20 request trên 1 ví (K5)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34F1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Số dư cuối chính xác, không âm</w:t>
            </w:r>
          </w:p>
        </w:tc>
      </w:tr>
      <w:tr w:rsidR="008F6B20" w:rsidRPr="002B34C9" w14:paraId="14597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6337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07E6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Gửi cùng một sự kiện 2 lần tới user và notification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EBF2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Mỗi bên chỉ xử lý 1 lần</w:t>
            </w:r>
          </w:p>
        </w:tc>
      </w:tr>
      <w:tr w:rsidR="008F6B20" w:rsidRPr="002B34C9" w14:paraId="0786D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3791F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A73B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Mở socket qua Gateway rồi gây sự kiện số dư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67BC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Client nhận thông báo; thiếu token bị ngắt</w:t>
            </w:r>
          </w:p>
        </w:tc>
      </w:tr>
      <w:tr w:rsidR="008F6B20" w:rsidRPr="002B34C9" w14:paraId="5107B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63F18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F5915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User A gọi 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/api/notifications/me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93A8C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Chỉ thấy của A</w:t>
            </w:r>
          </w:p>
        </w:tc>
      </w:tr>
      <w:tr w:rsidR="008F6B20" w:rsidRPr="002B34C9" w14:paraId="59111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16FEB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F5813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Tìm bí mật trong repo (</w:t>
            </w:r>
            <w:r w:rsidRPr="002B34C9">
              <w:rPr>
                <w:rFonts w:ascii="Times New Roman" w:eastAsia="Consolas" w:hAnsi="Times New Roman" w:cs="Times New Roman"/>
                <w:sz w:val="24"/>
                <w:szCs w:val="24"/>
              </w:rPr>
              <w:t>git grep</w:t>
            </w: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 xml:space="preserve"> các chuỗi khóa cũ)</w:t>
            </w:r>
          </w:p>
        </w:tc>
        <w:tc>
          <w:tcPr>
            <w:tcW w:w="403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2923D" w14:textId="77777777" w:rsidR="008F6B20" w:rsidRPr="002B34C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Không còn kết quả</w:t>
            </w:r>
          </w:p>
        </w:tc>
      </w:tr>
    </w:tbl>
    <w:p w14:paraId="7FAB9FCE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761E8F01" w14:textId="77777777" w:rsidR="008F6B20" w:rsidRPr="002B34C9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B34C9">
        <w:rPr>
          <w:rFonts w:ascii="Times New Roman" w:hAnsi="Times New Roman" w:cs="Times New Roman"/>
          <w:color w:val="auto"/>
          <w:sz w:val="24"/>
          <w:szCs w:val="24"/>
        </w:rPr>
        <w:t>Việc chưa có chủ (cần chốt trong tuần này)</w:t>
      </w:r>
    </w:p>
    <w:p w14:paraId="0D610C3B" w14:textId="77777777" w:rsidR="008F6B20" w:rsidRPr="002B34C9" w:rsidRDefault="00000000">
      <w:pPr>
        <w:spacing w:after="100" w:line="300" w:lineRule="auto"/>
        <w:rPr>
          <w:rFonts w:ascii="Times New Roman" w:hAnsi="Times New Roman" w:cs="Times New Roman"/>
          <w:sz w:val="24"/>
          <w:szCs w:val="24"/>
        </w:rPr>
      </w:pPr>
      <w:r w:rsidRPr="002B34C9">
        <w:rPr>
          <w:rFonts w:ascii="Times New Roman" w:hAnsi="Times New Roman" w:cs="Times New Roman"/>
          <w:b/>
          <w:bCs/>
          <w:sz w:val="24"/>
          <w:szCs w:val="24"/>
        </w:rPr>
        <w:t>Funding</w:t>
      </w:r>
      <w:r w:rsidRPr="002B34C9">
        <w:rPr>
          <w:rFonts w:ascii="Times New Roman" w:hAnsi="Times New Roman" w:cs="Times New Roman"/>
          <w:sz w:val="24"/>
          <w:szCs w:val="24"/>
        </w:rPr>
        <w:t xml:space="preserve"> (nạp VNPAY, rút tiền) và </w:t>
      </w:r>
      <w:r w:rsidRPr="002B34C9">
        <w:rPr>
          <w:rFonts w:ascii="Times New Roman" w:hAnsi="Times New Roman" w:cs="Times New Roman"/>
          <w:b/>
          <w:bCs/>
          <w:sz w:val="24"/>
          <w:szCs w:val="24"/>
        </w:rPr>
        <w:t>utilities</w:t>
      </w:r>
      <w:r w:rsidRPr="002B34C9">
        <w:rPr>
          <w:rFonts w:ascii="Times New Roman" w:hAnsi="Times New Roman" w:cs="Times New Roman"/>
          <w:sz w:val="24"/>
          <w:szCs w:val="24"/>
        </w:rPr>
        <w:t xml:space="preserve"> (nạp ĐT, hóa đơn) chưa thuộc người nào theo phân công bạn nêu. Đề xuất: Hữu nhận funding vì gần user/merchant và đã quen consumer/outbox; Nguyên nhận utilities vì backend của Nguyên nhẹ nhất. Cả hai chỉ bắt đầu từ Tuần 3, nên tuần này chỉ cần thống nhất tên.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F6B20" w:rsidRPr="002B34C9" w14:paraId="76C5A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4A017"/>
              <w:bottom w:val="none" w:sz="0" w:space="0" w:color="FFFFFF"/>
              <w:right w:val="none" w:sz="0" w:space="0" w:color="FFFFFF"/>
            </w:tcBorders>
            <w:shd w:val="clear" w:color="auto" w:fill="FFF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EF871" w14:textId="77777777" w:rsidR="008F6B20" w:rsidRPr="002B34C9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Rủi ro cần để ý</w:t>
            </w:r>
          </w:p>
          <w:p w14:paraId="422DEC0E" w14:textId="77777777" w:rsidR="008F6B20" w:rsidRPr="002B34C9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B34C9">
              <w:rPr>
                <w:rFonts w:ascii="Times New Roman" w:hAnsi="Times New Roman" w:cs="Times New Roman"/>
                <w:sz w:val="24"/>
                <w:szCs w:val="24"/>
              </w:rPr>
              <w:t>Đạt đang đầy 5/5 ngày và là người ba người kia chờ (thư viện chung). Nếu Đ2 trễ quá ngày 2, cả nhóm bị chặn. Giải pháp trong kế hoạch: giao bản stub ngày 1, và đẩy Đ6 sang Tuần 2 nếu cần.</w:t>
            </w:r>
          </w:p>
        </w:tc>
      </w:tr>
    </w:tbl>
    <w:p w14:paraId="17FA159A" w14:textId="77777777" w:rsidR="008F6B20" w:rsidRPr="002B34C9" w:rsidRDefault="008F6B20">
      <w:pPr>
        <w:spacing w:after="140"/>
        <w:rPr>
          <w:rFonts w:ascii="Times New Roman" w:hAnsi="Times New Roman" w:cs="Times New Roman"/>
          <w:sz w:val="24"/>
          <w:szCs w:val="24"/>
        </w:rPr>
      </w:pPr>
    </w:p>
    <w:sectPr w:rsidR="008F6B20" w:rsidRPr="002B34C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7108" w14:textId="77777777" w:rsidR="0095260F" w:rsidRDefault="0095260F">
      <w:r>
        <w:separator/>
      </w:r>
    </w:p>
  </w:endnote>
  <w:endnote w:type="continuationSeparator" w:id="0">
    <w:p w14:paraId="0C08DC0C" w14:textId="77777777" w:rsidR="0095260F" w:rsidRDefault="0095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F964" w14:textId="77777777" w:rsidR="008F6B20" w:rsidRDefault="00000000">
    <w:pPr>
      <w:jc w:val="center"/>
    </w:pPr>
    <w:r>
      <w:rPr>
        <w:color w:val="8C959F"/>
        <w:sz w:val="16"/>
        <w:szCs w:val="16"/>
      </w:rPr>
      <w:t xml:space="preserve">FinVault – Kế hoạch Tuần 1 · trang </w:t>
    </w:r>
    <w:r>
      <w:rPr>
        <w:color w:val="8C959F"/>
        <w:sz w:val="16"/>
        <w:szCs w:val="16"/>
      </w:rPr>
      <w:fldChar w:fldCharType="begin"/>
    </w:r>
    <w:r>
      <w:rPr>
        <w:color w:val="8C959F"/>
        <w:sz w:val="16"/>
        <w:szCs w:val="16"/>
      </w:rPr>
      <w:instrText>PAGE</w:instrText>
    </w:r>
    <w:r>
      <w:rPr>
        <w:color w:val="8C959F"/>
        <w:sz w:val="16"/>
        <w:szCs w:val="16"/>
      </w:rPr>
      <w:fldChar w:fldCharType="separate"/>
    </w:r>
    <w:r w:rsidR="002B34C9">
      <w:rPr>
        <w:noProof/>
        <w:color w:val="8C959F"/>
        <w:sz w:val="16"/>
        <w:szCs w:val="16"/>
      </w:rPr>
      <w:t>1</w:t>
    </w:r>
    <w:r>
      <w:rPr>
        <w:color w:val="8C959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8E7D" w14:textId="77777777" w:rsidR="0095260F" w:rsidRDefault="0095260F">
      <w:r>
        <w:separator/>
      </w:r>
    </w:p>
  </w:footnote>
  <w:footnote w:type="continuationSeparator" w:id="0">
    <w:p w14:paraId="4F0ADF84" w14:textId="77777777" w:rsidR="0095260F" w:rsidRDefault="00952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EA9"/>
    <w:multiLevelType w:val="hybridMultilevel"/>
    <w:tmpl w:val="701AFE86"/>
    <w:lvl w:ilvl="0" w:tplc="0944E7DE">
      <w:start w:val="1"/>
      <w:numFmt w:val="bullet"/>
      <w:lvlText w:val="•"/>
      <w:lvlJc w:val="left"/>
      <w:pPr>
        <w:ind w:left="540" w:hanging="270"/>
      </w:pPr>
    </w:lvl>
    <w:lvl w:ilvl="1" w:tplc="DF88E12E">
      <w:numFmt w:val="decimal"/>
      <w:lvlText w:val=""/>
      <w:lvlJc w:val="left"/>
    </w:lvl>
    <w:lvl w:ilvl="2" w:tplc="3E1E8480">
      <w:numFmt w:val="decimal"/>
      <w:lvlText w:val=""/>
      <w:lvlJc w:val="left"/>
    </w:lvl>
    <w:lvl w:ilvl="3" w:tplc="82DE27AC">
      <w:numFmt w:val="decimal"/>
      <w:lvlText w:val=""/>
      <w:lvlJc w:val="left"/>
    </w:lvl>
    <w:lvl w:ilvl="4" w:tplc="75ACDACC">
      <w:numFmt w:val="decimal"/>
      <w:lvlText w:val=""/>
      <w:lvlJc w:val="left"/>
    </w:lvl>
    <w:lvl w:ilvl="5" w:tplc="727C5FE2">
      <w:numFmt w:val="decimal"/>
      <w:lvlText w:val=""/>
      <w:lvlJc w:val="left"/>
    </w:lvl>
    <w:lvl w:ilvl="6" w:tplc="E9FC1608">
      <w:numFmt w:val="decimal"/>
      <w:lvlText w:val=""/>
      <w:lvlJc w:val="left"/>
    </w:lvl>
    <w:lvl w:ilvl="7" w:tplc="AC8022FE">
      <w:numFmt w:val="decimal"/>
      <w:lvlText w:val=""/>
      <w:lvlJc w:val="left"/>
    </w:lvl>
    <w:lvl w:ilvl="8" w:tplc="D18C60F8">
      <w:numFmt w:val="decimal"/>
      <w:lvlText w:val=""/>
      <w:lvlJc w:val="left"/>
    </w:lvl>
  </w:abstractNum>
  <w:abstractNum w:abstractNumId="1" w15:restartNumberingAfterBreak="0">
    <w:nsid w:val="491E3AE7"/>
    <w:multiLevelType w:val="hybridMultilevel"/>
    <w:tmpl w:val="ED7427E4"/>
    <w:lvl w:ilvl="0" w:tplc="B9846E3C">
      <w:start w:val="1"/>
      <w:numFmt w:val="decimal"/>
      <w:lvlText w:val="%1."/>
      <w:lvlJc w:val="left"/>
      <w:pPr>
        <w:ind w:left="540" w:hanging="300"/>
      </w:pPr>
    </w:lvl>
    <w:lvl w:ilvl="1" w:tplc="7E32C160">
      <w:numFmt w:val="decimal"/>
      <w:lvlText w:val=""/>
      <w:lvlJc w:val="left"/>
    </w:lvl>
    <w:lvl w:ilvl="2" w:tplc="17B02CE8">
      <w:numFmt w:val="decimal"/>
      <w:lvlText w:val=""/>
      <w:lvlJc w:val="left"/>
    </w:lvl>
    <w:lvl w:ilvl="3" w:tplc="2F5A1E56">
      <w:numFmt w:val="decimal"/>
      <w:lvlText w:val=""/>
      <w:lvlJc w:val="left"/>
    </w:lvl>
    <w:lvl w:ilvl="4" w:tplc="4566ECBE">
      <w:numFmt w:val="decimal"/>
      <w:lvlText w:val=""/>
      <w:lvlJc w:val="left"/>
    </w:lvl>
    <w:lvl w:ilvl="5" w:tplc="E07E040A">
      <w:numFmt w:val="decimal"/>
      <w:lvlText w:val=""/>
      <w:lvlJc w:val="left"/>
    </w:lvl>
    <w:lvl w:ilvl="6" w:tplc="566A9224">
      <w:numFmt w:val="decimal"/>
      <w:lvlText w:val=""/>
      <w:lvlJc w:val="left"/>
    </w:lvl>
    <w:lvl w:ilvl="7" w:tplc="F638523A">
      <w:numFmt w:val="decimal"/>
      <w:lvlText w:val=""/>
      <w:lvlJc w:val="left"/>
    </w:lvl>
    <w:lvl w:ilvl="8" w:tplc="FB7C4AF2">
      <w:numFmt w:val="decimal"/>
      <w:lvlText w:val=""/>
      <w:lvlJc w:val="left"/>
    </w:lvl>
  </w:abstractNum>
  <w:abstractNum w:abstractNumId="2" w15:restartNumberingAfterBreak="0">
    <w:nsid w:val="799F19E3"/>
    <w:multiLevelType w:val="hybridMultilevel"/>
    <w:tmpl w:val="1DDCD7F8"/>
    <w:lvl w:ilvl="0" w:tplc="FD7413CC">
      <w:start w:val="1"/>
      <w:numFmt w:val="bullet"/>
      <w:lvlText w:val="●"/>
      <w:lvlJc w:val="left"/>
      <w:pPr>
        <w:ind w:left="720" w:hanging="360"/>
      </w:pPr>
    </w:lvl>
    <w:lvl w:ilvl="1" w:tplc="BC56A836">
      <w:start w:val="1"/>
      <w:numFmt w:val="bullet"/>
      <w:lvlText w:val="○"/>
      <w:lvlJc w:val="left"/>
      <w:pPr>
        <w:ind w:left="1440" w:hanging="360"/>
      </w:pPr>
    </w:lvl>
    <w:lvl w:ilvl="2" w:tplc="C3EA6824">
      <w:start w:val="1"/>
      <w:numFmt w:val="bullet"/>
      <w:lvlText w:val="■"/>
      <w:lvlJc w:val="left"/>
      <w:pPr>
        <w:ind w:left="2160" w:hanging="360"/>
      </w:pPr>
    </w:lvl>
    <w:lvl w:ilvl="3" w:tplc="8C1A6D5A">
      <w:start w:val="1"/>
      <w:numFmt w:val="bullet"/>
      <w:lvlText w:val="●"/>
      <w:lvlJc w:val="left"/>
      <w:pPr>
        <w:ind w:left="2880" w:hanging="360"/>
      </w:pPr>
    </w:lvl>
    <w:lvl w:ilvl="4" w:tplc="81703B82">
      <w:start w:val="1"/>
      <w:numFmt w:val="bullet"/>
      <w:lvlText w:val="○"/>
      <w:lvlJc w:val="left"/>
      <w:pPr>
        <w:ind w:left="3600" w:hanging="360"/>
      </w:pPr>
    </w:lvl>
    <w:lvl w:ilvl="5" w:tplc="6F0461B2">
      <w:start w:val="1"/>
      <w:numFmt w:val="bullet"/>
      <w:lvlText w:val="■"/>
      <w:lvlJc w:val="left"/>
      <w:pPr>
        <w:ind w:left="4320" w:hanging="360"/>
      </w:pPr>
    </w:lvl>
    <w:lvl w:ilvl="6" w:tplc="69FEBDC2">
      <w:start w:val="1"/>
      <w:numFmt w:val="bullet"/>
      <w:lvlText w:val="●"/>
      <w:lvlJc w:val="left"/>
      <w:pPr>
        <w:ind w:left="5040" w:hanging="360"/>
      </w:pPr>
    </w:lvl>
    <w:lvl w:ilvl="7" w:tplc="311A3086">
      <w:start w:val="1"/>
      <w:numFmt w:val="bullet"/>
      <w:lvlText w:val="●"/>
      <w:lvlJc w:val="left"/>
      <w:pPr>
        <w:ind w:left="5760" w:hanging="360"/>
      </w:pPr>
    </w:lvl>
    <w:lvl w:ilvl="8" w:tplc="DB70F9D2">
      <w:start w:val="1"/>
      <w:numFmt w:val="bullet"/>
      <w:lvlText w:val="●"/>
      <w:lvlJc w:val="left"/>
      <w:pPr>
        <w:ind w:left="6480" w:hanging="360"/>
      </w:pPr>
    </w:lvl>
  </w:abstractNum>
  <w:num w:numId="1" w16cid:durableId="1962034186">
    <w:abstractNumId w:val="2"/>
    <w:lvlOverride w:ilvl="0">
      <w:startOverride w:val="1"/>
    </w:lvlOverride>
  </w:num>
  <w:num w:numId="2" w16cid:durableId="859244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20"/>
    <w:rsid w:val="002B34C9"/>
    <w:rsid w:val="00334A49"/>
    <w:rsid w:val="008F6B20"/>
    <w:rsid w:val="0095260F"/>
    <w:rsid w:val="00A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08E9B"/>
  <w15:docId w15:val="{1B9B9567-6E06-477E-A451-80DFA4E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2D3D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A78D6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160" w:after="80"/>
      <w:outlineLvl w:val="2"/>
    </w:pPr>
    <w:rPr>
      <w:b/>
      <w:bCs/>
      <w:color w:val="1F2D3D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1670</Words>
  <Characters>9523</Characters>
  <Application>Microsoft Office Word</Application>
  <DocSecurity>0</DocSecurity>
  <Lines>79</Lines>
  <Paragraphs>22</Paragraphs>
  <ScaleCrop>false</ScaleCrop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FinVault Tuan 1</dc:title>
  <dc:creator>FinVault</dc:creator>
  <cp:lastModifiedBy>đạt trần</cp:lastModifiedBy>
  <cp:revision>2</cp:revision>
  <dcterms:created xsi:type="dcterms:W3CDTF">2026-10-07T01:52:00Z</dcterms:created>
  <dcterms:modified xsi:type="dcterms:W3CDTF">2026-10-07T01:52:00Z</dcterms:modified>
</cp:coreProperties>
</file>