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AF8" w:rsidP="69202DB6" w:rsidRDefault="2810CC15" w14:paraId="26395608" w14:textId="7D68309C">
      <w:pPr>
        <w:pStyle w:val="Titel"/>
        <w:keepNext/>
        <w:keepLines/>
      </w:pPr>
      <w:r w:rsidRPr="69202DB6">
        <w:t>Cognitive &amp; Authority Blueprint gesamt</w:t>
      </w:r>
    </w:p>
    <w:p w:rsidR="00F70AF8" w:rsidP="69202DB6" w:rsidRDefault="2810CC15" w14:paraId="19CF731B" w14:textId="7B812DA7">
      <w:pPr>
        <w:pStyle w:val="berschrift1"/>
        <w:spacing w:before="322" w:after="322"/>
        <w:rPr>
          <w:rFonts w:ascii="Aptos" w:hAnsi="Aptos" w:eastAsia="Aptos" w:cs="Aptos"/>
          <w:sz w:val="48"/>
          <w:szCs w:val="48"/>
        </w:rPr>
      </w:pPr>
      <w:r w:rsidRPr="69202DB6">
        <w:rPr>
          <w:rFonts w:ascii="Aptos" w:hAnsi="Aptos" w:eastAsia="Aptos" w:cs="Aptos"/>
          <w:b/>
          <w:bCs/>
          <w:sz w:val="48"/>
          <w:szCs w:val="48"/>
        </w:rPr>
        <w:t>Core Identity Summary (optimierte Version)</w:t>
      </w:r>
    </w:p>
    <w:p w:rsidR="00F70AF8" w:rsidP="69202DB6" w:rsidRDefault="2810CC15" w14:paraId="56BAB0A9" w14:textId="5ED02DC3">
      <w:pPr>
        <w:spacing w:before="240" w:after="240"/>
        <w:rPr>
          <w:rFonts w:ascii="Aptos" w:hAnsi="Aptos" w:eastAsia="Aptos" w:cs="Aptos"/>
          <w:color w:val="000000" w:themeColor="text1"/>
        </w:rPr>
      </w:pPr>
      <w:r w:rsidRPr="69202DB6">
        <w:rPr>
          <w:rFonts w:ascii="Aptos" w:hAnsi="Aptos" w:eastAsia="Aptos" w:cs="Aptos"/>
          <w:color w:val="000000" w:themeColor="text1"/>
        </w:rPr>
        <w:t>Aisun arbeitet an der Schnittstelle von Wissenschaft, Psychotherapie und energetischer Medizin. Ihre Perspektive entstand nicht aus einer einzelnen Ausbildung, sondern aus einer ungewöhnlichen Kombination von Erfahrungen: Waldorfprägung, akademische Psychologie, Approbation als Verhaltenstherapeutin, Arbeit im Gesundheitssystem, Unternehmensberatung auf Top-Management-Ebene sowie eigene gesundheitliche und persönliche Krisen.</w:t>
      </w:r>
    </w:p>
    <w:p w:rsidR="00F70AF8" w:rsidP="69202DB6" w:rsidRDefault="2810CC15" w14:paraId="7E1EA195" w14:textId="2DE2265B">
      <w:pPr>
        <w:spacing w:before="240" w:after="240"/>
        <w:rPr>
          <w:rFonts w:ascii="Aptos" w:hAnsi="Aptos" w:eastAsia="Aptos" w:cs="Aptos"/>
          <w:color w:val="000000" w:themeColor="text1"/>
        </w:rPr>
      </w:pPr>
      <w:r w:rsidRPr="69202DB6">
        <w:rPr>
          <w:rFonts w:ascii="Aptos" w:hAnsi="Aptos" w:eastAsia="Aptos" w:cs="Aptos"/>
          <w:color w:val="000000" w:themeColor="text1"/>
        </w:rPr>
        <w:t>Der entscheidende Wendepunkt kam, als sie 2016 erstmals intensiv mit den Methoden von Uwe Albrecht arbeitete. In wenigen Tagen erlebte sie dort eine Tiefe und Wirksamkeit, die sie in Jahren klassischer Psychotherapie-Ausbildung nicht gesehen hatte. Diese Erfahrung führte dazu, dass sie ihre Arbeit neu ausrichtete und begann, energetische Methoden konsequent in ihre Begleitung von Menschen zu integrieren.</w:t>
      </w:r>
    </w:p>
    <w:p w:rsidR="00F70AF8" w:rsidP="69202DB6" w:rsidRDefault="2810CC15" w14:paraId="235826C5" w14:textId="624C5653">
      <w:pPr>
        <w:spacing w:before="240" w:after="240"/>
        <w:rPr>
          <w:rFonts w:ascii="Aptos" w:hAnsi="Aptos" w:eastAsia="Aptos" w:cs="Aptos"/>
          <w:color w:val="000000" w:themeColor="text1"/>
        </w:rPr>
      </w:pPr>
      <w:r w:rsidRPr="69202DB6">
        <w:rPr>
          <w:rFonts w:ascii="Aptos" w:hAnsi="Aptos" w:eastAsia="Aptos" w:cs="Aptos"/>
          <w:color w:val="000000" w:themeColor="text1"/>
        </w:rPr>
        <w:t>Ihre Perspektive wurde zusätzlich durch eine persönliche Erfahrung geprägt: Nach jahrzehntelanger Erkrankung an Colitis ulcerosa – einer Erkrankung, die schulmedizinisch als unheilbar gilt – erlebte sie selbst eine vollständige Gesundung durch energetische Arbeit und systemische Veränderungen in ihrem Leben. Diese Erfahrung wurde zu einem zentralen Fundament ihrer Arbeit.</w:t>
      </w:r>
    </w:p>
    <w:p w:rsidR="00F70AF8" w:rsidP="69202DB6" w:rsidRDefault="2810CC15" w14:paraId="24239F33" w14:textId="69E4655B">
      <w:pPr>
        <w:spacing w:before="240" w:after="240"/>
        <w:rPr>
          <w:rFonts w:ascii="Aptos" w:hAnsi="Aptos" w:eastAsia="Aptos" w:cs="Aptos"/>
          <w:color w:val="000000" w:themeColor="text1"/>
        </w:rPr>
      </w:pPr>
      <w:r w:rsidRPr="69202DB6">
        <w:rPr>
          <w:rFonts w:ascii="Aptos" w:hAnsi="Aptos" w:eastAsia="Aptos" w:cs="Aptos"/>
          <w:color w:val="000000" w:themeColor="text1"/>
        </w:rPr>
        <w:t>Der Kern ihrer Philosophie lautet:</w:t>
      </w:r>
      <w:r>
        <w:br/>
      </w:r>
      <w:r w:rsidRPr="69202DB6">
        <w:rPr>
          <w:rFonts w:ascii="Aptos" w:hAnsi="Aptos" w:eastAsia="Aptos" w:cs="Aptos"/>
          <w:color w:val="000000" w:themeColor="text1"/>
        </w:rPr>
        <w:t>Der wichtigste Experte für deinen Körper bist du selbst.</w:t>
      </w:r>
    </w:p>
    <w:p w:rsidR="00F70AF8" w:rsidP="69202DB6" w:rsidRDefault="2810CC15" w14:paraId="2D717F56" w14:textId="7203C028">
      <w:pPr>
        <w:spacing w:before="240" w:after="240"/>
        <w:rPr>
          <w:rFonts w:ascii="Aptos" w:hAnsi="Aptos" w:eastAsia="Aptos" w:cs="Aptos"/>
          <w:color w:val="000000" w:themeColor="text1"/>
        </w:rPr>
      </w:pPr>
      <w:r w:rsidRPr="69202DB6">
        <w:rPr>
          <w:rFonts w:ascii="Aptos" w:hAnsi="Aptos" w:eastAsia="Aptos" w:cs="Aptos"/>
          <w:color w:val="000000" w:themeColor="text1"/>
        </w:rPr>
        <w:t>Aisun versteht ihre Rolle daher nicht als klassische Heilerin, sondern als Mentorin, die Menschen beibringt, sich selbst zu verstehen, ihre Intuition zu schulen und ihre eigenen Antworten zu finden. Ziel ist es, dass Menschen wieder Zugang zu ihrer inneren Autorität bekommen und lernen, eigenständig zu prüfen, was für sie wirklich stimmig ist.</w:t>
      </w:r>
    </w:p>
    <w:p w:rsidR="00F70AF8" w:rsidP="69202DB6" w:rsidRDefault="2810CC15" w14:paraId="72D75A20" w14:textId="6EB48670">
      <w:pPr>
        <w:spacing w:before="240" w:after="240"/>
        <w:rPr>
          <w:rFonts w:ascii="Aptos" w:hAnsi="Aptos" w:eastAsia="Aptos" w:cs="Aptos"/>
          <w:color w:val="000000" w:themeColor="text1"/>
        </w:rPr>
      </w:pPr>
      <w:r w:rsidRPr="69202DB6">
        <w:rPr>
          <w:rFonts w:ascii="Aptos" w:hAnsi="Aptos" w:eastAsia="Aptos" w:cs="Aptos"/>
          <w:color w:val="000000" w:themeColor="text1"/>
        </w:rPr>
        <w:t>Ihre Arbeit verbindet intuitive Wahrnehmung mit klaren Methoden und strukturierten Prozessen. Sie lehnt sowohl oberflächliche Spiritualität als auch rein mechanistische Gesundheitsmodelle ab und arbeitet mit einem mehrdimensionalen Verständnis von Gesundheit, das körperliche, mentale, emotionale, seelische und energetische Ebenen einbezieht.</w:t>
      </w:r>
    </w:p>
    <w:p w:rsidR="00F70AF8" w:rsidP="69202DB6" w:rsidRDefault="2810CC15" w14:paraId="3E35A9D1" w14:textId="4AAB39E1">
      <w:pPr>
        <w:spacing w:before="240" w:after="240"/>
        <w:rPr>
          <w:rFonts w:ascii="Aptos" w:hAnsi="Aptos" w:eastAsia="Aptos" w:cs="Aptos"/>
          <w:color w:val="000000" w:themeColor="text1"/>
        </w:rPr>
      </w:pPr>
      <w:r w:rsidRPr="69202DB6">
        <w:rPr>
          <w:rFonts w:ascii="Aptos" w:hAnsi="Aptos" w:eastAsia="Aptos" w:cs="Aptos"/>
          <w:color w:val="000000" w:themeColor="text1"/>
        </w:rPr>
        <w:t>Im Zentrum ihrer Arbeit steht eine einfache, aber radikale Idee:</w:t>
      </w:r>
    </w:p>
    <w:p w:rsidR="00F70AF8" w:rsidP="69202DB6" w:rsidRDefault="2810CC15" w14:paraId="7B6A9D8A" w14:textId="65155F43">
      <w:pPr>
        <w:spacing w:before="240" w:after="240"/>
        <w:rPr>
          <w:rFonts w:ascii="Aptos" w:hAnsi="Aptos" w:eastAsia="Aptos" w:cs="Aptos"/>
          <w:color w:val="000000" w:themeColor="text1"/>
        </w:rPr>
      </w:pPr>
      <w:r w:rsidRPr="69202DB6">
        <w:rPr>
          <w:rFonts w:ascii="Aptos" w:hAnsi="Aptos" w:eastAsia="Aptos" w:cs="Aptos"/>
          <w:color w:val="000000" w:themeColor="text1"/>
        </w:rPr>
        <w:t>Menschen tragen die Weisheit für ihre Heilung bereits in sich – sie müssen nur lernen, wieder darauf zu hören.</w:t>
      </w:r>
    </w:p>
    <w:p w:rsidR="00F70AF8" w:rsidRDefault="00F70AF8" w14:paraId="4E47C1E7" w14:textId="41A4489F"/>
    <w:p w:rsidR="69202DB6" w:rsidRDefault="69202DB6" w14:paraId="5D14E648" w14:textId="47C21FEF"/>
    <w:p w:rsidR="2810CC15" w:rsidP="69202DB6" w:rsidRDefault="2810CC15" w14:paraId="00CB1595" w14:textId="0649B582">
      <w:pPr>
        <w:pStyle w:val="berschrift1"/>
        <w:rPr>
          <w:rFonts w:ascii="Aptos Display" w:hAnsi="Aptos Display" w:eastAsia="Aptos Display" w:cs="Aptos Display"/>
          <w:color w:val="000000" w:themeColor="text1"/>
          <w:sz w:val="56"/>
          <w:szCs w:val="56"/>
        </w:rPr>
      </w:pPr>
      <w:r w:rsidRPr="69202DB6">
        <w:t>Authority Imprint</w:t>
      </w:r>
    </w:p>
    <w:p w:rsidR="69202DB6" w:rsidP="69202DB6" w:rsidRDefault="69202DB6" w14:paraId="024D7C0D" w14:textId="7BB83DD6">
      <w:pPr>
        <w:rPr>
          <w:rFonts w:ascii="Aptos" w:hAnsi="Aptos" w:eastAsia="Aptos" w:cs="Aptos"/>
          <w:color w:val="000000" w:themeColor="text1"/>
        </w:rPr>
      </w:pPr>
    </w:p>
    <w:p w:rsidR="2810CC15" w:rsidP="69202DB6" w:rsidRDefault="2810CC15" w14:paraId="0447F61B" w14:textId="65306E9E">
      <w:pPr>
        <w:pStyle w:val="berschrift2"/>
        <w:rPr>
          <w:rFonts w:ascii="Aptos" w:hAnsi="Aptos" w:eastAsia="Aptos" w:cs="Aptos"/>
          <w:sz w:val="48"/>
          <w:szCs w:val="48"/>
        </w:rPr>
      </w:pPr>
      <w:r w:rsidRPr="69202DB6">
        <w:t>1. Methodisches Fundament</w:t>
      </w:r>
    </w:p>
    <w:p w:rsidR="2810CC15" w:rsidP="69202DB6" w:rsidRDefault="2810CC15" w14:paraId="30361405" w14:textId="03A9C604">
      <w:pPr>
        <w:spacing w:before="240" w:after="240"/>
        <w:rPr>
          <w:rFonts w:ascii="Aptos" w:hAnsi="Aptos" w:eastAsia="Aptos" w:cs="Aptos"/>
          <w:color w:val="000000" w:themeColor="text1"/>
        </w:rPr>
      </w:pPr>
      <w:r w:rsidRPr="69202DB6">
        <w:rPr>
          <w:rFonts w:ascii="Aptos" w:hAnsi="Aptos" w:eastAsia="Aptos" w:cs="Aptos"/>
          <w:color w:val="000000" w:themeColor="text1"/>
        </w:rPr>
        <w:t>Die Arbeit von Aisun basiert auf der Grundannahme, dass Menschen über eine eigene Wahrnehmungs- und Erkenntnisfähigkeit verfügen, die weit über rein kognitive Analyse hinausgeht. Probleme werden nicht isoliert betrachtet, sondern als Ausdruck komplexer systemischer Zusammenhänge. Krankheit, Konflikte oder Blockaden entstehen häufig dadurch, dass einzelne Systeme – medizinische, psychologische oder organisatorische – nur Teilaspekte betrachten und dadurch wesentliche Ebenen übersehen.</w:t>
      </w:r>
    </w:p>
    <w:p w:rsidR="2810CC15" w:rsidP="69202DB6" w:rsidRDefault="2810CC15" w14:paraId="2306EC64" w14:textId="53DC75A6">
      <w:pPr>
        <w:spacing w:before="240" w:after="240"/>
        <w:rPr>
          <w:rFonts w:ascii="Aptos" w:hAnsi="Aptos" w:eastAsia="Aptos" w:cs="Aptos"/>
          <w:color w:val="000000" w:themeColor="text1"/>
        </w:rPr>
      </w:pPr>
      <w:r w:rsidRPr="69202DB6">
        <w:rPr>
          <w:rFonts w:ascii="Aptos" w:hAnsi="Aptos" w:eastAsia="Aptos" w:cs="Aptos"/>
          <w:color w:val="000000" w:themeColor="text1"/>
        </w:rPr>
        <w:t>Zentral ist deshalb ein integrativer Ansatz, der mehrere Perspektiven verbindet: psychologische Ausbildung, energetische Diagnostik, systemisches Denken sowie praktische Erfahrung aus Organisationsstrukturen und Coachingprozessen. Ausgangspunkt jeder Arbeit ist nicht die Diagnose eines Defizits, sondern die Frage nach dem eigentlichen Kern eines Problems. Dieser Kern kann auf unterschiedlichen Ebenen liegen – etwa in persönlichen Entscheidungen, familiären Dynamiken, Beziehungen, Lebensaufgaben oder systemischen Einflüssen.</w:t>
      </w:r>
    </w:p>
    <w:p w:rsidR="2810CC15" w:rsidP="69202DB6" w:rsidRDefault="2810CC15" w14:paraId="67B3BFC9" w14:textId="4B7675C4">
      <w:pPr>
        <w:spacing w:before="240" w:after="240"/>
        <w:rPr>
          <w:rFonts w:ascii="Aptos" w:hAnsi="Aptos" w:eastAsia="Aptos" w:cs="Aptos"/>
          <w:color w:val="000000" w:themeColor="text1"/>
        </w:rPr>
      </w:pPr>
      <w:r w:rsidRPr="69202DB6">
        <w:rPr>
          <w:rFonts w:ascii="Aptos" w:hAnsi="Aptos" w:eastAsia="Aptos" w:cs="Aptos"/>
          <w:color w:val="000000" w:themeColor="text1"/>
        </w:rPr>
        <w:t>Die methodische Grundhaltung ist stark erfahrungsbasiert. Intuition und Wahrnehmung werden nicht als diffuse Fähigkeiten verstanden, sondern als trainierbare Kompetenzen. Teilnehmer lernen deshalb früh, eigene Wahrnehmung zu überprüfen und durch kinesiologisches Testen oder energetische Diagnostik zu validieren. Dadurch entsteht ein Prozess, in dem Menschen schrittweise lernen, eigene Entscheidungen wieder stärker aus der eigenen Wahrnehmung heraus zu treffen.</w:t>
      </w:r>
    </w:p>
    <w:p w:rsidR="2810CC15" w:rsidP="69202DB6" w:rsidRDefault="2810CC15" w14:paraId="07CA7FFB" w14:textId="05F6B57E">
      <w:pPr>
        <w:spacing w:before="240" w:after="240"/>
        <w:rPr>
          <w:rFonts w:ascii="Aptos" w:hAnsi="Aptos" w:eastAsia="Aptos" w:cs="Aptos"/>
          <w:color w:val="000000" w:themeColor="text1"/>
        </w:rPr>
      </w:pPr>
      <w:r w:rsidRPr="69202DB6">
        <w:rPr>
          <w:rFonts w:ascii="Aptos" w:hAnsi="Aptos" w:eastAsia="Aptos" w:cs="Aptos"/>
          <w:color w:val="000000" w:themeColor="text1"/>
        </w:rPr>
        <w:t>Ein weiterer zentraler Gedanke ist die Verschiebung der Autorität. Ziel ist nicht, dass Klienten dauerhaft auf einen Experten angewiesen sind. Stattdessen sollen sie lernen, selbst zu testen, zu spüren und zu entscheiden. Die Rolle der Mentorin besteht darin, Menschen dabei zu begleiten, diese Fähigkeiten wieder zu aktivieren.</w:t>
      </w:r>
    </w:p>
    <w:p w:rsidR="2810CC15" w:rsidP="69202DB6" w:rsidRDefault="2810CC15" w14:paraId="5D4A2E4B" w14:textId="21D6342D">
      <w:pPr>
        <w:spacing w:before="240" w:after="240"/>
        <w:rPr>
          <w:rFonts w:ascii="Aptos" w:hAnsi="Aptos" w:eastAsia="Aptos" w:cs="Aptos"/>
          <w:color w:val="000000" w:themeColor="text1"/>
        </w:rPr>
      </w:pPr>
      <w:r w:rsidRPr="69202DB6">
        <w:rPr>
          <w:rFonts w:ascii="Aptos" w:hAnsi="Aptos" w:eastAsia="Aptos" w:cs="Aptos"/>
          <w:color w:val="000000" w:themeColor="text1"/>
        </w:rPr>
        <w:t>Diese Haltung wird durch mehrere Erfahrungsfelder geprägt: die strukturierte Ausbildung in der Psychotherapie, systemische Beobachtungen aus der Arbeit in großen Organisationen, anthroposophisch-humanistische Menschenbilder sowie energetische Diagnostikmethoden aus der innerwise-Arbeit.</w:t>
      </w:r>
    </w:p>
    <w:p w:rsidR="69202DB6" w:rsidP="69202DB6" w:rsidRDefault="69202DB6" w14:paraId="3432613E" w14:textId="7F10ADC3">
      <w:pPr>
        <w:rPr>
          <w:rFonts w:ascii="Aptos" w:hAnsi="Aptos" w:eastAsia="Aptos" w:cs="Aptos"/>
          <w:color w:val="000000" w:themeColor="text1"/>
        </w:rPr>
      </w:pPr>
    </w:p>
    <w:p w:rsidR="2810CC15" w:rsidP="69202DB6" w:rsidRDefault="2810CC15" w14:paraId="16E6006B" w14:textId="1DE48C20">
      <w:pPr>
        <w:pStyle w:val="berschrift2"/>
        <w:rPr>
          <w:rFonts w:ascii="Aptos" w:hAnsi="Aptos" w:eastAsia="Aptos" w:cs="Aptos"/>
          <w:sz w:val="48"/>
          <w:szCs w:val="48"/>
        </w:rPr>
      </w:pPr>
      <w:r w:rsidRPr="69202DB6">
        <w:t>2. Kernprinzipien</w:t>
      </w:r>
    </w:p>
    <w:p w:rsidR="2810CC15" w:rsidP="69202DB6" w:rsidRDefault="2810CC15" w14:paraId="3C86FBB5" w14:textId="4BB20167">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1 – Systemische Ganzheit</w:t>
      </w:r>
    </w:p>
    <w:p w:rsidR="2810CC15" w:rsidP="69202DB6" w:rsidRDefault="2810CC15" w14:paraId="6486C2EA" w14:textId="044B80C5">
      <w:pPr>
        <w:spacing w:before="240" w:after="240"/>
        <w:rPr>
          <w:rFonts w:ascii="Aptos" w:hAnsi="Aptos" w:eastAsia="Aptos" w:cs="Aptos"/>
          <w:color w:val="000000" w:themeColor="text1"/>
        </w:rPr>
      </w:pPr>
      <w:r w:rsidRPr="69202DB6">
        <w:rPr>
          <w:rFonts w:ascii="Aptos" w:hAnsi="Aptos" w:eastAsia="Aptos" w:cs="Aptos"/>
          <w:color w:val="000000" w:themeColor="text1"/>
        </w:rPr>
        <w:t>Probleme entstehen selten isoliert. Symptome sind oft Ausdruck größerer systemischer Zusammenhänge.</w:t>
      </w:r>
    </w:p>
    <w:p w:rsidR="2810CC15" w:rsidP="69202DB6" w:rsidRDefault="2810CC15" w14:paraId="2BB7B5AA" w14:textId="502BA62C">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Die Analyse betrachtet immer mehrere Ebenen gleichzeitig – persönliche, energetische und systemische.</w:t>
      </w:r>
    </w:p>
    <w:p w:rsidR="2810CC15" w:rsidP="69202DB6" w:rsidRDefault="2810CC15" w14:paraId="6B23C678" w14:textId="52C7F9EB">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Erfahrung aus psychotherapeutischer Arbeit und energetischer Diagnostik.</w:t>
      </w:r>
    </w:p>
    <w:p w:rsidR="69202DB6" w:rsidP="69202DB6" w:rsidRDefault="69202DB6" w14:paraId="0B8FCC3A" w14:textId="14E3D9BA">
      <w:pPr>
        <w:rPr>
          <w:rFonts w:ascii="Aptos" w:hAnsi="Aptos" w:eastAsia="Aptos" w:cs="Aptos"/>
          <w:color w:val="000000" w:themeColor="text1"/>
        </w:rPr>
      </w:pPr>
    </w:p>
    <w:p w:rsidR="2810CC15" w:rsidP="69202DB6" w:rsidRDefault="2810CC15" w14:paraId="4B225ACC" w14:textId="526F423E">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2 – Intuition als trainierbare Kompetenz</w:t>
      </w:r>
    </w:p>
    <w:p w:rsidR="2810CC15" w:rsidP="69202DB6" w:rsidRDefault="2810CC15" w14:paraId="3522B3E6" w14:textId="3467DF16">
      <w:pPr>
        <w:spacing w:before="240" w:after="240"/>
        <w:rPr>
          <w:rFonts w:ascii="Aptos" w:hAnsi="Aptos" w:eastAsia="Aptos" w:cs="Aptos"/>
          <w:color w:val="000000" w:themeColor="text1"/>
        </w:rPr>
      </w:pPr>
      <w:r w:rsidRPr="69202DB6">
        <w:rPr>
          <w:rFonts w:ascii="Aptos" w:hAnsi="Aptos" w:eastAsia="Aptos" w:cs="Aptos"/>
          <w:color w:val="000000" w:themeColor="text1"/>
        </w:rPr>
        <w:t>Wahrnehmung und Intuition sind keine mystischen Fähigkeiten, sondern Fähigkeiten, die durch Übung stabiler werden.</w:t>
      </w:r>
    </w:p>
    <w:p w:rsidR="2810CC15" w:rsidP="69202DB6" w:rsidRDefault="2810CC15" w14:paraId="7B9312E3" w14:textId="7DA5D3CB">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Teilnehmer lernen früh, Wahrnehmung praktisch anzuwenden und zu überprüfen.</w:t>
      </w:r>
    </w:p>
    <w:p w:rsidR="2810CC15" w:rsidP="69202DB6" w:rsidRDefault="2810CC15" w14:paraId="0E866FB6" w14:textId="46978CA2">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Erfahrungsbasierte Arbeit in Kursen und Trainings.</w:t>
      </w:r>
    </w:p>
    <w:p w:rsidR="69202DB6" w:rsidP="69202DB6" w:rsidRDefault="69202DB6" w14:paraId="737FE1FA" w14:textId="31BA774E">
      <w:pPr>
        <w:rPr>
          <w:rFonts w:ascii="Aptos" w:hAnsi="Aptos" w:eastAsia="Aptos" w:cs="Aptos"/>
          <w:color w:val="000000" w:themeColor="text1"/>
        </w:rPr>
      </w:pPr>
    </w:p>
    <w:p w:rsidR="2810CC15" w:rsidP="69202DB6" w:rsidRDefault="2810CC15" w14:paraId="56B3D3C0" w14:textId="408DB06C">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3 – Selbstermächtigung statt Expertenabhängigkeit</w:t>
      </w:r>
    </w:p>
    <w:p w:rsidR="2810CC15" w:rsidP="69202DB6" w:rsidRDefault="2810CC15" w14:paraId="1ADDFBEC" w14:textId="43C4B925">
      <w:pPr>
        <w:spacing w:before="240" w:after="240"/>
        <w:rPr>
          <w:rFonts w:ascii="Aptos" w:hAnsi="Aptos" w:eastAsia="Aptos" w:cs="Aptos"/>
          <w:color w:val="000000" w:themeColor="text1"/>
        </w:rPr>
      </w:pPr>
      <w:r w:rsidRPr="69202DB6">
        <w:rPr>
          <w:rFonts w:ascii="Aptos" w:hAnsi="Aptos" w:eastAsia="Aptos" w:cs="Aptos"/>
          <w:color w:val="000000" w:themeColor="text1"/>
        </w:rPr>
        <w:t>Der Mensch selbst ist der wichtigste Experte für den eigenen Körper und das eigene Leben.</w:t>
      </w:r>
    </w:p>
    <w:p w:rsidR="2810CC15" w:rsidP="69202DB6" w:rsidRDefault="2810CC15" w14:paraId="7D953A73" w14:textId="753E5632">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Ziel jeder Arbeit ist es, Menschen in die Lage zu versetzen, selbst Entscheidungen zu treffen.</w:t>
      </w:r>
    </w:p>
    <w:p w:rsidR="2810CC15" w:rsidP="69202DB6" w:rsidRDefault="2810CC15" w14:paraId="11C4E96F" w14:textId="481784E1">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Beobachtung klassischer Therapie- und Coachingmodelle.</w:t>
      </w:r>
    </w:p>
    <w:p w:rsidR="69202DB6" w:rsidP="69202DB6" w:rsidRDefault="69202DB6" w14:paraId="19330288" w14:textId="05528A7D">
      <w:pPr>
        <w:rPr>
          <w:rFonts w:ascii="Aptos" w:hAnsi="Aptos" w:eastAsia="Aptos" w:cs="Aptos"/>
          <w:color w:val="000000" w:themeColor="text1"/>
        </w:rPr>
      </w:pPr>
    </w:p>
    <w:p w:rsidR="2810CC15" w:rsidP="69202DB6" w:rsidRDefault="2810CC15" w14:paraId="1CB23C65" w14:textId="6A8B4A07">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4 – Kernthema statt Symptombearbeitung</w:t>
      </w:r>
    </w:p>
    <w:p w:rsidR="2810CC15" w:rsidP="69202DB6" w:rsidRDefault="2810CC15" w14:paraId="3C02CA80" w14:textId="3A12B4E1">
      <w:pPr>
        <w:spacing w:before="240" w:after="240"/>
        <w:rPr>
          <w:rFonts w:ascii="Aptos" w:hAnsi="Aptos" w:eastAsia="Aptos" w:cs="Aptos"/>
          <w:color w:val="000000" w:themeColor="text1"/>
        </w:rPr>
      </w:pPr>
      <w:r w:rsidRPr="69202DB6">
        <w:rPr>
          <w:rFonts w:ascii="Aptos" w:hAnsi="Aptos" w:eastAsia="Aptos" w:cs="Aptos"/>
          <w:color w:val="000000" w:themeColor="text1"/>
        </w:rPr>
        <w:t>Oberflächliche Symptome werden selten direkt behandelt. Zuerst wird das eigentliche Kernthema identifiziert.</w:t>
      </w:r>
    </w:p>
    <w:p w:rsidR="2810CC15" w:rsidP="69202DB6" w:rsidRDefault="2810CC15" w14:paraId="5C5A4DB4" w14:textId="55B0D460">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Diagnostik steht immer vor Intervention.</w:t>
      </w:r>
    </w:p>
    <w:p w:rsidR="2810CC15" w:rsidP="69202DB6" w:rsidRDefault="2810CC15" w14:paraId="380EE56C" w14:textId="348400CA">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Erfahrungen aus energetischer Diagnostik und Coaching.</w:t>
      </w:r>
    </w:p>
    <w:p w:rsidR="69202DB6" w:rsidP="69202DB6" w:rsidRDefault="69202DB6" w14:paraId="2D12DFBF" w14:textId="7D06A909">
      <w:pPr>
        <w:rPr>
          <w:rFonts w:ascii="Aptos" w:hAnsi="Aptos" w:eastAsia="Aptos" w:cs="Aptos"/>
          <w:color w:val="000000" w:themeColor="text1"/>
        </w:rPr>
      </w:pPr>
    </w:p>
    <w:p w:rsidR="2810CC15" w:rsidP="69202DB6" w:rsidRDefault="2810CC15" w14:paraId="72D3DC08" w14:textId="65BCB2DC">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5 – Erfahrung vor Theorie</w:t>
      </w:r>
    </w:p>
    <w:p w:rsidR="2810CC15" w:rsidP="69202DB6" w:rsidRDefault="2810CC15" w14:paraId="1DF6E0DA" w14:textId="03AFE46A">
      <w:pPr>
        <w:spacing w:before="240" w:after="240"/>
        <w:rPr>
          <w:rFonts w:ascii="Aptos" w:hAnsi="Aptos" w:eastAsia="Aptos" w:cs="Aptos"/>
          <w:color w:val="000000" w:themeColor="text1"/>
        </w:rPr>
      </w:pPr>
      <w:r w:rsidRPr="69202DB6">
        <w:rPr>
          <w:rFonts w:ascii="Aptos" w:hAnsi="Aptos" w:eastAsia="Aptos" w:cs="Aptos"/>
          <w:color w:val="000000" w:themeColor="text1"/>
        </w:rPr>
        <w:t>Menschen verstehen Veränderung am besten durch direkte Erfahrung.</w:t>
      </w:r>
    </w:p>
    <w:p w:rsidR="2810CC15" w:rsidP="69202DB6" w:rsidRDefault="2810CC15" w14:paraId="3B3E0C54" w14:textId="125C9F52">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Übungen und praktische Anwendung stehen im Mittelpunkt der Ausbildung.</w:t>
      </w:r>
    </w:p>
    <w:p w:rsidR="2810CC15" w:rsidP="69202DB6" w:rsidRDefault="2810CC15" w14:paraId="51A3D0CF" w14:textId="156DAE30">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Erfahrung aus Gruppenarbeit und Coachingprozessen.</w:t>
      </w:r>
    </w:p>
    <w:p w:rsidR="69202DB6" w:rsidP="69202DB6" w:rsidRDefault="69202DB6" w14:paraId="5EF9BE61" w14:textId="5C4CCC28">
      <w:pPr>
        <w:rPr>
          <w:rFonts w:ascii="Aptos" w:hAnsi="Aptos" w:eastAsia="Aptos" w:cs="Aptos"/>
          <w:color w:val="000000" w:themeColor="text1"/>
        </w:rPr>
      </w:pPr>
    </w:p>
    <w:p w:rsidR="2810CC15" w:rsidP="69202DB6" w:rsidRDefault="2810CC15" w14:paraId="334C213E" w14:textId="7116C208">
      <w:pPr>
        <w:pStyle w:val="berschrift2"/>
        <w:spacing w:before="299" w:after="299"/>
        <w:rPr>
          <w:rFonts w:ascii="Aptos" w:hAnsi="Aptos" w:eastAsia="Aptos" w:cs="Aptos"/>
          <w:sz w:val="36"/>
          <w:szCs w:val="36"/>
        </w:rPr>
      </w:pPr>
      <w:r w:rsidRPr="69202DB6">
        <w:rPr>
          <w:rFonts w:ascii="Aptos" w:hAnsi="Aptos" w:eastAsia="Aptos" w:cs="Aptos"/>
          <w:b/>
          <w:bCs/>
          <w:sz w:val="36"/>
          <w:szCs w:val="36"/>
        </w:rPr>
        <w:t>Prinzip 6 – Transformation braucht Richtung</w:t>
      </w:r>
    </w:p>
    <w:p w:rsidR="2810CC15" w:rsidP="69202DB6" w:rsidRDefault="2810CC15" w14:paraId="183421FD" w14:textId="1A9232CC">
      <w:pPr>
        <w:spacing w:before="240" w:after="240"/>
        <w:rPr>
          <w:rFonts w:ascii="Aptos" w:hAnsi="Aptos" w:eastAsia="Aptos" w:cs="Aptos"/>
          <w:color w:val="000000" w:themeColor="text1"/>
        </w:rPr>
      </w:pPr>
      <w:r w:rsidRPr="69202DB6">
        <w:rPr>
          <w:rFonts w:ascii="Aptos" w:hAnsi="Aptos" w:eastAsia="Aptos" w:cs="Aptos"/>
          <w:color w:val="000000" w:themeColor="text1"/>
        </w:rPr>
        <w:t>Veränderung entsteht nicht nur durch das Auflösen eines Problems, sondern durch eine klare Vision.</w:t>
      </w:r>
    </w:p>
    <w:p w:rsidR="2810CC15" w:rsidP="69202DB6" w:rsidRDefault="2810CC15" w14:paraId="1CCD4471" w14:textId="3D2425EE">
      <w:pPr>
        <w:spacing w:before="240" w:after="240"/>
        <w:rPr>
          <w:rFonts w:ascii="Aptos" w:hAnsi="Aptos" w:eastAsia="Aptos" w:cs="Aptos"/>
          <w:color w:val="000000" w:themeColor="text1"/>
        </w:rPr>
      </w:pPr>
      <w:r w:rsidRPr="69202DB6">
        <w:rPr>
          <w:rFonts w:ascii="Aptos" w:hAnsi="Aptos" w:eastAsia="Aptos" w:cs="Aptos"/>
          <w:color w:val="000000" w:themeColor="text1"/>
        </w:rPr>
        <w:t>Auswirkung:</w:t>
      </w:r>
      <w:r>
        <w:br/>
      </w:r>
      <w:r w:rsidRPr="69202DB6">
        <w:rPr>
          <w:rFonts w:ascii="Aptos" w:hAnsi="Aptos" w:eastAsia="Aptos" w:cs="Aptos"/>
          <w:color w:val="000000" w:themeColor="text1"/>
        </w:rPr>
        <w:t>Teilnehmer werden ermutigt, eine konkrete Lebensrichtung zu formulieren.</w:t>
      </w:r>
    </w:p>
    <w:p w:rsidR="2810CC15" w:rsidP="69202DB6" w:rsidRDefault="2810CC15" w14:paraId="6B98E45E" w14:textId="714C0578">
      <w:pPr>
        <w:spacing w:before="240" w:after="240"/>
        <w:rPr>
          <w:rFonts w:ascii="Aptos" w:hAnsi="Aptos" w:eastAsia="Aptos" w:cs="Aptos"/>
          <w:color w:val="000000" w:themeColor="text1"/>
        </w:rPr>
      </w:pPr>
      <w:r w:rsidRPr="69202DB6">
        <w:rPr>
          <w:rFonts w:ascii="Aptos" w:hAnsi="Aptos" w:eastAsia="Aptos" w:cs="Aptos"/>
          <w:color w:val="000000" w:themeColor="text1"/>
        </w:rPr>
        <w:t>Ableitung:</w:t>
      </w:r>
      <w:r>
        <w:br/>
      </w:r>
      <w:r w:rsidRPr="69202DB6">
        <w:rPr>
          <w:rFonts w:ascii="Aptos" w:hAnsi="Aptos" w:eastAsia="Aptos" w:cs="Aptos"/>
          <w:color w:val="000000" w:themeColor="text1"/>
        </w:rPr>
        <w:t>Beobachtung von Veränderungsprozessen in Coaching und Therapie.</w:t>
      </w:r>
    </w:p>
    <w:p w:rsidR="69202DB6" w:rsidP="69202DB6" w:rsidRDefault="69202DB6" w14:paraId="04EF8807" w14:textId="26CBE30C">
      <w:pPr>
        <w:rPr>
          <w:rFonts w:ascii="Aptos" w:hAnsi="Aptos" w:eastAsia="Aptos" w:cs="Aptos"/>
          <w:color w:val="000000" w:themeColor="text1"/>
        </w:rPr>
      </w:pPr>
    </w:p>
    <w:p w:rsidR="2810CC15" w:rsidP="69202DB6" w:rsidRDefault="2810CC15" w14:paraId="3DF236F0" w14:textId="2500E3D5">
      <w:pPr>
        <w:pStyle w:val="berschrift2"/>
        <w:rPr>
          <w:rFonts w:ascii="Aptos" w:hAnsi="Aptos" w:eastAsia="Aptos" w:cs="Aptos"/>
          <w:sz w:val="48"/>
          <w:szCs w:val="48"/>
        </w:rPr>
      </w:pPr>
      <w:r w:rsidRPr="69202DB6">
        <w:t>3. Signature Framework</w:t>
      </w:r>
    </w:p>
    <w:p w:rsidR="2810CC15" w:rsidP="69202DB6" w:rsidRDefault="2810CC15" w14:paraId="54825C3A" w14:textId="3F52ED55">
      <w:pPr>
        <w:pStyle w:val="berschrift2"/>
        <w:spacing w:before="299" w:after="299"/>
        <w:rPr>
          <w:rFonts w:ascii="Aptos" w:hAnsi="Aptos" w:eastAsia="Aptos" w:cs="Aptos"/>
          <w:sz w:val="36"/>
          <w:szCs w:val="36"/>
        </w:rPr>
      </w:pPr>
      <w:r w:rsidRPr="69202DB6">
        <w:rPr>
          <w:rFonts w:ascii="Aptos" w:hAnsi="Aptos" w:eastAsia="Aptos" w:cs="Aptos"/>
          <w:b/>
          <w:bCs/>
          <w:sz w:val="36"/>
          <w:szCs w:val="36"/>
        </w:rPr>
        <w:t>Wahrnehmen – Testen – Kernthema – Intervention – Integration</w:t>
      </w:r>
    </w:p>
    <w:p w:rsidR="2810CC15" w:rsidP="69202DB6" w:rsidRDefault="2810CC15" w14:paraId="57B2BF9C" w14:textId="55A697D0">
      <w:pPr>
        <w:spacing w:before="240" w:after="240"/>
        <w:rPr>
          <w:rFonts w:ascii="Aptos" w:hAnsi="Aptos" w:eastAsia="Aptos" w:cs="Aptos"/>
          <w:color w:val="000000" w:themeColor="text1"/>
        </w:rPr>
      </w:pPr>
      <w:r w:rsidRPr="69202DB6">
        <w:rPr>
          <w:rFonts w:ascii="Aptos" w:hAnsi="Aptos" w:eastAsia="Aptos" w:cs="Aptos"/>
          <w:color w:val="000000" w:themeColor="text1"/>
        </w:rPr>
        <w:t>Dieses Muster taucht in nahezu allen Arbeitsformaten auf.</w:t>
      </w:r>
    </w:p>
    <w:p w:rsidR="69202DB6" w:rsidP="69202DB6" w:rsidRDefault="69202DB6" w14:paraId="2D611C28" w14:textId="3D972AB6">
      <w:pPr>
        <w:rPr>
          <w:rFonts w:ascii="Aptos" w:hAnsi="Aptos" w:eastAsia="Aptos" w:cs="Aptos"/>
          <w:color w:val="000000" w:themeColor="text1"/>
        </w:rPr>
      </w:pPr>
    </w:p>
    <w:p w:rsidR="2810CC15" w:rsidP="69202DB6" w:rsidRDefault="2810CC15" w14:paraId="0AD1BDAA" w14:textId="2E853C80">
      <w:pPr>
        <w:pStyle w:val="berschrift3"/>
        <w:spacing w:before="281" w:after="281"/>
        <w:rPr>
          <w:rFonts w:ascii="Aptos" w:hAnsi="Aptos" w:eastAsia="Aptos" w:cs="Aptos"/>
        </w:rPr>
      </w:pPr>
      <w:r w:rsidRPr="69202DB6">
        <w:rPr>
          <w:rFonts w:ascii="Aptos" w:hAnsi="Aptos" w:eastAsia="Aptos" w:cs="Aptos"/>
          <w:b/>
          <w:bCs/>
        </w:rPr>
        <w:t>Phase 1 – Wahrnehmen</w:t>
      </w:r>
    </w:p>
    <w:p w:rsidR="2810CC15" w:rsidP="69202DB6" w:rsidRDefault="2810CC15" w14:paraId="59121446" w14:textId="094ADD34">
      <w:pPr>
        <w:spacing w:before="240" w:after="240"/>
        <w:rPr>
          <w:rFonts w:ascii="Aptos" w:hAnsi="Aptos" w:eastAsia="Aptos" w:cs="Aptos"/>
          <w:color w:val="000000" w:themeColor="text1"/>
        </w:rPr>
      </w:pPr>
      <w:r w:rsidRPr="69202DB6">
        <w:rPr>
          <w:rFonts w:ascii="Aptos" w:hAnsi="Aptos" w:eastAsia="Aptos" w:cs="Aptos"/>
          <w:color w:val="000000" w:themeColor="text1"/>
        </w:rPr>
        <w:t>Der Prozess beginnt mit offener Wahrnehmung der Situation.</w:t>
      </w:r>
    </w:p>
    <w:p w:rsidR="2810CC15" w:rsidP="69202DB6" w:rsidRDefault="2810CC15" w14:paraId="4DF6247C" w14:textId="53E73B02">
      <w:pPr>
        <w:spacing w:before="240" w:after="240"/>
        <w:rPr>
          <w:rFonts w:ascii="Aptos" w:hAnsi="Aptos" w:eastAsia="Aptos" w:cs="Aptos"/>
          <w:color w:val="000000" w:themeColor="text1"/>
        </w:rPr>
      </w:pPr>
      <w:r w:rsidRPr="69202DB6">
        <w:rPr>
          <w:rFonts w:ascii="Aptos" w:hAnsi="Aptos" w:eastAsia="Aptos" w:cs="Aptos"/>
          <w:color w:val="000000" w:themeColor="text1"/>
        </w:rPr>
        <w:t>Ziel:</w:t>
      </w:r>
    </w:p>
    <w:p w:rsidR="2810CC15" w:rsidP="69202DB6" w:rsidRDefault="2810CC15" w14:paraId="731D8B03" w14:textId="20281FB3">
      <w:pPr>
        <w:pStyle w:val="Listenabsatz"/>
        <w:numPr>
          <w:ilvl w:val="0"/>
          <w:numId w:val="8"/>
        </w:numPr>
        <w:spacing w:before="240" w:after="240"/>
        <w:rPr>
          <w:rFonts w:ascii="Aptos" w:hAnsi="Aptos" w:eastAsia="Aptos" w:cs="Aptos"/>
          <w:color w:val="000000" w:themeColor="text1"/>
        </w:rPr>
      </w:pPr>
      <w:r w:rsidRPr="69202DB6">
        <w:rPr>
          <w:rFonts w:ascii="Aptos" w:hAnsi="Aptos" w:eastAsia="Aptos" w:cs="Aptos"/>
          <w:color w:val="000000" w:themeColor="text1"/>
        </w:rPr>
        <w:t>Kontext verstehen</w:t>
      </w:r>
    </w:p>
    <w:p w:rsidR="2810CC15" w:rsidP="69202DB6" w:rsidRDefault="2810CC15" w14:paraId="6A773EAD" w14:textId="425B42AD">
      <w:pPr>
        <w:pStyle w:val="Listenabsatz"/>
        <w:numPr>
          <w:ilvl w:val="0"/>
          <w:numId w:val="8"/>
        </w:numPr>
        <w:spacing w:before="240" w:after="240"/>
        <w:rPr>
          <w:rFonts w:ascii="Aptos" w:hAnsi="Aptos" w:eastAsia="Aptos" w:cs="Aptos"/>
          <w:color w:val="000000" w:themeColor="text1"/>
        </w:rPr>
      </w:pPr>
      <w:r w:rsidRPr="69202DB6">
        <w:rPr>
          <w:rFonts w:ascii="Aptos" w:hAnsi="Aptos" w:eastAsia="Aptos" w:cs="Aptos"/>
          <w:color w:val="000000" w:themeColor="text1"/>
        </w:rPr>
        <w:t>energetische und emotionale Dynamiken spüren</w:t>
      </w:r>
    </w:p>
    <w:p w:rsidR="69202DB6" w:rsidP="69202DB6" w:rsidRDefault="69202DB6" w14:paraId="7239D4DD" w14:textId="5F81B494">
      <w:pPr>
        <w:rPr>
          <w:rFonts w:ascii="Aptos" w:hAnsi="Aptos" w:eastAsia="Aptos" w:cs="Aptos"/>
          <w:color w:val="000000" w:themeColor="text1"/>
        </w:rPr>
      </w:pPr>
    </w:p>
    <w:p w:rsidR="2810CC15" w:rsidP="69202DB6" w:rsidRDefault="2810CC15" w14:paraId="531D59AC" w14:textId="0FB668D8">
      <w:pPr>
        <w:pStyle w:val="berschrift3"/>
        <w:spacing w:before="281" w:after="281"/>
        <w:rPr>
          <w:rFonts w:ascii="Aptos" w:hAnsi="Aptos" w:eastAsia="Aptos" w:cs="Aptos"/>
        </w:rPr>
      </w:pPr>
      <w:r w:rsidRPr="69202DB6">
        <w:rPr>
          <w:rFonts w:ascii="Aptos" w:hAnsi="Aptos" w:eastAsia="Aptos" w:cs="Aptos"/>
          <w:b/>
          <w:bCs/>
        </w:rPr>
        <w:t>Phase 2 – Testen</w:t>
      </w:r>
    </w:p>
    <w:p w:rsidR="2810CC15" w:rsidP="69202DB6" w:rsidRDefault="2810CC15" w14:paraId="72AFE22C" w14:textId="18C0BA86">
      <w:pPr>
        <w:spacing w:before="240" w:after="240"/>
        <w:rPr>
          <w:rFonts w:ascii="Aptos" w:hAnsi="Aptos" w:eastAsia="Aptos" w:cs="Aptos"/>
          <w:color w:val="000000" w:themeColor="text1"/>
        </w:rPr>
      </w:pPr>
      <w:r w:rsidRPr="69202DB6">
        <w:rPr>
          <w:rFonts w:ascii="Aptos" w:hAnsi="Aptos" w:eastAsia="Aptos" w:cs="Aptos"/>
          <w:color w:val="000000" w:themeColor="text1"/>
        </w:rPr>
        <w:t>Wahrnehmung wird überprüft, z. B. durch kinesiologisches Testen oder energetische Diagnostik.</w:t>
      </w:r>
    </w:p>
    <w:p w:rsidR="2810CC15" w:rsidP="69202DB6" w:rsidRDefault="2810CC15" w14:paraId="787A7899" w14:textId="68952737">
      <w:pPr>
        <w:spacing w:before="240" w:after="240"/>
        <w:rPr>
          <w:rFonts w:ascii="Aptos" w:hAnsi="Aptos" w:eastAsia="Aptos" w:cs="Aptos"/>
          <w:color w:val="000000" w:themeColor="text1"/>
        </w:rPr>
      </w:pPr>
      <w:r w:rsidRPr="69202DB6">
        <w:rPr>
          <w:rFonts w:ascii="Aptos" w:hAnsi="Aptos" w:eastAsia="Aptos" w:cs="Aptos"/>
          <w:color w:val="000000" w:themeColor="text1"/>
        </w:rPr>
        <w:t>Ziel:</w:t>
      </w:r>
    </w:p>
    <w:p w:rsidR="2810CC15" w:rsidP="69202DB6" w:rsidRDefault="2810CC15" w14:paraId="39F157A1" w14:textId="58087BF7">
      <w:pPr>
        <w:pStyle w:val="Listenabsatz"/>
        <w:numPr>
          <w:ilvl w:val="0"/>
          <w:numId w:val="7"/>
        </w:numPr>
        <w:spacing w:before="240" w:after="240"/>
        <w:rPr>
          <w:rFonts w:ascii="Aptos" w:hAnsi="Aptos" w:eastAsia="Aptos" w:cs="Aptos"/>
          <w:color w:val="000000" w:themeColor="text1"/>
        </w:rPr>
      </w:pPr>
      <w:r w:rsidRPr="69202DB6">
        <w:rPr>
          <w:rFonts w:ascii="Aptos" w:hAnsi="Aptos" w:eastAsia="Aptos" w:cs="Aptos"/>
          <w:color w:val="000000" w:themeColor="text1"/>
        </w:rPr>
        <w:t>Hypothesen validieren</w:t>
      </w:r>
    </w:p>
    <w:p w:rsidR="2810CC15" w:rsidP="69202DB6" w:rsidRDefault="2810CC15" w14:paraId="2958C682" w14:textId="13D39ACA">
      <w:pPr>
        <w:pStyle w:val="Listenabsatz"/>
        <w:numPr>
          <w:ilvl w:val="0"/>
          <w:numId w:val="7"/>
        </w:numPr>
        <w:spacing w:before="240" w:after="240"/>
        <w:rPr>
          <w:rFonts w:ascii="Aptos" w:hAnsi="Aptos" w:eastAsia="Aptos" w:cs="Aptos"/>
          <w:color w:val="000000" w:themeColor="text1"/>
        </w:rPr>
      </w:pPr>
      <w:r w:rsidRPr="69202DB6">
        <w:rPr>
          <w:rFonts w:ascii="Aptos" w:hAnsi="Aptos" w:eastAsia="Aptos" w:cs="Aptos"/>
          <w:color w:val="000000" w:themeColor="text1"/>
        </w:rPr>
        <w:t>Relevante Themen eingrenzen</w:t>
      </w:r>
    </w:p>
    <w:p w:rsidR="69202DB6" w:rsidP="69202DB6" w:rsidRDefault="69202DB6" w14:paraId="07DFE826" w14:textId="45786869">
      <w:pPr>
        <w:rPr>
          <w:rFonts w:ascii="Aptos" w:hAnsi="Aptos" w:eastAsia="Aptos" w:cs="Aptos"/>
          <w:color w:val="000000" w:themeColor="text1"/>
        </w:rPr>
      </w:pPr>
    </w:p>
    <w:p w:rsidR="2810CC15" w:rsidP="69202DB6" w:rsidRDefault="2810CC15" w14:paraId="4001E0A8" w14:textId="400AAC1A">
      <w:pPr>
        <w:pStyle w:val="berschrift3"/>
        <w:spacing w:before="281" w:after="281"/>
        <w:rPr>
          <w:rFonts w:ascii="Aptos" w:hAnsi="Aptos" w:eastAsia="Aptos" w:cs="Aptos"/>
        </w:rPr>
      </w:pPr>
      <w:r w:rsidRPr="69202DB6">
        <w:rPr>
          <w:rFonts w:ascii="Aptos" w:hAnsi="Aptos" w:eastAsia="Aptos" w:cs="Aptos"/>
          <w:b/>
          <w:bCs/>
        </w:rPr>
        <w:t>Phase 3 – Kernthema identifizieren</w:t>
      </w:r>
    </w:p>
    <w:p w:rsidR="2810CC15" w:rsidP="69202DB6" w:rsidRDefault="2810CC15" w14:paraId="2D9761DD" w14:textId="5150C396">
      <w:pPr>
        <w:spacing w:before="240" w:after="240"/>
        <w:rPr>
          <w:rFonts w:ascii="Aptos" w:hAnsi="Aptos" w:eastAsia="Aptos" w:cs="Aptos"/>
          <w:color w:val="000000" w:themeColor="text1"/>
        </w:rPr>
      </w:pPr>
      <w:r w:rsidRPr="69202DB6">
        <w:rPr>
          <w:rFonts w:ascii="Aptos" w:hAnsi="Aptos" w:eastAsia="Aptos" w:cs="Aptos"/>
          <w:color w:val="000000" w:themeColor="text1"/>
        </w:rPr>
        <w:t>Das eigentliche Problem wird herausgearbeitet.</w:t>
      </w:r>
    </w:p>
    <w:p w:rsidR="2810CC15" w:rsidP="69202DB6" w:rsidRDefault="2810CC15" w14:paraId="30760384" w14:textId="1E6BAC35">
      <w:pPr>
        <w:spacing w:before="240" w:after="240"/>
        <w:rPr>
          <w:rFonts w:ascii="Aptos" w:hAnsi="Aptos" w:eastAsia="Aptos" w:cs="Aptos"/>
          <w:color w:val="000000" w:themeColor="text1"/>
        </w:rPr>
      </w:pPr>
      <w:r w:rsidRPr="69202DB6">
        <w:rPr>
          <w:rFonts w:ascii="Aptos" w:hAnsi="Aptos" w:eastAsia="Aptos" w:cs="Aptos"/>
          <w:color w:val="000000" w:themeColor="text1"/>
        </w:rPr>
        <w:t>Dieses kann auf verschiedenen Ebenen liegen:</w:t>
      </w:r>
    </w:p>
    <w:p w:rsidR="2810CC15" w:rsidP="69202DB6" w:rsidRDefault="2810CC15" w14:paraId="18DC0D64" w14:textId="57980A56">
      <w:pPr>
        <w:pStyle w:val="Listenabsatz"/>
        <w:numPr>
          <w:ilvl w:val="0"/>
          <w:numId w:val="6"/>
        </w:numPr>
        <w:spacing w:before="240" w:after="240"/>
        <w:rPr>
          <w:rFonts w:ascii="Aptos" w:hAnsi="Aptos" w:eastAsia="Aptos" w:cs="Aptos"/>
          <w:color w:val="000000" w:themeColor="text1"/>
        </w:rPr>
      </w:pPr>
      <w:r w:rsidRPr="69202DB6">
        <w:rPr>
          <w:rFonts w:ascii="Aptos" w:hAnsi="Aptos" w:eastAsia="Aptos" w:cs="Aptos"/>
          <w:color w:val="000000" w:themeColor="text1"/>
        </w:rPr>
        <w:t>persönliche Entscheidungen</w:t>
      </w:r>
    </w:p>
    <w:p w:rsidR="2810CC15" w:rsidP="69202DB6" w:rsidRDefault="2810CC15" w14:paraId="141836D8" w14:textId="10AC7F82">
      <w:pPr>
        <w:pStyle w:val="Listenabsatz"/>
        <w:numPr>
          <w:ilvl w:val="0"/>
          <w:numId w:val="6"/>
        </w:numPr>
        <w:spacing w:before="240" w:after="240"/>
        <w:rPr>
          <w:rFonts w:ascii="Aptos" w:hAnsi="Aptos" w:eastAsia="Aptos" w:cs="Aptos"/>
          <w:color w:val="000000" w:themeColor="text1"/>
        </w:rPr>
      </w:pPr>
      <w:r w:rsidRPr="69202DB6">
        <w:rPr>
          <w:rFonts w:ascii="Aptos" w:hAnsi="Aptos" w:eastAsia="Aptos" w:cs="Aptos"/>
          <w:color w:val="000000" w:themeColor="text1"/>
        </w:rPr>
        <w:t>Beziehungen</w:t>
      </w:r>
    </w:p>
    <w:p w:rsidR="2810CC15" w:rsidP="69202DB6" w:rsidRDefault="2810CC15" w14:paraId="4195D26D" w14:textId="203EF2C4">
      <w:pPr>
        <w:pStyle w:val="Listenabsatz"/>
        <w:numPr>
          <w:ilvl w:val="0"/>
          <w:numId w:val="6"/>
        </w:numPr>
        <w:spacing w:before="240" w:after="240"/>
        <w:rPr>
          <w:rFonts w:ascii="Aptos" w:hAnsi="Aptos" w:eastAsia="Aptos" w:cs="Aptos"/>
          <w:color w:val="000000" w:themeColor="text1"/>
        </w:rPr>
      </w:pPr>
      <w:r w:rsidRPr="69202DB6">
        <w:rPr>
          <w:rFonts w:ascii="Aptos" w:hAnsi="Aptos" w:eastAsia="Aptos" w:cs="Aptos"/>
          <w:color w:val="000000" w:themeColor="text1"/>
        </w:rPr>
        <w:t>systemische Dynamiken</w:t>
      </w:r>
    </w:p>
    <w:p w:rsidR="2810CC15" w:rsidP="69202DB6" w:rsidRDefault="2810CC15" w14:paraId="1703E452" w14:textId="442BF87C">
      <w:pPr>
        <w:pStyle w:val="Listenabsatz"/>
        <w:numPr>
          <w:ilvl w:val="0"/>
          <w:numId w:val="6"/>
        </w:numPr>
        <w:spacing w:before="240" w:after="240"/>
        <w:rPr>
          <w:rFonts w:ascii="Aptos" w:hAnsi="Aptos" w:eastAsia="Aptos" w:cs="Aptos"/>
          <w:color w:val="000000" w:themeColor="text1"/>
        </w:rPr>
      </w:pPr>
      <w:r w:rsidRPr="69202DB6">
        <w:rPr>
          <w:rFonts w:ascii="Aptos" w:hAnsi="Aptos" w:eastAsia="Aptos" w:cs="Aptos"/>
          <w:color w:val="000000" w:themeColor="text1"/>
        </w:rPr>
        <w:t>energetische Faktoren</w:t>
      </w:r>
    </w:p>
    <w:p w:rsidR="69202DB6" w:rsidP="69202DB6" w:rsidRDefault="69202DB6" w14:paraId="6239B150" w14:textId="3E22D7EA">
      <w:pPr>
        <w:rPr>
          <w:rFonts w:ascii="Aptos" w:hAnsi="Aptos" w:eastAsia="Aptos" w:cs="Aptos"/>
          <w:color w:val="000000" w:themeColor="text1"/>
        </w:rPr>
      </w:pPr>
    </w:p>
    <w:p w:rsidR="2810CC15" w:rsidP="69202DB6" w:rsidRDefault="2810CC15" w14:paraId="09632537" w14:textId="103D9EC5">
      <w:pPr>
        <w:pStyle w:val="berschrift3"/>
        <w:spacing w:before="281" w:after="281"/>
        <w:rPr>
          <w:rFonts w:ascii="Aptos" w:hAnsi="Aptos" w:eastAsia="Aptos" w:cs="Aptos"/>
        </w:rPr>
      </w:pPr>
      <w:r w:rsidRPr="69202DB6">
        <w:rPr>
          <w:rFonts w:ascii="Aptos" w:hAnsi="Aptos" w:eastAsia="Aptos" w:cs="Aptos"/>
          <w:b/>
          <w:bCs/>
        </w:rPr>
        <w:t>Phase 4 – Intervention</w:t>
      </w:r>
    </w:p>
    <w:p w:rsidR="2810CC15" w:rsidP="69202DB6" w:rsidRDefault="2810CC15" w14:paraId="01103013" w14:textId="6E14F82C">
      <w:pPr>
        <w:spacing w:before="240" w:after="240"/>
        <w:rPr>
          <w:rFonts w:ascii="Aptos" w:hAnsi="Aptos" w:eastAsia="Aptos" w:cs="Aptos"/>
          <w:color w:val="000000" w:themeColor="text1"/>
        </w:rPr>
      </w:pPr>
      <w:r w:rsidRPr="69202DB6">
        <w:rPr>
          <w:rFonts w:ascii="Aptos" w:hAnsi="Aptos" w:eastAsia="Aptos" w:cs="Aptos"/>
          <w:color w:val="000000" w:themeColor="text1"/>
        </w:rPr>
        <w:t>Abhängig vom Kernthema werden passende Methoden gewählt.</w:t>
      </w:r>
    </w:p>
    <w:p w:rsidR="2810CC15" w:rsidP="69202DB6" w:rsidRDefault="2810CC15" w14:paraId="2DA2988C" w14:textId="000FD2AF">
      <w:pPr>
        <w:spacing w:before="240" w:after="240"/>
        <w:rPr>
          <w:rFonts w:ascii="Aptos" w:hAnsi="Aptos" w:eastAsia="Aptos" w:cs="Aptos"/>
          <w:color w:val="000000" w:themeColor="text1"/>
        </w:rPr>
      </w:pPr>
      <w:r w:rsidRPr="69202DB6">
        <w:rPr>
          <w:rFonts w:ascii="Aptos" w:hAnsi="Aptos" w:eastAsia="Aptos" w:cs="Aptos"/>
          <w:color w:val="000000" w:themeColor="text1"/>
        </w:rPr>
        <w:t>Beispiele:</w:t>
      </w:r>
    </w:p>
    <w:p w:rsidR="2810CC15" w:rsidP="69202DB6" w:rsidRDefault="2810CC15" w14:paraId="3469E1C4" w14:textId="15F328EA">
      <w:pPr>
        <w:pStyle w:val="Listenabsatz"/>
        <w:numPr>
          <w:ilvl w:val="0"/>
          <w:numId w:val="5"/>
        </w:numPr>
        <w:spacing w:before="240" w:after="240"/>
        <w:rPr>
          <w:rFonts w:ascii="Aptos" w:hAnsi="Aptos" w:eastAsia="Aptos" w:cs="Aptos"/>
          <w:color w:val="000000" w:themeColor="text1"/>
        </w:rPr>
      </w:pPr>
      <w:r w:rsidRPr="69202DB6">
        <w:rPr>
          <w:rFonts w:ascii="Aptos" w:hAnsi="Aptos" w:eastAsia="Aptos" w:cs="Aptos"/>
          <w:color w:val="000000" w:themeColor="text1"/>
        </w:rPr>
        <w:t>energetische Interventionen</w:t>
      </w:r>
    </w:p>
    <w:p w:rsidR="2810CC15" w:rsidP="69202DB6" w:rsidRDefault="2810CC15" w14:paraId="48BEB5A7" w14:textId="02FC2453">
      <w:pPr>
        <w:pStyle w:val="Listenabsatz"/>
        <w:numPr>
          <w:ilvl w:val="0"/>
          <w:numId w:val="5"/>
        </w:numPr>
        <w:spacing w:before="240" w:after="240"/>
        <w:rPr>
          <w:rFonts w:ascii="Aptos" w:hAnsi="Aptos" w:eastAsia="Aptos" w:cs="Aptos"/>
          <w:color w:val="000000" w:themeColor="text1"/>
        </w:rPr>
      </w:pPr>
      <w:r w:rsidRPr="69202DB6">
        <w:rPr>
          <w:rFonts w:ascii="Aptos" w:hAnsi="Aptos" w:eastAsia="Aptos" w:cs="Aptos"/>
          <w:color w:val="000000" w:themeColor="text1"/>
        </w:rPr>
        <w:t>systemische Klärungen</w:t>
      </w:r>
    </w:p>
    <w:p w:rsidR="2810CC15" w:rsidP="69202DB6" w:rsidRDefault="2810CC15" w14:paraId="65CCF0C0" w14:textId="24F6EED5">
      <w:pPr>
        <w:pStyle w:val="Listenabsatz"/>
        <w:numPr>
          <w:ilvl w:val="0"/>
          <w:numId w:val="5"/>
        </w:numPr>
        <w:spacing w:before="240" w:after="240"/>
        <w:rPr>
          <w:rFonts w:ascii="Aptos" w:hAnsi="Aptos" w:eastAsia="Aptos" w:cs="Aptos"/>
          <w:color w:val="000000" w:themeColor="text1"/>
        </w:rPr>
      </w:pPr>
      <w:r w:rsidRPr="69202DB6">
        <w:rPr>
          <w:rFonts w:ascii="Aptos" w:hAnsi="Aptos" w:eastAsia="Aptos" w:cs="Aptos"/>
          <w:color w:val="000000" w:themeColor="text1"/>
        </w:rPr>
        <w:t>Coachingprozesse</w:t>
      </w:r>
    </w:p>
    <w:p w:rsidR="69202DB6" w:rsidP="69202DB6" w:rsidRDefault="69202DB6" w14:paraId="430C1CCB" w14:textId="2400531C">
      <w:pPr>
        <w:rPr>
          <w:rFonts w:ascii="Aptos" w:hAnsi="Aptos" w:eastAsia="Aptos" w:cs="Aptos"/>
          <w:color w:val="000000" w:themeColor="text1"/>
        </w:rPr>
      </w:pPr>
    </w:p>
    <w:p w:rsidR="2810CC15" w:rsidP="69202DB6" w:rsidRDefault="2810CC15" w14:paraId="7BA0FCE7" w14:textId="34C17577">
      <w:pPr>
        <w:pStyle w:val="berschrift3"/>
        <w:spacing w:before="281" w:after="281"/>
        <w:rPr>
          <w:rFonts w:ascii="Aptos" w:hAnsi="Aptos" w:eastAsia="Aptos" w:cs="Aptos"/>
        </w:rPr>
      </w:pPr>
      <w:r w:rsidRPr="69202DB6">
        <w:rPr>
          <w:rFonts w:ascii="Aptos" w:hAnsi="Aptos" w:eastAsia="Aptos" w:cs="Aptos"/>
          <w:b/>
          <w:bCs/>
        </w:rPr>
        <w:t>Phase 5 – Integration</w:t>
      </w:r>
    </w:p>
    <w:p w:rsidR="2810CC15" w:rsidP="69202DB6" w:rsidRDefault="2810CC15" w14:paraId="47B92F04" w14:textId="3F56B4EF">
      <w:pPr>
        <w:spacing w:before="240" w:after="240"/>
        <w:rPr>
          <w:rFonts w:ascii="Aptos" w:hAnsi="Aptos" w:eastAsia="Aptos" w:cs="Aptos"/>
          <w:color w:val="000000" w:themeColor="text1"/>
        </w:rPr>
      </w:pPr>
      <w:r w:rsidRPr="69202DB6">
        <w:rPr>
          <w:rFonts w:ascii="Aptos" w:hAnsi="Aptos" w:eastAsia="Aptos" w:cs="Aptos"/>
          <w:color w:val="000000" w:themeColor="text1"/>
        </w:rPr>
        <w:t>Veränderungen werden stabilisiert.</w:t>
      </w:r>
    </w:p>
    <w:p w:rsidR="2810CC15" w:rsidP="69202DB6" w:rsidRDefault="2810CC15" w14:paraId="7F23B2E5" w14:textId="71FDF5DC">
      <w:pPr>
        <w:spacing w:before="240" w:after="240"/>
        <w:rPr>
          <w:rFonts w:ascii="Aptos" w:hAnsi="Aptos" w:eastAsia="Aptos" w:cs="Aptos"/>
          <w:color w:val="000000" w:themeColor="text1"/>
        </w:rPr>
      </w:pPr>
      <w:r w:rsidRPr="69202DB6">
        <w:rPr>
          <w:rFonts w:ascii="Aptos" w:hAnsi="Aptos" w:eastAsia="Aptos" w:cs="Aptos"/>
          <w:color w:val="000000" w:themeColor="text1"/>
        </w:rPr>
        <w:t>Ziel:</w:t>
      </w:r>
    </w:p>
    <w:p w:rsidR="2810CC15" w:rsidP="69202DB6" w:rsidRDefault="2810CC15" w14:paraId="4E64F9E0" w14:textId="493D35FF">
      <w:pPr>
        <w:pStyle w:val="Listenabsatz"/>
        <w:numPr>
          <w:ilvl w:val="0"/>
          <w:numId w:val="4"/>
        </w:numPr>
        <w:spacing w:before="240" w:after="240"/>
        <w:rPr>
          <w:rFonts w:ascii="Aptos" w:hAnsi="Aptos" w:eastAsia="Aptos" w:cs="Aptos"/>
          <w:color w:val="000000" w:themeColor="text1"/>
        </w:rPr>
      </w:pPr>
      <w:r w:rsidRPr="69202DB6">
        <w:rPr>
          <w:rFonts w:ascii="Aptos" w:hAnsi="Aptos" w:eastAsia="Aptos" w:cs="Aptos"/>
          <w:color w:val="000000" w:themeColor="text1"/>
        </w:rPr>
        <w:t>Umsetzung im Alltag</w:t>
      </w:r>
    </w:p>
    <w:p w:rsidR="2810CC15" w:rsidP="69202DB6" w:rsidRDefault="2810CC15" w14:paraId="5945C1A4" w14:textId="7359A66F">
      <w:pPr>
        <w:pStyle w:val="Listenabsatz"/>
        <w:numPr>
          <w:ilvl w:val="0"/>
          <w:numId w:val="4"/>
        </w:numPr>
        <w:spacing w:before="240" w:after="240"/>
        <w:rPr>
          <w:rFonts w:ascii="Aptos" w:hAnsi="Aptos" w:eastAsia="Aptos" w:cs="Aptos"/>
          <w:color w:val="000000" w:themeColor="text1"/>
        </w:rPr>
      </w:pPr>
      <w:r w:rsidRPr="69202DB6">
        <w:rPr>
          <w:rFonts w:ascii="Aptos" w:hAnsi="Aptos" w:eastAsia="Aptos" w:cs="Aptos"/>
          <w:color w:val="000000" w:themeColor="text1"/>
        </w:rPr>
        <w:t>neue Entscheidungen treffen</w:t>
      </w:r>
    </w:p>
    <w:p w:rsidR="2810CC15" w:rsidP="69202DB6" w:rsidRDefault="2810CC15" w14:paraId="09F33BE3" w14:textId="5590DED8">
      <w:pPr>
        <w:pStyle w:val="Listenabsatz"/>
        <w:numPr>
          <w:ilvl w:val="0"/>
          <w:numId w:val="4"/>
        </w:numPr>
        <w:spacing w:before="240" w:after="240"/>
        <w:rPr>
          <w:rFonts w:ascii="Aptos" w:hAnsi="Aptos" w:eastAsia="Aptos" w:cs="Aptos"/>
          <w:color w:val="000000" w:themeColor="text1"/>
        </w:rPr>
      </w:pPr>
      <w:r w:rsidRPr="69202DB6">
        <w:rPr>
          <w:rFonts w:ascii="Aptos" w:hAnsi="Aptos" w:eastAsia="Aptos" w:cs="Aptos"/>
          <w:color w:val="000000" w:themeColor="text1"/>
        </w:rPr>
        <w:t>langfristige Veränderung ermöglichen.</w:t>
      </w:r>
    </w:p>
    <w:p w:rsidR="69202DB6" w:rsidP="69202DB6" w:rsidRDefault="69202DB6" w14:paraId="67AA0E98" w14:textId="5083D025">
      <w:pPr>
        <w:rPr>
          <w:rFonts w:ascii="Aptos" w:hAnsi="Aptos" w:eastAsia="Aptos" w:cs="Aptos"/>
          <w:color w:val="000000" w:themeColor="text1"/>
        </w:rPr>
      </w:pPr>
    </w:p>
    <w:p w:rsidR="2810CC15" w:rsidP="69202DB6" w:rsidRDefault="2810CC15" w14:paraId="736DDDBC" w14:textId="5D6146E7">
      <w:pPr>
        <w:pStyle w:val="berschrift2"/>
        <w:rPr>
          <w:rFonts w:ascii="Aptos" w:hAnsi="Aptos" w:eastAsia="Aptos" w:cs="Aptos"/>
          <w:sz w:val="48"/>
          <w:szCs w:val="48"/>
        </w:rPr>
      </w:pPr>
      <w:r w:rsidRPr="69202DB6">
        <w:t>4. Expertise &amp; Wissensarchitektur</w:t>
      </w:r>
    </w:p>
    <w:p w:rsidR="2810CC15" w:rsidP="69202DB6" w:rsidRDefault="2810CC15" w14:paraId="50308E95" w14:textId="7341D7F0">
      <w:pPr>
        <w:spacing w:before="240" w:after="240"/>
        <w:rPr>
          <w:rFonts w:ascii="Aptos" w:hAnsi="Aptos" w:eastAsia="Aptos" w:cs="Aptos"/>
          <w:color w:val="000000" w:themeColor="text1"/>
        </w:rPr>
      </w:pPr>
      <w:r w:rsidRPr="69202DB6">
        <w:rPr>
          <w:rFonts w:ascii="Aptos" w:hAnsi="Aptos" w:eastAsia="Aptos" w:cs="Aptos"/>
          <w:color w:val="000000" w:themeColor="text1"/>
        </w:rPr>
        <w:t>Die Expertise von Aisun entsteht aus der Kombination mehrerer Erfahrungsfelder.</w:t>
      </w:r>
    </w:p>
    <w:p w:rsidR="2810CC15" w:rsidP="69202DB6" w:rsidRDefault="2810CC15" w14:paraId="47B88011" w14:textId="62FFEB44">
      <w:pPr>
        <w:spacing w:before="240" w:after="240"/>
        <w:rPr>
          <w:rFonts w:ascii="Aptos" w:hAnsi="Aptos" w:eastAsia="Aptos" w:cs="Aptos"/>
          <w:color w:val="000000" w:themeColor="text1"/>
        </w:rPr>
      </w:pPr>
      <w:r w:rsidRPr="69202DB6">
        <w:rPr>
          <w:rFonts w:ascii="Aptos" w:hAnsi="Aptos" w:eastAsia="Aptos" w:cs="Aptos"/>
          <w:color w:val="000000" w:themeColor="text1"/>
        </w:rPr>
        <w:t>Ein wichtiger Bestandteil ist die psychologische Ausbildung und die Arbeit als psychologische Psychotherapeutin. In dieser Zeit sammelte sie umfangreiche Erfahrung in der Arbeit mit Einzelklienten und Gruppen sowie in strukturierten Ausbildungsformaten mit Supervision und praktischer Fallarbeit.</w:t>
      </w:r>
    </w:p>
    <w:p w:rsidR="2810CC15" w:rsidP="69202DB6" w:rsidRDefault="2810CC15" w14:paraId="507C7EFD" w14:textId="002812C1">
      <w:pPr>
        <w:spacing w:before="240" w:after="240"/>
        <w:rPr>
          <w:rFonts w:ascii="Aptos" w:hAnsi="Aptos" w:eastAsia="Aptos" w:cs="Aptos"/>
          <w:color w:val="000000" w:themeColor="text1"/>
        </w:rPr>
      </w:pPr>
      <w:r w:rsidRPr="69202DB6">
        <w:rPr>
          <w:rFonts w:ascii="Aptos" w:hAnsi="Aptos" w:eastAsia="Aptos" w:cs="Aptos"/>
          <w:color w:val="000000" w:themeColor="text1"/>
        </w:rPr>
        <w:t xml:space="preserve">Parallel dazu entwickelte sich eine intensive Beschäftigung mit energetischer Diagnostik im innerwise-System. Seit 2016 arbeitet sie mit dieser Methode und begleitet seit vielen Jahren Gruppen und Einzelpersonen in entsprechenden Formaten. </w:t>
      </w:r>
      <w:r w:rsidRPr="69202DB6">
        <w:rPr>
          <w:rFonts w:ascii="Aptos" w:hAnsi="Aptos" w:eastAsia="Aptos" w:cs="Aptos"/>
          <w:color w:val="000000" w:themeColor="text1"/>
        </w:rPr>
        <w:t>Seit 2024 ist sie Mentorin im innerwise-System und gehört damit zu einem kleinen Kreis von Personen, die diese Methode aktiv weitergeben.</w:t>
      </w:r>
    </w:p>
    <w:p w:rsidR="2810CC15" w:rsidP="69202DB6" w:rsidRDefault="2810CC15" w14:paraId="752BDD92" w14:textId="3BDC2D18">
      <w:pPr>
        <w:spacing w:before="240" w:after="240"/>
        <w:rPr>
          <w:rFonts w:ascii="Aptos" w:hAnsi="Aptos" w:eastAsia="Aptos" w:cs="Aptos"/>
          <w:color w:val="000000" w:themeColor="text1"/>
        </w:rPr>
      </w:pPr>
      <w:r w:rsidRPr="69202DB6">
        <w:rPr>
          <w:rFonts w:ascii="Aptos" w:hAnsi="Aptos" w:eastAsia="Aptos" w:cs="Aptos"/>
          <w:color w:val="000000" w:themeColor="text1"/>
        </w:rPr>
        <w:t>Eine weitere wichtige Einflussquelle ist ihre Arbeit als Unternehmensberaterin, insbesondere im Kontext großer Organisationen wie der Deutschen Bahn. Diese Tätigkeit vermittelte Einblicke in systemische Dynamiken von Organisationen sowie in strukturierte Projekt- und Ausbildungsprozesse. Dieses Wissen fließt heute in den Aufbau von Coaching-Ausbildungen und Programmen ein.</w:t>
      </w:r>
    </w:p>
    <w:p w:rsidR="2810CC15" w:rsidP="69202DB6" w:rsidRDefault="2810CC15" w14:paraId="32E07C94" w14:textId="3ED890BB">
      <w:pPr>
        <w:spacing w:before="240" w:after="240"/>
        <w:rPr>
          <w:rFonts w:ascii="Aptos" w:hAnsi="Aptos" w:eastAsia="Aptos" w:cs="Aptos"/>
          <w:color w:val="000000" w:themeColor="text1"/>
        </w:rPr>
      </w:pPr>
      <w:r w:rsidRPr="69202DB6">
        <w:rPr>
          <w:rFonts w:ascii="Aptos" w:hAnsi="Aptos" w:eastAsia="Aptos" w:cs="Aptos"/>
          <w:color w:val="000000" w:themeColor="text1"/>
        </w:rPr>
        <w:t>Ihre Programme verbinden persönliche Entwicklung, methodisches Coachingwissen und unternehmerische Perspektiven. Teilnehmer lernen nicht nur Methoden anzuwenden, sondern auch, diese in eigene berufliche Kontexte zu integrieren.</w:t>
      </w:r>
    </w:p>
    <w:p w:rsidR="69202DB6" w:rsidP="69202DB6" w:rsidRDefault="69202DB6" w14:paraId="3A27537D" w14:textId="434E5958">
      <w:pPr>
        <w:rPr>
          <w:rFonts w:ascii="Aptos" w:hAnsi="Aptos" w:eastAsia="Aptos" w:cs="Aptos"/>
          <w:color w:val="000000" w:themeColor="text1"/>
        </w:rPr>
      </w:pPr>
    </w:p>
    <w:p w:rsidR="2810CC15" w:rsidP="69202DB6" w:rsidRDefault="2810CC15" w14:paraId="616F1666" w14:textId="4B520344">
      <w:pPr>
        <w:pStyle w:val="berschrift2"/>
        <w:rPr>
          <w:rFonts w:ascii="Aptos" w:hAnsi="Aptos" w:eastAsia="Aptos" w:cs="Aptos"/>
          <w:sz w:val="48"/>
          <w:szCs w:val="48"/>
        </w:rPr>
      </w:pPr>
      <w:r w:rsidRPr="69202DB6">
        <w:t>5. Proof-Hierarchie</w:t>
      </w:r>
    </w:p>
    <w:p w:rsidR="2810CC15" w:rsidP="69202DB6" w:rsidRDefault="2810CC15" w14:paraId="41114A49" w14:textId="15BC4F7D">
      <w:pPr>
        <w:pStyle w:val="berschrift2"/>
        <w:spacing w:before="299" w:after="299"/>
        <w:rPr>
          <w:rFonts w:ascii="Aptos" w:hAnsi="Aptos" w:eastAsia="Aptos" w:cs="Aptos"/>
          <w:sz w:val="36"/>
          <w:szCs w:val="36"/>
        </w:rPr>
      </w:pPr>
      <w:r w:rsidRPr="69202DB6">
        <w:rPr>
          <w:rFonts w:ascii="Aptos" w:hAnsi="Aptos" w:eastAsia="Aptos" w:cs="Aptos"/>
          <w:b/>
          <w:bCs/>
          <w:sz w:val="36"/>
          <w:szCs w:val="36"/>
        </w:rPr>
        <w:t>Primärer Beweis</w:t>
      </w:r>
    </w:p>
    <w:p w:rsidR="2810CC15" w:rsidP="69202DB6" w:rsidRDefault="2810CC15" w14:paraId="586E3CB0" w14:textId="1B7F54B7">
      <w:pPr>
        <w:spacing w:before="240" w:after="240"/>
        <w:rPr>
          <w:rFonts w:ascii="Aptos" w:hAnsi="Aptos" w:eastAsia="Aptos" w:cs="Aptos"/>
          <w:color w:val="000000" w:themeColor="text1"/>
        </w:rPr>
      </w:pPr>
      <w:r w:rsidRPr="69202DB6">
        <w:rPr>
          <w:rFonts w:ascii="Aptos" w:hAnsi="Aptos" w:eastAsia="Aptos" w:cs="Aptos"/>
          <w:color w:val="000000" w:themeColor="text1"/>
        </w:rPr>
        <w:t>Langjährige praktische Erfahrung mit Klienten und Gruppen sowie eigene persönliche Transformation.</w:t>
      </w:r>
    </w:p>
    <w:p w:rsidR="69202DB6" w:rsidP="69202DB6" w:rsidRDefault="69202DB6" w14:paraId="010E8F84" w14:textId="25740C6E">
      <w:pPr>
        <w:rPr>
          <w:rFonts w:ascii="Aptos" w:hAnsi="Aptos" w:eastAsia="Aptos" w:cs="Aptos"/>
          <w:color w:val="000000" w:themeColor="text1"/>
        </w:rPr>
      </w:pPr>
    </w:p>
    <w:p w:rsidR="2810CC15" w:rsidP="69202DB6" w:rsidRDefault="2810CC15" w14:paraId="2DBC0992" w14:textId="283731BA">
      <w:pPr>
        <w:pStyle w:val="berschrift2"/>
        <w:spacing w:before="299" w:after="299"/>
        <w:rPr>
          <w:rFonts w:ascii="Aptos" w:hAnsi="Aptos" w:eastAsia="Aptos" w:cs="Aptos"/>
          <w:sz w:val="36"/>
          <w:szCs w:val="36"/>
        </w:rPr>
      </w:pPr>
      <w:r w:rsidRPr="69202DB6">
        <w:rPr>
          <w:rFonts w:ascii="Aptos" w:hAnsi="Aptos" w:eastAsia="Aptos" w:cs="Aptos"/>
          <w:b/>
          <w:bCs/>
          <w:sz w:val="36"/>
          <w:szCs w:val="36"/>
        </w:rPr>
        <w:t>Sekundärer Beweis</w:t>
      </w:r>
    </w:p>
    <w:p w:rsidR="2810CC15" w:rsidP="69202DB6" w:rsidRDefault="2810CC15" w14:paraId="184A2B7D" w14:textId="1C4ED5E8">
      <w:pPr>
        <w:pStyle w:val="Listenabsatz"/>
        <w:numPr>
          <w:ilvl w:val="0"/>
          <w:numId w:val="3"/>
        </w:numPr>
        <w:spacing w:before="240" w:after="240"/>
        <w:rPr>
          <w:rFonts w:ascii="Aptos" w:hAnsi="Aptos" w:eastAsia="Aptos" w:cs="Aptos"/>
          <w:color w:val="000000" w:themeColor="text1"/>
        </w:rPr>
      </w:pPr>
      <w:r w:rsidRPr="69202DB6">
        <w:rPr>
          <w:rFonts w:ascii="Aptos" w:hAnsi="Aptos" w:eastAsia="Aptos" w:cs="Aptos"/>
          <w:color w:val="000000" w:themeColor="text1"/>
        </w:rPr>
        <w:t>psychologische Ausbildung und psychotherapeutische Tätigkeit</w:t>
      </w:r>
    </w:p>
    <w:p w:rsidR="2810CC15" w:rsidP="69202DB6" w:rsidRDefault="2810CC15" w14:paraId="3FB0E28F" w14:textId="3B6566B2">
      <w:pPr>
        <w:pStyle w:val="Listenabsatz"/>
        <w:numPr>
          <w:ilvl w:val="0"/>
          <w:numId w:val="3"/>
        </w:numPr>
        <w:spacing w:before="240" w:after="240"/>
        <w:rPr>
          <w:rFonts w:ascii="Aptos" w:hAnsi="Aptos" w:eastAsia="Aptos" w:cs="Aptos"/>
          <w:color w:val="000000" w:themeColor="text1"/>
        </w:rPr>
      </w:pPr>
      <w:r w:rsidRPr="69202DB6">
        <w:rPr>
          <w:rFonts w:ascii="Aptos" w:hAnsi="Aptos" w:eastAsia="Aptos" w:cs="Aptos"/>
          <w:color w:val="000000" w:themeColor="text1"/>
        </w:rPr>
        <w:t>Arbeit mit innerwise seit 2016</w:t>
      </w:r>
    </w:p>
    <w:p w:rsidR="2810CC15" w:rsidP="69202DB6" w:rsidRDefault="2810CC15" w14:paraId="7092359F" w14:textId="7C40FD8B">
      <w:pPr>
        <w:pStyle w:val="Listenabsatz"/>
        <w:numPr>
          <w:ilvl w:val="0"/>
          <w:numId w:val="3"/>
        </w:numPr>
        <w:spacing w:before="240" w:after="240"/>
        <w:rPr>
          <w:rFonts w:ascii="Aptos" w:hAnsi="Aptos" w:eastAsia="Aptos" w:cs="Aptos"/>
          <w:color w:val="000000" w:themeColor="text1"/>
        </w:rPr>
      </w:pPr>
      <w:r w:rsidRPr="69202DB6">
        <w:rPr>
          <w:rFonts w:ascii="Aptos" w:hAnsi="Aptos" w:eastAsia="Aptos" w:cs="Aptos"/>
          <w:color w:val="000000" w:themeColor="text1"/>
        </w:rPr>
        <w:t>Mentorin im innerwise-System</w:t>
      </w:r>
    </w:p>
    <w:p w:rsidR="2810CC15" w:rsidP="69202DB6" w:rsidRDefault="2810CC15" w14:paraId="6AC0BB23" w14:textId="28A9E571">
      <w:pPr>
        <w:pStyle w:val="Listenabsatz"/>
        <w:numPr>
          <w:ilvl w:val="0"/>
          <w:numId w:val="3"/>
        </w:numPr>
        <w:spacing w:before="240" w:after="240"/>
        <w:rPr>
          <w:rFonts w:ascii="Aptos" w:hAnsi="Aptos" w:eastAsia="Aptos" w:cs="Aptos"/>
          <w:color w:val="000000" w:themeColor="text1"/>
        </w:rPr>
      </w:pPr>
      <w:r w:rsidRPr="69202DB6">
        <w:rPr>
          <w:rFonts w:ascii="Aptos" w:hAnsi="Aptos" w:eastAsia="Aptos" w:cs="Aptos"/>
          <w:color w:val="000000" w:themeColor="text1"/>
        </w:rPr>
        <w:t>Durchführung zahlreicher Trainingsformate.</w:t>
      </w:r>
    </w:p>
    <w:p w:rsidR="69202DB6" w:rsidP="69202DB6" w:rsidRDefault="69202DB6" w14:paraId="666D5E74" w14:textId="12B61B95">
      <w:pPr>
        <w:rPr>
          <w:rFonts w:ascii="Aptos" w:hAnsi="Aptos" w:eastAsia="Aptos" w:cs="Aptos"/>
          <w:color w:val="000000" w:themeColor="text1"/>
        </w:rPr>
      </w:pPr>
    </w:p>
    <w:p w:rsidR="2810CC15" w:rsidP="69202DB6" w:rsidRDefault="2810CC15" w14:paraId="22B1A0A7" w14:textId="4226C8A9">
      <w:pPr>
        <w:pStyle w:val="berschrift2"/>
        <w:spacing w:before="299" w:after="299"/>
        <w:rPr>
          <w:rFonts w:ascii="Aptos" w:hAnsi="Aptos" w:eastAsia="Aptos" w:cs="Aptos"/>
          <w:sz w:val="36"/>
          <w:szCs w:val="36"/>
        </w:rPr>
      </w:pPr>
      <w:r w:rsidRPr="69202DB6">
        <w:rPr>
          <w:rFonts w:ascii="Aptos" w:hAnsi="Aptos" w:eastAsia="Aptos" w:cs="Aptos"/>
          <w:b/>
          <w:bCs/>
          <w:sz w:val="36"/>
          <w:szCs w:val="36"/>
        </w:rPr>
        <w:t>Unterstützende Beweise</w:t>
      </w:r>
    </w:p>
    <w:p w:rsidR="2810CC15" w:rsidP="69202DB6" w:rsidRDefault="2810CC15" w14:paraId="6C6F436F" w14:textId="79AB7406">
      <w:pPr>
        <w:spacing w:before="240" w:after="240"/>
        <w:rPr>
          <w:rFonts w:ascii="Aptos" w:hAnsi="Aptos" w:eastAsia="Aptos" w:cs="Aptos"/>
          <w:color w:val="000000" w:themeColor="text1"/>
        </w:rPr>
      </w:pPr>
      <w:r w:rsidRPr="69202DB6">
        <w:rPr>
          <w:rFonts w:ascii="Aptos" w:hAnsi="Aptos" w:eastAsia="Aptos" w:cs="Aptos"/>
          <w:color w:val="000000" w:themeColor="text1"/>
        </w:rPr>
        <w:t>Ergebnisse von Teilnehmern, z. B.:</w:t>
      </w:r>
    </w:p>
    <w:p w:rsidR="2810CC15" w:rsidP="69202DB6" w:rsidRDefault="2810CC15" w14:paraId="59062F31" w14:textId="48388336">
      <w:pPr>
        <w:pStyle w:val="Listenabsatz"/>
        <w:numPr>
          <w:ilvl w:val="0"/>
          <w:numId w:val="2"/>
        </w:numPr>
        <w:spacing w:before="240" w:after="240"/>
        <w:rPr>
          <w:rFonts w:ascii="Aptos" w:hAnsi="Aptos" w:eastAsia="Aptos" w:cs="Aptos"/>
          <w:color w:val="000000" w:themeColor="text1"/>
        </w:rPr>
      </w:pPr>
      <w:r w:rsidRPr="69202DB6">
        <w:rPr>
          <w:rFonts w:ascii="Aptos" w:hAnsi="Aptos" w:eastAsia="Aptos" w:cs="Aptos"/>
          <w:color w:val="000000" w:themeColor="text1"/>
        </w:rPr>
        <w:t>gesundheitliche Verbesserungen</w:t>
      </w:r>
    </w:p>
    <w:p w:rsidR="2810CC15" w:rsidP="69202DB6" w:rsidRDefault="2810CC15" w14:paraId="72F013A8" w14:textId="41499215">
      <w:pPr>
        <w:pStyle w:val="Listenabsatz"/>
        <w:numPr>
          <w:ilvl w:val="0"/>
          <w:numId w:val="2"/>
        </w:numPr>
        <w:spacing w:before="240" w:after="240"/>
        <w:rPr>
          <w:rFonts w:ascii="Aptos" w:hAnsi="Aptos" w:eastAsia="Aptos" w:cs="Aptos"/>
          <w:color w:val="000000" w:themeColor="text1"/>
        </w:rPr>
      </w:pPr>
      <w:r w:rsidRPr="69202DB6">
        <w:rPr>
          <w:rFonts w:ascii="Aptos" w:hAnsi="Aptos" w:eastAsia="Aptos" w:cs="Aptos"/>
          <w:color w:val="000000" w:themeColor="text1"/>
        </w:rPr>
        <w:t>berufliche Neuorientierungen</w:t>
      </w:r>
    </w:p>
    <w:p w:rsidR="2810CC15" w:rsidP="69202DB6" w:rsidRDefault="2810CC15" w14:paraId="2EFA9EF7" w14:textId="43AE8CD8">
      <w:pPr>
        <w:pStyle w:val="Listenabsatz"/>
        <w:numPr>
          <w:ilvl w:val="0"/>
          <w:numId w:val="2"/>
        </w:numPr>
        <w:spacing w:before="240" w:after="240"/>
        <w:rPr>
          <w:rFonts w:ascii="Aptos" w:hAnsi="Aptos" w:eastAsia="Aptos" w:cs="Aptos"/>
          <w:color w:val="000000" w:themeColor="text1"/>
        </w:rPr>
      </w:pPr>
      <w:r w:rsidRPr="69202DB6">
        <w:rPr>
          <w:rFonts w:ascii="Aptos" w:hAnsi="Aptos" w:eastAsia="Aptos" w:cs="Aptos"/>
          <w:color w:val="000000" w:themeColor="text1"/>
        </w:rPr>
        <w:t>Aufbau eigener Coaching-Arbeit.</w:t>
      </w:r>
    </w:p>
    <w:p w:rsidR="2810CC15" w:rsidP="69202DB6" w:rsidRDefault="2810CC15" w14:paraId="66A8F414" w14:textId="636651A8">
      <w:pPr>
        <w:spacing w:before="240" w:after="240"/>
        <w:rPr>
          <w:rFonts w:ascii="Aptos" w:hAnsi="Aptos" w:eastAsia="Aptos" w:cs="Aptos"/>
          <w:color w:val="000000" w:themeColor="text1"/>
        </w:rPr>
      </w:pPr>
      <w:r w:rsidRPr="69202DB6">
        <w:rPr>
          <w:rFonts w:ascii="Aptos" w:hAnsi="Aptos" w:eastAsia="Aptos" w:cs="Aptos"/>
          <w:color w:val="000000" w:themeColor="text1"/>
        </w:rPr>
        <w:t>Diese Ergebnisse zeigen insbesondere Veränderungen in Lebensentscheidungen und Selbstwirksamkeit.</w:t>
      </w:r>
    </w:p>
    <w:p w:rsidR="69202DB6" w:rsidP="69202DB6" w:rsidRDefault="69202DB6" w14:paraId="63EB7EDD" w14:textId="72E07AFB">
      <w:pPr>
        <w:rPr>
          <w:rFonts w:ascii="Aptos" w:hAnsi="Aptos" w:eastAsia="Aptos" w:cs="Aptos"/>
          <w:color w:val="000000" w:themeColor="text1"/>
        </w:rPr>
      </w:pPr>
    </w:p>
    <w:p w:rsidR="2810CC15" w:rsidP="69202DB6" w:rsidRDefault="2810CC15" w14:paraId="48B3E247" w14:textId="0C51C036">
      <w:pPr>
        <w:pStyle w:val="berschrift2"/>
        <w:rPr>
          <w:rFonts w:ascii="Aptos" w:hAnsi="Aptos" w:eastAsia="Aptos" w:cs="Aptos"/>
          <w:sz w:val="48"/>
          <w:szCs w:val="48"/>
        </w:rPr>
      </w:pPr>
      <w:r w:rsidRPr="69202DB6">
        <w:t>6. Differenzierungs-Kern</w:t>
      </w:r>
    </w:p>
    <w:p w:rsidR="2810CC15" w:rsidP="69202DB6" w:rsidRDefault="2810CC15" w14:paraId="532C2C6B" w14:textId="6AE911B1">
      <w:pPr>
        <w:spacing w:before="240" w:after="240"/>
        <w:rPr>
          <w:rFonts w:ascii="Aptos" w:hAnsi="Aptos" w:eastAsia="Aptos" w:cs="Aptos"/>
          <w:color w:val="000000" w:themeColor="text1"/>
        </w:rPr>
      </w:pPr>
      <w:r w:rsidRPr="69202DB6">
        <w:rPr>
          <w:rFonts w:ascii="Aptos" w:hAnsi="Aptos" w:eastAsia="Aptos" w:cs="Aptos"/>
          <w:color w:val="000000" w:themeColor="text1"/>
        </w:rPr>
        <w:t>Die Arbeit unterscheidet sich strukturell von klassischen Coaching- oder Therapieansätzen durch die Kombination mehrerer Perspektiven.</w:t>
      </w:r>
    </w:p>
    <w:p w:rsidR="2810CC15" w:rsidP="69202DB6" w:rsidRDefault="2810CC15" w14:paraId="4DBAD60C" w14:textId="154A7B73">
      <w:pPr>
        <w:spacing w:before="240" w:after="240"/>
        <w:rPr>
          <w:rFonts w:ascii="Aptos" w:hAnsi="Aptos" w:eastAsia="Aptos" w:cs="Aptos"/>
          <w:color w:val="000000" w:themeColor="text1"/>
        </w:rPr>
      </w:pPr>
      <w:r w:rsidRPr="69202DB6">
        <w:rPr>
          <w:rFonts w:ascii="Aptos" w:hAnsi="Aptos" w:eastAsia="Aptos" w:cs="Aptos"/>
          <w:color w:val="000000" w:themeColor="text1"/>
        </w:rPr>
        <w:t>Während viele Methoden entweder psychologisch, spirituell oder unternehmerisch orientiert sind, verbindet dieser Ansatz mehrere Ebenen gleichzeitig: psychologische Erfahrung, energetische Diagnostik, systemische Betrachtung und praktische Umsetzung im Alltag.</w:t>
      </w:r>
    </w:p>
    <w:p w:rsidR="2810CC15" w:rsidP="69202DB6" w:rsidRDefault="2810CC15" w14:paraId="492C52FE" w14:textId="7D8DC294">
      <w:pPr>
        <w:spacing w:before="240" w:after="240"/>
        <w:rPr>
          <w:rFonts w:ascii="Aptos" w:hAnsi="Aptos" w:eastAsia="Aptos" w:cs="Aptos"/>
          <w:color w:val="000000" w:themeColor="text1"/>
        </w:rPr>
      </w:pPr>
      <w:r w:rsidRPr="69202DB6">
        <w:rPr>
          <w:rFonts w:ascii="Aptos" w:hAnsi="Aptos" w:eastAsia="Aptos" w:cs="Aptos"/>
          <w:color w:val="000000" w:themeColor="text1"/>
        </w:rPr>
        <w:t>Ein zentraler Unterschied liegt auch in der Zielsetzung. Ziel ist nicht die langfristige Bindung an einen Experten, sondern die Entwicklung eigener Wahrnehmungs- und Entscheidungsfähigkeit. Teilnehmer lernen, eigene Intuition zu nutzen und Verantwortung für Entscheidungen zu übernehmen.</w:t>
      </w:r>
    </w:p>
    <w:p w:rsidR="69202DB6" w:rsidP="69202DB6" w:rsidRDefault="69202DB6" w14:paraId="1EF75047" w14:textId="5F94F87C">
      <w:pPr>
        <w:rPr>
          <w:rFonts w:ascii="Aptos" w:hAnsi="Aptos" w:eastAsia="Aptos" w:cs="Aptos"/>
          <w:color w:val="000000" w:themeColor="text1"/>
        </w:rPr>
      </w:pPr>
    </w:p>
    <w:p w:rsidR="2810CC15" w:rsidP="69202DB6" w:rsidRDefault="2810CC15" w14:paraId="1C5EE364" w14:textId="1099F6AF">
      <w:pPr>
        <w:pStyle w:val="berschrift2"/>
        <w:rPr>
          <w:rFonts w:ascii="Aptos" w:hAnsi="Aptos" w:eastAsia="Aptos" w:cs="Aptos"/>
          <w:sz w:val="48"/>
          <w:szCs w:val="48"/>
        </w:rPr>
      </w:pPr>
      <w:r w:rsidRPr="69202DB6">
        <w:t>7. Identifizierte Informationslücken</w:t>
      </w:r>
    </w:p>
    <w:p w:rsidR="2810CC15" w:rsidP="69202DB6" w:rsidRDefault="2810CC15" w14:paraId="5F8EB047" w14:textId="168D7609">
      <w:pPr>
        <w:spacing w:before="240" w:after="240"/>
        <w:rPr>
          <w:rFonts w:ascii="Aptos" w:hAnsi="Aptos" w:eastAsia="Aptos" w:cs="Aptos"/>
          <w:color w:val="000000" w:themeColor="text1"/>
        </w:rPr>
      </w:pPr>
      <w:r w:rsidRPr="69202DB6">
        <w:rPr>
          <w:rFonts w:ascii="Aptos" w:hAnsi="Aptos" w:eastAsia="Aptos" w:cs="Aptos"/>
          <w:color w:val="000000" w:themeColor="text1"/>
        </w:rPr>
        <w:t>Folgende Punkte könnten künftig noch ergänzt werden:</w:t>
      </w:r>
    </w:p>
    <w:p w:rsidR="2810CC15" w:rsidP="69202DB6" w:rsidRDefault="2810CC15" w14:paraId="4EBA5540" w14:textId="2ED9218F">
      <w:pPr>
        <w:pStyle w:val="Listenabsatz"/>
        <w:numPr>
          <w:ilvl w:val="0"/>
          <w:numId w:val="1"/>
        </w:numPr>
        <w:spacing w:before="240" w:after="240"/>
        <w:rPr>
          <w:rFonts w:ascii="Aptos" w:hAnsi="Aptos" w:eastAsia="Aptos" w:cs="Aptos"/>
          <w:color w:val="000000" w:themeColor="text1"/>
        </w:rPr>
      </w:pPr>
      <w:r w:rsidRPr="69202DB6">
        <w:rPr>
          <w:rFonts w:ascii="Aptos" w:hAnsi="Aptos" w:eastAsia="Aptos" w:cs="Aptos"/>
          <w:color w:val="000000" w:themeColor="text1"/>
        </w:rPr>
        <w:t>Gesamtzahl der Teilnehmer über alle Programme</w:t>
      </w:r>
    </w:p>
    <w:p w:rsidR="2810CC15" w:rsidP="69202DB6" w:rsidRDefault="2810CC15" w14:paraId="129324CC" w14:textId="3A765532">
      <w:pPr>
        <w:pStyle w:val="Listenabsatz"/>
        <w:numPr>
          <w:ilvl w:val="0"/>
          <w:numId w:val="1"/>
        </w:numPr>
        <w:spacing w:before="240" w:after="240"/>
        <w:rPr>
          <w:rFonts w:ascii="Aptos" w:hAnsi="Aptos" w:eastAsia="Aptos" w:cs="Aptos"/>
          <w:color w:val="000000" w:themeColor="text1"/>
        </w:rPr>
      </w:pPr>
      <w:r w:rsidRPr="69202DB6">
        <w:rPr>
          <w:rFonts w:ascii="Aptos" w:hAnsi="Aptos" w:eastAsia="Aptos" w:cs="Aptos"/>
          <w:color w:val="000000" w:themeColor="text1"/>
        </w:rPr>
        <w:t>Anzahl der durchgeführten Einzelsitzungen im innerwise-Kontext</w:t>
      </w:r>
    </w:p>
    <w:p w:rsidR="2810CC15" w:rsidP="69202DB6" w:rsidRDefault="2810CC15" w14:paraId="047D43DF" w14:textId="30C3054A">
      <w:pPr>
        <w:pStyle w:val="Listenabsatz"/>
        <w:numPr>
          <w:ilvl w:val="0"/>
          <w:numId w:val="1"/>
        </w:numPr>
        <w:spacing w:before="240" w:after="240"/>
        <w:rPr>
          <w:rFonts w:ascii="Aptos" w:hAnsi="Aptos" w:eastAsia="Aptos" w:cs="Aptos"/>
          <w:color w:val="000000" w:themeColor="text1"/>
        </w:rPr>
      </w:pPr>
      <w:r w:rsidRPr="69202DB6">
        <w:rPr>
          <w:rFonts w:ascii="Aptos" w:hAnsi="Aptos" w:eastAsia="Aptos" w:cs="Aptos"/>
          <w:color w:val="000000" w:themeColor="text1"/>
        </w:rPr>
        <w:t>dokumentierte Fallstudien aus Teilnehmerergebnissen</w:t>
      </w:r>
    </w:p>
    <w:p w:rsidR="2810CC15" w:rsidP="69202DB6" w:rsidRDefault="2810CC15" w14:paraId="3CD2E19D" w14:textId="33DF3AF9">
      <w:pPr>
        <w:pStyle w:val="Listenabsatz"/>
        <w:numPr>
          <w:ilvl w:val="0"/>
          <w:numId w:val="1"/>
        </w:numPr>
        <w:spacing w:before="240" w:after="240"/>
        <w:rPr>
          <w:rFonts w:ascii="Aptos" w:hAnsi="Aptos" w:eastAsia="Aptos" w:cs="Aptos"/>
          <w:color w:val="000000" w:themeColor="text1"/>
        </w:rPr>
      </w:pPr>
      <w:r w:rsidRPr="69202DB6">
        <w:rPr>
          <w:rFonts w:ascii="Aptos" w:hAnsi="Aptos" w:eastAsia="Aptos" w:cs="Aptos"/>
          <w:color w:val="000000" w:themeColor="text1"/>
        </w:rPr>
        <w:t>detaillierte Beschreibung einzelner Interventionstechniken.</w:t>
      </w:r>
    </w:p>
    <w:p w:rsidR="69202DB6" w:rsidP="69202DB6" w:rsidRDefault="69202DB6" w14:paraId="5903246C" w14:textId="3409A0E2">
      <w:pPr>
        <w:rPr>
          <w:rFonts w:ascii="Aptos" w:hAnsi="Aptos" w:eastAsia="Aptos" w:cs="Aptos"/>
          <w:color w:val="000000" w:themeColor="text1"/>
        </w:rPr>
      </w:pPr>
    </w:p>
    <w:p w:rsidR="2312F74D" w:rsidP="69202DB6" w:rsidRDefault="2312F74D" w14:paraId="6622B559" w14:textId="68578DAF">
      <w:pPr>
        <w:pStyle w:val="berschrift1"/>
        <w:rPr>
          <w:rFonts w:ascii="Aptos Display" w:hAnsi="Aptos Display" w:eastAsia="Aptos Display" w:cs="Aptos Display"/>
          <w:color w:val="000000" w:themeColor="text1"/>
          <w:sz w:val="56"/>
          <w:szCs w:val="56"/>
        </w:rPr>
      </w:pPr>
      <w:r w:rsidRPr="69202DB6">
        <w:t>PHASE 3 – FINALER NARRATIVE REPORT</w:t>
      </w:r>
    </w:p>
    <w:p w:rsidR="2312F74D" w:rsidP="69202DB6" w:rsidRDefault="2312F74D" w14:paraId="5D3361F3" w14:textId="795D7BAF">
      <w:pPr>
        <w:rPr>
          <w:rFonts w:ascii="Aptos" w:hAnsi="Aptos" w:eastAsia="Aptos" w:cs="Aptos"/>
          <w:color w:val="000000" w:themeColor="text1"/>
        </w:rPr>
      </w:pPr>
      <w:r>
        <w:br/>
      </w:r>
      <w:r>
        <w:br/>
      </w:r>
      <w:r w:rsidRPr="69202DB6">
        <w:rPr>
          <w:rFonts w:ascii="Aptos" w:hAnsi="Aptos" w:eastAsia="Aptos" w:cs="Aptos"/>
          <w:color w:val="000000" w:themeColor="text1"/>
        </w:rPr>
        <w:t>Aisun begann ihre berufliche Laufbahn in zwei sehr unterschiedlichen Welten. Nach dem Psychologiestudium und der Ausbildung zur Verhaltenstherapeutin arbeitete sie in Kliniken und später in ambulanten Strukturen mit Patienten. Gleichzeitig war sie freiberuflich als Unternehmensberaterin tätig und begleitete Auswahlverfahren und Assessment-Center für große Organisationen wie die Deutsche Bahn.</w:t>
      </w:r>
      <w:r>
        <w:br/>
      </w:r>
      <w:r w:rsidRPr="69202DB6">
        <w:rPr>
          <w:rFonts w:ascii="Aptos" w:hAnsi="Aptos" w:eastAsia="Aptos" w:cs="Aptos"/>
          <w:color w:val="000000" w:themeColor="text1"/>
        </w:rPr>
        <w:t xml:space="preserve">Diese Doppelrolle erzeugte früh einen Kontrast: Während die therapeutische Arbeit </w:t>
      </w:r>
      <w:r w:rsidRPr="69202DB6">
        <w:rPr>
          <w:rFonts w:ascii="Aptos" w:hAnsi="Aptos" w:eastAsia="Aptos" w:cs="Aptos"/>
          <w:color w:val="000000" w:themeColor="text1"/>
        </w:rPr>
        <w:t>inhaltlich erfüllend war, bot die Beratung die finanzielle Stabilität. Gleichzeitig zeigten sich in beiden Systemen strukturelle Grenzen. In therapeutischen Einrichtungen erlebte sie häufig überlastete Mitarbeitende, wenig Supervision und stark regulierte Abläufe. Die Arbeit mit Patienten war durch feste Sitzungszeiten, Dokumentationspflichten und Krankenkassenanträge stark eingeschränkt.</w:t>
      </w:r>
      <w:r>
        <w:br/>
      </w:r>
      <w:r w:rsidRPr="69202DB6">
        <w:rPr>
          <w:rFonts w:ascii="Aptos" w:hAnsi="Aptos" w:eastAsia="Aptos" w:cs="Aptos"/>
          <w:color w:val="000000" w:themeColor="text1"/>
        </w:rPr>
        <w:t>Parallel dazu befand sie sich persönlich in einer intensiven Lebensphase. Der Tod ihrer Tochter im Jahr 2011 stellte einen tiefen Einschnitt dar und führte zu einer längeren Phase der Neuorientierung.</w:t>
      </w:r>
      <w:r>
        <w:br/>
      </w:r>
      <w:r w:rsidRPr="69202DB6">
        <w:rPr>
          <w:rFonts w:ascii="Aptos" w:hAnsi="Aptos" w:eastAsia="Aptos" w:cs="Aptos"/>
          <w:color w:val="000000" w:themeColor="text1"/>
        </w:rPr>
        <w:t>In dieser Zeit begann sie sich verstärkt mit alternativen Perspektiven auf Entwicklung und Intuition zu beschäftigen. Die entscheidende Wendung kam jedoch erst einige Jahre später durch eine persönliche Beobachtung: Die Schwester ihres ersten Mannes hatte sich über mehrere Jahre sichtbar verändert – von einer zurückhaltenden Persönlichkeit zu einer selbstbewussten Unternehmerin. Auf Nachfrage erfuhr Aisun, dass diese Entwicklung mit ihrer Arbeit im innerwise-System zusammenhing.</w:t>
      </w:r>
      <w:r>
        <w:br/>
      </w:r>
      <w:r w:rsidRPr="69202DB6">
        <w:rPr>
          <w:rFonts w:ascii="Aptos" w:hAnsi="Aptos" w:eastAsia="Aptos" w:cs="Aptos"/>
          <w:color w:val="000000" w:themeColor="text1"/>
        </w:rPr>
        <w:t>Der erste Kontakt mit der Methode, insbesondere dem Armlängentest, wirkte zunächst ungewöhnlich. Dennoch besuchte sie einen Basiskurs und anschließend einen Intensivkurs direkt beim Entwickler der Methode, Uwe Albrecht. Diese Erfahrung beschrieb sie später als einen Moment, in dem sich viele zuvor getrennte Perspektiven plötzlich miteinander verbanden.</w:t>
      </w:r>
      <w:r>
        <w:br/>
      </w:r>
      <w:r w:rsidRPr="69202DB6">
        <w:rPr>
          <w:rFonts w:ascii="Aptos" w:hAnsi="Aptos" w:eastAsia="Aptos" w:cs="Aptos"/>
          <w:color w:val="000000" w:themeColor="text1"/>
        </w:rPr>
        <w:t>In den folgenden Jahren begann sie, die Methoden intensiv praktisch anzuwenden. Zunächst behandelte sie Menschen im persönlichen Umfeld und sammelte Erfahrung mit den diagnostischen und energetischen Werkzeugen. Gleichzeitig besuchte sie regelmäßig weitere Fortbildungen.</w:t>
      </w:r>
      <w:r>
        <w:br/>
      </w:r>
      <w:r w:rsidRPr="69202DB6">
        <w:rPr>
          <w:rFonts w:ascii="Aptos" w:hAnsi="Aptos" w:eastAsia="Aptos" w:cs="Aptos"/>
          <w:color w:val="000000" w:themeColor="text1"/>
        </w:rPr>
        <w:t>In dieser Phase entstand eine zunehmende Diskrepanz zwischen ihrer Arbeit in der Unternehmensberatung und dem Wunsch, sich stärker auf diese neue Form der Arbeit mit Menschen zu konzentrieren.</w:t>
      </w:r>
      <w:r>
        <w:br/>
      </w:r>
      <w:r w:rsidRPr="69202DB6">
        <w:rPr>
          <w:rFonts w:ascii="Aptos" w:hAnsi="Aptos" w:eastAsia="Aptos" w:cs="Aptos"/>
          <w:color w:val="000000" w:themeColor="text1"/>
        </w:rPr>
        <w:t>Aus der praktischen Anwendung entwickelte sich allmählich eine klare Struktur, die sich in vielen Sitzungen wiederholte: Wahrnehmen, Testen, das Kernthema identifizieren, eine passende Intervention wählen und die Veränderung anschließend integrieren.</w:t>
      </w:r>
      <w:r>
        <w:br/>
      </w:r>
      <w:r w:rsidRPr="69202DB6">
        <w:rPr>
          <w:rFonts w:ascii="Aptos" w:hAnsi="Aptos" w:eastAsia="Aptos" w:cs="Aptos"/>
          <w:color w:val="000000" w:themeColor="text1"/>
        </w:rPr>
        <w:t>Ein weiterer wichtiger Schritt entstand durch das sogenannte Dare-Guide-Format, ein Coaching-Spiel innerhalb des innerwise-Systems. Aisun begann, diese Workshops selbst anzubieten und führte sie an verschiedenen Orten durch. Die intensiven Reaktionen der Teilnehmer bestätigten ihr, dass diese Arbeit starke Entwicklungsprozesse auslösen konnte.</w:t>
      </w:r>
      <w:r>
        <w:br/>
      </w:r>
      <w:r w:rsidRPr="69202DB6">
        <w:rPr>
          <w:rFonts w:ascii="Aptos" w:hAnsi="Aptos" w:eastAsia="Aptos" w:cs="Aptos"/>
          <w:color w:val="000000" w:themeColor="text1"/>
        </w:rPr>
        <w:t xml:space="preserve">Der eigentliche Übergang zu ihrem heutigen Geschäftsmodell entstand schließlich durch die Kombination zweier Einflüsse: ihre Erfahrung aus der Unternehmensberatung und ein Business-Coaching bei Nathalie Brühne. Inspiriert davon entwickelte sie ein eigenes Onlineformat, </w:t>
      </w:r>
      <w:proofErr w:type="gramStart"/>
      <w:r w:rsidRPr="69202DB6">
        <w:rPr>
          <w:rFonts w:ascii="Aptos" w:hAnsi="Aptos" w:eastAsia="Aptos" w:cs="Aptos"/>
          <w:color w:val="000000" w:themeColor="text1"/>
        </w:rPr>
        <w:t>das</w:t>
      </w:r>
      <w:proofErr w:type="gramEnd"/>
      <w:r w:rsidRPr="69202DB6">
        <w:rPr>
          <w:rFonts w:ascii="Aptos" w:hAnsi="Aptos" w:eastAsia="Aptos" w:cs="Aptos"/>
          <w:color w:val="000000" w:themeColor="text1"/>
        </w:rPr>
        <w:t xml:space="preserve"> die Methode über mehrere Wochen hinweg vermittelt.</w:t>
      </w:r>
      <w:r>
        <w:br/>
      </w:r>
      <w:r w:rsidRPr="69202DB6">
        <w:rPr>
          <w:rFonts w:ascii="Aptos" w:hAnsi="Aptos" w:eastAsia="Aptos" w:cs="Aptos"/>
          <w:color w:val="000000" w:themeColor="text1"/>
        </w:rPr>
        <w:t xml:space="preserve">Während viele innerwise-Seminare als kurze Präsenzformate stattfinden, entschied sie sich für ein achtwöchiges Programm mit wöchentlichen Online-Sessions und </w:t>
      </w:r>
      <w:r w:rsidRPr="69202DB6">
        <w:rPr>
          <w:rFonts w:ascii="Aptos" w:hAnsi="Aptos" w:eastAsia="Aptos" w:cs="Aptos"/>
          <w:color w:val="000000" w:themeColor="text1"/>
        </w:rPr>
        <w:t>begleitenden Materialien. Dieses Programm wurde 2024 erstmals durchgeführt und bildete den Ausgangspunkt ihres heutigen Online-Business.</w:t>
      </w:r>
      <w:r>
        <w:br/>
      </w:r>
      <w:r w:rsidRPr="69202DB6">
        <w:rPr>
          <w:rFonts w:ascii="Aptos" w:hAnsi="Aptos" w:eastAsia="Aptos" w:cs="Aptos"/>
          <w:color w:val="000000" w:themeColor="text1"/>
        </w:rPr>
        <w:t>Die zentrale Idee hinter ihrer Arbeit blieb dabei konstant: Menschen sollen nicht dauerhaft von einem Experten abhängig sein, sondern lernen, ihre eigene Wahrnehmung und Entscheidungsfähigkeit zu nutzen.</w:t>
      </w:r>
      <w:r>
        <w:br/>
      </w:r>
      <w:r w:rsidRPr="69202DB6">
        <w:rPr>
          <w:rFonts w:ascii="Aptos" w:hAnsi="Aptos" w:eastAsia="Aptos" w:cs="Aptos"/>
          <w:color w:val="000000" w:themeColor="text1"/>
        </w:rPr>
        <w:t>Heute verbindet ihre Arbeit mehrere Ebenen: psychologische Erfahrung, energetische Diagnostik, systemisches Denken und praktische Anwendung im Alltag. Ziel ist es, Menschen dabei zu begleiten, ihre eigene Intuition wieder als verlässliche Orientierung zu nutzen.</w:t>
      </w:r>
      <w:r>
        <w:br/>
      </w:r>
      <w:r w:rsidRPr="69202DB6">
        <w:rPr>
          <w:rFonts w:ascii="Aptos" w:hAnsi="Aptos" w:eastAsia="Aptos" w:cs="Aptos"/>
          <w:color w:val="000000" w:themeColor="text1"/>
        </w:rPr>
        <w:t>VERSION 2 – Komprimierte Positionierung (ca. 300 Wörter)</w:t>
      </w:r>
      <w:r>
        <w:br/>
      </w:r>
      <w:r w:rsidRPr="69202DB6">
        <w:rPr>
          <w:rFonts w:ascii="Aptos" w:hAnsi="Aptos" w:eastAsia="Aptos" w:cs="Aptos"/>
          <w:color w:val="000000" w:themeColor="text1"/>
        </w:rPr>
        <w:t>Aisun begann ihre Laufbahn als Psychologin und Verhaltenstherapeutin und arbeitete gleichzeitig als Unternehmensberaterin für große Organisationen. Diese beiden Welten boten unterschiedliche Perspektiven: In der Therapie stand die Arbeit mit Menschen im Mittelpunkt, während die Beratung klare Strukturen und wirtschaftliche Sicherheit bot.</w:t>
      </w:r>
      <w:r>
        <w:br/>
      </w:r>
      <w:r w:rsidRPr="69202DB6">
        <w:rPr>
          <w:rFonts w:ascii="Aptos" w:hAnsi="Aptos" w:eastAsia="Aptos" w:cs="Aptos"/>
          <w:color w:val="000000" w:themeColor="text1"/>
        </w:rPr>
        <w:t>Mit der Zeit zeigte sich jedoch eine grundlegende Spannung. Die therapeutische Arbeit war stark reguliert und oft auf einzelne Symptome fokussiert, während viele tieferliegende Zusammenhänge unberücksichtigt blieben.</w:t>
      </w:r>
      <w:r>
        <w:br/>
      </w:r>
      <w:r w:rsidRPr="69202DB6">
        <w:rPr>
          <w:rFonts w:ascii="Aptos" w:hAnsi="Aptos" w:eastAsia="Aptos" w:cs="Aptos"/>
          <w:color w:val="000000" w:themeColor="text1"/>
        </w:rPr>
        <w:t>Der entscheidende Wendepunkt kam durch die Begegnung mit der Methode innerwise. Ein erster Basiskurs und anschließende Intensivtrainings eröffneten eine Perspektive, die psychologische Erfahrung mit systemischer und energetischer Diagnostik verband.</w:t>
      </w:r>
      <w:r>
        <w:br/>
      </w:r>
      <w:r w:rsidRPr="69202DB6">
        <w:rPr>
          <w:rFonts w:ascii="Aptos" w:hAnsi="Aptos" w:eastAsia="Aptos" w:cs="Aptos"/>
          <w:color w:val="000000" w:themeColor="text1"/>
        </w:rPr>
        <w:t>In den folgenden Jahren begann Aisun, diese Methoden intensiv praktisch anzuwenden und weiterzuentwickeln. Dabei entstand ein wiederkehrendes Muster in ihrer Arbeit: Wahrnehmen, Testen, das Kernthema identifizieren, eine passende Intervention wählen und die Veränderung integrieren.</w:t>
      </w:r>
      <w:r>
        <w:br/>
      </w:r>
      <w:r w:rsidRPr="69202DB6">
        <w:rPr>
          <w:rFonts w:ascii="Aptos" w:hAnsi="Aptos" w:eastAsia="Aptos" w:cs="Aptos"/>
          <w:color w:val="000000" w:themeColor="text1"/>
        </w:rPr>
        <w:t>Gleichzeitig wuchs der Wunsch, Menschen nicht nur in einzelnen Sitzungen zu begleiten, sondern ihnen die Methoden selbst beizubringen. Aus dieser Idee entwickelte sich schließlich ein mehrwöchiges Onlineprogramm, das erstmals 2024 umgesetzt wurde und den Ausgangspunkt ihres heutigen Online-Business bildet.</w:t>
      </w:r>
      <w:r>
        <w:br/>
      </w:r>
      <w:r w:rsidRPr="69202DB6">
        <w:rPr>
          <w:rFonts w:ascii="Aptos" w:hAnsi="Aptos" w:eastAsia="Aptos" w:cs="Aptos"/>
          <w:color w:val="000000" w:themeColor="text1"/>
        </w:rPr>
        <w:t>Heute verbindet ihre Arbeit psychologische Erfahrung, energetische Diagnostik und systemisches Denken. Der zentrale Gedanke dabei ist einfach: Menschen tragen bereits viele Antworten in sich – sie müssen nur lernen, ihrer eigenen Wahrnehmung wieder zu vertrauen.</w:t>
      </w:r>
      <w:r>
        <w:br/>
      </w:r>
      <w:r w:rsidRPr="69202DB6">
        <w:rPr>
          <w:rFonts w:ascii="Aptos" w:hAnsi="Aptos" w:eastAsia="Aptos" w:cs="Aptos"/>
          <w:color w:val="000000" w:themeColor="text1"/>
        </w:rPr>
        <w:t>Narrative Assets (extrahierbare Elemente)</w:t>
      </w:r>
      <w:r>
        <w:br/>
      </w:r>
      <w:r w:rsidRPr="69202DB6">
        <w:rPr>
          <w:rFonts w:ascii="Aptos" w:hAnsi="Aptos" w:eastAsia="Aptos" w:cs="Aptos"/>
          <w:color w:val="000000" w:themeColor="text1"/>
        </w:rPr>
        <w:t>Idealismus der Waldorfschule vs. Realität der Kliniksysteme</w:t>
      </w:r>
      <w:r>
        <w:br/>
      </w:r>
      <w:r w:rsidRPr="69202DB6">
        <w:rPr>
          <w:rFonts w:ascii="Aptos" w:hAnsi="Aptos" w:eastAsia="Aptos" w:cs="Aptos"/>
          <w:color w:val="000000" w:themeColor="text1"/>
        </w:rPr>
        <w:t>Parallelwelten: Psychotherapie und Unternehmensberatung</w:t>
      </w:r>
      <w:r>
        <w:br/>
      </w:r>
      <w:r w:rsidRPr="69202DB6">
        <w:rPr>
          <w:rFonts w:ascii="Aptos" w:hAnsi="Aptos" w:eastAsia="Aptos" w:cs="Aptos"/>
          <w:color w:val="000000" w:themeColor="text1"/>
        </w:rPr>
        <w:t>persönlicher Wendepunkt durch Verlust der Tochter</w:t>
      </w:r>
      <w:r>
        <w:br/>
      </w:r>
      <w:r w:rsidRPr="69202DB6">
        <w:rPr>
          <w:rFonts w:ascii="Aptos" w:hAnsi="Aptos" w:eastAsia="Aptos" w:cs="Aptos"/>
          <w:color w:val="000000" w:themeColor="text1"/>
        </w:rPr>
        <w:t>Begegnung mit innerwise als methodischer Schlüssel</w:t>
      </w:r>
      <w:r>
        <w:br/>
      </w:r>
      <w:r w:rsidRPr="69202DB6">
        <w:rPr>
          <w:rFonts w:ascii="Aptos" w:hAnsi="Aptos" w:eastAsia="Aptos" w:cs="Aptos"/>
          <w:color w:val="000000" w:themeColor="text1"/>
        </w:rPr>
        <w:t>Experimentierphase mit intensiver Praxisarbeit</w:t>
      </w:r>
      <w:r>
        <w:br/>
      </w:r>
      <w:r w:rsidRPr="69202DB6">
        <w:rPr>
          <w:rFonts w:ascii="Aptos" w:hAnsi="Aptos" w:eastAsia="Aptos" w:cs="Aptos"/>
          <w:color w:val="000000" w:themeColor="text1"/>
        </w:rPr>
        <w:t>Entwicklung des 5-Schritte-Frameworks</w:t>
      </w:r>
      <w:r>
        <w:br/>
      </w:r>
      <w:r w:rsidRPr="69202DB6">
        <w:rPr>
          <w:rFonts w:ascii="Aptos" w:hAnsi="Aptos" w:eastAsia="Aptos" w:cs="Aptos"/>
          <w:color w:val="000000" w:themeColor="text1"/>
        </w:rPr>
        <w:t>Transformation vom Therapeuten-Modell zum Mentoren-Modell</w:t>
      </w:r>
      <w:r>
        <w:br/>
      </w:r>
      <w:r w:rsidRPr="69202DB6">
        <w:rPr>
          <w:rFonts w:ascii="Aptos" w:hAnsi="Aptos" w:eastAsia="Aptos" w:cs="Aptos"/>
          <w:color w:val="000000" w:themeColor="text1"/>
        </w:rPr>
        <w:t>Aufbau eines neuen Online-Formats für energetische Methoden</w:t>
      </w:r>
      <w:r>
        <w:br/>
      </w:r>
      <w:r w:rsidRPr="69202DB6">
        <w:rPr>
          <w:rFonts w:ascii="Aptos" w:hAnsi="Aptos" w:eastAsia="Aptos" w:cs="Aptos"/>
          <w:color w:val="000000" w:themeColor="text1"/>
        </w:rPr>
        <w:t>Ziel: Menschen befähigen, eigene Intuition zu nutzen.</w:t>
      </w:r>
    </w:p>
    <w:p w:rsidR="69202DB6" w:rsidRDefault="69202DB6" w14:paraId="5E84EFF2" w14:textId="0BE6351B"/>
    <w:p w:rsidR="129E0EC6" w:rsidRDefault="129E0EC6" w14:paraId="668F02D4" w14:textId="3542FF49"/>
    <w:p w:rsidR="3668DDEF" w:rsidP="129E0EC6" w:rsidRDefault="3668DDEF" w14:paraId="2A8E6907" w14:textId="656E75BE">
      <w:pPr>
        <w:pStyle w:val="berschrift1"/>
        <w:keepNext w:val="1"/>
        <w:keepLines w:val="1"/>
        <w:spacing w:before="360" w:after="80"/>
        <w:rPr>
          <w:rFonts w:ascii="Aptos" w:hAnsi="Aptos" w:eastAsia="Aptos" w:cs="Aptos"/>
          <w:b w:val="0"/>
          <w:bCs w:val="0"/>
          <w:i w:val="0"/>
          <w:iCs w:val="0"/>
          <w:caps w:val="0"/>
          <w:smallCaps w:val="0"/>
          <w:noProof w:val="0"/>
          <w:color w:val="0F4761" w:themeColor="accent1" w:themeTint="FF" w:themeShade="BF"/>
          <w:sz w:val="48"/>
          <w:szCs w:val="48"/>
          <w:lang w:val="de-DE"/>
        </w:rPr>
      </w:pPr>
      <w:r w:rsidRPr="129E0EC6" w:rsidR="3668DDEF">
        <w:rPr>
          <w:rFonts w:ascii="Aptos" w:hAnsi="Aptos" w:eastAsia="Aptos" w:cs="Aptos"/>
          <w:b w:val="1"/>
          <w:bCs w:val="1"/>
          <w:i w:val="0"/>
          <w:iCs w:val="0"/>
          <w:caps w:val="0"/>
          <w:smallCaps w:val="0"/>
          <w:noProof w:val="0"/>
          <w:color w:val="0F4761" w:themeColor="accent1" w:themeTint="FF" w:themeShade="BF"/>
          <w:sz w:val="48"/>
          <w:szCs w:val="48"/>
          <w:lang w:val="de-DE"/>
        </w:rPr>
        <w:t>FINALER BUSINESS REPORT (SIGNATURE VERSION)</w:t>
      </w:r>
    </w:p>
    <w:p w:rsidR="129E0EC6" w:rsidP="129E0EC6" w:rsidRDefault="129E0EC6" w14:paraId="7CBD2D2C" w14:textId="4A0FF3FE">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0FA6CF2F" w14:textId="43AA9F8C">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1. Executive Summary (250–300 Wörter)</w:t>
      </w:r>
    </w:p>
    <w:p w:rsidR="3668DDEF" w:rsidP="129E0EC6" w:rsidRDefault="3668DDEF" w14:paraId="368429D8" w14:textId="5FACB2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Business von Aisun basiert auf der Vermittlung von Fähigkeiten zur eigenständigen Wahrnehmung, Analyse und Veränderung von körperlichen, emotionalen und lebensbezogenen Zuständen. Im Zentrum steht nicht die Behandlung durch eine Expertin, sondern die Befähigung der Kundinnen, eigenständig Zusammenhänge zu erkennen, zu testen und zu beeinflussen.</w:t>
      </w:r>
    </w:p>
    <w:p w:rsidR="3668DDEF" w:rsidP="129E0EC6" w:rsidRDefault="3668DDEF" w14:paraId="1F0B087F" w14:textId="4DD885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Hauptzielgruppe sind Frauen, die bereits Erfahrungen mit persönlicher Entwicklung, Coaching oder gesundheitlichen Themen gemacht haben und eine tiefere, eigenständig nutzbare Methode suchen. Der Einstieg erfolgt über ein kostenfreies Produkt („Heilungskompass“), das grundlegende Werkzeuge vermittelt. Darauf aufbauend folgen strukturierte Programme wie der „Kurs im Heilen“ sowie skalierbare Angebote wie Self-Study-Kurse und Workshops.</w:t>
      </w:r>
    </w:p>
    <w:p w:rsidR="3668DDEF" w:rsidP="129E0EC6" w:rsidRDefault="3668DDEF" w14:paraId="05CFA624" w14:textId="5940E4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zentrale Problem besteht darin, dass Menschen ihre Verantwortung und Entscheidungsfähigkeit an externe Autoritäten (z. B. Ärzte oder Therapeuten) abgeben und keinen direkten Zugang zu ihren eigenen inneren Informationen haben.</w:t>
      </w:r>
    </w:p>
    <w:p w:rsidR="3668DDEF" w:rsidP="129E0EC6" w:rsidRDefault="3668DDEF" w14:paraId="3D318E13" w14:textId="6DDF95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Der Ansatz von Aisun unterscheidet sich durch:</w:t>
      </w:r>
    </w:p>
    <w:p w:rsidR="3668DDEF" w:rsidP="129E0EC6" w:rsidRDefault="3668DDEF" w14:paraId="6B09623F" w14:textId="2DEAC8D9">
      <w:pPr>
        <w:pStyle w:val="Listenabsatz"/>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gleichzeitige Betrachtung mehrerer Ebenen (körperlich, emotional, mental, energetisch, strukturell, seelisch) </w:t>
      </w:r>
    </w:p>
    <w:p w:rsidR="3668DDEF" w:rsidP="129E0EC6" w:rsidRDefault="3668DDEF" w14:paraId="2597C8CD" w14:textId="66743348">
      <w:pPr>
        <w:pStyle w:val="Listenabsatz"/>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Nutzung von kinesiologischem Testen als Entscheidungsinstrument </w:t>
      </w:r>
    </w:p>
    <w:p w:rsidR="3668DDEF" w:rsidP="129E0EC6" w:rsidRDefault="3668DDEF" w14:paraId="18F0B03C" w14:textId="4F51E935">
      <w:pPr>
        <w:pStyle w:val="Listenabsatz"/>
        <w:numPr>
          <w:ilvl w:val="0"/>
          <w:numId w:val="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konsequente Ausrichtung auf Eigenverantwortung </w:t>
      </w:r>
    </w:p>
    <w:p w:rsidR="3668DDEF" w:rsidP="129E0EC6" w:rsidRDefault="3668DDEF" w14:paraId="1BA5EC58" w14:textId="7EDBD6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Geschäftsmodell kombiniert:</w:t>
      </w:r>
    </w:p>
    <w:p w:rsidR="3668DDEF" w:rsidP="129E0EC6" w:rsidRDefault="3668DDEF" w14:paraId="56E5DAA3" w14:textId="3C85D1E8">
      <w:pPr>
        <w:pStyle w:val="Listenabsatz"/>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Live-Gruppenprogramme (Kernumsatz) </w:t>
      </w:r>
    </w:p>
    <w:p w:rsidR="3668DDEF" w:rsidP="129E0EC6" w:rsidRDefault="3668DDEF" w14:paraId="51FAA5D7" w14:textId="01FDF9E7">
      <w:pPr>
        <w:pStyle w:val="Listenabsatz"/>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skalierbare digitale Produkte (Self-Study, Workshops) </w:t>
      </w:r>
    </w:p>
    <w:p w:rsidR="3668DDEF" w:rsidP="129E0EC6" w:rsidRDefault="3668DDEF" w14:paraId="3BF4A55F" w14:textId="67CBC8C9">
      <w:pPr>
        <w:pStyle w:val="Listenabsatz"/>
        <w:numPr>
          <w:ilvl w:val="0"/>
          <w:numId w:val="1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eine Membership-Struktur (Heilraum Extended) </w:t>
      </w:r>
    </w:p>
    <w:p w:rsidR="3668DDEF" w:rsidP="129E0EC6" w:rsidRDefault="3668DDEF" w14:paraId="66BC1A0E" w14:textId="6AEA52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Differenzierung entsteht aus der Kombination von psychologischer Ausbildung, therapeutischer Erfahrung, unternehmerischem Hintergrund und energetischer Praxis.</w:t>
      </w:r>
    </w:p>
    <w:p w:rsidR="129E0EC6" w:rsidP="129E0EC6" w:rsidRDefault="129E0EC6" w14:paraId="68211D3D" w14:textId="1FDC0C18">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2BD3D141" w14:textId="6B4C27FF">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2. Gründerprofil &amp; Autorität (300–400 Wörter)</w:t>
      </w:r>
    </w:p>
    <w:p w:rsidR="3668DDEF" w:rsidP="129E0EC6" w:rsidRDefault="3668DDEF" w14:paraId="1DEBD6CD" w14:textId="50F059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Aisun verfügt über eine Kombination aus fachlicher Ausbildung, praktischer Erfahrung und persönlicher Entwicklung, die ihre Arbeit strukturell prägt.</w:t>
      </w:r>
    </w:p>
    <w:p w:rsidR="3668DDEF" w:rsidP="129E0EC6" w:rsidRDefault="3668DDEF" w14:paraId="50ACC9D3" w14:textId="5F47E2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Sie hat Psychologie studiert und eine Ausbildung zur psychologischen Psychotherapeutin begonnen bzw. durchgeführt. In diesem Kontext arbeitete sie in klinischen und ambulanten Settings und sammelte Erfahrung in der Begleitung von Patienten, der Durchführung von Einzel- und Gruppentherapien sowie in strukturierten Diagnose- und Behandlungsprozessen.</w:t>
      </w:r>
    </w:p>
    <w:p w:rsidR="3668DDEF" w:rsidP="129E0EC6" w:rsidRDefault="3668DDEF" w14:paraId="598F5B86" w14:textId="27192B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Parallel dazu war sie in der Unternehmensberatung tätig, unter anderem im Kontext der Deutschen Bahn. Dort arbeitete sie in der Auswahl und Entwicklung von Führungskräften, moderierte Assessment-Center und führte Interviews im oberen Managementbereich. Diese Tätigkeit vermittelte ihr Verständnis für Strukturen, Entscheidungsprozesse und wirtschaftliche Zusammenhänge.</w:t>
      </w:r>
    </w:p>
    <w:p w:rsidR="3668DDEF" w:rsidP="129E0EC6" w:rsidRDefault="3668DDEF" w14:paraId="370085B4" w14:textId="648976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Seit 2016 arbeitet sie mit der Methode innerwise und hat sich kontinuierlich weitergebildet. Sie ist seit 2018 als Guide tätig gewesen und später Mentorin geworden. Sie hat zahlreiche Seminare besucht und selbst durchgeführt sowie die Methode in unterschiedlichen Kontexten angewendet.</w:t>
      </w:r>
    </w:p>
    <w:p w:rsidR="3668DDEF" w:rsidP="129E0EC6" w:rsidRDefault="3668DDEF" w14:paraId="3DB3CB61" w14:textId="223AAC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Ihre Autorität basiert auf:</w:t>
      </w:r>
    </w:p>
    <w:p w:rsidR="3668DDEF" w:rsidP="129E0EC6" w:rsidRDefault="3668DDEF" w14:paraId="4243423B" w14:textId="308C1EFF">
      <w:pPr>
        <w:pStyle w:val="Listenabsatz"/>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langjähriger praktischer Anwendung der Methode </w:t>
      </w:r>
    </w:p>
    <w:p w:rsidR="3668DDEF" w:rsidP="129E0EC6" w:rsidRDefault="3668DDEF" w14:paraId="16353C87" w14:textId="6CFE402B">
      <w:pPr>
        <w:pStyle w:val="Listenabsatz"/>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Arbeit mit zahlreichen Klienten und Teilnehmern in Gruppenprogrammen </w:t>
      </w:r>
    </w:p>
    <w:p w:rsidR="3668DDEF" w:rsidP="129E0EC6" w:rsidRDefault="3668DDEF" w14:paraId="372458AB" w14:textId="6CEE780C">
      <w:pPr>
        <w:pStyle w:val="Listenabsatz"/>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eigenen Erfahrungen mit gesundheitlichen und persönlichen Herausforderungen </w:t>
      </w:r>
    </w:p>
    <w:p w:rsidR="3668DDEF" w:rsidP="129E0EC6" w:rsidRDefault="3668DDEF" w14:paraId="45AD16F3" w14:textId="0EB3020C">
      <w:pPr>
        <w:pStyle w:val="Listenabsatz"/>
        <w:numPr>
          <w:ilvl w:val="0"/>
          <w:numId w:val="1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der Entwicklung eigener Programme und Ausbildungsformate </w:t>
      </w:r>
    </w:p>
    <w:p w:rsidR="3668DDEF" w:rsidP="129E0EC6" w:rsidRDefault="3668DDEF" w14:paraId="1ED52F38" w14:textId="40290F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Ein wesentlicher Bestandteil ihrer Arbeit ist die Fähigkeit, komplexe Zusammenhänge in kurzer Zeit zu erfassen und in konkrete Handlungsschritte zu übersetzen. Dabei kombiniert sie strukturierte Vorgehensweisen aus der Psychologie mit intuitiven und energetischen Methoden.</w:t>
      </w:r>
    </w:p>
    <w:p w:rsidR="3668DDEF" w:rsidP="129E0EC6" w:rsidRDefault="3668DDEF" w14:paraId="43F0413B" w14:textId="7C9D2D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Zusätzlich hat sie eigene Programme entwickelt, die bestehende Ausbildungsinhalte (z. B. innerwise-Kurse) neu strukturieren und in ein Online-Format übertragen. Dadurch hat sie die Methode in einen skalierbaren Kontext überführt.</w:t>
      </w:r>
    </w:p>
    <w:p w:rsidR="129E0EC6" w:rsidP="129E0EC6" w:rsidRDefault="129E0EC6" w14:paraId="3214A5C7" w14:textId="21DD405A">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5E95B669" w14:textId="35D15221">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3. Marktpositionierung (300–400 Wörter)</w:t>
      </w:r>
    </w:p>
    <w:p w:rsidR="3668DDEF" w:rsidP="129E0EC6" w:rsidRDefault="3668DDEF" w14:paraId="5F920FC9" w14:textId="59E878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Aisun ist im Bereich Selbstheilung, persönliche Entwicklung und Coaching tätig. Ihre Arbeit liegt an der Schnittstelle zwischen klassischer Psychotherapie, Coaching und energetischer Praxis.</w:t>
      </w:r>
    </w:p>
    <w:p w:rsidR="3668DDEF" w:rsidP="129E0EC6" w:rsidRDefault="3668DDEF" w14:paraId="3BB62470" w14:textId="087DC5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Zielgruppe sind Frauen, die bereits erste Erfahrungen mit Entwicklungsthemen gemacht haben und nach einer Methode suchen, die ihnen mehr Eigenständigkeit ermöglicht. Viele dieser Kundinnen haben zuvor mit Ärzten, Therapeuten oder anderen Methoden gearbeitet und erleben diese als unzureichend oder zu einseitig.</w:t>
      </w:r>
    </w:p>
    <w:p w:rsidR="3668DDEF" w:rsidP="129E0EC6" w:rsidRDefault="3668DDEF" w14:paraId="488A4FD3" w14:textId="537A66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zentrale Problem besteht darin, dass Lösungen häufig linear gedacht werden (z. B. Symptom → Medikament), während die tatsächlichen Ursachen komplexer und vielschichtig sind. Zusätzlich fehlt vielen Menschen ein Zugang zu ihrer eigenen Wahrnehmung und Entscheidungsfähigkeit.</w:t>
      </w:r>
    </w:p>
    <w:p w:rsidR="3668DDEF" w:rsidP="129E0EC6" w:rsidRDefault="3668DDEF" w14:paraId="53C281F4" w14:textId="55D82B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Der Ansatz von Aisun unterscheidet sich durch:</w:t>
      </w:r>
    </w:p>
    <w:p w:rsidR="3668DDEF" w:rsidP="129E0EC6" w:rsidRDefault="3668DDEF" w14:paraId="2C8D7DF1" w14:textId="37D2D9CA">
      <w:pPr>
        <w:pStyle w:val="Listenabsatz"/>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Betrachtung mehrerer Ebenen gleichzeitig </w:t>
      </w:r>
    </w:p>
    <w:p w:rsidR="3668DDEF" w:rsidP="129E0EC6" w:rsidRDefault="3668DDEF" w14:paraId="06BBF4EC" w14:textId="03E23FC2">
      <w:pPr>
        <w:pStyle w:val="Listenabsatz"/>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Identifikation von Kernthemen statt isolierter Symptome </w:t>
      </w:r>
    </w:p>
    <w:p w:rsidR="3668DDEF" w:rsidP="129E0EC6" w:rsidRDefault="3668DDEF" w14:paraId="038AE08D" w14:textId="7282DB5E">
      <w:pPr>
        <w:pStyle w:val="Listenabsatz"/>
        <w:numPr>
          <w:ilvl w:val="0"/>
          <w:numId w:val="1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Vermittlung von Methoden zur eigenständigen Anwendung </w:t>
      </w:r>
    </w:p>
    <w:p w:rsidR="3668DDEF" w:rsidP="129E0EC6" w:rsidRDefault="3668DDEF" w14:paraId="65F2986A" w14:textId="07064C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Im Vergleich zu klassischen Ansätzen:</w:t>
      </w:r>
    </w:p>
    <w:p w:rsidR="3668DDEF" w:rsidP="129E0EC6" w:rsidRDefault="3668DDEF" w14:paraId="126A9B70" w14:textId="6B00E3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Old Way</w:t>
      </w:r>
    </w:p>
    <w:p w:rsidR="3668DDEF" w:rsidP="129E0EC6" w:rsidRDefault="3668DDEF" w14:paraId="7E663998" w14:textId="12227D47">
      <w:pPr>
        <w:pStyle w:val="Listenabsatz"/>
        <w:numPr>
          <w:ilvl w:val="0"/>
          <w:numId w:val="1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externe Experten lösen Probleme </w:t>
      </w:r>
    </w:p>
    <w:p w:rsidR="3668DDEF" w:rsidP="129E0EC6" w:rsidRDefault="3668DDEF" w14:paraId="61C64899" w14:textId="75FCF499">
      <w:pPr>
        <w:pStyle w:val="Listenabsatz"/>
        <w:numPr>
          <w:ilvl w:val="0"/>
          <w:numId w:val="1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Fokus auf Symptome </w:t>
      </w:r>
    </w:p>
    <w:p w:rsidR="3668DDEF" w:rsidP="129E0EC6" w:rsidRDefault="3668DDEF" w14:paraId="05198265" w14:textId="0EF6FE00">
      <w:pPr>
        <w:pStyle w:val="Listenabsatz"/>
        <w:numPr>
          <w:ilvl w:val="0"/>
          <w:numId w:val="1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lineare Ursache-Wirkung-Modelle </w:t>
      </w:r>
    </w:p>
    <w:p w:rsidR="3668DDEF" w:rsidP="129E0EC6" w:rsidRDefault="3668DDEF" w14:paraId="2CBA4662" w14:textId="2B965ABE">
      <w:pPr>
        <w:pStyle w:val="Listenabsatz"/>
        <w:numPr>
          <w:ilvl w:val="0"/>
          <w:numId w:val="1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langfristige Abhängigkeit </w:t>
      </w:r>
    </w:p>
    <w:p w:rsidR="3668DDEF" w:rsidP="129E0EC6" w:rsidRDefault="3668DDEF" w14:paraId="4333CEE3" w14:textId="4F7B87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My Way</w:t>
      </w:r>
    </w:p>
    <w:p w:rsidR="3668DDEF" w:rsidP="129E0EC6" w:rsidRDefault="3668DDEF" w14:paraId="6ABD1C84" w14:textId="2BCE9A3C">
      <w:pPr>
        <w:pStyle w:val="Listenabsatz"/>
        <w:numPr>
          <w:ilvl w:val="0"/>
          <w:numId w:val="1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Eigenverantwortung und Selbstanwendung </w:t>
      </w:r>
    </w:p>
    <w:p w:rsidR="3668DDEF" w:rsidP="129E0EC6" w:rsidRDefault="3668DDEF" w14:paraId="226F47F4" w14:textId="618F987D">
      <w:pPr>
        <w:pStyle w:val="Listenabsatz"/>
        <w:numPr>
          <w:ilvl w:val="0"/>
          <w:numId w:val="1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Fokus auf Kernthemen und Zusammenhänge </w:t>
      </w:r>
    </w:p>
    <w:p w:rsidR="3668DDEF" w:rsidP="129E0EC6" w:rsidRDefault="3668DDEF" w14:paraId="19BED0EC" w14:textId="2F9FC605">
      <w:pPr>
        <w:pStyle w:val="Listenabsatz"/>
        <w:numPr>
          <w:ilvl w:val="0"/>
          <w:numId w:val="1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gleichzeitige Betrachtung mehrerer Ebenen </w:t>
      </w:r>
    </w:p>
    <w:p w:rsidR="3668DDEF" w:rsidP="129E0EC6" w:rsidRDefault="3668DDEF" w14:paraId="4AEA0248" w14:textId="2992ECB8">
      <w:pPr>
        <w:pStyle w:val="Listenabsatz"/>
        <w:numPr>
          <w:ilvl w:val="0"/>
          <w:numId w:val="1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Ziel: Unabhängigkeit </w:t>
      </w:r>
    </w:p>
    <w:p w:rsidR="3668DDEF" w:rsidP="129E0EC6" w:rsidRDefault="3668DDEF" w14:paraId="27556ED3" w14:textId="57A23A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Kundinnen entscheiden sich für Aisun vor allem aufgrund:</w:t>
      </w:r>
    </w:p>
    <w:p w:rsidR="3668DDEF" w:rsidP="129E0EC6" w:rsidRDefault="3668DDEF" w14:paraId="637736E1" w14:textId="7C3A5078">
      <w:pPr>
        <w:pStyle w:val="Listenabsatz"/>
        <w:numPr>
          <w:ilvl w:val="0"/>
          <w:numId w:val="1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ihrer Persönlichkeit und Ausstrahlung </w:t>
      </w:r>
    </w:p>
    <w:p w:rsidR="3668DDEF" w:rsidP="129E0EC6" w:rsidRDefault="3668DDEF" w14:paraId="48420856" w14:textId="2A51D39A">
      <w:pPr>
        <w:pStyle w:val="Listenabsatz"/>
        <w:numPr>
          <w:ilvl w:val="0"/>
          <w:numId w:val="1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wiederholter Beispiele aus ihrem eigenen Leben </w:t>
      </w:r>
    </w:p>
    <w:p w:rsidR="3668DDEF" w:rsidP="129E0EC6" w:rsidRDefault="3668DDEF" w14:paraId="3036C544" w14:textId="0E307BD2">
      <w:pPr>
        <w:pStyle w:val="Listenabsatz"/>
        <w:numPr>
          <w:ilvl w:val="0"/>
          <w:numId w:val="1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der Möglichkeit, selbst handlungsfähig zu werden </w:t>
      </w:r>
    </w:p>
    <w:p w:rsidR="129E0EC6" w:rsidP="129E0EC6" w:rsidRDefault="129E0EC6" w14:paraId="59605D0E" w14:textId="406F310F">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09DDABED" w14:textId="61D8A8D3">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4. Ideal Client (300–400 Wörter)</w:t>
      </w:r>
    </w:p>
    <w:p w:rsidR="3668DDEF" w:rsidP="129E0EC6" w:rsidRDefault="3668DDEF" w14:paraId="35674073" w14:textId="4E2AB6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ideale Kundin ist eine Frau, die sich aktiv mit ihrer persönlichen Entwicklung beschäftigt und bereit ist, Verantwortung für ihr Leben zu übernehmen.</w:t>
      </w:r>
    </w:p>
    <w:p w:rsidR="3668DDEF" w:rsidP="129E0EC6" w:rsidRDefault="3668DDEF" w14:paraId="36F7E78C" w14:textId="598EBA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Typische Merkmale:</w:t>
      </w:r>
    </w:p>
    <w:p w:rsidR="3668DDEF" w:rsidP="129E0EC6" w:rsidRDefault="3668DDEF" w14:paraId="2236C2CF" w14:textId="3735EE7A">
      <w:pPr>
        <w:pStyle w:val="Listenabsatz"/>
        <w:numPr>
          <w:ilvl w:val="0"/>
          <w:numId w:val="1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Alter meist zwischen 30 und 50+ </w:t>
      </w:r>
    </w:p>
    <w:p w:rsidR="3668DDEF" w:rsidP="129E0EC6" w:rsidRDefault="3668DDEF" w14:paraId="76EE4F27" w14:textId="55A4C2D9">
      <w:pPr>
        <w:pStyle w:val="Listenabsatz"/>
        <w:numPr>
          <w:ilvl w:val="0"/>
          <w:numId w:val="1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Interesse an Gesundheit, Entwicklung und Selbstbestimmung </w:t>
      </w:r>
    </w:p>
    <w:p w:rsidR="3668DDEF" w:rsidP="129E0EC6" w:rsidRDefault="3668DDEF" w14:paraId="669E8004" w14:textId="0E08C67A">
      <w:pPr>
        <w:pStyle w:val="Listenabsatz"/>
        <w:numPr>
          <w:ilvl w:val="0"/>
          <w:numId w:val="1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häufig beruflich stabil (Angestellte, Selbstständige oder finanziell abgesichert) </w:t>
      </w:r>
    </w:p>
    <w:p w:rsidR="3668DDEF" w:rsidP="129E0EC6" w:rsidRDefault="3668DDEF" w14:paraId="0F47B6D2" w14:textId="601BDD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Vor dem Kauf befindet sie sich oft in einer Situation, in der:</w:t>
      </w:r>
    </w:p>
    <w:p w:rsidR="3668DDEF" w:rsidP="129E0EC6" w:rsidRDefault="3668DDEF" w14:paraId="1699043B" w14:textId="7A3C5932">
      <w:pPr>
        <w:pStyle w:val="Listenabsatz"/>
        <w:numPr>
          <w:ilvl w:val="0"/>
          <w:numId w:val="1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sie bereits verschiedene Methoden ausprobiert hat </w:t>
      </w:r>
    </w:p>
    <w:p w:rsidR="3668DDEF" w:rsidP="129E0EC6" w:rsidRDefault="3668DDEF" w14:paraId="0F0B218F" w14:textId="22899804">
      <w:pPr>
        <w:pStyle w:val="Listenabsatz"/>
        <w:numPr>
          <w:ilvl w:val="0"/>
          <w:numId w:val="1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sie das Gefühl hat, dass diese nicht tief genug greifen </w:t>
      </w:r>
    </w:p>
    <w:p w:rsidR="3668DDEF" w:rsidP="129E0EC6" w:rsidRDefault="3668DDEF" w14:paraId="5DF34A2F" w14:textId="229AB8B1">
      <w:pPr>
        <w:pStyle w:val="Listenabsatz"/>
        <w:numPr>
          <w:ilvl w:val="0"/>
          <w:numId w:val="1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sie sich mehr Eigenkontrolle über ihre Situation wünscht </w:t>
      </w:r>
    </w:p>
    <w:p w:rsidR="3668DDEF" w:rsidP="129E0EC6" w:rsidRDefault="3668DDEF" w14:paraId="64F7A692" w14:textId="637C4D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Typische Denkfehler:</w:t>
      </w:r>
    </w:p>
    <w:p w:rsidR="3668DDEF" w:rsidP="129E0EC6" w:rsidRDefault="3668DDEF" w14:paraId="08D4ECFD" w14:textId="53BD5E31">
      <w:pPr>
        <w:pStyle w:val="Listenabsatz"/>
        <w:numPr>
          <w:ilvl w:val="0"/>
          <w:numId w:val="1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„Andere können das besser als ich“ </w:t>
      </w:r>
    </w:p>
    <w:p w:rsidR="3668DDEF" w:rsidP="129E0EC6" w:rsidRDefault="3668DDEF" w14:paraId="05BAA5FA" w14:textId="7437842D">
      <w:pPr>
        <w:pStyle w:val="Listenabsatz"/>
        <w:numPr>
          <w:ilvl w:val="0"/>
          <w:numId w:val="1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„Es gibt eine einfache Lösung für mein Problem“ </w:t>
      </w:r>
    </w:p>
    <w:p w:rsidR="3668DDEF" w:rsidP="129E0EC6" w:rsidRDefault="3668DDEF" w14:paraId="6052E72A" w14:textId="033B4D83">
      <w:pPr>
        <w:pStyle w:val="Listenabsatz"/>
        <w:numPr>
          <w:ilvl w:val="0"/>
          <w:numId w:val="1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„Ich muss erst mehr wissen, bevor ich handeln kann“ </w:t>
      </w:r>
    </w:p>
    <w:p w:rsidR="3668DDEF" w:rsidP="129E0EC6" w:rsidRDefault="3668DDEF" w14:paraId="31F465E7" w14:textId="238F7D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Während der Zusammenarbeit verändert sich vor allem:</w:t>
      </w:r>
    </w:p>
    <w:p w:rsidR="3668DDEF" w:rsidP="129E0EC6" w:rsidRDefault="3668DDEF" w14:paraId="375B4842" w14:textId="006489A5">
      <w:pPr>
        <w:pStyle w:val="Listenabsatz"/>
        <w:numPr>
          <w:ilvl w:val="0"/>
          <w:numId w:val="1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das Vertrauen in die eigene Wahrnehmung </w:t>
      </w:r>
    </w:p>
    <w:p w:rsidR="3668DDEF" w:rsidP="129E0EC6" w:rsidRDefault="3668DDEF" w14:paraId="1E646FD9" w14:textId="6A72841F">
      <w:pPr>
        <w:pStyle w:val="Listenabsatz"/>
        <w:numPr>
          <w:ilvl w:val="0"/>
          <w:numId w:val="1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Fähigkeit, Entscheidungen selbst zu treffen </w:t>
      </w:r>
    </w:p>
    <w:p w:rsidR="3668DDEF" w:rsidP="129E0EC6" w:rsidRDefault="3668DDEF" w14:paraId="78334147" w14:textId="6CE646B8">
      <w:pPr>
        <w:pStyle w:val="Listenabsatz"/>
        <w:numPr>
          <w:ilvl w:val="0"/>
          <w:numId w:val="1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die Bereitschaft, Verantwortung zu übernehmen </w:t>
      </w:r>
    </w:p>
    <w:p w:rsidR="3668DDEF" w:rsidP="129E0EC6" w:rsidRDefault="3668DDEF" w14:paraId="7C7302F0" w14:textId="1D4B88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Nicht geeignet sind:</w:t>
      </w:r>
    </w:p>
    <w:p w:rsidR="3668DDEF" w:rsidP="129E0EC6" w:rsidRDefault="3668DDEF" w14:paraId="4956C1CC" w14:textId="6730E491">
      <w:pPr>
        <w:pStyle w:val="Listenabsatz"/>
        <w:numPr>
          <w:ilvl w:val="0"/>
          <w:numId w:val="2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Personen, die keine Verantwortung übernehmen wollen </w:t>
      </w:r>
    </w:p>
    <w:p w:rsidR="3668DDEF" w:rsidP="129E0EC6" w:rsidRDefault="3668DDEF" w14:paraId="1FC503ED" w14:textId="1F6E5F04">
      <w:pPr>
        <w:pStyle w:val="Listenabsatz"/>
        <w:numPr>
          <w:ilvl w:val="0"/>
          <w:numId w:val="2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Personen im dauerhaften Opfermodus </w:t>
      </w:r>
    </w:p>
    <w:p w:rsidR="3668DDEF" w:rsidP="129E0EC6" w:rsidRDefault="3668DDEF" w14:paraId="483E82DF" w14:textId="3AD561F9">
      <w:pPr>
        <w:pStyle w:val="Listenabsatz"/>
        <w:numPr>
          <w:ilvl w:val="0"/>
          <w:numId w:val="2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Personen ohne Umsetzungsbereitschaft </w:t>
      </w:r>
    </w:p>
    <w:p w:rsidR="3668DDEF" w:rsidP="129E0EC6" w:rsidRDefault="3668DDEF" w14:paraId="332FB276" w14:textId="21CF5E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Kaufentscheidung erfolgt häufig nicht rein rational, sondern basiert auf:</w:t>
      </w:r>
    </w:p>
    <w:p w:rsidR="3668DDEF" w:rsidP="129E0EC6" w:rsidRDefault="3668DDEF" w14:paraId="266E8112" w14:textId="6269F9D4">
      <w:pPr>
        <w:pStyle w:val="Listenabsatz"/>
        <w:numPr>
          <w:ilvl w:val="0"/>
          <w:numId w:val="2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Vertrauen in Aisun als Person </w:t>
      </w:r>
    </w:p>
    <w:p w:rsidR="3668DDEF" w:rsidP="129E0EC6" w:rsidRDefault="3668DDEF" w14:paraId="6AF6C383" w14:textId="5E1CAB6D">
      <w:pPr>
        <w:pStyle w:val="Listenabsatz"/>
        <w:numPr>
          <w:ilvl w:val="0"/>
          <w:numId w:val="2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wiederholtem Kontakt über Content </w:t>
      </w:r>
    </w:p>
    <w:p w:rsidR="3668DDEF" w:rsidP="129E0EC6" w:rsidRDefault="3668DDEF" w14:paraId="2B5E83A6" w14:textId="71ACE6E4">
      <w:pPr>
        <w:pStyle w:val="Listenabsatz"/>
        <w:numPr>
          <w:ilvl w:val="0"/>
          <w:numId w:val="2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einer Mischung aus aktuellem Problem und gewünschter Zukunft </w:t>
      </w:r>
    </w:p>
    <w:p w:rsidR="129E0EC6" w:rsidP="129E0EC6" w:rsidRDefault="129E0EC6" w14:paraId="54A0881B" w14:textId="7CB1F661">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1E971ED9" w14:textId="54AEC062">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5. Angebotsstruktur (400–500 Wörter)</w:t>
      </w:r>
    </w:p>
    <w:p w:rsidR="3668DDEF" w:rsidP="129E0EC6" w:rsidRDefault="3668DDEF" w14:paraId="56B7C180" w14:textId="0124B8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Business besteht aus mehreren miteinander verbundenen Angeboten.</w:t>
      </w:r>
    </w:p>
    <w:p w:rsidR="3668DDEF" w:rsidP="129E0EC6" w:rsidRDefault="3668DDEF" w14:paraId="79F53E50" w14:textId="23282AFD">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Entry-Level</w:t>
      </w:r>
    </w:p>
    <w:p w:rsidR="3668DDEF" w:rsidP="129E0EC6" w:rsidRDefault="3668DDEF" w14:paraId="71EAC9C8" w14:textId="49F0B7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Heilungskompass (0€)</w:t>
      </w:r>
    </w:p>
    <w:p w:rsidR="3668DDEF" w:rsidP="129E0EC6" w:rsidRDefault="3668DDEF" w14:paraId="3C6E252B" w14:textId="1669BC30">
      <w:pPr>
        <w:pStyle w:val="Listenabsatz"/>
        <w:numPr>
          <w:ilvl w:val="0"/>
          <w:numId w:val="2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Format: PDF + Videos </w:t>
      </w:r>
    </w:p>
    <w:p w:rsidR="3668DDEF" w:rsidP="129E0EC6" w:rsidRDefault="3668DDEF" w14:paraId="2465E767" w14:textId="1EE94FDA">
      <w:pPr>
        <w:pStyle w:val="Listenabsatz"/>
        <w:numPr>
          <w:ilvl w:val="0"/>
          <w:numId w:val="2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Ziel: Einführung in das Testen und Wahrnehmen </w:t>
      </w:r>
    </w:p>
    <w:p w:rsidR="3668DDEF" w:rsidP="129E0EC6" w:rsidRDefault="3668DDEF" w14:paraId="72C64D08" w14:textId="7C30D54D">
      <w:pPr>
        <w:pStyle w:val="Listenabsatz"/>
        <w:numPr>
          <w:ilvl w:val="0"/>
          <w:numId w:val="2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Funktion: Lead-Generierung </w:t>
      </w:r>
    </w:p>
    <w:p w:rsidR="129E0EC6" w:rsidP="129E0EC6" w:rsidRDefault="129E0EC6" w14:paraId="7B526A0C" w14:textId="425C135E">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6445A483" w14:textId="377071B8">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Low-Ticket</w:t>
      </w:r>
    </w:p>
    <w:p w:rsidR="3668DDEF" w:rsidP="129E0EC6" w:rsidRDefault="3668DDEF" w14:paraId="0C52FE4F" w14:textId="519318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22€ Workshop / Workshop-Bundles</w:t>
      </w:r>
    </w:p>
    <w:p w:rsidR="3668DDEF" w:rsidP="129E0EC6" w:rsidRDefault="3668DDEF" w14:paraId="40ED1D84" w14:textId="7528E396">
      <w:pPr>
        <w:pStyle w:val="Listenabsatz"/>
        <w:numPr>
          <w:ilvl w:val="0"/>
          <w:numId w:val="2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Format: Aufzeichnungen / Live-Workshops </w:t>
      </w:r>
    </w:p>
    <w:p w:rsidR="3668DDEF" w:rsidP="129E0EC6" w:rsidRDefault="3668DDEF" w14:paraId="6418D0CB" w14:textId="6D179B4D">
      <w:pPr>
        <w:pStyle w:val="Listenabsatz"/>
        <w:numPr>
          <w:ilvl w:val="0"/>
          <w:numId w:val="2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Ziel: erste praktische Anwendung </w:t>
      </w:r>
    </w:p>
    <w:p w:rsidR="3668DDEF" w:rsidP="129E0EC6" w:rsidRDefault="3668DDEF" w14:paraId="09605FFF" w14:textId="1D3DBA6E">
      <w:pPr>
        <w:pStyle w:val="Listenabsatz"/>
        <w:numPr>
          <w:ilvl w:val="0"/>
          <w:numId w:val="2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Funktion: Einstieg in bezahlte Produkte </w:t>
      </w:r>
    </w:p>
    <w:p w:rsidR="129E0EC6" w:rsidP="129E0EC6" w:rsidRDefault="129E0EC6" w14:paraId="7F166232" w14:textId="45676458">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0B86850D" w14:textId="1D9BAD8C">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Kernangebot</w:t>
      </w:r>
    </w:p>
    <w:p w:rsidR="3668DDEF" w:rsidP="129E0EC6" w:rsidRDefault="3668DDEF" w14:paraId="623AB0D3" w14:textId="1BA4CA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Kurs im Heilen</w:t>
      </w:r>
    </w:p>
    <w:p w:rsidR="3668DDEF" w:rsidP="129E0EC6" w:rsidRDefault="3668DDEF" w14:paraId="71F86F15" w14:textId="5C0FD92F">
      <w:pPr>
        <w:pStyle w:val="Listenabsatz"/>
        <w:numPr>
          <w:ilvl w:val="0"/>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Format: 8 Wochen Live-Programm </w:t>
      </w:r>
    </w:p>
    <w:p w:rsidR="3668DDEF" w:rsidP="129E0EC6" w:rsidRDefault="3668DDEF" w14:paraId="1DD99C25" w14:textId="0EA83368">
      <w:pPr>
        <w:pStyle w:val="Listenabsatz"/>
        <w:numPr>
          <w:ilvl w:val="0"/>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Preis: 2.000 € </w:t>
      </w:r>
    </w:p>
    <w:p w:rsidR="3668DDEF" w:rsidP="129E0EC6" w:rsidRDefault="3668DDEF" w14:paraId="6474C672" w14:textId="6C0C5393">
      <w:pPr>
        <w:pStyle w:val="Listenabsatz"/>
        <w:numPr>
          <w:ilvl w:val="0"/>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Inhalte: </w:t>
      </w:r>
    </w:p>
    <w:p w:rsidR="3668DDEF" w:rsidP="129E0EC6" w:rsidRDefault="3668DDEF" w14:paraId="39E338C1" w14:textId="1A509A63">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Intuitionstraining </w:t>
      </w:r>
    </w:p>
    <w:p w:rsidR="3668DDEF" w:rsidP="129E0EC6" w:rsidRDefault="3668DDEF" w14:paraId="05FE33A8" w14:textId="4D873B51">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kinesiologisches Testen </w:t>
      </w:r>
    </w:p>
    <w:p w:rsidR="3668DDEF" w:rsidP="129E0EC6" w:rsidRDefault="3668DDEF" w14:paraId="698A7914" w14:textId="3B50D63F">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Anwendung im Alltag </w:t>
      </w:r>
    </w:p>
    <w:p w:rsidR="3668DDEF" w:rsidP="129E0EC6" w:rsidRDefault="3668DDEF" w14:paraId="5454CD91" w14:textId="69E164A6">
      <w:pPr>
        <w:pStyle w:val="Listenabsatz"/>
        <w:numPr>
          <w:ilvl w:val="0"/>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Struktur: </w:t>
      </w:r>
    </w:p>
    <w:p w:rsidR="3668DDEF" w:rsidP="129E0EC6" w:rsidRDefault="3668DDEF" w14:paraId="5F1D7970" w14:textId="5082A516">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wöchentliche Live-Calls </w:t>
      </w:r>
    </w:p>
    <w:p w:rsidR="3668DDEF" w:rsidP="129E0EC6" w:rsidRDefault="3668DDEF" w14:paraId="655247BB" w14:textId="7D970297">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Übungsgruppen </w:t>
      </w:r>
    </w:p>
    <w:p w:rsidR="3668DDEF" w:rsidP="129E0EC6" w:rsidRDefault="3668DDEF" w14:paraId="7CCB7B91" w14:textId="45F94F0D">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Telegram-Gruppe </w:t>
      </w:r>
    </w:p>
    <w:p w:rsidR="3668DDEF" w:rsidP="129E0EC6" w:rsidRDefault="3668DDEF" w14:paraId="3FB44292" w14:textId="5B2390F3">
      <w:pPr>
        <w:pStyle w:val="Listenabsatz"/>
        <w:numPr>
          <w:ilvl w:val="1"/>
          <w:numId w:val="2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physische Materialien </w:t>
      </w:r>
    </w:p>
    <w:p w:rsidR="129E0EC6" w:rsidP="129E0EC6" w:rsidRDefault="129E0EC6" w14:paraId="1BCB22F5" w14:textId="2771687C">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72254F8A" w14:textId="1E1F313B">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Skalierbares Angebot</w:t>
      </w:r>
    </w:p>
    <w:p w:rsidR="3668DDEF" w:rsidP="129E0EC6" w:rsidRDefault="3668DDEF" w14:paraId="3619F27B" w14:textId="588474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Self-Study Kurs</w:t>
      </w:r>
    </w:p>
    <w:p w:rsidR="3668DDEF" w:rsidP="129E0EC6" w:rsidRDefault="3668DDEF" w14:paraId="22C21D17" w14:textId="62DB5215">
      <w:pPr>
        <w:pStyle w:val="Listenabsatz"/>
        <w:numPr>
          <w:ilvl w:val="0"/>
          <w:numId w:val="2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Preis: 699 € </w:t>
      </w:r>
    </w:p>
    <w:p w:rsidR="3668DDEF" w:rsidP="129E0EC6" w:rsidRDefault="3668DDEF" w14:paraId="6FC6180B" w14:textId="29BC9306">
      <w:pPr>
        <w:pStyle w:val="Listenabsatz"/>
        <w:numPr>
          <w:ilvl w:val="0"/>
          <w:numId w:val="2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Inhalte identisch mit Live-Kurs (Aufzeichnungen) </w:t>
      </w:r>
    </w:p>
    <w:p w:rsidR="3668DDEF" w:rsidP="129E0EC6" w:rsidRDefault="3668DDEF" w14:paraId="58AB6B7A" w14:textId="7AE29C02">
      <w:pPr>
        <w:pStyle w:val="Listenabsatz"/>
        <w:numPr>
          <w:ilvl w:val="0"/>
          <w:numId w:val="2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keine Live-Begleitung </w:t>
      </w:r>
    </w:p>
    <w:p w:rsidR="3668DDEF" w:rsidP="129E0EC6" w:rsidRDefault="3668DDEF" w14:paraId="044F94CE" w14:textId="44629C2E">
      <w:pPr>
        <w:pStyle w:val="Listenabsatz"/>
        <w:numPr>
          <w:ilvl w:val="0"/>
          <w:numId w:val="2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Zugang zur Alumni-Gruppe </w:t>
      </w:r>
    </w:p>
    <w:p w:rsidR="129E0EC6" w:rsidP="129E0EC6" w:rsidRDefault="129E0EC6" w14:paraId="7165E94E" w14:textId="66211B2C">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22E8CC76" w14:textId="1D9CAB27">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Premium</w:t>
      </w:r>
    </w:p>
    <w:p w:rsidR="3668DDEF" w:rsidP="129E0EC6" w:rsidRDefault="3668DDEF" w14:paraId="3646FF70" w14:textId="4CFAB9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Coach-Ausbildung</w:t>
      </w:r>
    </w:p>
    <w:p w:rsidR="3668DDEF" w:rsidP="129E0EC6" w:rsidRDefault="3668DDEF" w14:paraId="4B9EE4E0" w14:textId="2FBAEE0A">
      <w:pPr>
        <w:pStyle w:val="Listenabsatz"/>
        <w:numPr>
          <w:ilvl w:val="0"/>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Dauer: ca. 1 Jahr </w:t>
      </w:r>
    </w:p>
    <w:p w:rsidR="3668DDEF" w:rsidP="129E0EC6" w:rsidRDefault="3668DDEF" w14:paraId="2591E3AB" w14:textId="45C9ACD0">
      <w:pPr>
        <w:pStyle w:val="Listenabsatz"/>
        <w:numPr>
          <w:ilvl w:val="0"/>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Preis: 10.000 € </w:t>
      </w:r>
    </w:p>
    <w:p w:rsidR="3668DDEF" w:rsidP="129E0EC6" w:rsidRDefault="3668DDEF" w14:paraId="349DBDCC" w14:textId="654AA795">
      <w:pPr>
        <w:pStyle w:val="Listenabsatz"/>
        <w:numPr>
          <w:ilvl w:val="0"/>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Inhalte: </w:t>
      </w:r>
    </w:p>
    <w:p w:rsidR="3668DDEF" w:rsidP="129E0EC6" w:rsidRDefault="3668DDEF" w14:paraId="705F3619" w14:textId="5A360AB9">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persönliche Anwendung </w:t>
      </w:r>
    </w:p>
    <w:p w:rsidR="3668DDEF" w:rsidP="129E0EC6" w:rsidRDefault="3668DDEF" w14:paraId="4220FCC4" w14:textId="74FFC4F2">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Arbeit mit Klienten </w:t>
      </w:r>
    </w:p>
    <w:p w:rsidR="3668DDEF" w:rsidP="129E0EC6" w:rsidRDefault="3668DDEF" w14:paraId="328E66C7" w14:textId="6FCE5BF7">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Business-Aufbau </w:t>
      </w:r>
    </w:p>
    <w:p w:rsidR="3668DDEF" w:rsidP="129E0EC6" w:rsidRDefault="3668DDEF" w14:paraId="40995CD5" w14:textId="4552A4C1">
      <w:pPr>
        <w:pStyle w:val="Listenabsatz"/>
        <w:numPr>
          <w:ilvl w:val="0"/>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Struktur: </w:t>
      </w:r>
    </w:p>
    <w:p w:rsidR="3668DDEF" w:rsidP="129E0EC6" w:rsidRDefault="3668DDEF" w14:paraId="49D0CA0D" w14:textId="0EE6EAFC">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wöchentliche Calls </w:t>
      </w:r>
    </w:p>
    <w:p w:rsidR="3668DDEF" w:rsidP="129E0EC6" w:rsidRDefault="3668DDEF" w14:paraId="3DDC63BC" w14:textId="0A8587D2">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Präsenztermine </w:t>
      </w:r>
    </w:p>
    <w:p w:rsidR="3668DDEF" w:rsidP="129E0EC6" w:rsidRDefault="3668DDEF" w14:paraId="7DEC5107" w14:textId="7F9EEAEB">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Materialien </w:t>
      </w:r>
    </w:p>
    <w:p w:rsidR="3668DDEF" w:rsidP="129E0EC6" w:rsidRDefault="3668DDEF" w14:paraId="6DE5A53D" w14:textId="3EF17403">
      <w:pPr>
        <w:pStyle w:val="Listenabsatz"/>
        <w:numPr>
          <w:ilvl w:val="1"/>
          <w:numId w:val="2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1:1 Sessions </w:t>
      </w:r>
    </w:p>
    <w:p w:rsidR="129E0EC6" w:rsidP="129E0EC6" w:rsidRDefault="129E0EC6" w14:paraId="4BB50661" w14:textId="62C2851F">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1A9801FA" w14:textId="7B1EA15F">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Membership</w:t>
      </w:r>
    </w:p>
    <w:p w:rsidR="3668DDEF" w:rsidP="129E0EC6" w:rsidRDefault="3668DDEF" w14:paraId="5BD68745" w14:textId="5A69F0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1"/>
          <w:bCs w:val="1"/>
          <w:i w:val="0"/>
          <w:iCs w:val="0"/>
          <w:caps w:val="0"/>
          <w:smallCaps w:val="0"/>
          <w:noProof w:val="0"/>
          <w:color w:val="000000" w:themeColor="text1" w:themeTint="FF" w:themeShade="FF"/>
          <w:sz w:val="24"/>
          <w:szCs w:val="24"/>
          <w:lang w:val="de-DE"/>
        </w:rPr>
        <w:t>Heilraum Extended</w:t>
      </w:r>
    </w:p>
    <w:p w:rsidR="3668DDEF" w:rsidP="129E0EC6" w:rsidRDefault="3668DDEF" w14:paraId="3AFED3A7" w14:textId="083B65B7">
      <w:pPr>
        <w:pStyle w:val="Listenabsatz"/>
        <w:numPr>
          <w:ilvl w:val="0"/>
          <w:numId w:val="2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monatliche Workshops </w:t>
      </w:r>
    </w:p>
    <w:p w:rsidR="3668DDEF" w:rsidP="129E0EC6" w:rsidRDefault="3668DDEF" w14:paraId="39150740" w14:textId="5EF7EBFC">
      <w:pPr>
        <w:pStyle w:val="Listenabsatz"/>
        <w:numPr>
          <w:ilvl w:val="0"/>
          <w:numId w:val="2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Zugriff auf Bibliothek </w:t>
      </w:r>
    </w:p>
    <w:p w:rsidR="3668DDEF" w:rsidP="129E0EC6" w:rsidRDefault="3668DDEF" w14:paraId="5BCEA513" w14:textId="0E26513F">
      <w:pPr>
        <w:pStyle w:val="Listenabsatz"/>
        <w:numPr>
          <w:ilvl w:val="0"/>
          <w:numId w:val="2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skalierbares Modell </w:t>
      </w:r>
    </w:p>
    <w:p w:rsidR="129E0EC6" w:rsidP="129E0EC6" w:rsidRDefault="129E0EC6" w14:paraId="596877AF" w14:textId="22DEB98B">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73B8CBE7" w14:textId="69C85DB1">
      <w:pPr>
        <w:pStyle w:val="berschrift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de-DE"/>
        </w:rPr>
      </w:pPr>
      <w:r w:rsidRPr="129E0EC6" w:rsidR="3668DDEF">
        <w:rPr>
          <w:rFonts w:ascii="Aptos" w:hAnsi="Aptos" w:eastAsia="Aptos" w:cs="Aptos"/>
          <w:b w:val="1"/>
          <w:bCs w:val="1"/>
          <w:i w:val="0"/>
          <w:iCs w:val="0"/>
          <w:caps w:val="0"/>
          <w:smallCaps w:val="0"/>
          <w:noProof w:val="0"/>
          <w:color w:val="0F4761" w:themeColor="accent1" w:themeTint="FF" w:themeShade="BF"/>
          <w:sz w:val="28"/>
          <w:szCs w:val="28"/>
          <w:lang w:val="de-DE"/>
        </w:rPr>
        <w:t>Angebotslogik</w:t>
      </w:r>
    </w:p>
    <w:p w:rsidR="3668DDEF" w:rsidP="129E0EC6" w:rsidRDefault="3668DDEF" w14:paraId="462BF99E" w14:textId="1311D006">
      <w:pPr>
        <w:pStyle w:val="Listenabsatz"/>
        <w:numPr>
          <w:ilvl w:val="0"/>
          <w:numId w:val="2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Einstieg: Heilungskompass </w:t>
      </w:r>
    </w:p>
    <w:p w:rsidR="3668DDEF" w:rsidP="129E0EC6" w:rsidRDefault="3668DDEF" w14:paraId="3C1762BC" w14:textId="098A3D3F">
      <w:pPr>
        <w:pStyle w:val="Listenabsatz"/>
        <w:numPr>
          <w:ilvl w:val="0"/>
          <w:numId w:val="2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erste Käufe: Workshops </w:t>
      </w:r>
    </w:p>
    <w:p w:rsidR="3668DDEF" w:rsidP="129E0EC6" w:rsidRDefault="3668DDEF" w14:paraId="270EBFC5" w14:textId="222F390D">
      <w:pPr>
        <w:pStyle w:val="Listenabsatz"/>
        <w:numPr>
          <w:ilvl w:val="0"/>
          <w:numId w:val="2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Kern: Kurs im Heilen </w:t>
      </w:r>
    </w:p>
    <w:p w:rsidR="3668DDEF" w:rsidP="129E0EC6" w:rsidRDefault="3668DDEF" w14:paraId="2695CA39" w14:textId="7083AC6B">
      <w:pPr>
        <w:pStyle w:val="Listenabsatz"/>
        <w:numPr>
          <w:ilvl w:val="0"/>
          <w:numId w:val="2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Vertiefung: Coach-Ausbildung </w:t>
      </w:r>
    </w:p>
    <w:p w:rsidR="3668DDEF" w:rsidP="129E0EC6" w:rsidRDefault="3668DDEF" w14:paraId="344629DB" w14:textId="0B14DD59">
      <w:pPr>
        <w:pStyle w:val="Listenabsatz"/>
        <w:numPr>
          <w:ilvl w:val="0"/>
          <w:numId w:val="2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Skalierung: Self-Study + Membership </w:t>
      </w:r>
    </w:p>
    <w:p w:rsidR="129E0EC6" w:rsidP="129E0EC6" w:rsidRDefault="129E0EC6" w14:paraId="389AA549" w14:textId="42AB7BFC">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0EEF3F24" w14:textId="6549F4A1">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6. Business-Modell-Logik (300–400 Wörter)</w:t>
      </w:r>
    </w:p>
    <w:p w:rsidR="3668DDEF" w:rsidP="129E0EC6" w:rsidRDefault="3668DDEF" w14:paraId="2E40F051" w14:textId="48B009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Leads entstehen hauptsächlich über:</w:t>
      </w:r>
    </w:p>
    <w:p w:rsidR="3668DDEF" w:rsidP="129E0EC6" w:rsidRDefault="3668DDEF" w14:paraId="633667EB" w14:textId="0D7AEC30">
      <w:pPr>
        <w:pStyle w:val="Listenabsatz"/>
        <w:numPr>
          <w:ilvl w:val="0"/>
          <w:numId w:val="2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Instagram Content </w:t>
      </w:r>
    </w:p>
    <w:p w:rsidR="3668DDEF" w:rsidP="129E0EC6" w:rsidRDefault="3668DDEF" w14:paraId="07B35DC4" w14:textId="413A66E8">
      <w:pPr>
        <w:pStyle w:val="Listenabsatz"/>
        <w:numPr>
          <w:ilvl w:val="0"/>
          <w:numId w:val="2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Heilungskompass (Freebie) </w:t>
      </w:r>
    </w:p>
    <w:p w:rsidR="3668DDEF" w:rsidP="129E0EC6" w:rsidRDefault="3668DDEF" w14:paraId="048268B4" w14:textId="18161460">
      <w:pPr>
        <w:pStyle w:val="Listenabsatz"/>
        <w:numPr>
          <w:ilvl w:val="0"/>
          <w:numId w:val="2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teilweise Webinare </w:t>
      </w:r>
    </w:p>
    <w:p w:rsidR="3668DDEF" w:rsidP="129E0EC6" w:rsidRDefault="3668DDEF" w14:paraId="6BC6DB3B" w14:textId="727FEC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Conversion erfolgt aktuell über:</w:t>
      </w:r>
    </w:p>
    <w:p w:rsidR="3668DDEF" w:rsidP="129E0EC6" w:rsidRDefault="3668DDEF" w14:paraId="455BCEDD" w14:textId="46D26686">
      <w:pPr>
        <w:pStyle w:val="Listenabsatz"/>
        <w:numPr>
          <w:ilvl w:val="0"/>
          <w:numId w:val="3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Launches (für Hauptprogramme) </w:t>
      </w:r>
    </w:p>
    <w:p w:rsidR="3668DDEF" w:rsidP="129E0EC6" w:rsidRDefault="3668DDEF" w14:paraId="60CEF719" w14:textId="325C7B9E">
      <w:pPr>
        <w:pStyle w:val="Listenabsatz"/>
        <w:numPr>
          <w:ilvl w:val="0"/>
          <w:numId w:val="3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persönliche Beziehung und Vertrauen </w:t>
      </w:r>
    </w:p>
    <w:p w:rsidR="3668DDEF" w:rsidP="129E0EC6" w:rsidRDefault="3668DDEF" w14:paraId="4EB70BF7" w14:textId="1D647304">
      <w:pPr>
        <w:pStyle w:val="Listenabsatz"/>
        <w:numPr>
          <w:ilvl w:val="0"/>
          <w:numId w:val="3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teilweise neue Funnel-Strukturen </w:t>
      </w:r>
    </w:p>
    <w:p w:rsidR="3668DDEF" w:rsidP="129E0EC6" w:rsidRDefault="3668DDEF" w14:paraId="59F21807" w14:textId="7B1A8E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Der Umsatz entsteht primär durch:</w:t>
      </w:r>
    </w:p>
    <w:p w:rsidR="3668DDEF" w:rsidP="129E0EC6" w:rsidRDefault="3668DDEF" w14:paraId="3109B6E5" w14:textId="47EEBBDF">
      <w:pPr>
        <w:pStyle w:val="Listenabsatz"/>
        <w:numPr>
          <w:ilvl w:val="0"/>
          <w:numId w:val="3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Kurs im Heilen </w:t>
      </w:r>
    </w:p>
    <w:p w:rsidR="3668DDEF" w:rsidP="129E0EC6" w:rsidRDefault="3668DDEF" w14:paraId="50EE109C" w14:textId="1E1931FE">
      <w:pPr>
        <w:pStyle w:val="Listenabsatz"/>
        <w:numPr>
          <w:ilvl w:val="0"/>
          <w:numId w:val="3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Coach-Ausbildung </w:t>
      </w:r>
    </w:p>
    <w:p w:rsidR="3668DDEF" w:rsidP="129E0EC6" w:rsidRDefault="3668DDEF" w14:paraId="7711BA95" w14:textId="726137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Skalierbare Einnahmen entstehen durch:</w:t>
      </w:r>
    </w:p>
    <w:p w:rsidR="3668DDEF" w:rsidP="129E0EC6" w:rsidRDefault="3668DDEF" w14:paraId="574B2E27" w14:textId="6ABADE7D">
      <w:pPr>
        <w:pStyle w:val="Listenabsatz"/>
        <w:numPr>
          <w:ilvl w:val="0"/>
          <w:numId w:val="3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Self-Study Kurs </w:t>
      </w:r>
    </w:p>
    <w:p w:rsidR="3668DDEF" w:rsidP="129E0EC6" w:rsidRDefault="3668DDEF" w14:paraId="277F849F" w14:textId="0A5E7A3F">
      <w:pPr>
        <w:pStyle w:val="Listenabsatz"/>
        <w:numPr>
          <w:ilvl w:val="0"/>
          <w:numId w:val="3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Workshops </w:t>
      </w:r>
    </w:p>
    <w:p w:rsidR="3668DDEF" w:rsidP="129E0EC6" w:rsidRDefault="3668DDEF" w14:paraId="303437F4" w14:textId="1233F687">
      <w:pPr>
        <w:pStyle w:val="Listenabsatz"/>
        <w:numPr>
          <w:ilvl w:val="0"/>
          <w:numId w:val="3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Heilraum Extended </w:t>
      </w:r>
    </w:p>
    <w:p w:rsidR="3668DDEF" w:rsidP="129E0EC6" w:rsidRDefault="3668DDEF" w14:paraId="7F708321" w14:textId="4C6DA9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Modell kombiniert:</w:t>
      </w:r>
    </w:p>
    <w:p w:rsidR="3668DDEF" w:rsidP="129E0EC6" w:rsidRDefault="3668DDEF" w14:paraId="1D9DE401" w14:textId="1AB01BFD">
      <w:pPr>
        <w:pStyle w:val="Listenabsatz"/>
        <w:numPr>
          <w:ilvl w:val="0"/>
          <w:numId w:val="3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Launch-basierte Verkäufe (Live-Programme) </w:t>
      </w:r>
    </w:p>
    <w:p w:rsidR="3668DDEF" w:rsidP="129E0EC6" w:rsidRDefault="3668DDEF" w14:paraId="3BC814B7" w14:textId="255E224B">
      <w:pPr>
        <w:pStyle w:val="Listenabsatz"/>
        <w:numPr>
          <w:ilvl w:val="0"/>
          <w:numId w:val="3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Evergreen-Funnel (im Aufbau) </w:t>
      </w:r>
    </w:p>
    <w:p w:rsidR="3668DDEF" w:rsidP="129E0EC6" w:rsidRDefault="3668DDEF" w14:paraId="2CFEF88F" w14:textId="561DCF4B">
      <w:pPr>
        <w:pStyle w:val="Listenabsatz"/>
        <w:numPr>
          <w:ilvl w:val="0"/>
          <w:numId w:val="3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Community-basierte Bindung </w:t>
      </w:r>
    </w:p>
    <w:p w:rsidR="3668DDEF" w:rsidP="129E0EC6" w:rsidRDefault="3668DDEF" w14:paraId="38F4C312" w14:textId="561C56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Skalierung erfolgt über:</w:t>
      </w:r>
    </w:p>
    <w:p w:rsidR="3668DDEF" w:rsidP="129E0EC6" w:rsidRDefault="3668DDEF" w14:paraId="207D9780" w14:textId="2219CAF1">
      <w:pPr>
        <w:pStyle w:val="Listenabsatz"/>
        <w:numPr>
          <w:ilvl w:val="0"/>
          <w:numId w:val="3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höhere Teilnehmerzahlen </w:t>
      </w:r>
    </w:p>
    <w:p w:rsidR="3668DDEF" w:rsidP="129E0EC6" w:rsidRDefault="3668DDEF" w14:paraId="77E20C03" w14:textId="3D2EA1C4">
      <w:pPr>
        <w:pStyle w:val="Listenabsatz"/>
        <w:numPr>
          <w:ilvl w:val="0"/>
          <w:numId w:val="3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mehr Verkäufe digitaler Produkte </w:t>
      </w:r>
    </w:p>
    <w:p w:rsidR="3668DDEF" w:rsidP="129E0EC6" w:rsidRDefault="3668DDEF" w14:paraId="6858D4E2" w14:textId="6569CDAB">
      <w:pPr>
        <w:pStyle w:val="Listenabsatz"/>
        <w:numPr>
          <w:ilvl w:val="0"/>
          <w:numId w:val="3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Ausbau von Membership-Strukturen </w:t>
      </w:r>
    </w:p>
    <w:p w:rsidR="129E0EC6" w:rsidP="129E0EC6" w:rsidRDefault="129E0EC6" w14:paraId="238FA98F" w14:textId="08BC3390">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4DBFE5C6" w14:textId="7EC98329">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7. Differenzierung im Wettbewerb (300–400 Wörter)</w:t>
      </w:r>
    </w:p>
    <w:p w:rsidR="3668DDEF" w:rsidP="129E0EC6" w:rsidRDefault="3668DDEF" w14:paraId="1FD85783" w14:textId="507976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Die Differenzierung basiert auf mehreren Faktoren:</w:t>
      </w:r>
    </w:p>
    <w:p w:rsidR="3668DDEF" w:rsidP="129E0EC6" w:rsidRDefault="3668DDEF" w14:paraId="49D4EF26" w14:textId="472C1EA2">
      <w:pPr>
        <w:pStyle w:val="Listenabsatz"/>
        <w:numPr>
          <w:ilvl w:val="0"/>
          <w:numId w:val="3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Vermittlung einer Fähigkeit statt einer Dienstleistung </w:t>
      </w:r>
    </w:p>
    <w:p w:rsidR="3668DDEF" w:rsidP="129E0EC6" w:rsidRDefault="3668DDEF" w14:paraId="7F79C846" w14:textId="128F6FB6">
      <w:pPr>
        <w:pStyle w:val="Listenabsatz"/>
        <w:numPr>
          <w:ilvl w:val="0"/>
          <w:numId w:val="3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Kombination mehrerer Disziplinen </w:t>
      </w:r>
    </w:p>
    <w:p w:rsidR="3668DDEF" w:rsidP="129E0EC6" w:rsidRDefault="3668DDEF" w14:paraId="098BAAF4" w14:textId="023CFFE9">
      <w:pPr>
        <w:pStyle w:val="Listenabsatz"/>
        <w:numPr>
          <w:ilvl w:val="0"/>
          <w:numId w:val="3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Fokus auf Eigenverantwortung </w:t>
      </w:r>
    </w:p>
    <w:p w:rsidR="3668DDEF" w:rsidP="129E0EC6" w:rsidRDefault="3668DDEF" w14:paraId="33C54E0D" w14:textId="5A7FBD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Aisun arbeitet nicht symptomorientiert, sondern identifiziert Kernthemen und Zusammenhänge. Dabei werden mehrere Ebenen gleichzeitig berücksichtigt.</w:t>
      </w:r>
    </w:p>
    <w:p w:rsidR="3668DDEF" w:rsidP="129E0EC6" w:rsidRDefault="3668DDEF" w14:paraId="77F1002A" w14:textId="624A36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Andere Anbieter arbeiten meist:</w:t>
      </w:r>
    </w:p>
    <w:p w:rsidR="3668DDEF" w:rsidP="129E0EC6" w:rsidRDefault="3668DDEF" w14:paraId="220BE0A7" w14:textId="30662899">
      <w:pPr>
        <w:pStyle w:val="Listenabsatz"/>
        <w:numPr>
          <w:ilvl w:val="0"/>
          <w:numId w:val="3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nur körperlich </w:t>
      </w:r>
    </w:p>
    <w:p w:rsidR="3668DDEF" w:rsidP="129E0EC6" w:rsidRDefault="3668DDEF" w14:paraId="4A335896" w14:textId="72CCC279">
      <w:pPr>
        <w:pStyle w:val="Listenabsatz"/>
        <w:numPr>
          <w:ilvl w:val="0"/>
          <w:numId w:val="3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nur mental </w:t>
      </w:r>
    </w:p>
    <w:p w:rsidR="3668DDEF" w:rsidP="129E0EC6" w:rsidRDefault="3668DDEF" w14:paraId="138817B8" w14:textId="40CDD168">
      <w:pPr>
        <w:pStyle w:val="Listenabsatz"/>
        <w:numPr>
          <w:ilvl w:val="0"/>
          <w:numId w:val="3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nur energetisch </w:t>
      </w:r>
    </w:p>
    <w:p w:rsidR="3668DDEF" w:rsidP="129E0EC6" w:rsidRDefault="3668DDEF" w14:paraId="6BF46BF5" w14:textId="3BC217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Aisun kombiniert diese Ebenen.</w:t>
      </w:r>
    </w:p>
    <w:p w:rsidR="3668DDEF" w:rsidP="129E0EC6" w:rsidRDefault="3668DDEF" w14:paraId="2C8A7C1E" w14:textId="0672CA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Zusätzlich integriert sie:</w:t>
      </w:r>
    </w:p>
    <w:p w:rsidR="3668DDEF" w:rsidP="129E0EC6" w:rsidRDefault="3668DDEF" w14:paraId="794FCC4D" w14:textId="79351AE5">
      <w:pPr>
        <w:pStyle w:val="Listenabsatz"/>
        <w:numPr>
          <w:ilvl w:val="0"/>
          <w:numId w:val="3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psychologische Struktur </w:t>
      </w:r>
    </w:p>
    <w:p w:rsidR="3668DDEF" w:rsidP="129E0EC6" w:rsidRDefault="3668DDEF" w14:paraId="0018B21A" w14:textId="787972B7">
      <w:pPr>
        <w:pStyle w:val="Listenabsatz"/>
        <w:numPr>
          <w:ilvl w:val="0"/>
          <w:numId w:val="3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unternehmerisches Denken </w:t>
      </w:r>
    </w:p>
    <w:p w:rsidR="3668DDEF" w:rsidP="129E0EC6" w:rsidRDefault="3668DDEF" w14:paraId="13DB60D7" w14:textId="6E32FF23">
      <w:pPr>
        <w:pStyle w:val="Listenabsatz"/>
        <w:numPr>
          <w:ilvl w:val="0"/>
          <w:numId w:val="3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praktische Anwendung </w:t>
      </w:r>
    </w:p>
    <w:p w:rsidR="3668DDEF" w:rsidP="129E0EC6" w:rsidRDefault="3668DDEF" w14:paraId="35A94B38" w14:textId="79C376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Der Ansatz ist schwer kopierbar, da er die gleichzeitige Beherrschung mehrerer Kompetenzbereiche erfordert.</w:t>
      </w:r>
    </w:p>
    <w:p w:rsidR="129E0EC6" w:rsidP="129E0EC6" w:rsidRDefault="129E0EC6" w14:paraId="7715A9FB" w14:textId="0F818AE4">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54BC47C6" w14:textId="12E2131D">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8. Customer Journey (200–300 Wörter)</w:t>
      </w:r>
    </w:p>
    <w:p w:rsidR="3668DDEF" w:rsidP="129E0EC6" w:rsidRDefault="3668DDEF" w14:paraId="69C28D14" w14:textId="0C07E6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Einstieg:</w:t>
      </w:r>
    </w:p>
    <w:p w:rsidR="3668DDEF" w:rsidP="129E0EC6" w:rsidRDefault="3668DDEF" w14:paraId="3FBF1918" w14:textId="2F8027C4">
      <w:pPr>
        <w:pStyle w:val="Listenabsatz"/>
        <w:numPr>
          <w:ilvl w:val="0"/>
          <w:numId w:val="3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Instagram Content oder Empfehlungen </w:t>
      </w:r>
    </w:p>
    <w:p w:rsidR="3668DDEF" w:rsidP="129E0EC6" w:rsidRDefault="3668DDEF" w14:paraId="282F9831" w14:textId="6E02E0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Erster Kontakt:</w:t>
      </w:r>
    </w:p>
    <w:p w:rsidR="3668DDEF" w:rsidP="129E0EC6" w:rsidRDefault="3668DDEF" w14:paraId="2113DD99" w14:textId="65FDDDC1">
      <w:pPr>
        <w:pStyle w:val="Listenabsatz"/>
        <w:numPr>
          <w:ilvl w:val="0"/>
          <w:numId w:val="3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Heilungskompass (Freebie) </w:t>
      </w:r>
    </w:p>
    <w:p w:rsidR="3668DDEF" w:rsidP="129E0EC6" w:rsidRDefault="3668DDEF" w14:paraId="0B118ECC" w14:textId="17F258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Vertiefung:</w:t>
      </w:r>
    </w:p>
    <w:p w:rsidR="3668DDEF" w:rsidP="129E0EC6" w:rsidRDefault="3668DDEF" w14:paraId="576E36C6" w14:textId="6E2BAA54">
      <w:pPr>
        <w:pStyle w:val="Listenabsatz"/>
        <w:numPr>
          <w:ilvl w:val="0"/>
          <w:numId w:val="4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E-Mail-Serie </w:t>
      </w:r>
    </w:p>
    <w:p w:rsidR="3668DDEF" w:rsidP="129E0EC6" w:rsidRDefault="3668DDEF" w14:paraId="6B8F2268" w14:textId="3585E4F6">
      <w:pPr>
        <w:pStyle w:val="Listenabsatz"/>
        <w:numPr>
          <w:ilvl w:val="0"/>
          <w:numId w:val="40"/>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Workshops </w:t>
      </w:r>
    </w:p>
    <w:p w:rsidR="3668DDEF" w:rsidP="129E0EC6" w:rsidRDefault="3668DDEF" w14:paraId="1D55D5AF" w14:textId="550046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Kauf:</w:t>
      </w:r>
    </w:p>
    <w:p w:rsidR="3668DDEF" w:rsidP="129E0EC6" w:rsidRDefault="3668DDEF" w14:paraId="2A44D0B7" w14:textId="509D5E6D">
      <w:pPr>
        <w:pStyle w:val="Listenabsatz"/>
        <w:numPr>
          <w:ilvl w:val="0"/>
          <w:numId w:val="4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Kurs im Heilen (Live oder Self-Study) </w:t>
      </w:r>
    </w:p>
    <w:p w:rsidR="3668DDEF" w:rsidP="129E0EC6" w:rsidRDefault="3668DDEF" w14:paraId="56AE2DD5" w14:textId="4D5F9A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Weiterentwicklung:</w:t>
      </w:r>
    </w:p>
    <w:p w:rsidR="3668DDEF" w:rsidP="129E0EC6" w:rsidRDefault="3668DDEF" w14:paraId="6F660618" w14:textId="5D8835BF">
      <w:pPr>
        <w:pStyle w:val="Listenabsatz"/>
        <w:numPr>
          <w:ilvl w:val="0"/>
          <w:numId w:val="4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Coach-Ausbildung </w:t>
      </w:r>
    </w:p>
    <w:p w:rsidR="3668DDEF" w:rsidP="129E0EC6" w:rsidRDefault="3668DDEF" w14:paraId="4A7155D2" w14:textId="4005222B">
      <w:pPr>
        <w:pStyle w:val="Listenabsatz"/>
        <w:numPr>
          <w:ilvl w:val="0"/>
          <w:numId w:val="4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Membership (Heilraum Extended) </w:t>
      </w:r>
    </w:p>
    <w:p w:rsidR="3668DDEF" w:rsidP="129E0EC6" w:rsidRDefault="3668DDEF" w14:paraId="24FBE77B" w14:textId="471B71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Langfristige Bindung:</w:t>
      </w:r>
    </w:p>
    <w:p w:rsidR="3668DDEF" w:rsidP="129E0EC6" w:rsidRDefault="3668DDEF" w14:paraId="725A5379" w14:textId="3B2D4C5B">
      <w:pPr>
        <w:pStyle w:val="Listenabsatz"/>
        <w:numPr>
          <w:ilvl w:val="0"/>
          <w:numId w:val="4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Community </w:t>
      </w:r>
    </w:p>
    <w:p w:rsidR="3668DDEF" w:rsidP="129E0EC6" w:rsidRDefault="3668DDEF" w14:paraId="66684688" w14:textId="12D382EF">
      <w:pPr>
        <w:pStyle w:val="Listenabsatz"/>
        <w:numPr>
          <w:ilvl w:val="0"/>
          <w:numId w:val="4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wiederkehrende Workshops </w:t>
      </w:r>
    </w:p>
    <w:p w:rsidR="3668DDEF" w:rsidP="129E0EC6" w:rsidRDefault="3668DDEF" w14:paraId="5824E176" w14:textId="0AF59D42">
      <w:pPr>
        <w:pStyle w:val="Listenabsatz"/>
        <w:numPr>
          <w:ilvl w:val="0"/>
          <w:numId w:val="4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Alumni-Strukturen </w:t>
      </w:r>
    </w:p>
    <w:p w:rsidR="129E0EC6" w:rsidP="129E0EC6" w:rsidRDefault="129E0EC6" w14:paraId="783B1E28" w14:textId="02C2CDED">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5736A3A5" w14:textId="3C4141DF">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9. Strategic Constraints</w:t>
      </w:r>
    </w:p>
    <w:p w:rsidR="3668DDEF" w:rsidP="129E0EC6" w:rsidRDefault="3668DDEF" w14:paraId="5199FD1E" w14:textId="22D594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Das Business fokussiert bewusst nicht auf:</w:t>
      </w:r>
    </w:p>
    <w:p w:rsidR="3668DDEF" w:rsidP="129E0EC6" w:rsidRDefault="3668DDEF" w14:paraId="259CF46D" w14:textId="70A43186">
      <w:pPr>
        <w:pStyle w:val="Listenabsatz"/>
        <w:numPr>
          <w:ilvl w:val="0"/>
          <w:numId w:val="4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umfangreiche 1:1 Betreuung </w:t>
      </w:r>
    </w:p>
    <w:p w:rsidR="3668DDEF" w:rsidP="129E0EC6" w:rsidRDefault="3668DDEF" w14:paraId="525E1517" w14:textId="60F30DC7">
      <w:pPr>
        <w:pStyle w:val="Listenabsatz"/>
        <w:numPr>
          <w:ilvl w:val="0"/>
          <w:numId w:val="4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klassische Sales Calls </w:t>
      </w:r>
    </w:p>
    <w:p w:rsidR="3668DDEF" w:rsidP="129E0EC6" w:rsidRDefault="3668DDEF" w14:paraId="4709D427" w14:textId="60CA9658">
      <w:pPr>
        <w:pStyle w:val="Listenabsatz"/>
        <w:numPr>
          <w:ilvl w:val="0"/>
          <w:numId w:val="4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rein medizinische oder rein spirituelle Positionierung </w:t>
      </w:r>
    </w:p>
    <w:p w:rsidR="3668DDEF" w:rsidP="129E0EC6" w:rsidRDefault="3668DDEF" w14:paraId="3791555B" w14:textId="2AE1A9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Nicht adressiert werden:</w:t>
      </w:r>
    </w:p>
    <w:p w:rsidR="3668DDEF" w:rsidP="129E0EC6" w:rsidRDefault="3668DDEF" w14:paraId="4D57F7B9" w14:textId="5D408EFA">
      <w:pPr>
        <w:pStyle w:val="Listenabsatz"/>
        <w:numPr>
          <w:ilvl w:val="0"/>
          <w:numId w:val="4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Personen ohne Eigenverantwortung </w:t>
      </w:r>
    </w:p>
    <w:p w:rsidR="3668DDEF" w:rsidP="129E0EC6" w:rsidRDefault="3668DDEF" w14:paraId="65E6BFBF" w14:textId="62DAA6B6">
      <w:pPr>
        <w:pStyle w:val="Listenabsatz"/>
        <w:numPr>
          <w:ilvl w:val="0"/>
          <w:numId w:val="4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Personen ohne Umsetzungsbereitschaft </w:t>
      </w:r>
    </w:p>
    <w:p w:rsidR="129E0EC6" w:rsidP="129E0EC6" w:rsidRDefault="129E0EC6" w14:paraId="4F0549D9" w14:textId="4E2E5B8A">
      <w:pPr>
        <w:rPr>
          <w:rFonts w:ascii="Aptos" w:hAnsi="Aptos" w:eastAsia="Aptos" w:cs="Aptos"/>
          <w:b w:val="0"/>
          <w:bCs w:val="0"/>
          <w:i w:val="0"/>
          <w:iCs w:val="0"/>
          <w:caps w:val="0"/>
          <w:smallCaps w:val="0"/>
          <w:noProof w:val="0"/>
          <w:color w:val="000000" w:themeColor="text1" w:themeTint="FF" w:themeShade="FF"/>
          <w:sz w:val="24"/>
          <w:szCs w:val="24"/>
          <w:lang w:val="de-DE"/>
        </w:rPr>
      </w:pPr>
    </w:p>
    <w:p w:rsidR="3668DDEF" w:rsidP="129E0EC6" w:rsidRDefault="3668DDEF" w14:paraId="0F225362" w14:textId="7C677BF7">
      <w:pPr>
        <w:pStyle w:val="berschrift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de-DE"/>
        </w:rPr>
      </w:pPr>
      <w:r w:rsidRPr="129E0EC6" w:rsidR="3668DDEF">
        <w:rPr>
          <w:rFonts w:ascii="Aptos" w:hAnsi="Aptos" w:eastAsia="Aptos" w:cs="Aptos"/>
          <w:b w:val="1"/>
          <w:bCs w:val="1"/>
          <w:i w:val="0"/>
          <w:iCs w:val="0"/>
          <w:caps w:val="0"/>
          <w:smallCaps w:val="0"/>
          <w:noProof w:val="0"/>
          <w:color w:val="0F4761" w:themeColor="accent1" w:themeTint="FF" w:themeShade="BF"/>
          <w:sz w:val="36"/>
          <w:szCs w:val="36"/>
          <w:lang w:val="de-DE"/>
        </w:rPr>
        <w:t>10. Identifizierte Informationslücken</w:t>
      </w:r>
    </w:p>
    <w:p w:rsidR="3668DDEF" w:rsidP="129E0EC6" w:rsidRDefault="3668DDEF" w14:paraId="39E9B807" w14:textId="59055E0D">
      <w:pPr>
        <w:pStyle w:val="Listenabsatz"/>
        <w:numPr>
          <w:ilvl w:val="0"/>
          <w:numId w:val="4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konkrete Conversion-Raten (Funnel, Workshops, E-Mails) </w:t>
      </w:r>
    </w:p>
    <w:p w:rsidR="3668DDEF" w:rsidP="129E0EC6" w:rsidRDefault="3668DDEF" w14:paraId="5A0ECD21" w14:textId="313814AD">
      <w:pPr>
        <w:pStyle w:val="Listenabsatz"/>
        <w:numPr>
          <w:ilvl w:val="0"/>
          <w:numId w:val="4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 xml:space="preserve">genaue Verkaufszahlen einzelner Produkte </w:t>
      </w:r>
    </w:p>
    <w:p w:rsidR="3668DDEF" w:rsidP="129E0EC6" w:rsidRDefault="3668DDEF" w14:paraId="4B60DA66" w14:textId="0422B7DD">
      <w:pPr>
        <w:pStyle w:val="Listenabsatz"/>
        <w:numPr>
          <w:ilvl w:val="0"/>
          <w:numId w:val="4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129E0EC6" w:rsidR="3668DDEF">
        <w:rPr>
          <w:rFonts w:ascii="Aptos" w:hAnsi="Aptos" w:eastAsia="Aptos" w:cs="Aptos"/>
          <w:b w:val="0"/>
          <w:bCs w:val="0"/>
          <w:i w:val="0"/>
          <w:iCs w:val="0"/>
          <w:caps w:val="0"/>
          <w:smallCaps w:val="0"/>
          <w:noProof w:val="0"/>
          <w:color w:val="000000" w:themeColor="text1" w:themeTint="FF" w:themeShade="FF"/>
          <w:sz w:val="24"/>
          <w:szCs w:val="24"/>
          <w:lang w:val="de-DE"/>
        </w:rPr>
        <w:t>klare Daten zur Funnel-Performance</w:t>
      </w:r>
    </w:p>
    <w:p w:rsidR="129E0EC6" w:rsidP="129E0EC6" w:rsidRDefault="129E0EC6" w14:paraId="73C7A658" w14:textId="39ADD74D">
      <w:pPr>
        <w:rPr>
          <w:rFonts w:ascii="Aptos" w:hAnsi="Aptos" w:eastAsia="Aptos" w:cs="Aptos"/>
          <w:b w:val="0"/>
          <w:bCs w:val="0"/>
          <w:i w:val="0"/>
          <w:iCs w:val="0"/>
          <w:caps w:val="0"/>
          <w:smallCaps w:val="0"/>
          <w:noProof w:val="0"/>
          <w:color w:val="000000" w:themeColor="text1" w:themeTint="FF" w:themeShade="FF"/>
          <w:sz w:val="24"/>
          <w:szCs w:val="24"/>
          <w:lang w:val="de-DE"/>
        </w:rPr>
      </w:pPr>
    </w:p>
    <w:p w:rsidR="129E0EC6" w:rsidRDefault="129E0EC6" w14:paraId="0021DE15" w14:textId="10B0313C"/>
    <w:sectPr w:rsidR="69202DB6">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1bedf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3337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1126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7052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5efc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2bd7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5d67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a19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78d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37b2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0d6c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1792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b50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df17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900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c11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d3f0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76d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c55e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8640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2b45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2f5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6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406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c0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8f8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e6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880b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f64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892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0cd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9ad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2577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f1c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0f8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472a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536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604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943670"/>
    <w:multiLevelType w:val="hybridMultilevel"/>
    <w:tmpl w:val="2D988D48"/>
    <w:lvl w:ilvl="0" w:tplc="7514176A">
      <w:start w:val="1"/>
      <w:numFmt w:val="bullet"/>
      <w:lvlText w:val=""/>
      <w:lvlJc w:val="left"/>
      <w:pPr>
        <w:ind w:left="720" w:hanging="360"/>
      </w:pPr>
      <w:rPr>
        <w:rFonts w:hint="default" w:ascii="Symbol" w:hAnsi="Symbol"/>
      </w:rPr>
    </w:lvl>
    <w:lvl w:ilvl="1" w:tplc="BF0E36A8">
      <w:start w:val="1"/>
      <w:numFmt w:val="bullet"/>
      <w:lvlText w:val="o"/>
      <w:lvlJc w:val="left"/>
      <w:pPr>
        <w:ind w:left="1440" w:hanging="360"/>
      </w:pPr>
      <w:rPr>
        <w:rFonts w:hint="default" w:ascii="Courier New" w:hAnsi="Courier New"/>
      </w:rPr>
    </w:lvl>
    <w:lvl w:ilvl="2" w:tplc="49B6449E">
      <w:start w:val="1"/>
      <w:numFmt w:val="bullet"/>
      <w:lvlText w:val=""/>
      <w:lvlJc w:val="left"/>
      <w:pPr>
        <w:ind w:left="2160" w:hanging="360"/>
      </w:pPr>
      <w:rPr>
        <w:rFonts w:hint="default" w:ascii="Wingdings" w:hAnsi="Wingdings"/>
      </w:rPr>
    </w:lvl>
    <w:lvl w:ilvl="3" w:tplc="C58AC50E">
      <w:start w:val="1"/>
      <w:numFmt w:val="bullet"/>
      <w:lvlText w:val=""/>
      <w:lvlJc w:val="left"/>
      <w:pPr>
        <w:ind w:left="2880" w:hanging="360"/>
      </w:pPr>
      <w:rPr>
        <w:rFonts w:hint="default" w:ascii="Symbol" w:hAnsi="Symbol"/>
      </w:rPr>
    </w:lvl>
    <w:lvl w:ilvl="4" w:tplc="4224AB70">
      <w:start w:val="1"/>
      <w:numFmt w:val="bullet"/>
      <w:lvlText w:val="o"/>
      <w:lvlJc w:val="left"/>
      <w:pPr>
        <w:ind w:left="3600" w:hanging="360"/>
      </w:pPr>
      <w:rPr>
        <w:rFonts w:hint="default" w:ascii="Courier New" w:hAnsi="Courier New"/>
      </w:rPr>
    </w:lvl>
    <w:lvl w:ilvl="5" w:tplc="70DC0508">
      <w:start w:val="1"/>
      <w:numFmt w:val="bullet"/>
      <w:lvlText w:val=""/>
      <w:lvlJc w:val="left"/>
      <w:pPr>
        <w:ind w:left="4320" w:hanging="360"/>
      </w:pPr>
      <w:rPr>
        <w:rFonts w:hint="default" w:ascii="Wingdings" w:hAnsi="Wingdings"/>
      </w:rPr>
    </w:lvl>
    <w:lvl w:ilvl="6" w:tplc="5E9CF7D4">
      <w:start w:val="1"/>
      <w:numFmt w:val="bullet"/>
      <w:lvlText w:val=""/>
      <w:lvlJc w:val="left"/>
      <w:pPr>
        <w:ind w:left="5040" w:hanging="360"/>
      </w:pPr>
      <w:rPr>
        <w:rFonts w:hint="default" w:ascii="Symbol" w:hAnsi="Symbol"/>
      </w:rPr>
    </w:lvl>
    <w:lvl w:ilvl="7" w:tplc="028C2916">
      <w:start w:val="1"/>
      <w:numFmt w:val="bullet"/>
      <w:lvlText w:val="o"/>
      <w:lvlJc w:val="left"/>
      <w:pPr>
        <w:ind w:left="5760" w:hanging="360"/>
      </w:pPr>
      <w:rPr>
        <w:rFonts w:hint="default" w:ascii="Courier New" w:hAnsi="Courier New"/>
      </w:rPr>
    </w:lvl>
    <w:lvl w:ilvl="8" w:tplc="74C2A190">
      <w:start w:val="1"/>
      <w:numFmt w:val="bullet"/>
      <w:lvlText w:val=""/>
      <w:lvlJc w:val="left"/>
      <w:pPr>
        <w:ind w:left="6480" w:hanging="360"/>
      </w:pPr>
      <w:rPr>
        <w:rFonts w:hint="default" w:ascii="Wingdings" w:hAnsi="Wingdings"/>
      </w:rPr>
    </w:lvl>
  </w:abstractNum>
  <w:abstractNum w:abstractNumId="1" w15:restartNumberingAfterBreak="0">
    <w:nsid w:val="2316C9C8"/>
    <w:multiLevelType w:val="hybridMultilevel"/>
    <w:tmpl w:val="E69C7F1C"/>
    <w:lvl w:ilvl="0" w:tplc="D4E60024">
      <w:start w:val="1"/>
      <w:numFmt w:val="bullet"/>
      <w:lvlText w:val=""/>
      <w:lvlJc w:val="left"/>
      <w:pPr>
        <w:ind w:left="720" w:hanging="360"/>
      </w:pPr>
      <w:rPr>
        <w:rFonts w:hint="default" w:ascii="Symbol" w:hAnsi="Symbol"/>
      </w:rPr>
    </w:lvl>
    <w:lvl w:ilvl="1" w:tplc="B386CBD8">
      <w:start w:val="1"/>
      <w:numFmt w:val="bullet"/>
      <w:lvlText w:val="o"/>
      <w:lvlJc w:val="left"/>
      <w:pPr>
        <w:ind w:left="1440" w:hanging="360"/>
      </w:pPr>
      <w:rPr>
        <w:rFonts w:hint="default" w:ascii="Courier New" w:hAnsi="Courier New"/>
      </w:rPr>
    </w:lvl>
    <w:lvl w:ilvl="2" w:tplc="D35630D0">
      <w:start w:val="1"/>
      <w:numFmt w:val="bullet"/>
      <w:lvlText w:val=""/>
      <w:lvlJc w:val="left"/>
      <w:pPr>
        <w:ind w:left="2160" w:hanging="360"/>
      </w:pPr>
      <w:rPr>
        <w:rFonts w:hint="default" w:ascii="Wingdings" w:hAnsi="Wingdings"/>
      </w:rPr>
    </w:lvl>
    <w:lvl w:ilvl="3" w:tplc="2A4C1A44">
      <w:start w:val="1"/>
      <w:numFmt w:val="bullet"/>
      <w:lvlText w:val=""/>
      <w:lvlJc w:val="left"/>
      <w:pPr>
        <w:ind w:left="2880" w:hanging="360"/>
      </w:pPr>
      <w:rPr>
        <w:rFonts w:hint="default" w:ascii="Symbol" w:hAnsi="Symbol"/>
      </w:rPr>
    </w:lvl>
    <w:lvl w:ilvl="4" w:tplc="02245636">
      <w:start w:val="1"/>
      <w:numFmt w:val="bullet"/>
      <w:lvlText w:val="o"/>
      <w:lvlJc w:val="left"/>
      <w:pPr>
        <w:ind w:left="3600" w:hanging="360"/>
      </w:pPr>
      <w:rPr>
        <w:rFonts w:hint="default" w:ascii="Courier New" w:hAnsi="Courier New"/>
      </w:rPr>
    </w:lvl>
    <w:lvl w:ilvl="5" w:tplc="CCCC52DE">
      <w:start w:val="1"/>
      <w:numFmt w:val="bullet"/>
      <w:lvlText w:val=""/>
      <w:lvlJc w:val="left"/>
      <w:pPr>
        <w:ind w:left="4320" w:hanging="360"/>
      </w:pPr>
      <w:rPr>
        <w:rFonts w:hint="default" w:ascii="Wingdings" w:hAnsi="Wingdings"/>
      </w:rPr>
    </w:lvl>
    <w:lvl w:ilvl="6" w:tplc="881066BE">
      <w:start w:val="1"/>
      <w:numFmt w:val="bullet"/>
      <w:lvlText w:val=""/>
      <w:lvlJc w:val="left"/>
      <w:pPr>
        <w:ind w:left="5040" w:hanging="360"/>
      </w:pPr>
      <w:rPr>
        <w:rFonts w:hint="default" w:ascii="Symbol" w:hAnsi="Symbol"/>
      </w:rPr>
    </w:lvl>
    <w:lvl w:ilvl="7" w:tplc="FD7C0690">
      <w:start w:val="1"/>
      <w:numFmt w:val="bullet"/>
      <w:lvlText w:val="o"/>
      <w:lvlJc w:val="left"/>
      <w:pPr>
        <w:ind w:left="5760" w:hanging="360"/>
      </w:pPr>
      <w:rPr>
        <w:rFonts w:hint="default" w:ascii="Courier New" w:hAnsi="Courier New"/>
      </w:rPr>
    </w:lvl>
    <w:lvl w:ilvl="8" w:tplc="15E8E258">
      <w:start w:val="1"/>
      <w:numFmt w:val="bullet"/>
      <w:lvlText w:val=""/>
      <w:lvlJc w:val="left"/>
      <w:pPr>
        <w:ind w:left="6480" w:hanging="360"/>
      </w:pPr>
      <w:rPr>
        <w:rFonts w:hint="default" w:ascii="Wingdings" w:hAnsi="Wingdings"/>
      </w:rPr>
    </w:lvl>
  </w:abstractNum>
  <w:abstractNum w:abstractNumId="2" w15:restartNumberingAfterBreak="0">
    <w:nsid w:val="3BC6B226"/>
    <w:multiLevelType w:val="hybridMultilevel"/>
    <w:tmpl w:val="2E8ACEAC"/>
    <w:lvl w:ilvl="0" w:tplc="2F2C2618">
      <w:start w:val="1"/>
      <w:numFmt w:val="bullet"/>
      <w:lvlText w:val=""/>
      <w:lvlJc w:val="left"/>
      <w:pPr>
        <w:ind w:left="720" w:hanging="360"/>
      </w:pPr>
      <w:rPr>
        <w:rFonts w:hint="default" w:ascii="Symbol" w:hAnsi="Symbol"/>
      </w:rPr>
    </w:lvl>
    <w:lvl w:ilvl="1" w:tplc="A9781254">
      <w:start w:val="1"/>
      <w:numFmt w:val="bullet"/>
      <w:lvlText w:val="o"/>
      <w:lvlJc w:val="left"/>
      <w:pPr>
        <w:ind w:left="1440" w:hanging="360"/>
      </w:pPr>
      <w:rPr>
        <w:rFonts w:hint="default" w:ascii="Courier New" w:hAnsi="Courier New"/>
      </w:rPr>
    </w:lvl>
    <w:lvl w:ilvl="2" w:tplc="A8B6020C">
      <w:start w:val="1"/>
      <w:numFmt w:val="bullet"/>
      <w:lvlText w:val=""/>
      <w:lvlJc w:val="left"/>
      <w:pPr>
        <w:ind w:left="2160" w:hanging="360"/>
      </w:pPr>
      <w:rPr>
        <w:rFonts w:hint="default" w:ascii="Wingdings" w:hAnsi="Wingdings"/>
      </w:rPr>
    </w:lvl>
    <w:lvl w:ilvl="3" w:tplc="DB0621C8">
      <w:start w:val="1"/>
      <w:numFmt w:val="bullet"/>
      <w:lvlText w:val=""/>
      <w:lvlJc w:val="left"/>
      <w:pPr>
        <w:ind w:left="2880" w:hanging="360"/>
      </w:pPr>
      <w:rPr>
        <w:rFonts w:hint="default" w:ascii="Symbol" w:hAnsi="Symbol"/>
      </w:rPr>
    </w:lvl>
    <w:lvl w:ilvl="4" w:tplc="76D0A524">
      <w:start w:val="1"/>
      <w:numFmt w:val="bullet"/>
      <w:lvlText w:val="o"/>
      <w:lvlJc w:val="left"/>
      <w:pPr>
        <w:ind w:left="3600" w:hanging="360"/>
      </w:pPr>
      <w:rPr>
        <w:rFonts w:hint="default" w:ascii="Courier New" w:hAnsi="Courier New"/>
      </w:rPr>
    </w:lvl>
    <w:lvl w:ilvl="5" w:tplc="E7B2522C">
      <w:start w:val="1"/>
      <w:numFmt w:val="bullet"/>
      <w:lvlText w:val=""/>
      <w:lvlJc w:val="left"/>
      <w:pPr>
        <w:ind w:left="4320" w:hanging="360"/>
      </w:pPr>
      <w:rPr>
        <w:rFonts w:hint="default" w:ascii="Wingdings" w:hAnsi="Wingdings"/>
      </w:rPr>
    </w:lvl>
    <w:lvl w:ilvl="6" w:tplc="C4349AC6">
      <w:start w:val="1"/>
      <w:numFmt w:val="bullet"/>
      <w:lvlText w:val=""/>
      <w:lvlJc w:val="left"/>
      <w:pPr>
        <w:ind w:left="5040" w:hanging="360"/>
      </w:pPr>
      <w:rPr>
        <w:rFonts w:hint="default" w:ascii="Symbol" w:hAnsi="Symbol"/>
      </w:rPr>
    </w:lvl>
    <w:lvl w:ilvl="7" w:tplc="042ED2E8">
      <w:start w:val="1"/>
      <w:numFmt w:val="bullet"/>
      <w:lvlText w:val="o"/>
      <w:lvlJc w:val="left"/>
      <w:pPr>
        <w:ind w:left="5760" w:hanging="360"/>
      </w:pPr>
      <w:rPr>
        <w:rFonts w:hint="default" w:ascii="Courier New" w:hAnsi="Courier New"/>
      </w:rPr>
    </w:lvl>
    <w:lvl w:ilvl="8" w:tplc="B920B06E">
      <w:start w:val="1"/>
      <w:numFmt w:val="bullet"/>
      <w:lvlText w:val=""/>
      <w:lvlJc w:val="left"/>
      <w:pPr>
        <w:ind w:left="6480" w:hanging="360"/>
      </w:pPr>
      <w:rPr>
        <w:rFonts w:hint="default" w:ascii="Wingdings" w:hAnsi="Wingdings"/>
      </w:rPr>
    </w:lvl>
  </w:abstractNum>
  <w:abstractNum w:abstractNumId="3" w15:restartNumberingAfterBreak="0">
    <w:nsid w:val="4B0D3186"/>
    <w:multiLevelType w:val="hybridMultilevel"/>
    <w:tmpl w:val="77A0C852"/>
    <w:lvl w:ilvl="0" w:tplc="9A3C5C04">
      <w:start w:val="1"/>
      <w:numFmt w:val="bullet"/>
      <w:lvlText w:val=""/>
      <w:lvlJc w:val="left"/>
      <w:pPr>
        <w:ind w:left="720" w:hanging="360"/>
      </w:pPr>
      <w:rPr>
        <w:rFonts w:hint="default" w:ascii="Symbol" w:hAnsi="Symbol"/>
      </w:rPr>
    </w:lvl>
    <w:lvl w:ilvl="1" w:tplc="6038D600">
      <w:start w:val="1"/>
      <w:numFmt w:val="bullet"/>
      <w:lvlText w:val="o"/>
      <w:lvlJc w:val="left"/>
      <w:pPr>
        <w:ind w:left="1440" w:hanging="360"/>
      </w:pPr>
      <w:rPr>
        <w:rFonts w:hint="default" w:ascii="Courier New" w:hAnsi="Courier New"/>
      </w:rPr>
    </w:lvl>
    <w:lvl w:ilvl="2" w:tplc="3D88187E">
      <w:start w:val="1"/>
      <w:numFmt w:val="bullet"/>
      <w:lvlText w:val=""/>
      <w:lvlJc w:val="left"/>
      <w:pPr>
        <w:ind w:left="2160" w:hanging="360"/>
      </w:pPr>
      <w:rPr>
        <w:rFonts w:hint="default" w:ascii="Wingdings" w:hAnsi="Wingdings"/>
      </w:rPr>
    </w:lvl>
    <w:lvl w:ilvl="3" w:tplc="E3586484">
      <w:start w:val="1"/>
      <w:numFmt w:val="bullet"/>
      <w:lvlText w:val=""/>
      <w:lvlJc w:val="left"/>
      <w:pPr>
        <w:ind w:left="2880" w:hanging="360"/>
      </w:pPr>
      <w:rPr>
        <w:rFonts w:hint="default" w:ascii="Symbol" w:hAnsi="Symbol"/>
      </w:rPr>
    </w:lvl>
    <w:lvl w:ilvl="4" w:tplc="8C66B8BC">
      <w:start w:val="1"/>
      <w:numFmt w:val="bullet"/>
      <w:lvlText w:val="o"/>
      <w:lvlJc w:val="left"/>
      <w:pPr>
        <w:ind w:left="3600" w:hanging="360"/>
      </w:pPr>
      <w:rPr>
        <w:rFonts w:hint="default" w:ascii="Courier New" w:hAnsi="Courier New"/>
      </w:rPr>
    </w:lvl>
    <w:lvl w:ilvl="5" w:tplc="75D4C362">
      <w:start w:val="1"/>
      <w:numFmt w:val="bullet"/>
      <w:lvlText w:val=""/>
      <w:lvlJc w:val="left"/>
      <w:pPr>
        <w:ind w:left="4320" w:hanging="360"/>
      </w:pPr>
      <w:rPr>
        <w:rFonts w:hint="default" w:ascii="Wingdings" w:hAnsi="Wingdings"/>
      </w:rPr>
    </w:lvl>
    <w:lvl w:ilvl="6" w:tplc="121C1B7E">
      <w:start w:val="1"/>
      <w:numFmt w:val="bullet"/>
      <w:lvlText w:val=""/>
      <w:lvlJc w:val="left"/>
      <w:pPr>
        <w:ind w:left="5040" w:hanging="360"/>
      </w:pPr>
      <w:rPr>
        <w:rFonts w:hint="default" w:ascii="Symbol" w:hAnsi="Symbol"/>
      </w:rPr>
    </w:lvl>
    <w:lvl w:ilvl="7" w:tplc="15466ED4">
      <w:start w:val="1"/>
      <w:numFmt w:val="bullet"/>
      <w:lvlText w:val="o"/>
      <w:lvlJc w:val="left"/>
      <w:pPr>
        <w:ind w:left="5760" w:hanging="360"/>
      </w:pPr>
      <w:rPr>
        <w:rFonts w:hint="default" w:ascii="Courier New" w:hAnsi="Courier New"/>
      </w:rPr>
    </w:lvl>
    <w:lvl w:ilvl="8" w:tplc="1E0057C8">
      <w:start w:val="1"/>
      <w:numFmt w:val="bullet"/>
      <w:lvlText w:val=""/>
      <w:lvlJc w:val="left"/>
      <w:pPr>
        <w:ind w:left="6480" w:hanging="360"/>
      </w:pPr>
      <w:rPr>
        <w:rFonts w:hint="default" w:ascii="Wingdings" w:hAnsi="Wingdings"/>
      </w:rPr>
    </w:lvl>
  </w:abstractNum>
  <w:abstractNum w:abstractNumId="4" w15:restartNumberingAfterBreak="0">
    <w:nsid w:val="530A3B56"/>
    <w:multiLevelType w:val="hybridMultilevel"/>
    <w:tmpl w:val="784A3840"/>
    <w:lvl w:ilvl="0" w:tplc="74544168">
      <w:start w:val="1"/>
      <w:numFmt w:val="bullet"/>
      <w:lvlText w:val=""/>
      <w:lvlJc w:val="left"/>
      <w:pPr>
        <w:ind w:left="720" w:hanging="360"/>
      </w:pPr>
      <w:rPr>
        <w:rFonts w:hint="default" w:ascii="Symbol" w:hAnsi="Symbol"/>
      </w:rPr>
    </w:lvl>
    <w:lvl w:ilvl="1" w:tplc="9F400336">
      <w:start w:val="1"/>
      <w:numFmt w:val="bullet"/>
      <w:lvlText w:val="o"/>
      <w:lvlJc w:val="left"/>
      <w:pPr>
        <w:ind w:left="1440" w:hanging="360"/>
      </w:pPr>
      <w:rPr>
        <w:rFonts w:hint="default" w:ascii="Courier New" w:hAnsi="Courier New"/>
      </w:rPr>
    </w:lvl>
    <w:lvl w:ilvl="2" w:tplc="9106354C">
      <w:start w:val="1"/>
      <w:numFmt w:val="bullet"/>
      <w:lvlText w:val=""/>
      <w:lvlJc w:val="left"/>
      <w:pPr>
        <w:ind w:left="2160" w:hanging="360"/>
      </w:pPr>
      <w:rPr>
        <w:rFonts w:hint="default" w:ascii="Wingdings" w:hAnsi="Wingdings"/>
      </w:rPr>
    </w:lvl>
    <w:lvl w:ilvl="3" w:tplc="05F25A44">
      <w:start w:val="1"/>
      <w:numFmt w:val="bullet"/>
      <w:lvlText w:val=""/>
      <w:lvlJc w:val="left"/>
      <w:pPr>
        <w:ind w:left="2880" w:hanging="360"/>
      </w:pPr>
      <w:rPr>
        <w:rFonts w:hint="default" w:ascii="Symbol" w:hAnsi="Symbol"/>
      </w:rPr>
    </w:lvl>
    <w:lvl w:ilvl="4" w:tplc="51520F4E">
      <w:start w:val="1"/>
      <w:numFmt w:val="bullet"/>
      <w:lvlText w:val="o"/>
      <w:lvlJc w:val="left"/>
      <w:pPr>
        <w:ind w:left="3600" w:hanging="360"/>
      </w:pPr>
      <w:rPr>
        <w:rFonts w:hint="default" w:ascii="Courier New" w:hAnsi="Courier New"/>
      </w:rPr>
    </w:lvl>
    <w:lvl w:ilvl="5" w:tplc="A2926A9A">
      <w:start w:val="1"/>
      <w:numFmt w:val="bullet"/>
      <w:lvlText w:val=""/>
      <w:lvlJc w:val="left"/>
      <w:pPr>
        <w:ind w:left="4320" w:hanging="360"/>
      </w:pPr>
      <w:rPr>
        <w:rFonts w:hint="default" w:ascii="Wingdings" w:hAnsi="Wingdings"/>
      </w:rPr>
    </w:lvl>
    <w:lvl w:ilvl="6" w:tplc="F92CD6A4">
      <w:start w:val="1"/>
      <w:numFmt w:val="bullet"/>
      <w:lvlText w:val=""/>
      <w:lvlJc w:val="left"/>
      <w:pPr>
        <w:ind w:left="5040" w:hanging="360"/>
      </w:pPr>
      <w:rPr>
        <w:rFonts w:hint="default" w:ascii="Symbol" w:hAnsi="Symbol"/>
      </w:rPr>
    </w:lvl>
    <w:lvl w:ilvl="7" w:tplc="F67EDF20">
      <w:start w:val="1"/>
      <w:numFmt w:val="bullet"/>
      <w:lvlText w:val="o"/>
      <w:lvlJc w:val="left"/>
      <w:pPr>
        <w:ind w:left="5760" w:hanging="360"/>
      </w:pPr>
      <w:rPr>
        <w:rFonts w:hint="default" w:ascii="Courier New" w:hAnsi="Courier New"/>
      </w:rPr>
    </w:lvl>
    <w:lvl w:ilvl="8" w:tplc="8946ED52">
      <w:start w:val="1"/>
      <w:numFmt w:val="bullet"/>
      <w:lvlText w:val=""/>
      <w:lvlJc w:val="left"/>
      <w:pPr>
        <w:ind w:left="6480" w:hanging="360"/>
      </w:pPr>
      <w:rPr>
        <w:rFonts w:hint="default" w:ascii="Wingdings" w:hAnsi="Wingdings"/>
      </w:rPr>
    </w:lvl>
  </w:abstractNum>
  <w:abstractNum w:abstractNumId="5" w15:restartNumberingAfterBreak="0">
    <w:nsid w:val="596D9E13"/>
    <w:multiLevelType w:val="hybridMultilevel"/>
    <w:tmpl w:val="0B028DCA"/>
    <w:lvl w:ilvl="0" w:tplc="FB7EC4CE">
      <w:start w:val="1"/>
      <w:numFmt w:val="bullet"/>
      <w:lvlText w:val=""/>
      <w:lvlJc w:val="left"/>
      <w:pPr>
        <w:ind w:left="720" w:hanging="360"/>
      </w:pPr>
      <w:rPr>
        <w:rFonts w:hint="default" w:ascii="Symbol" w:hAnsi="Symbol"/>
      </w:rPr>
    </w:lvl>
    <w:lvl w:ilvl="1" w:tplc="B8D20528">
      <w:start w:val="1"/>
      <w:numFmt w:val="bullet"/>
      <w:lvlText w:val="o"/>
      <w:lvlJc w:val="left"/>
      <w:pPr>
        <w:ind w:left="1440" w:hanging="360"/>
      </w:pPr>
      <w:rPr>
        <w:rFonts w:hint="default" w:ascii="Courier New" w:hAnsi="Courier New"/>
      </w:rPr>
    </w:lvl>
    <w:lvl w:ilvl="2" w:tplc="41A4AACA">
      <w:start w:val="1"/>
      <w:numFmt w:val="bullet"/>
      <w:lvlText w:val=""/>
      <w:lvlJc w:val="left"/>
      <w:pPr>
        <w:ind w:left="2160" w:hanging="360"/>
      </w:pPr>
      <w:rPr>
        <w:rFonts w:hint="default" w:ascii="Wingdings" w:hAnsi="Wingdings"/>
      </w:rPr>
    </w:lvl>
    <w:lvl w:ilvl="3" w:tplc="AD88D688">
      <w:start w:val="1"/>
      <w:numFmt w:val="bullet"/>
      <w:lvlText w:val=""/>
      <w:lvlJc w:val="left"/>
      <w:pPr>
        <w:ind w:left="2880" w:hanging="360"/>
      </w:pPr>
      <w:rPr>
        <w:rFonts w:hint="default" w:ascii="Symbol" w:hAnsi="Symbol"/>
      </w:rPr>
    </w:lvl>
    <w:lvl w:ilvl="4" w:tplc="B2F0231A">
      <w:start w:val="1"/>
      <w:numFmt w:val="bullet"/>
      <w:lvlText w:val="o"/>
      <w:lvlJc w:val="left"/>
      <w:pPr>
        <w:ind w:left="3600" w:hanging="360"/>
      </w:pPr>
      <w:rPr>
        <w:rFonts w:hint="default" w:ascii="Courier New" w:hAnsi="Courier New"/>
      </w:rPr>
    </w:lvl>
    <w:lvl w:ilvl="5" w:tplc="00EA6E54">
      <w:start w:val="1"/>
      <w:numFmt w:val="bullet"/>
      <w:lvlText w:val=""/>
      <w:lvlJc w:val="left"/>
      <w:pPr>
        <w:ind w:left="4320" w:hanging="360"/>
      </w:pPr>
      <w:rPr>
        <w:rFonts w:hint="default" w:ascii="Wingdings" w:hAnsi="Wingdings"/>
      </w:rPr>
    </w:lvl>
    <w:lvl w:ilvl="6" w:tplc="EE980352">
      <w:start w:val="1"/>
      <w:numFmt w:val="bullet"/>
      <w:lvlText w:val=""/>
      <w:lvlJc w:val="left"/>
      <w:pPr>
        <w:ind w:left="5040" w:hanging="360"/>
      </w:pPr>
      <w:rPr>
        <w:rFonts w:hint="default" w:ascii="Symbol" w:hAnsi="Symbol"/>
      </w:rPr>
    </w:lvl>
    <w:lvl w:ilvl="7" w:tplc="A3988D08">
      <w:start w:val="1"/>
      <w:numFmt w:val="bullet"/>
      <w:lvlText w:val="o"/>
      <w:lvlJc w:val="left"/>
      <w:pPr>
        <w:ind w:left="5760" w:hanging="360"/>
      </w:pPr>
      <w:rPr>
        <w:rFonts w:hint="default" w:ascii="Courier New" w:hAnsi="Courier New"/>
      </w:rPr>
    </w:lvl>
    <w:lvl w:ilvl="8" w:tplc="D3C82168">
      <w:start w:val="1"/>
      <w:numFmt w:val="bullet"/>
      <w:lvlText w:val=""/>
      <w:lvlJc w:val="left"/>
      <w:pPr>
        <w:ind w:left="6480" w:hanging="360"/>
      </w:pPr>
      <w:rPr>
        <w:rFonts w:hint="default" w:ascii="Wingdings" w:hAnsi="Wingdings"/>
      </w:rPr>
    </w:lvl>
  </w:abstractNum>
  <w:abstractNum w:abstractNumId="6" w15:restartNumberingAfterBreak="0">
    <w:nsid w:val="679B043A"/>
    <w:multiLevelType w:val="hybridMultilevel"/>
    <w:tmpl w:val="BCE4E7C6"/>
    <w:lvl w:ilvl="0" w:tplc="1910DD76">
      <w:start w:val="1"/>
      <w:numFmt w:val="bullet"/>
      <w:lvlText w:val=""/>
      <w:lvlJc w:val="left"/>
      <w:pPr>
        <w:ind w:left="720" w:hanging="360"/>
      </w:pPr>
      <w:rPr>
        <w:rFonts w:hint="default" w:ascii="Symbol" w:hAnsi="Symbol"/>
      </w:rPr>
    </w:lvl>
    <w:lvl w:ilvl="1" w:tplc="8BE8E2D0">
      <w:start w:val="1"/>
      <w:numFmt w:val="bullet"/>
      <w:lvlText w:val="o"/>
      <w:lvlJc w:val="left"/>
      <w:pPr>
        <w:ind w:left="1440" w:hanging="360"/>
      </w:pPr>
      <w:rPr>
        <w:rFonts w:hint="default" w:ascii="Courier New" w:hAnsi="Courier New"/>
      </w:rPr>
    </w:lvl>
    <w:lvl w:ilvl="2" w:tplc="C84CBB14">
      <w:start w:val="1"/>
      <w:numFmt w:val="bullet"/>
      <w:lvlText w:val=""/>
      <w:lvlJc w:val="left"/>
      <w:pPr>
        <w:ind w:left="2160" w:hanging="360"/>
      </w:pPr>
      <w:rPr>
        <w:rFonts w:hint="default" w:ascii="Wingdings" w:hAnsi="Wingdings"/>
      </w:rPr>
    </w:lvl>
    <w:lvl w:ilvl="3" w:tplc="81F87096">
      <w:start w:val="1"/>
      <w:numFmt w:val="bullet"/>
      <w:lvlText w:val=""/>
      <w:lvlJc w:val="left"/>
      <w:pPr>
        <w:ind w:left="2880" w:hanging="360"/>
      </w:pPr>
      <w:rPr>
        <w:rFonts w:hint="default" w:ascii="Symbol" w:hAnsi="Symbol"/>
      </w:rPr>
    </w:lvl>
    <w:lvl w:ilvl="4" w:tplc="CE6E11C0">
      <w:start w:val="1"/>
      <w:numFmt w:val="bullet"/>
      <w:lvlText w:val="o"/>
      <w:lvlJc w:val="left"/>
      <w:pPr>
        <w:ind w:left="3600" w:hanging="360"/>
      </w:pPr>
      <w:rPr>
        <w:rFonts w:hint="default" w:ascii="Courier New" w:hAnsi="Courier New"/>
      </w:rPr>
    </w:lvl>
    <w:lvl w:ilvl="5" w:tplc="58982326">
      <w:start w:val="1"/>
      <w:numFmt w:val="bullet"/>
      <w:lvlText w:val=""/>
      <w:lvlJc w:val="left"/>
      <w:pPr>
        <w:ind w:left="4320" w:hanging="360"/>
      </w:pPr>
      <w:rPr>
        <w:rFonts w:hint="default" w:ascii="Wingdings" w:hAnsi="Wingdings"/>
      </w:rPr>
    </w:lvl>
    <w:lvl w:ilvl="6" w:tplc="D0BA1CDA">
      <w:start w:val="1"/>
      <w:numFmt w:val="bullet"/>
      <w:lvlText w:val=""/>
      <w:lvlJc w:val="left"/>
      <w:pPr>
        <w:ind w:left="5040" w:hanging="360"/>
      </w:pPr>
      <w:rPr>
        <w:rFonts w:hint="default" w:ascii="Symbol" w:hAnsi="Symbol"/>
      </w:rPr>
    </w:lvl>
    <w:lvl w:ilvl="7" w:tplc="3DFC6C38">
      <w:start w:val="1"/>
      <w:numFmt w:val="bullet"/>
      <w:lvlText w:val="o"/>
      <w:lvlJc w:val="left"/>
      <w:pPr>
        <w:ind w:left="5760" w:hanging="360"/>
      </w:pPr>
      <w:rPr>
        <w:rFonts w:hint="default" w:ascii="Courier New" w:hAnsi="Courier New"/>
      </w:rPr>
    </w:lvl>
    <w:lvl w:ilvl="8" w:tplc="0A9C84D4">
      <w:start w:val="1"/>
      <w:numFmt w:val="bullet"/>
      <w:lvlText w:val=""/>
      <w:lvlJc w:val="left"/>
      <w:pPr>
        <w:ind w:left="6480" w:hanging="360"/>
      </w:pPr>
      <w:rPr>
        <w:rFonts w:hint="default" w:ascii="Wingdings" w:hAnsi="Wingdings"/>
      </w:rPr>
    </w:lvl>
  </w:abstractNum>
  <w:abstractNum w:abstractNumId="7" w15:restartNumberingAfterBreak="0">
    <w:nsid w:val="6BD63EEA"/>
    <w:multiLevelType w:val="hybridMultilevel"/>
    <w:tmpl w:val="1DDE15D0"/>
    <w:lvl w:ilvl="0" w:tplc="0B6EF736">
      <w:start w:val="1"/>
      <w:numFmt w:val="bullet"/>
      <w:lvlText w:val=""/>
      <w:lvlJc w:val="left"/>
      <w:pPr>
        <w:ind w:left="720" w:hanging="360"/>
      </w:pPr>
      <w:rPr>
        <w:rFonts w:hint="default" w:ascii="Symbol" w:hAnsi="Symbol"/>
      </w:rPr>
    </w:lvl>
    <w:lvl w:ilvl="1" w:tplc="5C92BDCA">
      <w:start w:val="1"/>
      <w:numFmt w:val="bullet"/>
      <w:lvlText w:val="o"/>
      <w:lvlJc w:val="left"/>
      <w:pPr>
        <w:ind w:left="1440" w:hanging="360"/>
      </w:pPr>
      <w:rPr>
        <w:rFonts w:hint="default" w:ascii="Courier New" w:hAnsi="Courier New"/>
      </w:rPr>
    </w:lvl>
    <w:lvl w:ilvl="2" w:tplc="9C366306">
      <w:start w:val="1"/>
      <w:numFmt w:val="bullet"/>
      <w:lvlText w:val=""/>
      <w:lvlJc w:val="left"/>
      <w:pPr>
        <w:ind w:left="2160" w:hanging="360"/>
      </w:pPr>
      <w:rPr>
        <w:rFonts w:hint="default" w:ascii="Wingdings" w:hAnsi="Wingdings"/>
      </w:rPr>
    </w:lvl>
    <w:lvl w:ilvl="3" w:tplc="38EE5180">
      <w:start w:val="1"/>
      <w:numFmt w:val="bullet"/>
      <w:lvlText w:val=""/>
      <w:lvlJc w:val="left"/>
      <w:pPr>
        <w:ind w:left="2880" w:hanging="360"/>
      </w:pPr>
      <w:rPr>
        <w:rFonts w:hint="default" w:ascii="Symbol" w:hAnsi="Symbol"/>
      </w:rPr>
    </w:lvl>
    <w:lvl w:ilvl="4" w:tplc="ECDC6680">
      <w:start w:val="1"/>
      <w:numFmt w:val="bullet"/>
      <w:lvlText w:val="o"/>
      <w:lvlJc w:val="left"/>
      <w:pPr>
        <w:ind w:left="3600" w:hanging="360"/>
      </w:pPr>
      <w:rPr>
        <w:rFonts w:hint="default" w:ascii="Courier New" w:hAnsi="Courier New"/>
      </w:rPr>
    </w:lvl>
    <w:lvl w:ilvl="5" w:tplc="945ADC18">
      <w:start w:val="1"/>
      <w:numFmt w:val="bullet"/>
      <w:lvlText w:val=""/>
      <w:lvlJc w:val="left"/>
      <w:pPr>
        <w:ind w:left="4320" w:hanging="360"/>
      </w:pPr>
      <w:rPr>
        <w:rFonts w:hint="default" w:ascii="Wingdings" w:hAnsi="Wingdings"/>
      </w:rPr>
    </w:lvl>
    <w:lvl w:ilvl="6" w:tplc="1D583D08">
      <w:start w:val="1"/>
      <w:numFmt w:val="bullet"/>
      <w:lvlText w:val=""/>
      <w:lvlJc w:val="left"/>
      <w:pPr>
        <w:ind w:left="5040" w:hanging="360"/>
      </w:pPr>
      <w:rPr>
        <w:rFonts w:hint="default" w:ascii="Symbol" w:hAnsi="Symbol"/>
      </w:rPr>
    </w:lvl>
    <w:lvl w:ilvl="7" w:tplc="AB821026">
      <w:start w:val="1"/>
      <w:numFmt w:val="bullet"/>
      <w:lvlText w:val="o"/>
      <w:lvlJc w:val="left"/>
      <w:pPr>
        <w:ind w:left="5760" w:hanging="360"/>
      </w:pPr>
      <w:rPr>
        <w:rFonts w:hint="default" w:ascii="Courier New" w:hAnsi="Courier New"/>
      </w:rPr>
    </w:lvl>
    <w:lvl w:ilvl="8" w:tplc="EA08BDD0">
      <w:start w:val="1"/>
      <w:numFmt w:val="bullet"/>
      <w:lvlText w:val=""/>
      <w:lvlJc w:val="left"/>
      <w:pPr>
        <w:ind w:left="6480" w:hanging="360"/>
      </w:pPr>
      <w:rPr>
        <w:rFonts w:hint="default" w:ascii="Wingdings" w:hAnsi="Wingdings"/>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118839224">
    <w:abstractNumId w:val="0"/>
  </w:num>
  <w:num w:numId="2" w16cid:durableId="51468483">
    <w:abstractNumId w:val="2"/>
  </w:num>
  <w:num w:numId="3" w16cid:durableId="1429890416">
    <w:abstractNumId w:val="3"/>
  </w:num>
  <w:num w:numId="4" w16cid:durableId="1076249703">
    <w:abstractNumId w:val="5"/>
  </w:num>
  <w:num w:numId="5" w16cid:durableId="492765760">
    <w:abstractNumId w:val="7"/>
  </w:num>
  <w:num w:numId="6" w16cid:durableId="681200779">
    <w:abstractNumId w:val="4"/>
  </w:num>
  <w:num w:numId="7" w16cid:durableId="918831270">
    <w:abstractNumId w:val="1"/>
  </w:num>
  <w:num w:numId="8" w16cid:durableId="83718736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807990"/>
    <w:rsid w:val="009A777E"/>
    <w:rsid w:val="00B60266"/>
    <w:rsid w:val="00F70AF8"/>
    <w:rsid w:val="0DD806F1"/>
    <w:rsid w:val="129E0EC6"/>
    <w:rsid w:val="18B4546C"/>
    <w:rsid w:val="1A807990"/>
    <w:rsid w:val="2312F74D"/>
    <w:rsid w:val="2810CC15"/>
    <w:rsid w:val="328D036B"/>
    <w:rsid w:val="3668DDEF"/>
    <w:rsid w:val="69202D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7990"/>
  <w15:chartTrackingRefBased/>
  <w15:docId w15:val="{462607C3-EDDA-40BA-AFB5-AAC76BD07D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rsid w:val="69202D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uiPriority w:val="9"/>
    <w:unhideWhenUsed/>
    <w:qFormat/>
    <w:rsid w:val="69202D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uiPriority w:val="9"/>
    <w:unhideWhenUsed/>
    <w:qFormat/>
    <w:rsid w:val="69202DB6"/>
    <w:pPr>
      <w:keepNext/>
      <w:keepLines/>
      <w:spacing w:before="160" w:after="80"/>
      <w:outlineLvl w:val="2"/>
    </w:pPr>
    <w:rPr>
      <w:rFonts w:eastAsiaTheme="majorEastAsia" w:cstheme="majorBidi"/>
      <w:color w:val="0F4761" w:themeColor="accent1" w:themeShade="BF"/>
      <w:sz w:val="28"/>
      <w:szCs w:val="2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basedOn w:val="Standard"/>
    <w:next w:val="Standard"/>
    <w:uiPriority w:val="10"/>
    <w:qFormat/>
    <w:rsid w:val="69202DB6"/>
    <w:pPr>
      <w:spacing w:after="80" w:line="240" w:lineRule="auto"/>
      <w:contextualSpacing/>
    </w:pPr>
    <w:rPr>
      <w:rFonts w:asciiTheme="majorHAnsi" w:hAnsiTheme="majorHAnsi" w:eastAsiaTheme="majorEastAsia" w:cstheme="majorBidi"/>
      <w:sz w:val="56"/>
      <w:szCs w:val="56"/>
    </w:rPr>
  </w:style>
  <w:style w:type="paragraph" w:styleId="Listenabsatz">
    <w:name w:val="List Paragraph"/>
    <w:basedOn w:val="Standard"/>
    <w:uiPriority w:val="34"/>
    <w:qFormat/>
    <w:rsid w:val="69202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Aisun Dodenhoff</dc:creator>
  <keywords/>
  <dc:description/>
  <lastModifiedBy>Aisun Dodenhoff</lastModifiedBy>
  <revision>3</revision>
  <dcterms:created xsi:type="dcterms:W3CDTF">2026-03-30T03:53:00.0000000Z</dcterms:created>
  <dcterms:modified xsi:type="dcterms:W3CDTF">2026-04-27T04:30:11.8117829Z</dcterms:modified>
</coreProperties>
</file>