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5uvyct64f3cc" w:id="0"/>
      <w:bookmarkEnd w:id="0"/>
      <w:r w:rsidDel="00000000" w:rsidR="00000000" w:rsidRPr="00000000">
        <w:rPr>
          <w:b w:val="1"/>
          <w:rtl w:val="0"/>
        </w:rPr>
        <w:t xml:space="preserve">PL/SQL PROGRAMMING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8c9wzmoif3t" w:id="1"/>
      <w:bookmarkEnd w:id="1"/>
      <w:r w:rsidDel="00000000" w:rsidR="00000000" w:rsidRPr="00000000">
        <w:rPr>
          <w:rtl w:val="0"/>
        </w:rPr>
        <w:t xml:space="preserve">Exercise 1: Control Structures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cl7ml7bx4scg" w:id="2"/>
      <w:bookmarkEnd w:id="2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CustomerID NUMBER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Name VARCHAR2(50),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Age NUMBER,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InterestRate NUMBER,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Balance NUMBER,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IsVIP VARCHAR2(5)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Loans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LoanID NUMBER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CustomerID NUMBER,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DueDate DATE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Customers VALUES (1, 'Alice', 65, 10.0, 15000, 'FALSE');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Customers VALUES (2, 'Bob', 45, 11.0, 8000, 'FALSE');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Customers VALUES (3, 'Carol', 70, 9.5, 12000, 'FALSE');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Loans VALUES (101, 1, SYSDATE + 10); -- due in 10 days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Loans VALUES (102, 2, SYSDATE + 40); -- due in 40 days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Loans VALUES (103, 3, SYSDATE + 5);  -- due in 5 days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rec IN (SELECT CustomerID, Age FROM Customers)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rec.Age &gt; 60 THEN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UPDATE Customers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SET InterestRate = InterestRate - 1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WHERE CustomerID = rec.CustomerID;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rec IN (SELECT CustomerID, Balance FROM Customers)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rec.Balance &gt; 10000 THEN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UPDATE Customers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SET IsVIP = 'TRUE'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WHERE CustomerID = rec.CustomerID;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DBMS_OUTPUT.PUT_LINE('--- Loan Due Reminders ---');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 rec IN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SELECT LoanID, CustomerID, DueDate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FROM Loans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WHERE DueDate BETWEEN SYSDATE AND SYSDATE + 30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DBMS_OUTPUT.PUT_LINE(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'Reminder: Customer ' || rec.CustomerID ||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' has loan ' || rec.LoanID ||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' due on ' || TO_CHAR(rec.DueDate, 'DD-MON-YYYY')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nhkzd02zg9uo" w:id="3"/>
      <w:bookmarkEnd w:id="3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s0gdc0xm1fq5" w:id="4"/>
      <w:bookmarkEnd w:id="4"/>
      <w:r w:rsidDel="00000000" w:rsidR="00000000" w:rsidRPr="00000000">
        <w:rPr>
          <w:rtl w:val="0"/>
        </w:rPr>
        <w:t xml:space="preserve">Exercise 3: Stored Procedures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95rskjbtwomf" w:id="5"/>
      <w:bookmarkEnd w:id="5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TABLE SavingsAccounts 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AccountID NUMBER PRIMARY KEY,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CustomerName VARCHAR2(50),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Balance NUMBER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EmployeeID NUMBER PRIMARY KEY,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Name VARCHAR2(50),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Department VARCHAR2(50),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Salary NUMBER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Accounts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AccountNumber NUMBER PRIMARY KEY,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CustomerName VARCHAR2(50),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Balance NUMBER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SavingsAccounts VALUES (1, 'Alice', 10000);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SavingsAccounts VALUES (2, 'Bob', 20000);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Employees VALUES (1, 'John', 'Sales', 50000);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Employees VALUES (2, 'Sara', 'HR', 45000);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INSERT INTO Employees VALUES (3, 'Mike', 'Sales', 55000);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Accounts VALUES (101, 'Krishika', 15000);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Accounts VALUES (102, 'Krishika', 10000);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 OR REPLACE PROCEDURE ProcessMonthlyInterest IS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FOR acc IN (SELECT AccountID FROM SavingsAccounts)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UPDATE SavingsAccounts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SET Balance = Balance + (Balance * 0.01)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WHERE AccountID = acc.AccountID;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ProcessMonthlyInterest;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CREATE OR REPLACE PROCEDURE UpdateEmployeeBonus 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dept IN VARCHAR2,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bonus_percent IN NUMBER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UPDATE Employees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SET Salary = Salary + (Salary * bonus_percent / 100)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WHERE Department = dept;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UpdateEmployeeBonus('Sales', 10);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CREATE OR REPLACE PROCEDURE TransferFunds 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from_acc IN NUMBER,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to_acc IN NUMBER,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amount IN NUMBER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insufficient_balance EXCEPTION;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from_balance NUMBER;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SELECT Balance INTO from_balance FROM Accounts WHERE AccountNumber = from_acc;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IF from_balance &lt; amount THEN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RAISE insufficient_balance;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UPDATE Accounts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SET Balance = Balance - amount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WHERE AccountNumber = from_acc;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UPDATE Accounts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SET Balance = Balance + amount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WHERE AccountNumber = to_acc;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DBMS_OUTPUT.PUT_LINE('Transfer successful: ₹' || amount);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WHEN insufficient_balance THEN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DBMS_OUTPUT.PUT_LINE('Error: Insufficient balance for transfer.');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DBMS_OUTPUT.PUT_LINE('Unexpected error: ' || SQLERRM);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TransferFunds(101, 102, 2000);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SELECT * FROM SavingsAccounts;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h3a4wm7yuhcj" w:id="6"/>
      <w:bookmarkEnd w:id="6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