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AF1" w:rsidRPr="00CE21A1" w:rsidRDefault="00CE21A1" w:rsidP="00CE21A1">
      <w:pPr>
        <w:spacing w:before="240"/>
        <w:jc w:val="center"/>
        <w:rPr>
          <w:rFonts w:cstheme="minorHAnsi"/>
          <w:b/>
          <w:sz w:val="40"/>
          <w:szCs w:val="40"/>
        </w:rPr>
      </w:pPr>
      <w:proofErr w:type="gramStart"/>
      <w:r w:rsidRPr="00CE21A1">
        <w:rPr>
          <w:rFonts w:cstheme="minorHAnsi"/>
          <w:b/>
          <w:sz w:val="40"/>
          <w:szCs w:val="40"/>
        </w:rPr>
        <w:t>SMPS(</w:t>
      </w:r>
      <w:proofErr w:type="gramEnd"/>
      <w:r w:rsidRPr="00CE21A1">
        <w:rPr>
          <w:rStyle w:val="Strong"/>
          <w:rFonts w:cstheme="minorHAnsi"/>
          <w:b w:val="0"/>
          <w:color w:val="273239"/>
          <w:spacing w:val="2"/>
          <w:sz w:val="40"/>
          <w:szCs w:val="40"/>
          <w:bdr w:val="none" w:sz="0" w:space="0" w:color="auto" w:frame="1"/>
          <w:shd w:val="clear" w:color="auto" w:fill="FFFFFF"/>
        </w:rPr>
        <w:t>S</w:t>
      </w:r>
      <w:r w:rsidRPr="00CE21A1">
        <w:rPr>
          <w:rStyle w:val="Strong"/>
          <w:rFonts w:cstheme="minorHAnsi"/>
          <w:b w:val="0"/>
          <w:color w:val="273239"/>
          <w:spacing w:val="2"/>
          <w:sz w:val="40"/>
          <w:szCs w:val="40"/>
          <w:bdr w:val="none" w:sz="0" w:space="0" w:color="auto" w:frame="1"/>
          <w:shd w:val="clear" w:color="auto" w:fill="FFFFFF"/>
        </w:rPr>
        <w:t>witched Mode Power Supply</w:t>
      </w:r>
      <w:r w:rsidRPr="00CE21A1">
        <w:rPr>
          <w:rStyle w:val="Strong"/>
          <w:rFonts w:cstheme="minorHAnsi"/>
          <w:b w:val="0"/>
          <w:color w:val="273239"/>
          <w:spacing w:val="2"/>
          <w:sz w:val="40"/>
          <w:szCs w:val="40"/>
          <w:bdr w:val="none" w:sz="0" w:space="0" w:color="auto" w:frame="1"/>
          <w:shd w:val="clear" w:color="auto" w:fill="FFFFFF"/>
        </w:rPr>
        <w:t>)</w:t>
      </w:r>
    </w:p>
    <w:p w:rsidR="00CE21A1" w:rsidRDefault="00CE21A1" w:rsidP="00CE21A1">
      <w:pPr>
        <w:rPr>
          <w:sz w:val="40"/>
          <w:szCs w:val="40"/>
        </w:rPr>
      </w:pPr>
      <w:bookmarkStart w:id="0" w:name="_GoBack"/>
      <w:bookmarkEnd w:id="0"/>
    </w:p>
    <w:p w:rsidR="00CE21A1" w:rsidRDefault="00CE21A1" w:rsidP="00CE21A1">
      <w:pPr>
        <w:rPr>
          <w:sz w:val="40"/>
          <w:szCs w:val="40"/>
        </w:rPr>
      </w:pPr>
    </w:p>
    <w:p w:rsidR="00CE21A1" w:rsidRPr="00A97D1B" w:rsidRDefault="00CE21A1" w:rsidP="00CE21A1">
      <w:pPr>
        <w:rPr>
          <w:rFonts w:cstheme="minorHAnsi"/>
          <w:color w:val="273239"/>
          <w:spacing w:val="2"/>
          <w:sz w:val="28"/>
          <w:szCs w:val="28"/>
          <w:shd w:val="clear" w:color="auto" w:fill="FFFFFF"/>
        </w:rPr>
      </w:pPr>
      <w:r w:rsidRPr="00A97D1B">
        <w:rPr>
          <w:rStyle w:val="Strong"/>
          <w:rFonts w:cstheme="minorHAnsi"/>
          <w:color w:val="273239"/>
          <w:spacing w:val="2"/>
          <w:sz w:val="28"/>
          <w:szCs w:val="28"/>
          <w:bdr w:val="none" w:sz="0" w:space="0" w:color="auto" w:frame="1"/>
          <w:shd w:val="clear" w:color="auto" w:fill="FFFFFF"/>
        </w:rPr>
        <w:t>SMPS</w:t>
      </w:r>
      <w:r w:rsidRPr="00A97D1B">
        <w:rPr>
          <w:rFonts w:cstheme="minorHAnsi"/>
          <w:color w:val="273239"/>
          <w:spacing w:val="2"/>
          <w:sz w:val="28"/>
          <w:szCs w:val="28"/>
          <w:shd w:val="clear" w:color="auto" w:fill="FFFFFF"/>
        </w:rPr>
        <w:t> stands for </w:t>
      </w:r>
      <w:r w:rsidRPr="00A97D1B">
        <w:rPr>
          <w:rStyle w:val="Strong"/>
          <w:rFonts w:cstheme="minorHAnsi"/>
          <w:color w:val="273239"/>
          <w:spacing w:val="2"/>
          <w:sz w:val="28"/>
          <w:szCs w:val="28"/>
          <w:bdr w:val="none" w:sz="0" w:space="0" w:color="auto" w:frame="1"/>
          <w:shd w:val="clear" w:color="auto" w:fill="FFFFFF"/>
        </w:rPr>
        <w:t>Switched Mode Power Supply</w:t>
      </w:r>
      <w:r w:rsidR="00A97D1B" w:rsidRPr="00A97D1B">
        <w:rPr>
          <w:rFonts w:cstheme="minorHAnsi"/>
          <w:color w:val="273239"/>
          <w:spacing w:val="2"/>
          <w:sz w:val="28"/>
          <w:szCs w:val="28"/>
          <w:shd w:val="clear" w:color="auto" w:fill="FFFFFF"/>
        </w:rPr>
        <w:t xml:space="preserve"> </w:t>
      </w:r>
      <w:r w:rsidRPr="00A97D1B">
        <w:rPr>
          <w:rFonts w:cstheme="minorHAnsi"/>
          <w:color w:val="424242"/>
          <w:sz w:val="28"/>
          <w:szCs w:val="28"/>
          <w:shd w:val="clear" w:color="auto" w:fill="FFFFFF"/>
        </w:rPr>
        <w:t>is an electronic circuit that converts power using switching devices that are turned on and off at high frequencies, and storage components such as inductors or capacitors to supply power when the switching device is in its non-conduction state.</w:t>
      </w:r>
      <w:r w:rsidRPr="00A97D1B">
        <w:rPr>
          <w:rFonts w:cstheme="minorHAnsi"/>
          <w:color w:val="273239"/>
          <w:spacing w:val="2"/>
          <w:sz w:val="28"/>
          <w:szCs w:val="28"/>
          <w:shd w:val="clear" w:color="auto" w:fill="FFFFFF"/>
        </w:rPr>
        <w:t xml:space="preserve"> It is an electronic gadget or module that comprises a combination of inductors, capacitors and semiconductor gadgets like diodes and MOSFETs. It is utilized to change over a specific DC voltage to another DC voltage level. It is utilized rather than straight or </w:t>
      </w:r>
      <w:proofErr w:type="spellStart"/>
      <w:r w:rsidRPr="00A97D1B">
        <w:rPr>
          <w:rFonts w:cstheme="minorHAnsi"/>
          <w:color w:val="273239"/>
          <w:spacing w:val="2"/>
          <w:sz w:val="28"/>
          <w:szCs w:val="28"/>
          <w:shd w:val="clear" w:color="auto" w:fill="FFFFFF"/>
        </w:rPr>
        <w:t>ohmic</w:t>
      </w:r>
      <w:proofErr w:type="spellEnd"/>
      <w:r w:rsidRPr="00A97D1B">
        <w:rPr>
          <w:rFonts w:cstheme="minorHAnsi"/>
          <w:color w:val="273239"/>
          <w:spacing w:val="2"/>
          <w:sz w:val="28"/>
          <w:szCs w:val="28"/>
          <w:shd w:val="clear" w:color="auto" w:fill="FFFFFF"/>
        </w:rPr>
        <w:t xml:space="preserve"> converters since of higher efficiency </w:t>
      </w:r>
      <w:proofErr w:type="gramStart"/>
      <w:r w:rsidRPr="00A97D1B">
        <w:rPr>
          <w:rFonts w:cstheme="minorHAnsi"/>
          <w:color w:val="273239"/>
          <w:spacing w:val="2"/>
          <w:sz w:val="28"/>
          <w:szCs w:val="28"/>
          <w:shd w:val="clear" w:color="auto" w:fill="FFFFFF"/>
        </w:rPr>
        <w:t>It</w:t>
      </w:r>
      <w:proofErr w:type="gramEnd"/>
      <w:r w:rsidRPr="00A97D1B">
        <w:rPr>
          <w:rFonts w:cstheme="minorHAnsi"/>
          <w:color w:val="273239"/>
          <w:spacing w:val="2"/>
          <w:sz w:val="28"/>
          <w:szCs w:val="28"/>
          <w:shd w:val="clear" w:color="auto" w:fill="FFFFFF"/>
        </w:rPr>
        <w:t xml:space="preserve"> works by employing a semiconductor switch like MOSFET to switch on-off the supply voltage at a specific exchanging recurrence to control the yield voltage. Varying the exchanging recurrence will alter the yield voltage</w:t>
      </w:r>
    </w:p>
    <w:p w:rsidR="00CE21A1" w:rsidRDefault="00CE21A1" w:rsidP="00CE21A1">
      <w:pPr>
        <w:rPr>
          <w:rFonts w:ascii="Arial" w:hAnsi="Arial" w:cs="Arial"/>
          <w:color w:val="273239"/>
          <w:spacing w:val="2"/>
          <w:sz w:val="26"/>
          <w:szCs w:val="26"/>
          <w:shd w:val="clear" w:color="auto" w:fill="FFFFFF"/>
        </w:rPr>
      </w:pPr>
    </w:p>
    <w:p w:rsidR="00CE21A1" w:rsidRDefault="00CE21A1" w:rsidP="00CE21A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w:t>
      </w:r>
      <w:r>
        <w:rPr>
          <w:rFonts w:ascii="Arial" w:hAnsi="Arial" w:cs="Arial"/>
          <w:noProof/>
          <w:color w:val="273239"/>
          <w:spacing w:val="2"/>
          <w:sz w:val="26"/>
          <w:szCs w:val="26"/>
          <w:shd w:val="clear" w:color="auto" w:fill="FFFFFF"/>
          <w:lang w:eastAsia="en-IN"/>
        </w:rPr>
        <w:drawing>
          <wp:inline distT="0" distB="0" distL="0" distR="0">
            <wp:extent cx="4960620"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4960620" cy="1699260"/>
                    </a:xfrm>
                    <a:prstGeom prst="rect">
                      <a:avLst/>
                    </a:prstGeom>
                  </pic:spPr>
                </pic:pic>
              </a:graphicData>
            </a:graphic>
          </wp:inline>
        </w:drawing>
      </w:r>
    </w:p>
    <w:p w:rsidR="00CE21A1" w:rsidRDefault="00CE21A1" w:rsidP="00CE21A1">
      <w:pPr>
        <w:rPr>
          <w:rFonts w:ascii="Arial" w:hAnsi="Arial" w:cs="Arial"/>
          <w:color w:val="273239"/>
          <w:spacing w:val="2"/>
          <w:sz w:val="26"/>
          <w:szCs w:val="26"/>
          <w:shd w:val="clear" w:color="auto" w:fill="FFFFFF"/>
        </w:rPr>
      </w:pPr>
    </w:p>
    <w:p w:rsidR="00CE21A1" w:rsidRDefault="00CE21A1" w:rsidP="00CE21A1">
      <w:pPr>
        <w:rPr>
          <w:rFonts w:ascii="Arial" w:hAnsi="Arial" w:cs="Arial"/>
          <w:color w:val="273239"/>
          <w:spacing w:val="2"/>
          <w:sz w:val="26"/>
          <w:szCs w:val="26"/>
          <w:shd w:val="clear" w:color="auto" w:fill="FFFFFF"/>
        </w:rPr>
      </w:pPr>
    </w:p>
    <w:p w:rsidR="00CE21A1" w:rsidRPr="00CE21A1" w:rsidRDefault="00CE21A1" w:rsidP="00CE21A1">
      <w:pPr>
        <w:rPr>
          <w:rFonts w:cstheme="minorHAnsi"/>
          <w:b/>
          <w:color w:val="273239"/>
          <w:spacing w:val="2"/>
          <w:sz w:val="26"/>
          <w:szCs w:val="26"/>
          <w:shd w:val="clear" w:color="auto" w:fill="FFFFFF"/>
        </w:rPr>
      </w:pPr>
      <w:r w:rsidRPr="00CE21A1">
        <w:rPr>
          <w:rFonts w:cstheme="minorHAnsi"/>
          <w:b/>
          <w:color w:val="273239"/>
          <w:spacing w:val="2"/>
          <w:sz w:val="26"/>
          <w:szCs w:val="26"/>
          <w:shd w:val="clear" w:color="auto" w:fill="FFFFFF"/>
        </w:rPr>
        <w:t>Type of SMPS</w:t>
      </w:r>
    </w:p>
    <w:p w:rsidR="00CE21A1" w:rsidRPr="00CE21A1" w:rsidRDefault="00CE21A1" w:rsidP="006531D9">
      <w:pPr>
        <w:numPr>
          <w:ilvl w:val="0"/>
          <w:numId w:val="1"/>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CE21A1">
        <w:rPr>
          <w:rFonts w:eastAsia="Times New Roman" w:cstheme="minorHAnsi"/>
          <w:bCs/>
          <w:color w:val="273239"/>
          <w:spacing w:val="2"/>
          <w:sz w:val="28"/>
          <w:szCs w:val="28"/>
          <w:bdr w:val="none" w:sz="0" w:space="0" w:color="auto" w:frame="1"/>
          <w:lang w:eastAsia="en-IN"/>
        </w:rPr>
        <w:t>DC-DC Converter</w:t>
      </w:r>
    </w:p>
    <w:p w:rsidR="00CE21A1" w:rsidRPr="00CE21A1" w:rsidRDefault="00CE21A1" w:rsidP="006531D9">
      <w:pPr>
        <w:numPr>
          <w:ilvl w:val="0"/>
          <w:numId w:val="1"/>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CE21A1">
        <w:rPr>
          <w:rFonts w:eastAsia="Times New Roman" w:cstheme="minorHAnsi"/>
          <w:bCs/>
          <w:color w:val="273239"/>
          <w:spacing w:val="2"/>
          <w:sz w:val="28"/>
          <w:szCs w:val="28"/>
          <w:bdr w:val="none" w:sz="0" w:space="0" w:color="auto" w:frame="1"/>
          <w:lang w:eastAsia="en-IN"/>
        </w:rPr>
        <w:t>Forward Converter</w:t>
      </w:r>
    </w:p>
    <w:p w:rsidR="00CE21A1" w:rsidRPr="00CE21A1" w:rsidRDefault="00CE21A1" w:rsidP="00CE21A1">
      <w:pPr>
        <w:numPr>
          <w:ilvl w:val="0"/>
          <w:numId w:val="1"/>
        </w:numPr>
        <w:shd w:val="clear" w:color="auto" w:fill="FFFFFF"/>
        <w:spacing w:after="0" w:line="240" w:lineRule="auto"/>
        <w:ind w:left="360"/>
        <w:textAlignment w:val="baseline"/>
        <w:rPr>
          <w:rFonts w:eastAsia="Times New Roman" w:cstheme="minorHAnsi"/>
          <w:color w:val="273239"/>
          <w:spacing w:val="2"/>
          <w:sz w:val="28"/>
          <w:szCs w:val="28"/>
          <w:lang w:eastAsia="en-IN"/>
        </w:rPr>
      </w:pPr>
      <w:proofErr w:type="spellStart"/>
      <w:r w:rsidRPr="00CE21A1">
        <w:rPr>
          <w:rFonts w:eastAsia="Times New Roman" w:cstheme="minorHAnsi"/>
          <w:bCs/>
          <w:color w:val="273239"/>
          <w:spacing w:val="2"/>
          <w:sz w:val="28"/>
          <w:szCs w:val="28"/>
          <w:bdr w:val="none" w:sz="0" w:space="0" w:color="auto" w:frame="1"/>
          <w:lang w:eastAsia="en-IN"/>
        </w:rPr>
        <w:t>Flyback</w:t>
      </w:r>
      <w:proofErr w:type="spellEnd"/>
      <w:r w:rsidRPr="00CE21A1">
        <w:rPr>
          <w:rFonts w:eastAsia="Times New Roman" w:cstheme="minorHAnsi"/>
          <w:bCs/>
          <w:color w:val="273239"/>
          <w:spacing w:val="2"/>
          <w:sz w:val="28"/>
          <w:szCs w:val="28"/>
          <w:bdr w:val="none" w:sz="0" w:space="0" w:color="auto" w:frame="1"/>
          <w:lang w:eastAsia="en-IN"/>
        </w:rPr>
        <w:t xml:space="preserve"> Converter</w:t>
      </w:r>
    </w:p>
    <w:p w:rsidR="00CE21A1" w:rsidRPr="00CE21A1" w:rsidRDefault="00CE21A1" w:rsidP="00CE21A1">
      <w:pPr>
        <w:numPr>
          <w:ilvl w:val="0"/>
          <w:numId w:val="1"/>
        </w:numPr>
        <w:shd w:val="clear" w:color="auto" w:fill="FFFFFF"/>
        <w:spacing w:after="0" w:line="240" w:lineRule="auto"/>
        <w:ind w:left="360"/>
        <w:textAlignment w:val="baseline"/>
        <w:rPr>
          <w:rStyle w:val="Strong"/>
          <w:rFonts w:eastAsia="Times New Roman" w:cstheme="minorHAnsi"/>
          <w:b w:val="0"/>
          <w:bCs w:val="0"/>
          <w:color w:val="273239"/>
          <w:spacing w:val="2"/>
          <w:sz w:val="28"/>
          <w:szCs w:val="28"/>
          <w:lang w:eastAsia="en-IN"/>
        </w:rPr>
      </w:pPr>
      <w:r w:rsidRPr="00CE21A1">
        <w:rPr>
          <w:rStyle w:val="Strong"/>
          <w:rFonts w:cstheme="minorHAnsi"/>
          <w:b w:val="0"/>
          <w:color w:val="273239"/>
          <w:spacing w:val="2"/>
          <w:sz w:val="28"/>
          <w:szCs w:val="28"/>
          <w:bdr w:val="none" w:sz="0" w:space="0" w:color="auto" w:frame="1"/>
          <w:shd w:val="clear" w:color="auto" w:fill="FFFFFF"/>
        </w:rPr>
        <w:t xml:space="preserve">Self-oscillating </w:t>
      </w:r>
      <w:proofErr w:type="spellStart"/>
      <w:r w:rsidRPr="00CE21A1">
        <w:rPr>
          <w:rStyle w:val="Strong"/>
          <w:rFonts w:cstheme="minorHAnsi"/>
          <w:b w:val="0"/>
          <w:color w:val="273239"/>
          <w:spacing w:val="2"/>
          <w:sz w:val="28"/>
          <w:szCs w:val="28"/>
          <w:bdr w:val="none" w:sz="0" w:space="0" w:color="auto" w:frame="1"/>
          <w:shd w:val="clear" w:color="auto" w:fill="FFFFFF"/>
        </w:rPr>
        <w:t>Flyback</w:t>
      </w:r>
      <w:proofErr w:type="spellEnd"/>
      <w:r w:rsidRPr="00CE21A1">
        <w:rPr>
          <w:rStyle w:val="Strong"/>
          <w:rFonts w:cstheme="minorHAnsi"/>
          <w:b w:val="0"/>
          <w:color w:val="273239"/>
          <w:spacing w:val="2"/>
          <w:sz w:val="28"/>
          <w:szCs w:val="28"/>
          <w:bdr w:val="none" w:sz="0" w:space="0" w:color="auto" w:frame="1"/>
          <w:shd w:val="clear" w:color="auto" w:fill="FFFFFF"/>
        </w:rPr>
        <w:t xml:space="preserve"> Converter</w:t>
      </w:r>
    </w:p>
    <w:p w:rsidR="00CE21A1" w:rsidRPr="00CE21A1" w:rsidRDefault="00CE21A1" w:rsidP="00CE21A1">
      <w:pPr>
        <w:shd w:val="clear" w:color="auto" w:fill="FFFFFF"/>
        <w:spacing w:after="0" w:line="240" w:lineRule="auto"/>
        <w:ind w:left="360"/>
        <w:textAlignment w:val="baseline"/>
        <w:rPr>
          <w:rStyle w:val="Strong"/>
          <w:rFonts w:cstheme="minorHAnsi"/>
          <w:color w:val="273239"/>
          <w:spacing w:val="2"/>
          <w:sz w:val="28"/>
          <w:szCs w:val="28"/>
          <w:bdr w:val="none" w:sz="0" w:space="0" w:color="auto" w:frame="1"/>
          <w:shd w:val="clear" w:color="auto" w:fill="FFFFFF"/>
        </w:rPr>
      </w:pPr>
    </w:p>
    <w:p w:rsidR="00CE21A1" w:rsidRPr="00CE21A1" w:rsidRDefault="00CE21A1" w:rsidP="00CE21A1">
      <w:pPr>
        <w:shd w:val="clear" w:color="auto" w:fill="FFFFFF"/>
        <w:spacing w:after="0" w:line="240" w:lineRule="auto"/>
        <w:textAlignment w:val="baseline"/>
        <w:outlineLvl w:val="3"/>
        <w:rPr>
          <w:rFonts w:eastAsia="Times New Roman" w:cstheme="minorHAnsi"/>
          <w:b/>
          <w:bCs/>
          <w:color w:val="273239"/>
          <w:spacing w:val="2"/>
          <w:sz w:val="28"/>
          <w:szCs w:val="28"/>
          <w:lang w:eastAsia="en-IN"/>
        </w:rPr>
      </w:pPr>
      <w:r w:rsidRPr="00CE21A1">
        <w:rPr>
          <w:rFonts w:eastAsia="Times New Roman" w:cstheme="minorHAnsi"/>
          <w:b/>
          <w:bCs/>
          <w:color w:val="273239"/>
          <w:spacing w:val="2"/>
          <w:sz w:val="28"/>
          <w:szCs w:val="28"/>
          <w:lang w:eastAsia="en-IN"/>
        </w:rPr>
        <w:t>Advantages</w:t>
      </w:r>
    </w:p>
    <w:p w:rsidR="00CE21A1" w:rsidRPr="00CE21A1" w:rsidRDefault="00CE21A1" w:rsidP="00CE21A1">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CE21A1">
        <w:rPr>
          <w:rFonts w:eastAsia="Times New Roman" w:cstheme="minorHAnsi"/>
          <w:color w:val="273239"/>
          <w:spacing w:val="2"/>
          <w:sz w:val="28"/>
          <w:szCs w:val="28"/>
          <w:lang w:eastAsia="en-IN"/>
        </w:rPr>
        <w:lastRenderedPageBreak/>
        <w:t>The switch mode power supply encompasses a smaller in size.</w:t>
      </w:r>
    </w:p>
    <w:p w:rsidR="00CE21A1" w:rsidRPr="00CE21A1" w:rsidRDefault="00CE21A1" w:rsidP="00CE21A1">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CE21A1">
        <w:rPr>
          <w:rFonts w:eastAsia="Times New Roman" w:cstheme="minorHAnsi"/>
          <w:color w:val="273239"/>
          <w:spacing w:val="2"/>
          <w:sz w:val="28"/>
          <w:szCs w:val="28"/>
          <w:lang w:eastAsia="en-IN"/>
        </w:rPr>
        <w:t>The switch mode power supply has light weight.</w:t>
      </w:r>
    </w:p>
    <w:p w:rsidR="00CE21A1" w:rsidRPr="00CE21A1" w:rsidRDefault="00CE21A1" w:rsidP="00CE21A1">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CE21A1">
        <w:rPr>
          <w:rFonts w:eastAsia="Times New Roman" w:cstheme="minorHAnsi"/>
          <w:color w:val="273239"/>
          <w:spacing w:val="2"/>
          <w:sz w:val="28"/>
          <w:szCs w:val="28"/>
          <w:lang w:eastAsia="en-IN"/>
        </w:rPr>
        <w:t>It includes a way better power effectiveness ordinarily 60 to 70 percent.</w:t>
      </w:r>
    </w:p>
    <w:p w:rsidR="00CE21A1" w:rsidRPr="00CE21A1" w:rsidRDefault="00CE21A1" w:rsidP="00CE21A1">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CE21A1">
        <w:rPr>
          <w:rFonts w:eastAsia="Times New Roman" w:cstheme="minorHAnsi"/>
          <w:color w:val="273239"/>
          <w:spacing w:val="2"/>
          <w:sz w:val="28"/>
          <w:szCs w:val="28"/>
          <w:lang w:eastAsia="en-IN"/>
        </w:rPr>
        <w:t>It features a solid against interference.</w:t>
      </w:r>
    </w:p>
    <w:p w:rsidR="00CE21A1" w:rsidRPr="00CE21A1" w:rsidRDefault="00CE21A1" w:rsidP="00CE21A1">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CE21A1">
        <w:rPr>
          <w:rFonts w:eastAsia="Times New Roman" w:cstheme="minorHAnsi"/>
          <w:color w:val="273239"/>
          <w:spacing w:val="2"/>
          <w:sz w:val="28"/>
          <w:szCs w:val="28"/>
          <w:lang w:eastAsia="en-IN"/>
        </w:rPr>
        <w:t>SMPS has wide yield range.</w:t>
      </w:r>
    </w:p>
    <w:p w:rsidR="00CE21A1" w:rsidRPr="00CE21A1" w:rsidRDefault="00CE21A1" w:rsidP="00CE21A1">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CE21A1" w:rsidRPr="00CE21A1" w:rsidRDefault="00CE21A1" w:rsidP="00CE21A1">
      <w:pPr>
        <w:shd w:val="clear" w:color="auto" w:fill="FFFFFF"/>
        <w:spacing w:after="0" w:line="240" w:lineRule="auto"/>
        <w:textAlignment w:val="baseline"/>
        <w:outlineLvl w:val="3"/>
        <w:rPr>
          <w:rFonts w:eastAsia="Times New Roman" w:cstheme="minorHAnsi"/>
          <w:b/>
          <w:bCs/>
          <w:color w:val="273239"/>
          <w:spacing w:val="2"/>
          <w:sz w:val="28"/>
          <w:szCs w:val="28"/>
          <w:lang w:eastAsia="en-IN"/>
        </w:rPr>
      </w:pPr>
      <w:r w:rsidRPr="00CE21A1">
        <w:rPr>
          <w:rFonts w:eastAsia="Times New Roman" w:cstheme="minorHAnsi"/>
          <w:b/>
          <w:bCs/>
          <w:color w:val="273239"/>
          <w:spacing w:val="2"/>
          <w:sz w:val="28"/>
          <w:szCs w:val="28"/>
          <w:lang w:eastAsia="en-IN"/>
        </w:rPr>
        <w:t>Disadvantages</w:t>
      </w:r>
    </w:p>
    <w:p w:rsidR="00CE21A1" w:rsidRPr="00CE21A1" w:rsidRDefault="00CE21A1" w:rsidP="00CE21A1">
      <w:pPr>
        <w:numPr>
          <w:ilvl w:val="0"/>
          <w:numId w:val="3"/>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CE21A1">
        <w:rPr>
          <w:rFonts w:eastAsia="Times New Roman" w:cstheme="minorHAnsi"/>
          <w:color w:val="273239"/>
          <w:spacing w:val="2"/>
          <w:sz w:val="28"/>
          <w:szCs w:val="28"/>
          <w:lang w:eastAsia="en-IN"/>
        </w:rPr>
        <w:t>The switch mode power supply is complex.</w:t>
      </w:r>
    </w:p>
    <w:p w:rsidR="00CE21A1" w:rsidRPr="00CE21A1" w:rsidRDefault="00CE21A1" w:rsidP="00CE21A1">
      <w:pPr>
        <w:numPr>
          <w:ilvl w:val="0"/>
          <w:numId w:val="3"/>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CE21A1">
        <w:rPr>
          <w:rFonts w:eastAsia="Times New Roman" w:cstheme="minorHAnsi"/>
          <w:color w:val="273239"/>
          <w:spacing w:val="2"/>
          <w:sz w:val="28"/>
          <w:szCs w:val="28"/>
          <w:lang w:eastAsia="en-IN"/>
        </w:rPr>
        <w:t>The SMPS has higher yield swell and its control is worse.</w:t>
      </w:r>
    </w:p>
    <w:p w:rsidR="00CE21A1" w:rsidRPr="00CE21A1" w:rsidRDefault="00CE21A1" w:rsidP="00CE21A1">
      <w:pPr>
        <w:numPr>
          <w:ilvl w:val="0"/>
          <w:numId w:val="3"/>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CE21A1">
        <w:rPr>
          <w:rFonts w:eastAsia="Times New Roman" w:cstheme="minorHAnsi"/>
          <w:color w:val="273239"/>
          <w:spacing w:val="2"/>
          <w:sz w:val="28"/>
          <w:szCs w:val="28"/>
          <w:lang w:eastAsia="en-IN"/>
        </w:rPr>
        <w:t>It can be utilized as it were as a step down regulator.</w:t>
      </w:r>
    </w:p>
    <w:p w:rsidR="00CE21A1" w:rsidRPr="00CE21A1" w:rsidRDefault="00CE21A1" w:rsidP="00CE21A1">
      <w:pPr>
        <w:numPr>
          <w:ilvl w:val="0"/>
          <w:numId w:val="3"/>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CE21A1">
        <w:rPr>
          <w:rFonts w:eastAsia="Times New Roman" w:cstheme="minorHAnsi"/>
          <w:color w:val="273239"/>
          <w:spacing w:val="2"/>
          <w:sz w:val="28"/>
          <w:szCs w:val="28"/>
          <w:lang w:eastAsia="en-IN"/>
        </w:rPr>
        <w:t>It has as it were one output voltage.</w:t>
      </w:r>
    </w:p>
    <w:p w:rsidR="00CE21A1" w:rsidRPr="00CE21A1" w:rsidRDefault="00CE21A1" w:rsidP="00CE21A1">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CE21A1" w:rsidRPr="00CE21A1" w:rsidRDefault="00CE21A1" w:rsidP="00CE21A1">
      <w:pPr>
        <w:rPr>
          <w:rFonts w:cstheme="minorHAnsi"/>
          <w:sz w:val="28"/>
          <w:szCs w:val="28"/>
        </w:rPr>
      </w:pPr>
    </w:p>
    <w:sectPr w:rsidR="00CE21A1" w:rsidRPr="00CE2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B00A7"/>
    <w:multiLevelType w:val="multilevel"/>
    <w:tmpl w:val="66D2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D00ECA"/>
    <w:multiLevelType w:val="multilevel"/>
    <w:tmpl w:val="0E1E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821A45"/>
    <w:multiLevelType w:val="multilevel"/>
    <w:tmpl w:val="0F06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1A1"/>
    <w:rsid w:val="00011AF1"/>
    <w:rsid w:val="00A97D1B"/>
    <w:rsid w:val="00CE2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EF897-5D75-4C14-A45C-7981F09E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E21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21A1"/>
    <w:rPr>
      <w:b/>
      <w:bCs/>
    </w:rPr>
  </w:style>
  <w:style w:type="character" w:customStyle="1" w:styleId="Heading4Char">
    <w:name w:val="Heading 4 Char"/>
    <w:basedOn w:val="DefaultParagraphFont"/>
    <w:link w:val="Heading4"/>
    <w:uiPriority w:val="9"/>
    <w:rsid w:val="00CE21A1"/>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60641">
      <w:bodyDiv w:val="1"/>
      <w:marLeft w:val="0"/>
      <w:marRight w:val="0"/>
      <w:marTop w:val="0"/>
      <w:marBottom w:val="0"/>
      <w:divBdr>
        <w:top w:val="none" w:sz="0" w:space="0" w:color="auto"/>
        <w:left w:val="none" w:sz="0" w:space="0" w:color="auto"/>
        <w:bottom w:val="none" w:sz="0" w:space="0" w:color="auto"/>
        <w:right w:val="none" w:sz="0" w:space="0" w:color="auto"/>
      </w:divBdr>
    </w:div>
    <w:div w:id="202185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dc:creator>
  <cp:keywords/>
  <dc:description/>
  <cp:lastModifiedBy>Aiswarya</cp:lastModifiedBy>
  <cp:revision>1</cp:revision>
  <dcterms:created xsi:type="dcterms:W3CDTF">2022-05-10T10:01:00Z</dcterms:created>
  <dcterms:modified xsi:type="dcterms:W3CDTF">2022-05-10T10:12:00Z</dcterms:modified>
</cp:coreProperties>
</file>