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D5A57" w14:textId="77777777" w:rsidR="00CC266D" w:rsidRPr="00CC266D" w:rsidRDefault="00CC266D" w:rsidP="00CC266D">
      <w:pPr>
        <w:rPr>
          <w:b/>
          <w:bCs/>
        </w:rPr>
      </w:pPr>
      <w:r w:rsidRPr="00CC266D">
        <w:rPr>
          <w:b/>
          <w:bCs/>
        </w:rPr>
        <w:t>MODULE 4: AIR QUALITY MONITORING &amp; SAMPLING</w:t>
      </w:r>
    </w:p>
    <w:p w14:paraId="0F7F7EBF" w14:textId="77777777" w:rsidR="00CC266D" w:rsidRPr="00CC266D" w:rsidRDefault="00CC266D" w:rsidP="00CC266D">
      <w:r w:rsidRPr="00CC266D">
        <w:rPr>
          <w:b/>
          <w:bCs/>
        </w:rPr>
        <w:t>Course:</w:t>
      </w:r>
      <w:r w:rsidRPr="00CC266D">
        <w:t xml:space="preserve"> CET464 – Air Quality Management</w:t>
      </w:r>
    </w:p>
    <w:p w14:paraId="292E0F46" w14:textId="77777777" w:rsidR="00CC266D" w:rsidRPr="00CC266D" w:rsidRDefault="00CC266D" w:rsidP="00CC266D">
      <w:r w:rsidRPr="00CC266D">
        <w:rPr>
          <w:b/>
          <w:bCs/>
        </w:rPr>
        <w:t>Scope:</w:t>
      </w:r>
      <w:r w:rsidRPr="00CC266D">
        <w:t xml:space="preserve"> Ambient vs. Stack Sampling, Measurement Techniques, and Emission Inventories.</w:t>
      </w:r>
    </w:p>
    <w:p w14:paraId="670CB882" w14:textId="77777777" w:rsidR="00CC266D" w:rsidRPr="00CC266D" w:rsidRDefault="00CC266D" w:rsidP="00CC266D">
      <w:r w:rsidRPr="00CC266D">
        <w:pict w14:anchorId="0DD0E567">
          <v:rect id="_x0000_i1033" style="width:0;height:1.5pt" o:hralign="center" o:hrstd="t" o:hr="t" fillcolor="#a0a0a0" stroked="f"/>
        </w:pict>
      </w:r>
    </w:p>
    <w:p w14:paraId="6E0F4963" w14:textId="77777777" w:rsidR="00CC266D" w:rsidRPr="00CC266D" w:rsidRDefault="00CC266D" w:rsidP="00CC266D">
      <w:pPr>
        <w:rPr>
          <w:b/>
          <w:bCs/>
        </w:rPr>
      </w:pPr>
      <w:r w:rsidRPr="00CC266D">
        <w:rPr>
          <w:b/>
          <w:bCs/>
        </w:rPr>
        <w:t>4.1 Introduction to Air Quality Monitoring</w:t>
      </w:r>
    </w:p>
    <w:p w14:paraId="5B7F45F6" w14:textId="77777777" w:rsidR="00CC266D" w:rsidRPr="00CC266D" w:rsidRDefault="00CC266D" w:rsidP="00CC266D">
      <w:r w:rsidRPr="00CC266D">
        <w:t>Air Quality Monitoring is the systematic, long-term assessment of pollutant levels by measuring the quantity and types of certain pollutants in the surrounding, outdoor air. It serves as the foundation for all pollution control programs.</w:t>
      </w:r>
    </w:p>
    <w:p w14:paraId="3CABD6E5" w14:textId="77777777" w:rsidR="00CC266D" w:rsidRPr="00CC266D" w:rsidRDefault="00CC266D" w:rsidP="00CC266D">
      <w:pPr>
        <w:rPr>
          <w:b/>
          <w:bCs/>
        </w:rPr>
      </w:pPr>
      <w:r w:rsidRPr="00CC266D">
        <w:rPr>
          <w:b/>
          <w:bCs/>
        </w:rPr>
        <w:t>Objectives of Monitoring</w:t>
      </w:r>
    </w:p>
    <w:p w14:paraId="275FD194" w14:textId="77777777" w:rsidR="00CC266D" w:rsidRPr="00CC266D" w:rsidRDefault="00CC266D" w:rsidP="00CC266D">
      <w:pPr>
        <w:numPr>
          <w:ilvl w:val="0"/>
          <w:numId w:val="7"/>
        </w:numPr>
      </w:pPr>
      <w:r w:rsidRPr="00CC266D">
        <w:rPr>
          <w:b/>
          <w:bCs/>
        </w:rPr>
        <w:t>Compliance:</w:t>
      </w:r>
      <w:r w:rsidRPr="00CC266D">
        <w:t xml:space="preserve"> To determine if the air quality meets the National Ambient Air Quality Standards (NAAQS).</w:t>
      </w:r>
    </w:p>
    <w:p w14:paraId="21F7F20F" w14:textId="77777777" w:rsidR="00CC266D" w:rsidRPr="00CC266D" w:rsidRDefault="00CC266D" w:rsidP="00CC266D">
      <w:pPr>
        <w:numPr>
          <w:ilvl w:val="0"/>
          <w:numId w:val="7"/>
        </w:numPr>
      </w:pPr>
      <w:r w:rsidRPr="00CC266D">
        <w:rPr>
          <w:b/>
          <w:bCs/>
        </w:rPr>
        <w:t>Trend Analysis:</w:t>
      </w:r>
      <w:r w:rsidRPr="00CC266D">
        <w:t xml:space="preserve"> To evaluate if air quality is improving or deteriorating over time.</w:t>
      </w:r>
    </w:p>
    <w:p w14:paraId="400DF461" w14:textId="77777777" w:rsidR="00CC266D" w:rsidRPr="00CC266D" w:rsidRDefault="00CC266D" w:rsidP="00CC266D">
      <w:pPr>
        <w:numPr>
          <w:ilvl w:val="0"/>
          <w:numId w:val="7"/>
        </w:numPr>
      </w:pPr>
      <w:r w:rsidRPr="00CC266D">
        <w:rPr>
          <w:b/>
          <w:bCs/>
        </w:rPr>
        <w:t>Policy Evaluation:</w:t>
      </w:r>
      <w:r w:rsidRPr="00CC266D">
        <w:t xml:space="preserve"> To assess whether existing control strategies (like vehicle emission norms) are </w:t>
      </w:r>
      <w:proofErr w:type="gramStart"/>
      <w:r w:rsidRPr="00CC266D">
        <w:t>actually working</w:t>
      </w:r>
      <w:proofErr w:type="gramEnd"/>
      <w:r w:rsidRPr="00CC266D">
        <w:t>.</w:t>
      </w:r>
    </w:p>
    <w:p w14:paraId="7264F94A" w14:textId="77777777" w:rsidR="00CC266D" w:rsidRPr="00CC266D" w:rsidRDefault="00CC266D" w:rsidP="00CC266D">
      <w:pPr>
        <w:numPr>
          <w:ilvl w:val="0"/>
          <w:numId w:val="7"/>
        </w:numPr>
      </w:pPr>
      <w:r w:rsidRPr="00CC266D">
        <w:rPr>
          <w:b/>
          <w:bCs/>
        </w:rPr>
        <w:t>Health Warning Systems:</w:t>
      </w:r>
      <w:r w:rsidRPr="00CC266D">
        <w:t xml:space="preserve"> To provide data for Air Quality Index (AQI) reports that warn sensitive groups (children/elderly) during high pollution days.</w:t>
      </w:r>
    </w:p>
    <w:p w14:paraId="26BC73BC" w14:textId="77777777" w:rsidR="00CC266D" w:rsidRPr="00CC266D" w:rsidRDefault="00CC266D" w:rsidP="00CC266D">
      <w:pPr>
        <w:rPr>
          <w:b/>
          <w:bCs/>
        </w:rPr>
      </w:pPr>
      <w:r w:rsidRPr="00CC266D">
        <w:rPr>
          <w:b/>
          <w:bCs/>
        </w:rPr>
        <w:t>4.2 Types of Sampling</w:t>
      </w:r>
    </w:p>
    <w:p w14:paraId="26B0C3D9" w14:textId="77777777" w:rsidR="00CC266D" w:rsidRPr="00CC266D" w:rsidRDefault="00CC266D" w:rsidP="00CC266D">
      <w:r w:rsidRPr="00CC266D">
        <w:t>Measurement generally falls into two distinct categories based on where the sample is taken:</w:t>
      </w:r>
    </w:p>
    <w:p w14:paraId="6656196C" w14:textId="77777777" w:rsidR="00CC266D" w:rsidRPr="00CC266D" w:rsidRDefault="00CC266D" w:rsidP="00CC266D">
      <w:pPr>
        <w:rPr>
          <w:b/>
          <w:bCs/>
        </w:rPr>
      </w:pPr>
      <w:r w:rsidRPr="00CC266D">
        <w:rPr>
          <w:b/>
          <w:bCs/>
        </w:rPr>
        <w:t>1. Ambient Air Sampling</w:t>
      </w:r>
    </w:p>
    <w:p w14:paraId="101A29EA" w14:textId="77777777" w:rsidR="00CC266D" w:rsidRPr="00CC266D" w:rsidRDefault="00CC266D" w:rsidP="00CC266D">
      <w:r w:rsidRPr="00CC266D">
        <w:t xml:space="preserve">This measures the air we breathe in our general surroundings (residential areas, city </w:t>
      </w:r>
      <w:proofErr w:type="spellStart"/>
      <w:r w:rsidRPr="00CC266D">
        <w:t>centers</w:t>
      </w:r>
      <w:proofErr w:type="spellEnd"/>
      <w:r w:rsidRPr="00CC266D">
        <w:t>, parks). The goal is to obtain a "representative sample" of the air in a specific region.</w:t>
      </w:r>
    </w:p>
    <w:p w14:paraId="56C6BC24" w14:textId="77777777" w:rsidR="00CC266D" w:rsidRPr="00CC266D" w:rsidRDefault="00CC266D" w:rsidP="00CC266D">
      <w:pPr>
        <w:numPr>
          <w:ilvl w:val="0"/>
          <w:numId w:val="8"/>
        </w:numPr>
      </w:pPr>
      <w:r w:rsidRPr="00CC266D">
        <w:rPr>
          <w:b/>
          <w:bCs/>
        </w:rPr>
        <w:t>Station Placement:</w:t>
      </w:r>
      <w:r w:rsidRPr="00CC266D">
        <w:t xml:space="preserve"> Samplers must be placed away from immediate obstructions like tall buildings or trees that might block wind flow.</w:t>
      </w:r>
    </w:p>
    <w:p w14:paraId="212C8B85" w14:textId="77777777" w:rsidR="00CC266D" w:rsidRPr="00CC266D" w:rsidRDefault="00CC266D" w:rsidP="00CC266D">
      <w:pPr>
        <w:numPr>
          <w:ilvl w:val="0"/>
          <w:numId w:val="8"/>
        </w:numPr>
      </w:pPr>
      <w:r w:rsidRPr="00CC266D">
        <w:rPr>
          <w:b/>
          <w:bCs/>
        </w:rPr>
        <w:t>Height:</w:t>
      </w:r>
      <w:r w:rsidRPr="00CC266D">
        <w:t xml:space="preserve"> Usually placed 3 to 10 meters above ground level to capture the air at the human breathing zone while avoiding heavy surface dust.</w:t>
      </w:r>
    </w:p>
    <w:p w14:paraId="44F12A02" w14:textId="77777777" w:rsidR="00CC266D" w:rsidRPr="00CC266D" w:rsidRDefault="00CC266D" w:rsidP="00CC266D">
      <w:pPr>
        <w:rPr>
          <w:b/>
          <w:bCs/>
        </w:rPr>
      </w:pPr>
      <w:r w:rsidRPr="00CC266D">
        <w:rPr>
          <w:b/>
          <w:bCs/>
        </w:rPr>
        <w:t>2. Stack Sampling (Source Sampling)</w:t>
      </w:r>
    </w:p>
    <w:p w14:paraId="72E56D82" w14:textId="77777777" w:rsidR="00CC266D" w:rsidRPr="00CC266D" w:rsidRDefault="00CC266D" w:rsidP="00CC266D">
      <w:r w:rsidRPr="00CC266D">
        <w:t>This deals with pollutants emitted directly from a specific source, such as a factory chimney or an exhaust pipe.</w:t>
      </w:r>
    </w:p>
    <w:p w14:paraId="66A70BCF" w14:textId="77777777" w:rsidR="00CC266D" w:rsidRPr="00CC266D" w:rsidRDefault="00CC266D" w:rsidP="00CC266D">
      <w:pPr>
        <w:numPr>
          <w:ilvl w:val="0"/>
          <w:numId w:val="9"/>
        </w:numPr>
      </w:pPr>
      <w:r w:rsidRPr="00CC266D">
        <w:rPr>
          <w:b/>
          <w:bCs/>
        </w:rPr>
        <w:t>Purpose:</w:t>
      </w:r>
      <w:r w:rsidRPr="00CC266D">
        <w:t xml:space="preserve"> To check if a factory is staying within its legal emission limits.</w:t>
      </w:r>
    </w:p>
    <w:p w14:paraId="317D0082" w14:textId="77777777" w:rsidR="00CC266D" w:rsidRPr="00CC266D" w:rsidRDefault="00CC266D" w:rsidP="00CC266D">
      <w:pPr>
        <w:numPr>
          <w:ilvl w:val="0"/>
          <w:numId w:val="9"/>
        </w:numPr>
      </w:pPr>
      <w:r w:rsidRPr="00CC266D">
        <w:rPr>
          <w:b/>
          <w:bCs/>
        </w:rPr>
        <w:t>Isokinetic Sampling:</w:t>
      </w:r>
      <w:r w:rsidRPr="00CC266D">
        <w:t xml:space="preserve"> This is a critical technical requirement for stack sampling. It means that the speed at which the air enters the sampling nozzle must be </w:t>
      </w:r>
      <w:proofErr w:type="gramStart"/>
      <w:r w:rsidRPr="00CC266D">
        <w:t>exactly the same</w:t>
      </w:r>
      <w:proofErr w:type="gramEnd"/>
      <w:r w:rsidRPr="00CC266D">
        <w:t xml:space="preserve"> as the speed of the gas moving inside the stack. If the speeds differ, the sample will not accurately represent the concentration of heavy vs. light particles.</w:t>
      </w:r>
    </w:p>
    <w:p w14:paraId="23893BD1" w14:textId="77777777" w:rsidR="00CC266D" w:rsidRPr="00CC266D" w:rsidRDefault="00CC266D" w:rsidP="00CC266D">
      <w:pPr>
        <w:rPr>
          <w:b/>
          <w:bCs/>
        </w:rPr>
      </w:pPr>
      <w:r w:rsidRPr="00CC266D">
        <w:rPr>
          <w:b/>
          <w:bCs/>
        </w:rPr>
        <w:t>4.3 Sampling of Particulate Matter</w:t>
      </w:r>
    </w:p>
    <w:p w14:paraId="62C88A6E" w14:textId="77777777" w:rsidR="00CC266D" w:rsidRPr="00CC266D" w:rsidRDefault="00CC266D" w:rsidP="00CC266D">
      <w:r w:rsidRPr="00CC266D">
        <w:t>Since particles vary in size, different techniques are used to capture them:</w:t>
      </w:r>
    </w:p>
    <w:p w14:paraId="42737F11" w14:textId="77777777" w:rsidR="00CC266D" w:rsidRPr="00CC266D" w:rsidRDefault="00CC266D" w:rsidP="00CC266D">
      <w:pPr>
        <w:numPr>
          <w:ilvl w:val="0"/>
          <w:numId w:val="10"/>
        </w:numPr>
      </w:pPr>
      <w:r w:rsidRPr="00CC266D">
        <w:rPr>
          <w:b/>
          <w:bCs/>
        </w:rPr>
        <w:lastRenderedPageBreak/>
        <w:t>Sedimentation (Dust Fall Jar):</w:t>
      </w:r>
      <w:r w:rsidRPr="00CC266D">
        <w:t xml:space="preserve"> The simplest method. A jar is left open for 30 days, and the "settleable" dust is weighed. This only captures very large particles.</w:t>
      </w:r>
    </w:p>
    <w:p w14:paraId="63DE9899" w14:textId="77777777" w:rsidR="00CC266D" w:rsidRPr="00CC266D" w:rsidRDefault="00CC266D" w:rsidP="00CC266D">
      <w:pPr>
        <w:numPr>
          <w:ilvl w:val="0"/>
          <w:numId w:val="10"/>
        </w:numPr>
      </w:pPr>
      <w:r w:rsidRPr="00CC266D">
        <w:rPr>
          <w:b/>
          <w:bCs/>
        </w:rPr>
        <w:t>Filtration (High-Volume Sampler):</w:t>
      </w:r>
      <w:r w:rsidRPr="00CC266D">
        <w:t xml:space="preserve"> This is the most common method for PM₁₀ and PM₂.₅. A large volume of air is pulled through a pre-weighed filter (usually glass </w:t>
      </w:r>
      <w:proofErr w:type="spellStart"/>
      <w:r w:rsidRPr="00CC266D">
        <w:t>fiber</w:t>
      </w:r>
      <w:proofErr w:type="spellEnd"/>
      <w:r w:rsidRPr="00CC266D">
        <w:t>). After 24 hours, the filter is weighed again. The weight gain divided by the air volume gives the concentration in $µg/m³$.</w:t>
      </w:r>
    </w:p>
    <w:p w14:paraId="6D911539" w14:textId="77777777" w:rsidR="00CC266D" w:rsidRPr="00CC266D" w:rsidRDefault="00CC266D" w:rsidP="00CC266D">
      <w:pPr>
        <w:numPr>
          <w:ilvl w:val="0"/>
          <w:numId w:val="10"/>
        </w:numPr>
      </w:pPr>
      <w:r w:rsidRPr="00CC266D">
        <w:rPr>
          <w:b/>
          <w:bCs/>
        </w:rPr>
        <w:t>Impaction:</w:t>
      </w:r>
      <w:r w:rsidRPr="00CC266D">
        <w:t xml:space="preserve"> Air is directed at a high speed toward a surface; particles hit the surface and stick to it. Cascade impactors use this to separate particles by size.</w:t>
      </w:r>
    </w:p>
    <w:p w14:paraId="71E81E45" w14:textId="77777777" w:rsidR="00CC266D" w:rsidRPr="00CC266D" w:rsidRDefault="00CC266D" w:rsidP="00CC266D">
      <w:pPr>
        <w:rPr>
          <w:b/>
          <w:bCs/>
        </w:rPr>
      </w:pPr>
      <w:r w:rsidRPr="00CC266D">
        <w:rPr>
          <w:b/>
          <w:bCs/>
        </w:rPr>
        <w:t>4.4 Sampling of Gaseous Pollutants</w:t>
      </w:r>
    </w:p>
    <w:p w14:paraId="70DE32ED" w14:textId="77777777" w:rsidR="00CC266D" w:rsidRPr="00CC266D" w:rsidRDefault="00CC266D" w:rsidP="00CC266D">
      <w:r w:rsidRPr="00CC266D">
        <w:t>Gases cannot be caught on a simple filter, so they must be trapped using chemical or physical properties:</w:t>
      </w:r>
    </w:p>
    <w:p w14:paraId="1754A3AA" w14:textId="77777777" w:rsidR="00CC266D" w:rsidRPr="00CC266D" w:rsidRDefault="00CC266D" w:rsidP="00CC266D">
      <w:pPr>
        <w:numPr>
          <w:ilvl w:val="0"/>
          <w:numId w:val="11"/>
        </w:numPr>
      </w:pPr>
      <w:r w:rsidRPr="00CC266D">
        <w:rPr>
          <w:b/>
          <w:bCs/>
        </w:rPr>
        <w:t>Absorption (Bubblers/Impingers):</w:t>
      </w:r>
      <w:r w:rsidRPr="00CC266D">
        <w:t xml:space="preserve"> The air is bubbled through a liquid chemical that reacts with and "traps" the gas. For example, SO₂ is often absorbed in a solution of sodium </w:t>
      </w:r>
      <w:proofErr w:type="spellStart"/>
      <w:r w:rsidRPr="00CC266D">
        <w:t>tetrachloromercurate</w:t>
      </w:r>
      <w:proofErr w:type="spellEnd"/>
      <w:r w:rsidRPr="00CC266D">
        <w:t>.</w:t>
      </w:r>
    </w:p>
    <w:p w14:paraId="25176416" w14:textId="77777777" w:rsidR="00CC266D" w:rsidRPr="00CC266D" w:rsidRDefault="00CC266D" w:rsidP="00CC266D">
      <w:pPr>
        <w:numPr>
          <w:ilvl w:val="0"/>
          <w:numId w:val="11"/>
        </w:numPr>
      </w:pPr>
      <w:r w:rsidRPr="00CC266D">
        <w:rPr>
          <w:b/>
          <w:bCs/>
        </w:rPr>
        <w:t>Adsorption:</w:t>
      </w:r>
      <w:r w:rsidRPr="00CC266D">
        <w:t xml:space="preserve"> The gas molecules stick to the surface of a solid (like activated carbon or silica gel).</w:t>
      </w:r>
    </w:p>
    <w:p w14:paraId="0D6763BB" w14:textId="77777777" w:rsidR="00CC266D" w:rsidRPr="00CC266D" w:rsidRDefault="00CC266D" w:rsidP="00CC266D">
      <w:pPr>
        <w:numPr>
          <w:ilvl w:val="0"/>
          <w:numId w:val="11"/>
        </w:numPr>
      </w:pPr>
      <w:r w:rsidRPr="00CC266D">
        <w:rPr>
          <w:b/>
          <w:bCs/>
        </w:rPr>
        <w:t>Grab Sampling:</w:t>
      </w:r>
      <w:r w:rsidRPr="00CC266D">
        <w:t xml:space="preserve"> A sample of air is physically trapped in a specialized bag (</w:t>
      </w:r>
      <w:proofErr w:type="spellStart"/>
      <w:r w:rsidRPr="00CC266D">
        <w:t>Tedlar</w:t>
      </w:r>
      <w:proofErr w:type="spellEnd"/>
      <w:r w:rsidRPr="00CC266D">
        <w:t xml:space="preserve"> bag) or an evacuated canister and taken to a laboratory for analysis.</w:t>
      </w:r>
    </w:p>
    <w:p w14:paraId="5269B833" w14:textId="77777777" w:rsidR="00CC266D" w:rsidRPr="00CC266D" w:rsidRDefault="00CC266D" w:rsidP="00CC266D">
      <w:pPr>
        <w:rPr>
          <w:b/>
          <w:bCs/>
        </w:rPr>
      </w:pPr>
      <w:r w:rsidRPr="00CC266D">
        <w:rPr>
          <w:b/>
          <w:bCs/>
        </w:rPr>
        <w:t>4.5 Emission Inventory</w:t>
      </w:r>
    </w:p>
    <w:p w14:paraId="3CCC705E" w14:textId="77777777" w:rsidR="00CC266D" w:rsidRPr="00CC266D" w:rsidRDefault="00CC266D" w:rsidP="00CC266D">
      <w:r w:rsidRPr="00CC266D">
        <w:t xml:space="preserve">An </w:t>
      </w:r>
      <w:r w:rsidRPr="00CC266D">
        <w:rPr>
          <w:b/>
          <w:bCs/>
        </w:rPr>
        <w:t>Emission Inventory</w:t>
      </w:r>
      <w:r w:rsidRPr="00CC266D">
        <w:t xml:space="preserve"> is a comprehensive database that lists the amount of air pollutants discharged into the atmosphere from all sources in a specific geographical area during a specific </w:t>
      </w:r>
      <w:proofErr w:type="gramStart"/>
      <w:r w:rsidRPr="00CC266D">
        <w:t>time period</w:t>
      </w:r>
      <w:proofErr w:type="gramEnd"/>
      <w:r w:rsidRPr="00CC266D">
        <w:t>.</w:t>
      </w:r>
    </w:p>
    <w:p w14:paraId="09FF98F3" w14:textId="77777777" w:rsidR="00CC266D" w:rsidRPr="00CC266D" w:rsidRDefault="00CC266D" w:rsidP="00CC266D">
      <w:pPr>
        <w:rPr>
          <w:b/>
          <w:bCs/>
        </w:rPr>
      </w:pPr>
      <w:r w:rsidRPr="00CC266D">
        <w:rPr>
          <w:b/>
          <w:bCs/>
        </w:rPr>
        <w:t>Importance of the Inventory</w:t>
      </w:r>
    </w:p>
    <w:p w14:paraId="2D9B4ABD" w14:textId="77777777" w:rsidR="00CC266D" w:rsidRPr="00CC266D" w:rsidRDefault="00CC266D" w:rsidP="00CC266D">
      <w:pPr>
        <w:numPr>
          <w:ilvl w:val="0"/>
          <w:numId w:val="12"/>
        </w:numPr>
      </w:pPr>
      <w:r w:rsidRPr="00CC266D">
        <w:rPr>
          <w:b/>
          <w:bCs/>
        </w:rPr>
        <w:t>Future Projections:</w:t>
      </w:r>
      <w:r w:rsidRPr="00CC266D">
        <w:t xml:space="preserve"> By looking at current data and population growth, engineers can predict what the air quality will be like in 10 years.</w:t>
      </w:r>
    </w:p>
    <w:p w14:paraId="398F11CC" w14:textId="77777777" w:rsidR="00CC266D" w:rsidRPr="00CC266D" w:rsidRDefault="00CC266D" w:rsidP="00CC266D">
      <w:pPr>
        <w:numPr>
          <w:ilvl w:val="0"/>
          <w:numId w:val="12"/>
        </w:numPr>
      </w:pPr>
      <w:r w:rsidRPr="00CC266D">
        <w:rPr>
          <w:b/>
          <w:bCs/>
        </w:rPr>
        <w:t>Identifying Major Contributors:</w:t>
      </w:r>
      <w:r w:rsidRPr="00CC266D">
        <w:t xml:space="preserve"> It helps determine if </w:t>
      </w:r>
      <w:proofErr w:type="gramStart"/>
      <w:r w:rsidRPr="00CC266D">
        <w:t>the majority of</w:t>
      </w:r>
      <w:proofErr w:type="gramEnd"/>
      <w:r w:rsidRPr="00CC266D">
        <w:t xml:space="preserve"> a city's pollution comes from cars, industries, or household cooking.</w:t>
      </w:r>
    </w:p>
    <w:p w14:paraId="40AA907B" w14:textId="77777777" w:rsidR="00CC266D" w:rsidRPr="00CC266D" w:rsidRDefault="00CC266D" w:rsidP="00CC266D">
      <w:pPr>
        <w:numPr>
          <w:ilvl w:val="0"/>
          <w:numId w:val="12"/>
        </w:numPr>
      </w:pPr>
      <w:r w:rsidRPr="00CC266D">
        <w:rPr>
          <w:b/>
          <w:bCs/>
        </w:rPr>
        <w:t>Cost-Effective Strategy:</w:t>
      </w:r>
      <w:r w:rsidRPr="00CC266D">
        <w:t xml:space="preserve"> If the inventory shows that 80% of SO₂ comes from one specific power plant, authorities can focus their budget on fixing that one source rather than across the whole city.</w:t>
      </w:r>
    </w:p>
    <w:p w14:paraId="6D56C7CD" w14:textId="77777777" w:rsidR="008D7572" w:rsidRPr="00CC266D" w:rsidRDefault="008D7572" w:rsidP="00CC266D"/>
    <w:sectPr w:rsidR="008D7572" w:rsidRPr="00CC26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71716"/>
    <w:multiLevelType w:val="multilevel"/>
    <w:tmpl w:val="BA8E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1516D"/>
    <w:multiLevelType w:val="multilevel"/>
    <w:tmpl w:val="FAA2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92E3C"/>
    <w:multiLevelType w:val="multilevel"/>
    <w:tmpl w:val="C692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A129D"/>
    <w:multiLevelType w:val="multilevel"/>
    <w:tmpl w:val="AB126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FE07F3"/>
    <w:multiLevelType w:val="multilevel"/>
    <w:tmpl w:val="388E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EE2E33"/>
    <w:multiLevelType w:val="multilevel"/>
    <w:tmpl w:val="28E6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70536C"/>
    <w:multiLevelType w:val="multilevel"/>
    <w:tmpl w:val="1D02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7E50C3"/>
    <w:multiLevelType w:val="multilevel"/>
    <w:tmpl w:val="188A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751029"/>
    <w:multiLevelType w:val="multilevel"/>
    <w:tmpl w:val="29D8B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4B2000"/>
    <w:multiLevelType w:val="multilevel"/>
    <w:tmpl w:val="9EC0D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F84BB5"/>
    <w:multiLevelType w:val="multilevel"/>
    <w:tmpl w:val="5008B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355C19"/>
    <w:multiLevelType w:val="multilevel"/>
    <w:tmpl w:val="F9B4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7839230">
    <w:abstractNumId w:val="9"/>
  </w:num>
  <w:num w:numId="2" w16cid:durableId="399452284">
    <w:abstractNumId w:val="6"/>
  </w:num>
  <w:num w:numId="3" w16cid:durableId="63719859">
    <w:abstractNumId w:val="10"/>
  </w:num>
  <w:num w:numId="4" w16cid:durableId="146098915">
    <w:abstractNumId w:val="2"/>
  </w:num>
  <w:num w:numId="5" w16cid:durableId="1266496179">
    <w:abstractNumId w:val="3"/>
  </w:num>
  <w:num w:numId="6" w16cid:durableId="1687823642">
    <w:abstractNumId w:val="4"/>
  </w:num>
  <w:num w:numId="7" w16cid:durableId="280458970">
    <w:abstractNumId w:val="11"/>
  </w:num>
  <w:num w:numId="8" w16cid:durableId="1555507434">
    <w:abstractNumId w:val="7"/>
  </w:num>
  <w:num w:numId="9" w16cid:durableId="1790857979">
    <w:abstractNumId w:val="5"/>
  </w:num>
  <w:num w:numId="10" w16cid:durableId="159392063">
    <w:abstractNumId w:val="0"/>
  </w:num>
  <w:num w:numId="11" w16cid:durableId="786583986">
    <w:abstractNumId w:val="1"/>
  </w:num>
  <w:num w:numId="12" w16cid:durableId="11437375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6F4"/>
    <w:rsid w:val="000C06F4"/>
    <w:rsid w:val="008709E8"/>
    <w:rsid w:val="008D7572"/>
    <w:rsid w:val="00955673"/>
    <w:rsid w:val="00C8476C"/>
    <w:rsid w:val="00CC2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6B0DD"/>
  <w15:chartTrackingRefBased/>
  <w15:docId w15:val="{35F98648-30CB-4E1F-A4DA-F623E9D56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6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6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6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6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6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6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6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6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6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6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6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6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6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6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6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6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6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6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6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6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6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6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6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6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617</Words>
  <Characters>3518</Characters>
  <Application>Microsoft Office Word</Application>
  <DocSecurity>0</DocSecurity>
  <Lines>29</Lines>
  <Paragraphs>8</Paragraphs>
  <ScaleCrop>false</ScaleCrop>
  <Company/>
  <LinksUpToDate>false</LinksUpToDate>
  <CharactersWithSpaces>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ANUPAMA SUGATHAN</dc:creator>
  <cp:keywords/>
  <dc:description/>
  <cp:lastModifiedBy>ANUPAMA SUGATHAN</cp:lastModifiedBy>
  <cp:revision>2</cp:revision>
  <dcterms:created xsi:type="dcterms:W3CDTF">2026-03-13T06:04:00Z</dcterms:created>
  <dcterms:modified xsi:type="dcterms:W3CDTF">2026-03-13T14:08:00Z</dcterms:modified>
</cp:coreProperties>
</file>