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Arial" w:hAnsi="Arial" w:eastAsia="Arial" w:cs="Arial"/>
          <w:b/>
          <w:bCs/>
          <w:sz w:val="40"/>
          <w:szCs w:val="40"/>
          <w:highlight w:val="none"/>
        </w:rPr>
      </w:pPr>
      <w:r>
        <w:rPr>
          <w:rFonts w:ascii="Arial" w:hAnsi="Arial" w:eastAsia="Arial" w:cs="Arial"/>
          <w:b/>
          <w:bCs/>
          <w:sz w:val="40"/>
          <w:szCs w:val="40"/>
        </w:rPr>
        <w:t xml:space="preserve">TEST PLAN</w:t>
      </w:r>
      <w:r>
        <w:rPr>
          <w:rFonts w:ascii="Arial" w:hAnsi="Arial" w:cs="Arial"/>
          <w:b/>
          <w:bCs/>
          <w:sz w:val="40"/>
          <w:szCs w:val="40"/>
        </w:rPr>
      </w:r>
    </w:p>
    <w:p>
      <w:pPr>
        <w:pBdr/>
        <w:spacing/>
        <w:ind/>
        <w:rPr>
          <w:rFonts w:ascii="Arial" w:hAnsi="Arial" w:eastAsia="Arial" w:cs="Arial"/>
          <w:b w:val="0"/>
          <w:bCs w:val="0"/>
          <w:sz w:val="20"/>
          <w:szCs w:val="20"/>
          <w:highlight w:val="none"/>
        </w:rPr>
      </w:pPr>
      <w:r>
        <w:rPr>
          <w:rFonts w:ascii="Arial" w:hAnsi="Arial" w:eastAsia="Arial" w:cs="Arial"/>
          <w:b w:val="0"/>
          <w:bCs w:val="0"/>
          <w:sz w:val="20"/>
          <w:szCs w:val="20"/>
          <w:highlight w:val="none"/>
        </w:rPr>
        <w:t xml:space="preserve">This test plan is made to test the behavior of each classes in my program with the only exclusion of the Menu class which main responsibility is prompting a user for an input and showing the menu which is functionally straightforward. Each function here can be accessed in the UnitTestFolder which contains multiple folders to test each class and one folder that contains all the tests in one file (TestAll – folder). These files is the exact ones used for my main program.  Each corresponding Test Id have the following format: VEC# = TestVector Folder/.cpp, DATE/TIME# = TestDateTime Folder/.cpp, CALC# = TestCalculator Folder/.cpp, FILE# = TestFileHandler Folder/.cpp, RESULTS# = TestResults Folder/.cpp. </w:t>
      </w:r>
      <w:r>
        <w:rPr>
          <w:rFonts w:ascii="Arial" w:hAnsi="Arial" w:eastAsia="Arial" w:cs="Arial"/>
          <w:b w:val="0"/>
          <w:bCs w:val="0"/>
          <w:sz w:val="20"/>
          <w:szCs w:val="20"/>
        </w:rPr>
      </w:r>
    </w:p>
    <w:p>
      <w:pPr>
        <w:pBdr/>
        <w:spacing/>
        <w:ind/>
        <w:rPr>
          <w:rFonts w:ascii="Arial" w:hAnsi="Arial" w:eastAsia="Arial" w:cs="Arial"/>
          <w:b w:val="0"/>
          <w:bCs w:val="0"/>
          <w:sz w:val="20"/>
          <w:szCs w:val="20"/>
        </w:rPr>
      </w:pPr>
      <w:r>
        <w:rPr>
          <w:rFonts w:ascii="Arial" w:hAnsi="Arial" w:eastAsia="Arial" w:cs="Arial"/>
          <w:b w:val="0"/>
          <w:bCs w:val="0"/>
          <w:sz w:val="20"/>
          <w:szCs w:val="20"/>
          <w:highlight w:val="none"/>
        </w:rPr>
      </w:r>
      <w:r>
        <w:rPr>
          <w:rFonts w:ascii="Arial" w:hAnsi="Arial" w:eastAsia="Arial" w:cs="Arial"/>
          <w:b w:val="0"/>
          <w:bCs w:val="0"/>
          <w:sz w:val="20"/>
          <w:szCs w:val="20"/>
          <w:highlight w:val="none"/>
        </w:rPr>
      </w:r>
    </w:p>
    <w:tbl>
      <w:tblPr>
        <w:tblStyle w:val="11"/>
        <w:tblW w:w="0" w:type="auto"/>
        <w:tblBorders/>
        <w:tblLayout w:type="fixed"/>
        <w:tblLook w:val="04A0" w:firstRow="1" w:lastRow="0" w:firstColumn="1" w:lastColumn="0" w:noHBand="0" w:noVBand="1"/>
      </w:tblPr>
      <w:tblGrid>
        <w:gridCol w:w="1395"/>
        <w:gridCol w:w="1417"/>
        <w:gridCol w:w="1868"/>
        <w:gridCol w:w="1560"/>
        <w:gridCol w:w="1560"/>
        <w:gridCol w:w="1560"/>
      </w:tblGrid>
      <w:tr>
        <w:trPr/>
        <w:tc>
          <w:tcPr>
            <w:tcBorders/>
            <w:tcW w:w="1395" w:type="dxa"/>
            <w:textDirection w:val="lrTb"/>
            <w:noWrap w:val="false"/>
          </w:tcPr>
          <w:p>
            <w:pPr>
              <w:pBdr/>
              <w:spacing w:after="0" w:before="0" w:line="240"/>
              <w:ind/>
              <w:jc w:val="center"/>
              <w:rPr>
                <w:rFonts w:ascii="Arial" w:hAnsi="Arial" w:cs="Arial"/>
                <w:sz w:val="20"/>
                <w:szCs w:val="20"/>
              </w:rPr>
            </w:pPr>
            <w:r>
              <w:rPr>
                <w:rFonts w:ascii="Arial" w:hAnsi="Arial" w:eastAsia="Arial" w:cs="Arial"/>
                <w:b/>
                <w:color w:val="000000"/>
                <w:sz w:val="22"/>
                <w:szCs w:val="20"/>
              </w:rPr>
              <w:t xml:space="preserve">TestID</w:t>
            </w:r>
            <w:r>
              <w:rPr>
                <w:rFonts w:ascii="Arial" w:hAnsi="Arial" w:eastAsia="Arial" w:cs="Arial"/>
                <w:sz w:val="20"/>
                <w:szCs w:val="20"/>
              </w:rPr>
            </w:r>
          </w:p>
        </w:tc>
        <w:tc>
          <w:tcPr>
            <w:tcBorders/>
            <w:tcW w:w="1417" w:type="dxa"/>
            <w:textDirection w:val="lrTb"/>
            <w:noWrap w:val="false"/>
          </w:tcPr>
          <w:p>
            <w:pPr>
              <w:pBdr/>
              <w:spacing w:after="0" w:before="0" w:line="240"/>
              <w:ind/>
              <w:jc w:val="center"/>
              <w:rPr>
                <w:rFonts w:ascii="Arial" w:hAnsi="Arial" w:cs="Arial"/>
                <w:sz w:val="20"/>
                <w:szCs w:val="20"/>
              </w:rPr>
            </w:pPr>
            <w:r>
              <w:rPr>
                <w:rFonts w:ascii="Arial" w:hAnsi="Arial" w:eastAsia="Arial" w:cs="Arial"/>
                <w:b/>
                <w:color w:val="000000"/>
                <w:sz w:val="22"/>
                <w:szCs w:val="20"/>
              </w:rPr>
              <w:t xml:space="preserve">Test Description</w:t>
            </w:r>
            <w:r>
              <w:rPr>
                <w:rFonts w:ascii="Arial" w:hAnsi="Arial" w:eastAsia="Arial" w:cs="Arial"/>
                <w:sz w:val="20"/>
                <w:szCs w:val="20"/>
              </w:rPr>
            </w:r>
          </w:p>
        </w:tc>
        <w:tc>
          <w:tcPr>
            <w:tcBorders/>
            <w:tcW w:w="1868" w:type="dxa"/>
            <w:textDirection w:val="lrTb"/>
            <w:noWrap w:val="false"/>
          </w:tcPr>
          <w:p>
            <w:pPr>
              <w:pBdr/>
              <w:spacing w:after="0" w:before="0" w:line="240"/>
              <w:ind/>
              <w:jc w:val="center"/>
              <w:rPr>
                <w:rFonts w:ascii="Arial" w:hAnsi="Arial" w:cs="Arial"/>
                <w:sz w:val="20"/>
                <w:szCs w:val="20"/>
              </w:rPr>
            </w:pPr>
            <w:r>
              <w:rPr>
                <w:rFonts w:ascii="Arial" w:hAnsi="Arial" w:eastAsia="Arial" w:cs="Arial"/>
                <w:b/>
                <w:color w:val="000000"/>
                <w:sz w:val="22"/>
                <w:szCs w:val="20"/>
              </w:rPr>
              <w:t xml:space="preserve">Test Data</w:t>
            </w:r>
            <w:r>
              <w:rPr>
                <w:rFonts w:ascii="Arial" w:hAnsi="Arial" w:eastAsia="Arial" w:cs="Arial"/>
                <w:sz w:val="20"/>
                <w:szCs w:val="20"/>
              </w:rPr>
            </w:r>
          </w:p>
        </w:tc>
        <w:tc>
          <w:tcPr>
            <w:tcBorders/>
            <w:tcW w:w="1560" w:type="dxa"/>
            <w:textDirection w:val="lrTb"/>
            <w:noWrap w:val="false"/>
          </w:tcPr>
          <w:p>
            <w:pPr>
              <w:pBdr/>
              <w:spacing w:after="0" w:before="0" w:line="240"/>
              <w:ind/>
              <w:jc w:val="center"/>
              <w:rPr>
                <w:rFonts w:ascii="Arial" w:hAnsi="Arial" w:cs="Arial"/>
                <w:sz w:val="20"/>
                <w:szCs w:val="20"/>
              </w:rPr>
            </w:pPr>
            <w:r>
              <w:rPr>
                <w:rFonts w:ascii="Arial" w:hAnsi="Arial" w:eastAsia="Arial" w:cs="Arial"/>
                <w:b/>
                <w:color w:val="000000"/>
                <w:sz w:val="22"/>
                <w:szCs w:val="20"/>
              </w:rPr>
              <w:t xml:space="preserve">Expected Results</w:t>
            </w:r>
            <w:r>
              <w:rPr>
                <w:rFonts w:ascii="Arial" w:hAnsi="Arial" w:eastAsia="Arial" w:cs="Arial"/>
                <w:sz w:val="20"/>
                <w:szCs w:val="20"/>
              </w:rPr>
            </w:r>
          </w:p>
        </w:tc>
        <w:tc>
          <w:tcPr>
            <w:tcBorders/>
            <w:tcW w:w="1560" w:type="dxa"/>
            <w:textDirection w:val="lrTb"/>
            <w:noWrap w:val="false"/>
          </w:tcPr>
          <w:p>
            <w:pPr>
              <w:pBdr/>
              <w:spacing w:after="0" w:before="0" w:line="240"/>
              <w:ind/>
              <w:jc w:val="center"/>
              <w:rPr>
                <w:rFonts w:ascii="Arial" w:hAnsi="Arial" w:cs="Arial"/>
                <w:sz w:val="20"/>
                <w:szCs w:val="20"/>
              </w:rPr>
            </w:pPr>
            <w:r>
              <w:rPr>
                <w:rFonts w:ascii="Arial" w:hAnsi="Arial" w:eastAsia="Arial" w:cs="Arial"/>
                <w:b/>
                <w:color w:val="000000"/>
                <w:sz w:val="22"/>
                <w:szCs w:val="20"/>
              </w:rPr>
              <w:t xml:space="preserve">Actual Results</w:t>
            </w:r>
            <w:r>
              <w:rPr>
                <w:rFonts w:ascii="Arial" w:hAnsi="Arial" w:eastAsia="Arial" w:cs="Arial"/>
                <w:sz w:val="20"/>
                <w:szCs w:val="20"/>
              </w:rPr>
            </w:r>
          </w:p>
        </w:tc>
        <w:tc>
          <w:tcPr>
            <w:tcBorders/>
            <w:tcW w:w="1560" w:type="dxa"/>
            <w:textDirection w:val="lrTb"/>
            <w:noWrap w:val="false"/>
          </w:tcPr>
          <w:p>
            <w:pPr>
              <w:pBdr/>
              <w:spacing w:after="0" w:before="0" w:line="240"/>
              <w:ind/>
              <w:jc w:val="center"/>
              <w:rPr>
                <w:rFonts w:ascii="Arial" w:hAnsi="Arial" w:cs="Arial"/>
                <w:sz w:val="20"/>
                <w:szCs w:val="20"/>
              </w:rPr>
            </w:pPr>
            <w:r>
              <w:rPr>
                <w:rFonts w:ascii="Arial" w:hAnsi="Arial" w:eastAsia="Arial" w:cs="Arial"/>
                <w:b/>
                <w:color w:val="000000"/>
                <w:sz w:val="22"/>
                <w:szCs w:val="20"/>
              </w:rPr>
              <w:t xml:space="preserve">Pass or Fail</w:t>
            </w:r>
            <w:r>
              <w:rPr>
                <w:rFonts w:ascii="Arial" w:hAnsi="Arial" w:eastAsia="Arial" w:cs="Arial"/>
                <w:sz w:val="20"/>
                <w:szCs w:val="20"/>
              </w:rPr>
            </w:r>
          </w:p>
        </w:tc>
      </w:tr>
      <w:tr>
        <w:trPr/>
        <w:tc>
          <w:tcPr>
            <w:tcBorders/>
            <w:tcW w:w="1395"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VEC1</w:t>
            </w:r>
            <w:r>
              <w:rPr>
                <w:rFonts w:ascii="Arial" w:hAnsi="Arial" w:eastAsia="Arial" w:cs="Arial"/>
                <w:sz w:val="20"/>
                <w:szCs w:val="20"/>
              </w:rPr>
            </w:r>
          </w:p>
        </w:tc>
        <w:tc>
          <w:tcPr>
            <w:tcBorders/>
            <w:tcW w:w="1417"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Vector Integer Storage</w:t>
            </w:r>
            <w:r>
              <w:rPr>
                <w:rFonts w:ascii="Arial" w:hAnsi="Arial" w:eastAsia="Arial" w:cs="Arial"/>
                <w:sz w:val="20"/>
                <w:szCs w:val="20"/>
              </w:rPr>
            </w:r>
          </w:p>
        </w:tc>
        <w:tc>
          <w:tcPr>
            <w:tcBorders/>
            <w:tcW w:w="1868"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Vector&lt;int&gt; with values [5, 9, 3]</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test[0] = 5, test[1] = 9, test[2] = 3</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Matches expected values</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VEC2</w:t>
            </w:r>
            <w:r>
              <w:rPr>
                <w:rFonts w:ascii="Arial" w:hAnsi="Arial" w:eastAsia="Arial" w:cs="Arial"/>
                <w:sz w:val="20"/>
                <w:szCs w:val="20"/>
              </w:rPr>
            </w:r>
          </w:p>
        </w:tc>
        <w:tc>
          <w:tcPr>
            <w:tcBorders/>
            <w:tcW w:w="1417"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Vector SensorRecType Storage</w:t>
            </w:r>
            <w:r>
              <w:rPr>
                <w:rFonts w:ascii="Arial" w:hAnsi="Arial" w:eastAsia="Arial" w:cs="Arial"/>
                <w:sz w:val="20"/>
                <w:szCs w:val="20"/>
              </w:rPr>
            </w:r>
          </w:p>
        </w:tc>
        <w:tc>
          <w:tcPr>
            <w:tcBorders/>
            <w:tcW w:w="1868"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Vector with 3 SensorRecType objects</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Specific speed, temperature, solar_radiation values match</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Matches expected values</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DATE1</w:t>
            </w:r>
            <w:r>
              <w:rPr>
                <w:rFonts w:ascii="Arial" w:hAnsi="Arial" w:eastAsia="Arial" w:cs="Arial"/>
                <w:sz w:val="20"/>
                <w:szCs w:val="20"/>
              </w:rPr>
            </w:r>
          </w:p>
        </w:tc>
        <w:tc>
          <w:tcPr>
            <w:tcBorders/>
            <w:tcW w:w="1417"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Set and Get Day</w:t>
            </w:r>
            <w:r>
              <w:rPr>
                <w:rFonts w:ascii="Arial" w:hAnsi="Arial" w:eastAsia="Arial" w:cs="Arial"/>
                <w:sz w:val="20"/>
                <w:szCs w:val="20"/>
              </w:rPr>
            </w:r>
          </w:p>
        </w:tc>
        <w:tc>
          <w:tcPr>
            <w:tcBorders/>
            <w:tcW w:w="1868"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Day set to 10</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GetDay() returns 10</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Returns 10</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DATE2</w:t>
            </w:r>
            <w:r>
              <w:rPr>
                <w:rFonts w:ascii="Arial" w:hAnsi="Arial" w:eastAsia="Arial" w:cs="Arial"/>
                <w:sz w:val="20"/>
                <w:szCs w:val="20"/>
              </w:rPr>
            </w:r>
          </w:p>
        </w:tc>
        <w:tc>
          <w:tcPr>
            <w:tcBorders/>
            <w:tcW w:w="1417"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Set and Get Month</w:t>
            </w:r>
            <w:r>
              <w:rPr>
                <w:rFonts w:ascii="Arial" w:hAnsi="Arial" w:eastAsia="Arial" w:cs="Arial"/>
                <w:sz w:val="20"/>
                <w:szCs w:val="20"/>
              </w:rPr>
            </w:r>
          </w:p>
        </w:tc>
        <w:tc>
          <w:tcPr>
            <w:tcBorders/>
            <w:tcW w:w="1868"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Month set to 8</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GetMonth() returns 8</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Returns 8</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DATE3</w:t>
            </w:r>
            <w:r>
              <w:rPr>
                <w:rFonts w:ascii="Arial" w:hAnsi="Arial" w:eastAsia="Arial" w:cs="Arial"/>
                <w:sz w:val="20"/>
                <w:szCs w:val="20"/>
              </w:rPr>
            </w:r>
          </w:p>
        </w:tc>
        <w:tc>
          <w:tcPr>
            <w:tcBorders/>
            <w:tcW w:w="1417"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Set and Get Year</w:t>
            </w:r>
            <w:r>
              <w:rPr>
                <w:rFonts w:ascii="Arial" w:hAnsi="Arial" w:eastAsia="Arial" w:cs="Arial"/>
                <w:sz w:val="20"/>
                <w:szCs w:val="20"/>
              </w:rPr>
            </w:r>
          </w:p>
        </w:tc>
        <w:tc>
          <w:tcPr>
            <w:tcBorders/>
            <w:tcW w:w="1868"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Year set to 2025</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GetYear() returns 2025</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Returns 2025</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TIME1</w:t>
            </w:r>
            <w:r>
              <w:rPr>
                <w:rFonts w:ascii="Arial" w:hAnsi="Arial" w:eastAsia="Arial" w:cs="Arial"/>
                <w:sz w:val="20"/>
                <w:szCs w:val="20"/>
              </w:rPr>
            </w:r>
          </w:p>
        </w:tc>
        <w:tc>
          <w:tcPr>
            <w:tcBorders/>
            <w:tcW w:w="1417"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Set and Get Minutes</w:t>
            </w:r>
            <w:r>
              <w:rPr>
                <w:rFonts w:ascii="Arial" w:hAnsi="Arial" w:eastAsia="Arial" w:cs="Arial"/>
                <w:sz w:val="20"/>
                <w:szCs w:val="20"/>
              </w:rPr>
            </w:r>
          </w:p>
        </w:tc>
        <w:tc>
          <w:tcPr>
            <w:tcBorders/>
            <w:tcW w:w="1868"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Minutes set to 30</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GetMinutes() returns 30</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Returns 30</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TIME2</w:t>
            </w:r>
            <w:r>
              <w:rPr>
                <w:rFonts w:ascii="Arial" w:hAnsi="Arial" w:eastAsia="Arial" w:cs="Arial"/>
                <w:sz w:val="20"/>
                <w:szCs w:val="20"/>
              </w:rPr>
            </w:r>
          </w:p>
        </w:tc>
        <w:tc>
          <w:tcPr>
            <w:tcBorders/>
            <w:tcW w:w="1417"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Set and Get Hours</w:t>
            </w:r>
            <w:r>
              <w:rPr>
                <w:rFonts w:ascii="Arial" w:hAnsi="Arial" w:eastAsia="Arial" w:cs="Arial"/>
                <w:sz w:val="20"/>
                <w:szCs w:val="20"/>
              </w:rPr>
            </w:r>
          </w:p>
        </w:tc>
        <w:tc>
          <w:tcPr>
            <w:tcBorders/>
            <w:tcW w:w="1868"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Hours set to 12</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GetHours() returns 12</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Returns 12</w:t>
            </w:r>
            <w:r>
              <w:rPr>
                <w:rFonts w:ascii="Arial" w:hAnsi="Arial" w:eastAsia="Arial" w:cs="Arial"/>
                <w:sz w:val="20"/>
                <w:szCs w:val="20"/>
              </w:rPr>
            </w:r>
          </w:p>
        </w:tc>
        <w:tc>
          <w:tcPr>
            <w:tcBorders/>
            <w:tcW w:w="1560" w:type="dxa"/>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CALC1</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Average Speed Calculation</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Speed values [4.4, 6.5, 8.6]</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Mean = 6.5</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Calculates 6.5</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CALC2</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Speed Standard Deviation</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Speed values [4.4, 6.5, 8.6]</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Standard Deviation = 2.1</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Calculates 2.1</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CALC3</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Average Temperature</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Temperature values [20.7, 25.1, 29.5]</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Mean = 25.1</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Calculates 25.1</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CALC4</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Temperature Standard Deviation</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Temperature values [20.7, 25.1, 29.5]</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Standard Deviation = 4.4</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Calculates 4.4</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CALC5</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Total Solar Radiation</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Solar Radiation values [415.25,423.76, 432.27]</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Total = 0.2</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Calculates 0.2</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FILE1</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Write to File</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Content: "hello this is the content"</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File created with exact content</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Matches input content</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FILE2</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Read CSV File</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Predefined CSV data</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First record with speed = 22</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Reads expected values</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FILE3</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Read Source File</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Predefined source data</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First record with speed = 22</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Reads expected values</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RESULTS1</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Validate Month</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SensorLog with 2007 data, Month 3</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Returns true for valid month</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Returns true</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RESULTS2</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Display Average Speed</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Sensor data for January 2007</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Displays Average: 6.5km/h, StdDev: 2.1</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Matches expected output</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RESULTS3</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Display Total Solar Radiation</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Sensor data for 2007</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Displays Total Solar Radiation: 0.2f</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Matches expected output</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r>
        <w:trPr/>
        <w:tc>
          <w:tcPr>
            <w:tcBorders/>
            <w:tcW w:w="1395"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RESULTS4</w:t>
            </w:r>
            <w:r>
              <w:rPr>
                <w:rFonts w:ascii="Arial" w:hAnsi="Arial" w:eastAsia="Arial" w:cs="Arial"/>
                <w:sz w:val="20"/>
                <w:szCs w:val="20"/>
              </w:rPr>
            </w:r>
          </w:p>
        </w:tc>
        <w:tc>
          <w:tcPr>
            <w:tcBorders/>
            <w:tcW w:w="1417"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Print All to CSV</w:t>
            </w:r>
            <w:r>
              <w:rPr>
                <w:rFonts w:ascii="Arial" w:hAnsi="Arial" w:eastAsia="Arial" w:cs="Arial"/>
                <w:sz w:val="20"/>
                <w:szCs w:val="20"/>
              </w:rPr>
            </w:r>
          </w:p>
        </w:tc>
        <w:tc>
          <w:tcPr>
            <w:tcBorders/>
            <w:tcW w:w="1868"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Sensor data for 2007</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Creates WindTempSolar.csv with all month data</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File created with expected format</w:t>
            </w:r>
            <w:r>
              <w:rPr>
                <w:rFonts w:ascii="Arial" w:hAnsi="Arial" w:eastAsia="Arial" w:cs="Arial"/>
                <w:sz w:val="20"/>
                <w:szCs w:val="20"/>
              </w:rPr>
            </w:r>
          </w:p>
        </w:tc>
        <w:tc>
          <w:tcPr>
            <w:tcBorders/>
            <w:tcW w:w="1560" w:type="dxa"/>
            <w:vMerge w:val="restart"/>
            <w:textDirection w:val="lrTb"/>
            <w:noWrap w:val="false"/>
          </w:tcPr>
          <w:p>
            <w:pPr>
              <w:pBdr/>
              <w:spacing w:after="0" w:before="0" w:line="240"/>
              <w:ind/>
              <w:rPr>
                <w:rFonts w:ascii="Arial" w:hAnsi="Arial" w:cs="Arial"/>
                <w:sz w:val="20"/>
                <w:szCs w:val="20"/>
              </w:rPr>
            </w:pPr>
            <w:r>
              <w:rPr>
                <w:rFonts w:ascii="Arial" w:hAnsi="Arial" w:eastAsia="Arial" w:cs="Arial"/>
                <w:color w:val="000000"/>
                <w:sz w:val="22"/>
                <w:szCs w:val="20"/>
              </w:rPr>
              <w:t xml:space="preserve">Pass</w:t>
            </w:r>
            <w:r>
              <w:rPr>
                <w:rFonts w:ascii="Arial" w:hAnsi="Arial" w:eastAsia="Arial" w:cs="Arial"/>
                <w:sz w:val="20"/>
                <w:szCs w:val="20"/>
              </w:rPr>
            </w:r>
          </w:p>
        </w:tc>
      </w:tr>
    </w:tbl>
    <w:p>
      <w:pPr>
        <w:pBdr/>
        <w:spacing/>
        <w:ind/>
        <w:rPr>
          <w:rFonts w:ascii="Arial" w:hAnsi="Arial" w:cs="Arial"/>
          <w:sz w:val="20"/>
          <w:szCs w:val="20"/>
        </w:rPr>
      </w:pPr>
      <w:r>
        <w:rPr>
          <w:rFonts w:ascii="Arial" w:hAnsi="Arial" w:eastAsia="Arial" w:cs="Arial"/>
          <w:sz w:val="20"/>
          <w:szCs w:val="20"/>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2025-03-05T14:15:34Z</dcterms:modified>
</cp:coreProperties>
</file>