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ABF195" w14:textId="77777777" w:rsidR="005307DA" w:rsidRPr="00794C93" w:rsidRDefault="005307DA" w:rsidP="005307DA">
      <w:pPr>
        <w:pStyle w:val="Title"/>
        <w:rPr>
          <w:rFonts w:ascii="Times New Roman" w:hAnsi="Times New Roman"/>
          <w:sz w:val="28"/>
        </w:rPr>
      </w:pPr>
      <w:r>
        <w:rPr>
          <w:rFonts w:ascii="Times New Roman" w:hAnsi="Times New Roman"/>
          <w:sz w:val="28"/>
        </w:rPr>
        <w:t>ICT292 Information Systems Management</w:t>
      </w:r>
    </w:p>
    <w:p w14:paraId="3A5F9894" w14:textId="69E63789" w:rsidR="005307DA" w:rsidRPr="00794C93" w:rsidRDefault="005307DA" w:rsidP="005307DA">
      <w:pPr>
        <w:pStyle w:val="Heading1"/>
      </w:pPr>
      <w:r>
        <w:t>Lab 02</w:t>
      </w:r>
      <w:r w:rsidRPr="00794C93">
        <w:t xml:space="preserve">: </w:t>
      </w:r>
      <w:r>
        <w:t>Users, Groups, Permissions in SharePoint</w:t>
      </w:r>
    </w:p>
    <w:p w14:paraId="4C6A30AC" w14:textId="7088F199" w:rsidR="005307DA" w:rsidRPr="001E3EC4" w:rsidRDefault="005307DA" w:rsidP="005307DA">
      <w:pPr>
        <w:rPr>
          <w:rFonts w:asciiTheme="majorHAnsi" w:hAnsiTheme="majorHAnsi" w:cstheme="majorHAnsi"/>
          <w:sz w:val="22"/>
        </w:rPr>
      </w:pPr>
      <w:r w:rsidRPr="001E3EC4">
        <w:rPr>
          <w:rFonts w:asciiTheme="majorHAnsi" w:hAnsiTheme="majorHAnsi" w:cstheme="majorHAnsi"/>
          <w:sz w:val="22"/>
        </w:rPr>
        <w:t xml:space="preserve">As SharePoint is primarily designed to facilitate user collaboration, it </w:t>
      </w:r>
      <w:proofErr w:type="gramStart"/>
      <w:r w:rsidRPr="001E3EC4">
        <w:rPr>
          <w:rFonts w:asciiTheme="majorHAnsi" w:hAnsiTheme="majorHAnsi" w:cstheme="majorHAnsi"/>
          <w:sz w:val="22"/>
        </w:rPr>
        <w:t>has to</w:t>
      </w:r>
      <w:proofErr w:type="gramEnd"/>
      <w:r w:rsidRPr="001E3EC4">
        <w:rPr>
          <w:rFonts w:asciiTheme="majorHAnsi" w:hAnsiTheme="majorHAnsi" w:cstheme="majorHAnsi"/>
          <w:sz w:val="22"/>
        </w:rPr>
        <w:t xml:space="preserve"> also have the capacity to manage users, groups and permissions. Before we get too much further with our exploration of SharePoint, we need to spend some time making sure that we understand how this works, so we will be able to implement it when it comes time to make use of some of the more sophisticated tools in SharePoint.</w:t>
      </w:r>
    </w:p>
    <w:p w14:paraId="794E4DB0" w14:textId="77777777" w:rsidR="005307DA" w:rsidRPr="00794C93" w:rsidRDefault="005307DA" w:rsidP="005307DA">
      <w:pPr>
        <w:pStyle w:val="Heading2"/>
        <w:rPr>
          <w:lang w:val="en-AU"/>
        </w:rPr>
      </w:pPr>
      <w:r w:rsidRPr="00794C93">
        <w:rPr>
          <w:lang w:val="en-AU"/>
        </w:rPr>
        <w:t>Aims:</w:t>
      </w:r>
    </w:p>
    <w:p w14:paraId="4C0747AE" w14:textId="77777777" w:rsidR="005307DA" w:rsidRDefault="005307DA" w:rsidP="005307DA">
      <w:pPr>
        <w:pStyle w:val="List"/>
        <w:ind w:left="0" w:firstLine="0"/>
        <w:rPr>
          <w:lang w:val="en-AU"/>
        </w:rPr>
      </w:pPr>
      <w:r>
        <w:rPr>
          <w:lang w:val="en-AU"/>
        </w:rPr>
        <w:t>The primary aims of this lab are for you to:</w:t>
      </w:r>
    </w:p>
    <w:p w14:paraId="50A9655B" w14:textId="441DC83A" w:rsidR="005307DA" w:rsidRPr="003A3B39" w:rsidRDefault="005307DA" w:rsidP="003A3B39">
      <w:pPr>
        <w:pStyle w:val="List"/>
        <w:numPr>
          <w:ilvl w:val="0"/>
          <w:numId w:val="6"/>
        </w:numPr>
        <w:rPr>
          <w:lang w:val="en-AU"/>
        </w:rPr>
      </w:pPr>
      <w:r>
        <w:rPr>
          <w:lang w:val="en-AU"/>
        </w:rPr>
        <w:t xml:space="preserve">Understand the hierarchical inheritance permissions model used by </w:t>
      </w:r>
      <w:proofErr w:type="gramStart"/>
      <w:r>
        <w:rPr>
          <w:lang w:val="en-AU"/>
        </w:rPr>
        <w:t>SharePoint</w:t>
      </w:r>
      <w:proofErr w:type="gramEnd"/>
    </w:p>
    <w:p w14:paraId="14B9EDD8" w14:textId="77777777" w:rsidR="005307DA" w:rsidRDefault="005307DA" w:rsidP="005307DA">
      <w:pPr>
        <w:pStyle w:val="Heading2"/>
        <w:rPr>
          <w:lang w:val="en-AU"/>
        </w:rPr>
      </w:pPr>
      <w:r>
        <w:rPr>
          <w:lang w:val="en-AU"/>
        </w:rPr>
        <w:t>To be prepared for this lab, you will need to:</w:t>
      </w:r>
    </w:p>
    <w:p w14:paraId="3BE62C85" w14:textId="77777777" w:rsidR="005307DA" w:rsidRDefault="005307DA" w:rsidP="005307DA">
      <w:pPr>
        <w:pStyle w:val="List"/>
        <w:numPr>
          <w:ilvl w:val="0"/>
          <w:numId w:val="4"/>
        </w:numPr>
        <w:rPr>
          <w:lang w:val="en-AU"/>
        </w:rPr>
      </w:pPr>
      <w:r>
        <w:rPr>
          <w:lang w:val="en-AU"/>
        </w:rPr>
        <w:t>Be correctly enrolled in the unit, and</w:t>
      </w:r>
    </w:p>
    <w:p w14:paraId="3A5EAAF7" w14:textId="77777777" w:rsidR="00D0719D" w:rsidRDefault="005307DA" w:rsidP="00D0719D">
      <w:pPr>
        <w:pStyle w:val="List"/>
        <w:numPr>
          <w:ilvl w:val="0"/>
          <w:numId w:val="4"/>
        </w:numPr>
        <w:rPr>
          <w:lang w:val="en-AU"/>
        </w:rPr>
      </w:pPr>
      <w:r>
        <w:rPr>
          <w:lang w:val="en-AU"/>
        </w:rPr>
        <w:t xml:space="preserve">Have a web-browser </w:t>
      </w:r>
      <w:r w:rsidRPr="005E054B">
        <w:rPr>
          <w:lang w:val="en-AU"/>
        </w:rPr>
        <w:sym w:font="Wingdings" w:char="F04A"/>
      </w:r>
    </w:p>
    <w:p w14:paraId="6859B64D" w14:textId="6824829B" w:rsidR="00D0719D" w:rsidRPr="00D0719D" w:rsidRDefault="0020248D" w:rsidP="00D0719D">
      <w:pPr>
        <w:pStyle w:val="List"/>
        <w:numPr>
          <w:ilvl w:val="0"/>
          <w:numId w:val="4"/>
        </w:numPr>
        <w:rPr>
          <w:lang w:val="en-AU"/>
        </w:rPr>
      </w:pPr>
      <w:r w:rsidRPr="0033751E">
        <w:rPr>
          <w:lang w:val="en-AU"/>
        </w:rPr>
        <w:t xml:space="preserve">Have access to: </w:t>
      </w:r>
      <w:hyperlink r:id="rId7" w:history="1">
        <w:r w:rsidR="001C775F">
          <w:rPr>
            <w:rStyle w:val="Hyperlink"/>
          </w:rPr>
          <w:t>ICT292 2024 TMA - Home (sharepoint.com)</w:t>
        </w:r>
      </w:hyperlink>
    </w:p>
    <w:p w14:paraId="5636BEF3" w14:textId="37AC152E" w:rsidR="005307DA" w:rsidRDefault="00613170" w:rsidP="005307DA">
      <w:pPr>
        <w:pStyle w:val="List"/>
        <w:numPr>
          <w:ilvl w:val="0"/>
          <w:numId w:val="4"/>
        </w:numPr>
        <w:rPr>
          <w:lang w:val="en-AU"/>
        </w:rPr>
      </w:pPr>
      <w:r>
        <w:rPr>
          <w:lang w:val="en-AU"/>
        </w:rPr>
        <w:t>Read the page</w:t>
      </w:r>
      <w:r w:rsidR="005307DA">
        <w:rPr>
          <w:lang w:val="en-AU"/>
        </w:rPr>
        <w:t>: Understanding permission</w:t>
      </w:r>
      <w:r>
        <w:rPr>
          <w:lang w:val="en-AU"/>
        </w:rPr>
        <w:t xml:space="preserve"> levels </w:t>
      </w:r>
      <w:r w:rsidR="005307DA">
        <w:rPr>
          <w:lang w:val="en-AU"/>
        </w:rPr>
        <w:t xml:space="preserve">in SharePoint which can be accessed at: </w:t>
      </w:r>
      <w:hyperlink r:id="rId8" w:history="1">
        <w:r w:rsidRPr="00747D4A">
          <w:rPr>
            <w:rStyle w:val="Hyperlink"/>
            <w:lang w:val="en-AU"/>
          </w:rPr>
          <w:t>https://docs.microsoft.com/en-us/sharepoint/understanding-permission-levels</w:t>
        </w:r>
      </w:hyperlink>
      <w:r>
        <w:rPr>
          <w:rStyle w:val="Hyperlink"/>
          <w:lang w:val="en-AU"/>
        </w:rPr>
        <w:t xml:space="preserve"> </w:t>
      </w:r>
    </w:p>
    <w:p w14:paraId="1B959E97" w14:textId="77777777" w:rsidR="005307DA" w:rsidRDefault="005307DA" w:rsidP="005307DA">
      <w:pPr>
        <w:pStyle w:val="Heading2"/>
        <w:rPr>
          <w:lang w:val="en-AU"/>
        </w:rPr>
      </w:pPr>
      <w:r>
        <w:rPr>
          <w:lang w:val="en-AU"/>
        </w:rPr>
        <w:t>Introduction</w:t>
      </w:r>
    </w:p>
    <w:p w14:paraId="55F1B695" w14:textId="5B568958" w:rsidR="005307DA" w:rsidRPr="001E3EC4" w:rsidRDefault="005307DA" w:rsidP="005307DA">
      <w:pPr>
        <w:rPr>
          <w:rFonts w:asciiTheme="majorHAnsi" w:hAnsiTheme="majorHAnsi" w:cstheme="majorHAnsi"/>
          <w:sz w:val="22"/>
          <w:szCs w:val="22"/>
        </w:rPr>
      </w:pPr>
      <w:r w:rsidRPr="001E3EC4">
        <w:rPr>
          <w:rFonts w:asciiTheme="majorHAnsi" w:hAnsiTheme="majorHAnsi" w:cstheme="majorHAnsi"/>
          <w:sz w:val="22"/>
          <w:szCs w:val="22"/>
        </w:rPr>
        <w:t xml:space="preserve">In this lab, you will create a sub-site, just as you did in the previous lab, but will add other users to that site to find out how permissions on sites work. The “Understanding permissions in SharePoint” </w:t>
      </w:r>
      <w:r w:rsidR="008C755D" w:rsidRPr="001E3EC4">
        <w:rPr>
          <w:rFonts w:asciiTheme="majorHAnsi" w:hAnsiTheme="majorHAnsi" w:cstheme="majorHAnsi"/>
          <w:sz w:val="22"/>
          <w:szCs w:val="22"/>
        </w:rPr>
        <w:t xml:space="preserve">page makes </w:t>
      </w:r>
      <w:proofErr w:type="gramStart"/>
      <w:r w:rsidR="008C755D" w:rsidRPr="001E3EC4">
        <w:rPr>
          <w:rFonts w:asciiTheme="majorHAnsi" w:hAnsiTheme="majorHAnsi" w:cstheme="majorHAnsi"/>
          <w:sz w:val="22"/>
          <w:szCs w:val="22"/>
        </w:rPr>
        <w:t>a number of</w:t>
      </w:r>
      <w:proofErr w:type="gramEnd"/>
      <w:r w:rsidR="008C755D" w:rsidRPr="001E3EC4">
        <w:rPr>
          <w:rFonts w:asciiTheme="majorHAnsi" w:hAnsiTheme="majorHAnsi" w:cstheme="majorHAnsi"/>
          <w:sz w:val="22"/>
          <w:szCs w:val="22"/>
        </w:rPr>
        <w:t xml:space="preserve"> important points regarding permissions in SharePoint:</w:t>
      </w:r>
      <w:r w:rsidRPr="001E3EC4">
        <w:rPr>
          <w:rFonts w:asciiTheme="majorHAnsi" w:hAnsiTheme="majorHAnsi" w:cstheme="majorHAnsi"/>
          <w:sz w:val="22"/>
          <w:szCs w:val="22"/>
        </w:rPr>
        <w:t xml:space="preserve"> </w:t>
      </w:r>
    </w:p>
    <w:p w14:paraId="77BCFA88" w14:textId="16179EEA" w:rsidR="005307DA" w:rsidRPr="001E3EC4" w:rsidRDefault="005307DA" w:rsidP="005307DA">
      <w:pPr>
        <w:pStyle w:val="ListParagraph"/>
        <w:numPr>
          <w:ilvl w:val="0"/>
          <w:numId w:val="7"/>
        </w:numPr>
        <w:rPr>
          <w:rFonts w:asciiTheme="majorHAnsi" w:hAnsiTheme="majorHAnsi" w:cstheme="majorHAnsi"/>
        </w:rPr>
      </w:pPr>
      <w:r w:rsidRPr="001E3EC4">
        <w:rPr>
          <w:rFonts w:asciiTheme="majorHAnsi" w:hAnsiTheme="majorHAnsi" w:cstheme="majorHAnsi"/>
        </w:rPr>
        <w:t xml:space="preserve">The root of all permissions in SharePoint is the site </w:t>
      </w:r>
      <w:proofErr w:type="gramStart"/>
      <w:r w:rsidRPr="001E3EC4">
        <w:rPr>
          <w:rFonts w:asciiTheme="majorHAnsi" w:hAnsiTheme="majorHAnsi" w:cstheme="majorHAnsi"/>
        </w:rPr>
        <w:t>collection</w:t>
      </w:r>
      <w:proofErr w:type="gramEnd"/>
    </w:p>
    <w:p w14:paraId="234B0AE7" w14:textId="4E3D7421" w:rsidR="005307DA" w:rsidRPr="001E3EC4" w:rsidRDefault="005307DA" w:rsidP="005307DA">
      <w:pPr>
        <w:pStyle w:val="ListParagraph"/>
        <w:numPr>
          <w:ilvl w:val="0"/>
          <w:numId w:val="7"/>
        </w:numPr>
        <w:rPr>
          <w:rFonts w:asciiTheme="majorHAnsi" w:hAnsiTheme="majorHAnsi" w:cstheme="majorHAnsi"/>
        </w:rPr>
      </w:pPr>
      <w:r w:rsidRPr="001E3EC4">
        <w:rPr>
          <w:rFonts w:asciiTheme="majorHAnsi" w:hAnsiTheme="majorHAnsi" w:cstheme="majorHAnsi"/>
        </w:rPr>
        <w:t xml:space="preserve">Permissions automatically flow downhill from the site </w:t>
      </w:r>
      <w:proofErr w:type="gramStart"/>
      <w:r w:rsidRPr="001E3EC4">
        <w:rPr>
          <w:rFonts w:asciiTheme="majorHAnsi" w:hAnsiTheme="majorHAnsi" w:cstheme="majorHAnsi"/>
        </w:rPr>
        <w:t>collection</w:t>
      </w:r>
      <w:proofErr w:type="gramEnd"/>
    </w:p>
    <w:p w14:paraId="65C83F9E" w14:textId="7800518E" w:rsidR="005307DA" w:rsidRPr="001E3EC4" w:rsidRDefault="005307DA" w:rsidP="005307DA">
      <w:pPr>
        <w:pStyle w:val="ListParagraph"/>
        <w:numPr>
          <w:ilvl w:val="0"/>
          <w:numId w:val="7"/>
        </w:numPr>
        <w:rPr>
          <w:rFonts w:asciiTheme="majorHAnsi" w:hAnsiTheme="majorHAnsi" w:cstheme="majorHAnsi"/>
        </w:rPr>
      </w:pPr>
      <w:r w:rsidRPr="001E3EC4">
        <w:rPr>
          <w:rFonts w:asciiTheme="majorHAnsi" w:hAnsiTheme="majorHAnsi" w:cstheme="majorHAnsi"/>
        </w:rPr>
        <w:t xml:space="preserve">You can create unique permissions for a site, </w:t>
      </w:r>
      <w:proofErr w:type="gramStart"/>
      <w:r w:rsidRPr="001E3EC4">
        <w:rPr>
          <w:rFonts w:asciiTheme="majorHAnsi" w:hAnsiTheme="majorHAnsi" w:cstheme="majorHAnsi"/>
        </w:rPr>
        <w:t>list</w:t>
      </w:r>
      <w:proofErr w:type="gramEnd"/>
      <w:r w:rsidRPr="001E3EC4">
        <w:rPr>
          <w:rFonts w:asciiTheme="majorHAnsi" w:hAnsiTheme="majorHAnsi" w:cstheme="majorHAnsi"/>
        </w:rPr>
        <w:t xml:space="preserve"> or library by breaking inheritance.</w:t>
      </w:r>
    </w:p>
    <w:p w14:paraId="6C4D9955" w14:textId="59BB9A1E" w:rsidR="005307DA" w:rsidRPr="001E3EC4" w:rsidRDefault="005307DA" w:rsidP="005307DA">
      <w:pPr>
        <w:pStyle w:val="ListParagraph"/>
        <w:numPr>
          <w:ilvl w:val="0"/>
          <w:numId w:val="7"/>
        </w:numPr>
        <w:rPr>
          <w:rFonts w:asciiTheme="majorHAnsi" w:hAnsiTheme="majorHAnsi" w:cstheme="majorHAnsi"/>
        </w:rPr>
      </w:pPr>
      <w:r w:rsidRPr="001E3EC4">
        <w:rPr>
          <w:rFonts w:asciiTheme="majorHAnsi" w:hAnsiTheme="majorHAnsi" w:cstheme="majorHAnsi"/>
        </w:rPr>
        <w:t>Users below in SharePoint groups.</w:t>
      </w:r>
    </w:p>
    <w:p w14:paraId="3E9E4B4D" w14:textId="66AC1E6B" w:rsidR="005307DA" w:rsidRPr="001E3EC4" w:rsidRDefault="005307DA" w:rsidP="005307DA">
      <w:pPr>
        <w:pStyle w:val="ListParagraph"/>
        <w:numPr>
          <w:ilvl w:val="0"/>
          <w:numId w:val="7"/>
        </w:numPr>
        <w:rPr>
          <w:rFonts w:asciiTheme="majorHAnsi" w:hAnsiTheme="majorHAnsi" w:cstheme="majorHAnsi"/>
        </w:rPr>
      </w:pPr>
      <w:r w:rsidRPr="001E3EC4">
        <w:rPr>
          <w:rFonts w:asciiTheme="majorHAnsi" w:hAnsiTheme="majorHAnsi" w:cstheme="majorHAnsi"/>
        </w:rPr>
        <w:t>SharePoint groups have permission levels assigned to them.</w:t>
      </w:r>
    </w:p>
    <w:p w14:paraId="222453B5" w14:textId="316803D9" w:rsidR="005307DA" w:rsidRDefault="005307DA" w:rsidP="005307DA">
      <w:pPr>
        <w:pStyle w:val="ListParagraph"/>
        <w:numPr>
          <w:ilvl w:val="0"/>
          <w:numId w:val="7"/>
        </w:numPr>
      </w:pPr>
      <w:r w:rsidRPr="001E3EC4">
        <w:rPr>
          <w:rFonts w:asciiTheme="majorHAnsi" w:hAnsiTheme="majorHAnsi" w:cstheme="majorHAnsi"/>
        </w:rPr>
        <w:t>The group a user is in defines what the user can see and do in SharePoint.</w:t>
      </w:r>
    </w:p>
    <w:p w14:paraId="489F9D1F" w14:textId="29C95BC6" w:rsidR="005307DA" w:rsidRDefault="0015287A" w:rsidP="00280CED">
      <w:pPr>
        <w:pStyle w:val="Heading3"/>
      </w:pPr>
      <w:r>
        <w:t>Permission Inheritance</w:t>
      </w:r>
    </w:p>
    <w:p w14:paraId="26FD1FD1" w14:textId="49677AE6" w:rsidR="00613170" w:rsidRPr="001E3EC4" w:rsidRDefault="00613170" w:rsidP="001E3EC4">
      <w:pPr>
        <w:spacing w:after="120"/>
        <w:rPr>
          <w:rFonts w:asciiTheme="majorHAnsi" w:hAnsiTheme="majorHAnsi" w:cstheme="majorHAnsi"/>
          <w:sz w:val="22"/>
          <w:szCs w:val="22"/>
        </w:rPr>
      </w:pPr>
      <w:r w:rsidRPr="001E3EC4">
        <w:rPr>
          <w:rFonts w:asciiTheme="majorHAnsi" w:hAnsiTheme="majorHAnsi" w:cstheme="majorHAnsi"/>
          <w:sz w:val="22"/>
          <w:szCs w:val="22"/>
        </w:rPr>
        <w:t>To more fully understand how permissions in SharePoint work, we need to review the structure of a typical SharePoint instance. All sites exist within a Site Collection with the top-level site also known as the root site of the site collection.</w:t>
      </w:r>
    </w:p>
    <w:p w14:paraId="21E292D6" w14:textId="29A8D8B7" w:rsidR="00613170" w:rsidRPr="001E3EC4" w:rsidRDefault="00613170" w:rsidP="001E3EC4">
      <w:pPr>
        <w:spacing w:after="120"/>
        <w:rPr>
          <w:rFonts w:asciiTheme="majorHAnsi" w:hAnsiTheme="majorHAnsi" w:cstheme="majorHAnsi"/>
          <w:sz w:val="22"/>
          <w:szCs w:val="22"/>
        </w:rPr>
      </w:pPr>
      <w:r w:rsidRPr="001E3EC4">
        <w:rPr>
          <w:rFonts w:asciiTheme="majorHAnsi" w:hAnsiTheme="majorHAnsi" w:cstheme="majorHAnsi"/>
          <w:sz w:val="22"/>
          <w:szCs w:val="22"/>
        </w:rPr>
        <w:t xml:space="preserve">In our SharePoint instance, the Site Collection is called </w:t>
      </w:r>
      <w:r w:rsidRPr="001E3EC4">
        <w:rPr>
          <w:rFonts w:asciiTheme="majorHAnsi" w:hAnsiTheme="majorHAnsi" w:cstheme="majorHAnsi"/>
          <w:b/>
          <w:sz w:val="22"/>
          <w:szCs w:val="22"/>
          <w:u w:val="single"/>
        </w:rPr>
        <w:t>ICT292</w:t>
      </w:r>
      <w:r w:rsidRPr="001E3EC4">
        <w:rPr>
          <w:rFonts w:asciiTheme="majorHAnsi" w:hAnsiTheme="majorHAnsi" w:cstheme="majorHAnsi"/>
          <w:sz w:val="22"/>
          <w:szCs w:val="22"/>
        </w:rPr>
        <w:t xml:space="preserve">. You don’t have access to this site because there is no need for you to do so (the principle of least privilege). Underneath this, each offering of ICT292 has a site </w:t>
      </w:r>
      <w:r w:rsidR="00FD20AC">
        <w:rPr>
          <w:rFonts w:asciiTheme="majorHAnsi" w:hAnsiTheme="majorHAnsi" w:cstheme="majorHAnsi"/>
          <w:sz w:val="22"/>
          <w:szCs w:val="22"/>
        </w:rPr>
        <w:t>that</w:t>
      </w:r>
      <w:r w:rsidRPr="001E3EC4">
        <w:rPr>
          <w:rFonts w:asciiTheme="majorHAnsi" w:hAnsiTheme="majorHAnsi" w:cstheme="majorHAnsi"/>
          <w:sz w:val="22"/>
          <w:szCs w:val="22"/>
        </w:rPr>
        <w:t xml:space="preserve"> will have the year and teaching period code as part of the site name. </w:t>
      </w:r>
    </w:p>
    <w:p w14:paraId="4B681EFB" w14:textId="21DFDFAB" w:rsidR="008B0304" w:rsidRPr="001E3EC4" w:rsidRDefault="00613170" w:rsidP="001E3EC4">
      <w:pPr>
        <w:spacing w:after="120"/>
        <w:rPr>
          <w:rFonts w:asciiTheme="majorHAnsi" w:hAnsiTheme="majorHAnsi" w:cstheme="majorHAnsi"/>
          <w:sz w:val="22"/>
          <w:szCs w:val="22"/>
        </w:rPr>
      </w:pPr>
      <w:r w:rsidRPr="001E3EC4">
        <w:rPr>
          <w:rFonts w:asciiTheme="majorHAnsi" w:hAnsiTheme="majorHAnsi" w:cstheme="majorHAnsi"/>
          <w:sz w:val="22"/>
          <w:szCs w:val="22"/>
        </w:rPr>
        <w:t>Students enrolled in a particular offering of the unit will have access to th</w:t>
      </w:r>
      <w:r w:rsidR="002979F7" w:rsidRPr="001E3EC4">
        <w:rPr>
          <w:rFonts w:asciiTheme="majorHAnsi" w:hAnsiTheme="majorHAnsi" w:cstheme="majorHAnsi"/>
          <w:sz w:val="22"/>
          <w:szCs w:val="22"/>
        </w:rPr>
        <w:t>e</w:t>
      </w:r>
      <w:r w:rsidRPr="001E3EC4">
        <w:rPr>
          <w:rFonts w:asciiTheme="majorHAnsi" w:hAnsiTheme="majorHAnsi" w:cstheme="majorHAnsi"/>
          <w:sz w:val="22"/>
          <w:szCs w:val="22"/>
        </w:rPr>
        <w:t xml:space="preserve"> site</w:t>
      </w:r>
      <w:r w:rsidR="002979F7" w:rsidRPr="001E3EC4">
        <w:rPr>
          <w:rFonts w:asciiTheme="majorHAnsi" w:hAnsiTheme="majorHAnsi" w:cstheme="majorHAnsi"/>
          <w:sz w:val="22"/>
          <w:szCs w:val="22"/>
        </w:rPr>
        <w:t xml:space="preserve"> for that offering because of their membership of an Active Directories group</w:t>
      </w:r>
      <w:r w:rsidRPr="001E3EC4">
        <w:rPr>
          <w:rFonts w:asciiTheme="majorHAnsi" w:hAnsiTheme="majorHAnsi" w:cstheme="majorHAnsi"/>
          <w:sz w:val="22"/>
          <w:szCs w:val="22"/>
        </w:rPr>
        <w:t>, but that access is limited</w:t>
      </w:r>
      <w:r w:rsidR="0099261D" w:rsidRPr="001E3EC4">
        <w:rPr>
          <w:rFonts w:asciiTheme="majorHAnsi" w:hAnsiTheme="majorHAnsi" w:cstheme="majorHAnsi"/>
          <w:sz w:val="22"/>
          <w:szCs w:val="22"/>
        </w:rPr>
        <w:t xml:space="preserve">. You can read the content of the site and create subsites. It is in your subsite that you </w:t>
      </w:r>
      <w:proofErr w:type="gramStart"/>
      <w:r w:rsidR="0099261D" w:rsidRPr="001E3EC4">
        <w:rPr>
          <w:rFonts w:asciiTheme="majorHAnsi" w:hAnsiTheme="majorHAnsi" w:cstheme="majorHAnsi"/>
          <w:sz w:val="22"/>
          <w:szCs w:val="22"/>
        </w:rPr>
        <w:t>are able to</w:t>
      </w:r>
      <w:proofErr w:type="gramEnd"/>
      <w:r w:rsidR="0099261D" w:rsidRPr="001E3EC4">
        <w:rPr>
          <w:rFonts w:asciiTheme="majorHAnsi" w:hAnsiTheme="majorHAnsi" w:cstheme="majorHAnsi"/>
          <w:sz w:val="22"/>
          <w:szCs w:val="22"/>
        </w:rPr>
        <w:t xml:space="preserve"> create lists, libraries and other useful things.</w:t>
      </w:r>
    </w:p>
    <w:p w14:paraId="301A96E4" w14:textId="4AAD00E3" w:rsidR="008C755D" w:rsidRPr="001E3EC4" w:rsidRDefault="00280CED" w:rsidP="001E3EC4">
      <w:pPr>
        <w:spacing w:after="120"/>
        <w:rPr>
          <w:rFonts w:asciiTheme="majorHAnsi" w:hAnsiTheme="majorHAnsi" w:cstheme="majorHAnsi"/>
          <w:sz w:val="22"/>
          <w:szCs w:val="22"/>
        </w:rPr>
      </w:pPr>
      <w:r w:rsidRPr="001E3EC4">
        <w:rPr>
          <w:rFonts w:asciiTheme="majorHAnsi" w:hAnsiTheme="majorHAnsi" w:cstheme="majorHAnsi"/>
          <w:sz w:val="22"/>
          <w:szCs w:val="22"/>
        </w:rPr>
        <w:t xml:space="preserve">The default </w:t>
      </w:r>
      <w:proofErr w:type="spellStart"/>
      <w:r w:rsidRPr="001E3EC4">
        <w:rPr>
          <w:rFonts w:asciiTheme="majorHAnsi" w:hAnsiTheme="majorHAnsi" w:cstheme="majorHAnsi"/>
          <w:sz w:val="22"/>
          <w:szCs w:val="22"/>
        </w:rPr>
        <w:t>behavior</w:t>
      </w:r>
      <w:proofErr w:type="spellEnd"/>
      <w:r w:rsidRPr="001E3EC4">
        <w:rPr>
          <w:rFonts w:asciiTheme="majorHAnsi" w:hAnsiTheme="majorHAnsi" w:cstheme="majorHAnsi"/>
          <w:sz w:val="22"/>
          <w:szCs w:val="22"/>
        </w:rPr>
        <w:t xml:space="preserve"> when you create a new subsite is for the permissions of the subsite to inherit the permissions of the parent site. In our SharePoint installation, the </w:t>
      </w:r>
      <w:r w:rsidR="00613170" w:rsidRPr="001E3EC4">
        <w:rPr>
          <w:rFonts w:asciiTheme="majorHAnsi" w:hAnsiTheme="majorHAnsi" w:cstheme="majorHAnsi"/>
          <w:sz w:val="22"/>
          <w:szCs w:val="22"/>
        </w:rPr>
        <w:t>t</w:t>
      </w:r>
      <w:r w:rsidRPr="001E3EC4">
        <w:rPr>
          <w:rFonts w:asciiTheme="majorHAnsi" w:hAnsiTheme="majorHAnsi" w:cstheme="majorHAnsi"/>
          <w:sz w:val="22"/>
          <w:szCs w:val="22"/>
        </w:rPr>
        <w:t>op-level site</w:t>
      </w:r>
      <w:r w:rsidR="008C755D" w:rsidRPr="001E3EC4">
        <w:rPr>
          <w:rFonts w:asciiTheme="majorHAnsi" w:hAnsiTheme="majorHAnsi" w:cstheme="majorHAnsi"/>
          <w:sz w:val="22"/>
          <w:szCs w:val="22"/>
        </w:rPr>
        <w:t xml:space="preserve"> to </w:t>
      </w:r>
      <w:r w:rsidRPr="001E3EC4">
        <w:rPr>
          <w:rFonts w:asciiTheme="majorHAnsi" w:hAnsiTheme="majorHAnsi" w:cstheme="majorHAnsi"/>
          <w:sz w:val="22"/>
          <w:szCs w:val="22"/>
        </w:rPr>
        <w:lastRenderedPageBreak/>
        <w:t>is the “Information Systems Management” site. This site has been created for us to use in this unit.</w:t>
      </w:r>
      <w:r w:rsidR="008C755D" w:rsidRPr="001E3EC4">
        <w:rPr>
          <w:rFonts w:asciiTheme="majorHAnsi" w:hAnsiTheme="majorHAnsi" w:cstheme="majorHAnsi"/>
          <w:sz w:val="22"/>
          <w:szCs w:val="22"/>
        </w:rPr>
        <w:t xml:space="preserve"> You are not able to inherit the permissions from this because you don’t have any! The site to which you do have access (the one with your teaching period in the </w:t>
      </w:r>
      <w:proofErr w:type="spellStart"/>
      <w:r w:rsidR="008C755D" w:rsidRPr="001E3EC4">
        <w:rPr>
          <w:rFonts w:asciiTheme="majorHAnsi" w:hAnsiTheme="majorHAnsi" w:cstheme="majorHAnsi"/>
          <w:sz w:val="22"/>
          <w:szCs w:val="22"/>
        </w:rPr>
        <w:t>url</w:t>
      </w:r>
      <w:proofErr w:type="spellEnd"/>
      <w:r w:rsidR="008C755D" w:rsidRPr="001E3EC4">
        <w:rPr>
          <w:rFonts w:asciiTheme="majorHAnsi" w:hAnsiTheme="majorHAnsi" w:cstheme="majorHAnsi"/>
          <w:sz w:val="22"/>
          <w:szCs w:val="22"/>
        </w:rPr>
        <w:t>) has a limited set of permissions. If you elected to inherit the permissions from that site for your subsite, you would still have only that limited set of permissions.</w:t>
      </w:r>
    </w:p>
    <w:p w14:paraId="3B765E8B" w14:textId="5164C85E" w:rsidR="00280CED" w:rsidRPr="001E3EC4" w:rsidRDefault="008C755D" w:rsidP="001E3EC4">
      <w:pPr>
        <w:spacing w:after="120"/>
        <w:rPr>
          <w:rFonts w:asciiTheme="majorHAnsi" w:hAnsiTheme="majorHAnsi" w:cstheme="majorHAnsi"/>
          <w:sz w:val="22"/>
          <w:szCs w:val="22"/>
        </w:rPr>
      </w:pPr>
      <w:r w:rsidRPr="001E3EC4">
        <w:rPr>
          <w:rFonts w:asciiTheme="majorHAnsi" w:hAnsiTheme="majorHAnsi" w:cstheme="majorHAnsi"/>
          <w:sz w:val="22"/>
          <w:szCs w:val="22"/>
        </w:rPr>
        <w:t>However, w</w:t>
      </w:r>
      <w:r w:rsidR="00237C4D" w:rsidRPr="001E3EC4">
        <w:rPr>
          <w:rFonts w:asciiTheme="majorHAnsi" w:hAnsiTheme="majorHAnsi" w:cstheme="majorHAnsi"/>
          <w:sz w:val="22"/>
          <w:szCs w:val="22"/>
        </w:rPr>
        <w:t>hen you create the subsite, by selecting the “unique permissions” option</w:t>
      </w:r>
      <w:r w:rsidR="001F0CD3" w:rsidRPr="001E3EC4">
        <w:rPr>
          <w:rFonts w:asciiTheme="majorHAnsi" w:hAnsiTheme="majorHAnsi" w:cstheme="majorHAnsi"/>
          <w:sz w:val="22"/>
          <w:szCs w:val="22"/>
        </w:rPr>
        <w:t xml:space="preserve"> (as you did in Lab 01)</w:t>
      </w:r>
      <w:r w:rsidR="00237C4D" w:rsidRPr="001E3EC4">
        <w:rPr>
          <w:rFonts w:asciiTheme="majorHAnsi" w:hAnsiTheme="majorHAnsi" w:cstheme="majorHAnsi"/>
          <w:sz w:val="22"/>
          <w:szCs w:val="22"/>
        </w:rPr>
        <w:t xml:space="preserve">, you are </w:t>
      </w:r>
      <w:r w:rsidR="0015287A" w:rsidRPr="001E3EC4">
        <w:rPr>
          <w:rFonts w:asciiTheme="majorHAnsi" w:hAnsiTheme="majorHAnsi" w:cstheme="majorHAnsi"/>
          <w:b/>
          <w:sz w:val="22"/>
          <w:szCs w:val="22"/>
        </w:rPr>
        <w:t>break</w:t>
      </w:r>
      <w:r w:rsidR="00237C4D" w:rsidRPr="001E3EC4">
        <w:rPr>
          <w:rFonts w:asciiTheme="majorHAnsi" w:hAnsiTheme="majorHAnsi" w:cstheme="majorHAnsi"/>
          <w:b/>
          <w:sz w:val="22"/>
          <w:szCs w:val="22"/>
        </w:rPr>
        <w:t>ing</w:t>
      </w:r>
      <w:r w:rsidR="0015287A" w:rsidRPr="001E3EC4">
        <w:rPr>
          <w:rFonts w:asciiTheme="majorHAnsi" w:hAnsiTheme="majorHAnsi" w:cstheme="majorHAnsi"/>
          <w:b/>
          <w:sz w:val="22"/>
          <w:szCs w:val="22"/>
        </w:rPr>
        <w:t xml:space="preserve"> </w:t>
      </w:r>
      <w:r w:rsidR="0015287A" w:rsidRPr="001E3EC4">
        <w:rPr>
          <w:rFonts w:asciiTheme="majorHAnsi" w:hAnsiTheme="majorHAnsi" w:cstheme="majorHAnsi"/>
          <w:sz w:val="22"/>
          <w:szCs w:val="22"/>
        </w:rPr>
        <w:t>the inheritance so that there can be more specific permissions for sites lower down the collection.</w:t>
      </w:r>
    </w:p>
    <w:p w14:paraId="2BCC84F0" w14:textId="2BCC9A93" w:rsidR="00280CED" w:rsidRDefault="0015287A" w:rsidP="00280CED">
      <w:r>
        <w:rPr>
          <w:noProof/>
          <w:lang w:eastAsia="ja-JP"/>
        </w:rPr>
        <w:drawing>
          <wp:inline distT="0" distB="0" distL="0" distR="0" wp14:anchorId="69770C82" wp14:editId="03DC4DF1">
            <wp:extent cx="2740154" cy="1924050"/>
            <wp:effectExtent l="0" t="0" r="317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6-08-08 13.29.21.png"/>
                    <pic:cNvPicPr/>
                  </pic:nvPicPr>
                  <pic:blipFill>
                    <a:blip r:embed="rId9">
                      <a:extLst>
                        <a:ext uri="{28A0092B-C50C-407E-A947-70E740481C1C}">
                          <a14:useLocalDpi xmlns:a14="http://schemas.microsoft.com/office/drawing/2010/main" val="0"/>
                        </a:ext>
                      </a:extLst>
                    </a:blip>
                    <a:stretch>
                      <a:fillRect/>
                    </a:stretch>
                  </pic:blipFill>
                  <pic:spPr>
                    <a:xfrm>
                      <a:off x="0" y="0"/>
                      <a:ext cx="2740585" cy="1924352"/>
                    </a:xfrm>
                    <a:prstGeom prst="rect">
                      <a:avLst/>
                    </a:prstGeom>
                  </pic:spPr>
                </pic:pic>
              </a:graphicData>
            </a:graphic>
          </wp:inline>
        </w:drawing>
      </w:r>
    </w:p>
    <w:p w14:paraId="6352BD36" w14:textId="71059323" w:rsidR="00FF00D2" w:rsidRPr="0093755F" w:rsidRDefault="00FF00D2" w:rsidP="0093755F">
      <w:pPr>
        <w:spacing w:after="120"/>
        <w:rPr>
          <w:rFonts w:asciiTheme="majorHAnsi" w:hAnsiTheme="majorHAnsi" w:cstheme="majorHAnsi"/>
          <w:sz w:val="22"/>
          <w:szCs w:val="22"/>
        </w:rPr>
      </w:pPr>
      <w:r w:rsidRPr="0093755F">
        <w:rPr>
          <w:rFonts w:asciiTheme="majorHAnsi" w:hAnsiTheme="majorHAnsi" w:cstheme="majorHAnsi"/>
          <w:sz w:val="22"/>
          <w:szCs w:val="22"/>
        </w:rPr>
        <w:t xml:space="preserve">You can read more about Permission Inheritance at </w:t>
      </w:r>
      <w:hyperlink r:id="rId10" w:history="1">
        <w:r w:rsidRPr="0093755F">
          <w:rPr>
            <w:rStyle w:val="Hyperlink"/>
            <w:rFonts w:asciiTheme="majorHAnsi" w:hAnsiTheme="majorHAnsi" w:cstheme="majorHAnsi"/>
            <w:sz w:val="22"/>
            <w:szCs w:val="22"/>
          </w:rPr>
          <w:t>https://docs.microsoft.com/en-us/sharepoint/what-is-permissions-inheritance</w:t>
        </w:r>
      </w:hyperlink>
      <w:r w:rsidRPr="0093755F">
        <w:rPr>
          <w:rFonts w:asciiTheme="majorHAnsi" w:hAnsiTheme="majorHAnsi" w:cstheme="majorHAnsi"/>
          <w:sz w:val="22"/>
          <w:szCs w:val="22"/>
        </w:rPr>
        <w:t xml:space="preserve"> </w:t>
      </w:r>
    </w:p>
    <w:p w14:paraId="593F9F29" w14:textId="77777777" w:rsidR="00E80748" w:rsidRDefault="0015287A" w:rsidP="00E80748">
      <w:pPr>
        <w:spacing w:after="120"/>
        <w:rPr>
          <w:rFonts w:asciiTheme="majorHAnsi" w:hAnsiTheme="majorHAnsi" w:cstheme="majorHAnsi"/>
          <w:sz w:val="22"/>
          <w:szCs w:val="22"/>
        </w:rPr>
      </w:pPr>
      <w:r w:rsidRPr="0093755F">
        <w:rPr>
          <w:rFonts w:asciiTheme="majorHAnsi" w:hAnsiTheme="majorHAnsi" w:cstheme="majorHAnsi"/>
          <w:sz w:val="22"/>
          <w:szCs w:val="22"/>
        </w:rPr>
        <w:sym w:font="Wingdings" w:char="F0E0"/>
      </w:r>
      <w:r w:rsidRPr="0093755F">
        <w:rPr>
          <w:rFonts w:asciiTheme="majorHAnsi" w:hAnsiTheme="majorHAnsi" w:cstheme="majorHAnsi"/>
          <w:sz w:val="22"/>
          <w:szCs w:val="22"/>
        </w:rPr>
        <w:t xml:space="preserve"> Log in to </w:t>
      </w:r>
      <w:r w:rsidR="00237C4D" w:rsidRPr="0093755F">
        <w:rPr>
          <w:rFonts w:asciiTheme="majorHAnsi" w:hAnsiTheme="majorHAnsi" w:cstheme="majorHAnsi"/>
          <w:sz w:val="22"/>
          <w:szCs w:val="22"/>
        </w:rPr>
        <w:t xml:space="preserve">the </w:t>
      </w:r>
      <w:r w:rsidR="001F0CD3" w:rsidRPr="0093755F">
        <w:rPr>
          <w:rFonts w:asciiTheme="majorHAnsi" w:hAnsiTheme="majorHAnsi" w:cstheme="majorHAnsi"/>
          <w:sz w:val="22"/>
          <w:szCs w:val="22"/>
        </w:rPr>
        <w:t>offering</w:t>
      </w:r>
      <w:r w:rsidR="00237C4D" w:rsidRPr="0093755F">
        <w:rPr>
          <w:rFonts w:asciiTheme="majorHAnsi" w:hAnsiTheme="majorHAnsi" w:cstheme="majorHAnsi"/>
          <w:sz w:val="22"/>
          <w:szCs w:val="22"/>
        </w:rPr>
        <w:t xml:space="preserve"> SharePoint site</w:t>
      </w:r>
      <w:r w:rsidR="000E43AC" w:rsidRPr="0093755F">
        <w:rPr>
          <w:rFonts w:asciiTheme="majorHAnsi" w:hAnsiTheme="majorHAnsi" w:cstheme="majorHAnsi"/>
          <w:sz w:val="22"/>
          <w:szCs w:val="22"/>
        </w:rPr>
        <w:t xml:space="preserve"> as you did </w:t>
      </w:r>
      <w:r w:rsidR="00237C4D" w:rsidRPr="0093755F">
        <w:rPr>
          <w:rFonts w:asciiTheme="majorHAnsi" w:hAnsiTheme="majorHAnsi" w:cstheme="majorHAnsi"/>
          <w:sz w:val="22"/>
          <w:szCs w:val="22"/>
        </w:rPr>
        <w:t xml:space="preserve">in the </w:t>
      </w:r>
      <w:r w:rsidR="000E43AC" w:rsidRPr="0093755F">
        <w:rPr>
          <w:rFonts w:asciiTheme="majorHAnsi" w:hAnsiTheme="majorHAnsi" w:cstheme="majorHAnsi"/>
          <w:sz w:val="22"/>
          <w:szCs w:val="22"/>
        </w:rPr>
        <w:t xml:space="preserve">last </w:t>
      </w:r>
      <w:proofErr w:type="gramStart"/>
      <w:r w:rsidR="00237C4D" w:rsidRPr="0093755F">
        <w:rPr>
          <w:rFonts w:asciiTheme="majorHAnsi" w:hAnsiTheme="majorHAnsi" w:cstheme="majorHAnsi"/>
          <w:sz w:val="22"/>
          <w:szCs w:val="22"/>
        </w:rPr>
        <w:t>lab</w:t>
      </w:r>
      <w:proofErr w:type="gramEnd"/>
    </w:p>
    <w:p w14:paraId="5CD95B92" w14:textId="77777777" w:rsidR="00E71E47" w:rsidRDefault="001C775F" w:rsidP="00E71E47">
      <w:hyperlink r:id="rId11" w:history="1">
        <w:r w:rsidR="00E71E47">
          <w:rPr>
            <w:rStyle w:val="Hyperlink"/>
          </w:rPr>
          <w:t>ICT292 Information Systems Management 2023 TJA - Home (sharepoint.com)</w:t>
        </w:r>
      </w:hyperlink>
    </w:p>
    <w:p w14:paraId="37C8E79E" w14:textId="77777777" w:rsidR="00E02002" w:rsidRDefault="00E02002" w:rsidP="0093755F">
      <w:pPr>
        <w:spacing w:after="120"/>
        <w:rPr>
          <w:rStyle w:val="Hyperlink"/>
        </w:rPr>
      </w:pPr>
    </w:p>
    <w:p w14:paraId="6F4BA2A5" w14:textId="56DEAE13" w:rsidR="0015287A" w:rsidRPr="0093755F" w:rsidRDefault="0015287A" w:rsidP="0093755F">
      <w:pPr>
        <w:spacing w:after="120"/>
        <w:rPr>
          <w:rFonts w:asciiTheme="majorHAnsi" w:hAnsiTheme="majorHAnsi" w:cstheme="majorHAnsi"/>
          <w:sz w:val="22"/>
          <w:szCs w:val="22"/>
        </w:rPr>
      </w:pPr>
      <w:r w:rsidRPr="0093755F">
        <w:rPr>
          <w:rFonts w:asciiTheme="majorHAnsi" w:hAnsiTheme="majorHAnsi" w:cstheme="majorHAnsi"/>
          <w:sz w:val="22"/>
          <w:szCs w:val="22"/>
        </w:rPr>
        <w:sym w:font="Wingdings" w:char="F0E0"/>
      </w:r>
      <w:r w:rsidRPr="0093755F">
        <w:rPr>
          <w:rFonts w:asciiTheme="majorHAnsi" w:hAnsiTheme="majorHAnsi" w:cstheme="majorHAnsi"/>
          <w:sz w:val="22"/>
          <w:szCs w:val="22"/>
        </w:rPr>
        <w:t xml:space="preserve"> </w:t>
      </w:r>
      <w:r w:rsidR="00197378" w:rsidRPr="0093755F">
        <w:rPr>
          <w:rFonts w:asciiTheme="majorHAnsi" w:hAnsiTheme="majorHAnsi" w:cstheme="majorHAnsi"/>
          <w:sz w:val="22"/>
          <w:szCs w:val="22"/>
        </w:rPr>
        <w:t>You will now create a subsite that will have your student number as the site title</w:t>
      </w:r>
      <w:r w:rsidR="00237C4D" w:rsidRPr="0093755F">
        <w:rPr>
          <w:rFonts w:asciiTheme="majorHAnsi" w:hAnsiTheme="majorHAnsi" w:cstheme="majorHAnsi"/>
          <w:sz w:val="22"/>
          <w:szCs w:val="22"/>
        </w:rPr>
        <w:t xml:space="preserve"> (if you can’t remember how to do this, see the instructions in Lab 01)</w:t>
      </w:r>
      <w:r w:rsidR="00197378" w:rsidRPr="0093755F">
        <w:rPr>
          <w:rFonts w:asciiTheme="majorHAnsi" w:hAnsiTheme="majorHAnsi" w:cstheme="majorHAnsi"/>
          <w:sz w:val="22"/>
          <w:szCs w:val="22"/>
        </w:rPr>
        <w:t xml:space="preserve">. </w:t>
      </w:r>
    </w:p>
    <w:p w14:paraId="31F42149" w14:textId="5C095BB1" w:rsidR="006D4D27" w:rsidRPr="0093755F" w:rsidRDefault="006D4D27" w:rsidP="0093755F">
      <w:pPr>
        <w:spacing w:after="120"/>
        <w:rPr>
          <w:rFonts w:asciiTheme="majorHAnsi" w:hAnsiTheme="majorHAnsi" w:cstheme="majorHAnsi"/>
          <w:sz w:val="22"/>
          <w:szCs w:val="22"/>
        </w:rPr>
      </w:pPr>
      <w:r w:rsidRPr="0093755F">
        <w:rPr>
          <w:rFonts w:asciiTheme="majorHAnsi" w:hAnsiTheme="majorHAnsi" w:cstheme="majorHAnsi"/>
          <w:sz w:val="22"/>
          <w:szCs w:val="22"/>
        </w:rPr>
        <w:sym w:font="Wingdings" w:char="F0E0"/>
      </w:r>
      <w:r w:rsidRPr="0093755F">
        <w:rPr>
          <w:rFonts w:asciiTheme="majorHAnsi" w:hAnsiTheme="majorHAnsi" w:cstheme="majorHAnsi"/>
          <w:sz w:val="22"/>
          <w:szCs w:val="22"/>
        </w:rPr>
        <w:t xml:space="preserve"> </w:t>
      </w:r>
      <w:r w:rsidR="008E5B60" w:rsidRPr="0093755F">
        <w:rPr>
          <w:rFonts w:asciiTheme="majorHAnsi" w:hAnsiTheme="majorHAnsi" w:cstheme="majorHAnsi"/>
          <w:sz w:val="22"/>
          <w:szCs w:val="22"/>
        </w:rPr>
        <w:t xml:space="preserve">Once you have done that, </w:t>
      </w:r>
      <w:r w:rsidR="00E02002" w:rsidRPr="0093755F">
        <w:rPr>
          <w:rFonts w:asciiTheme="majorHAnsi" w:hAnsiTheme="majorHAnsi" w:cstheme="majorHAnsi"/>
          <w:sz w:val="22"/>
          <w:szCs w:val="22"/>
        </w:rPr>
        <w:t>create</w:t>
      </w:r>
      <w:r w:rsidRPr="0093755F">
        <w:rPr>
          <w:rFonts w:asciiTheme="majorHAnsi" w:hAnsiTheme="majorHAnsi" w:cstheme="majorHAnsi"/>
          <w:sz w:val="22"/>
          <w:szCs w:val="22"/>
        </w:rPr>
        <w:t xml:space="preserve"> a subsite </w:t>
      </w:r>
      <w:r w:rsidRPr="0093755F">
        <w:rPr>
          <w:rFonts w:asciiTheme="majorHAnsi" w:hAnsiTheme="majorHAnsi" w:cstheme="majorHAnsi"/>
          <w:b/>
          <w:sz w:val="22"/>
          <w:szCs w:val="22"/>
          <w:u w:val="single"/>
        </w:rPr>
        <w:t xml:space="preserve">under </w:t>
      </w:r>
      <w:r w:rsidR="001271C4" w:rsidRPr="0093755F">
        <w:rPr>
          <w:rFonts w:asciiTheme="majorHAnsi" w:hAnsiTheme="majorHAnsi" w:cstheme="majorHAnsi"/>
          <w:b/>
          <w:sz w:val="22"/>
          <w:szCs w:val="22"/>
          <w:u w:val="single"/>
        </w:rPr>
        <w:t>your subsite</w:t>
      </w:r>
      <w:r w:rsidR="001271C4" w:rsidRPr="0093755F">
        <w:rPr>
          <w:rFonts w:asciiTheme="majorHAnsi" w:hAnsiTheme="majorHAnsi" w:cstheme="majorHAnsi"/>
          <w:sz w:val="22"/>
          <w:szCs w:val="22"/>
        </w:rPr>
        <w:t xml:space="preserve"> and call it “your student number” followed by subsite</w:t>
      </w:r>
      <w:r w:rsidRPr="0093755F">
        <w:rPr>
          <w:rFonts w:asciiTheme="majorHAnsi" w:hAnsiTheme="majorHAnsi" w:cstheme="majorHAnsi"/>
          <w:sz w:val="22"/>
          <w:szCs w:val="22"/>
        </w:rPr>
        <w:t>:</w:t>
      </w:r>
    </w:p>
    <w:p w14:paraId="75313B7C" w14:textId="7E632D63" w:rsidR="00197378" w:rsidRPr="006D4D27" w:rsidRDefault="00672CC3" w:rsidP="00D84BC6">
      <w:pPr>
        <w:jc w:val="center"/>
      </w:pPr>
      <w:r w:rsidRPr="00672CC3">
        <w:rPr>
          <w:noProof/>
        </w:rPr>
        <w:drawing>
          <wp:inline distT="0" distB="0" distL="0" distR="0" wp14:anchorId="3DD128E0" wp14:editId="5A287024">
            <wp:extent cx="4184311" cy="2834640"/>
            <wp:effectExtent l="0" t="0" r="6985" b="381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rotWithShape="1">
                    <a:blip r:embed="rId12"/>
                    <a:srcRect l="14082"/>
                    <a:stretch/>
                  </pic:blipFill>
                  <pic:spPr bwMode="auto">
                    <a:xfrm>
                      <a:off x="0" y="0"/>
                      <a:ext cx="4188512" cy="2837486"/>
                    </a:xfrm>
                    <a:prstGeom prst="rect">
                      <a:avLst/>
                    </a:prstGeom>
                    <a:ln>
                      <a:noFill/>
                    </a:ln>
                    <a:extLst>
                      <a:ext uri="{53640926-AAD7-44D8-BBD7-CCE9431645EC}">
                        <a14:shadowObscured xmlns:a14="http://schemas.microsoft.com/office/drawing/2010/main"/>
                      </a:ext>
                    </a:extLst>
                  </pic:spPr>
                </pic:pic>
              </a:graphicData>
            </a:graphic>
          </wp:inline>
        </w:drawing>
      </w:r>
    </w:p>
    <w:p w14:paraId="18420897" w14:textId="7D38974E" w:rsidR="001271C4" w:rsidRPr="00FC0680" w:rsidRDefault="001271C4">
      <w:pPr>
        <w:rPr>
          <w:rFonts w:asciiTheme="majorHAnsi" w:hAnsiTheme="majorHAnsi" w:cstheme="majorHAnsi"/>
          <w:sz w:val="22"/>
        </w:rPr>
      </w:pPr>
      <w:r w:rsidRPr="00FC0680">
        <w:rPr>
          <w:rFonts w:asciiTheme="majorHAnsi" w:hAnsiTheme="majorHAnsi" w:cstheme="majorHAnsi"/>
          <w:sz w:val="22"/>
        </w:rPr>
        <w:t xml:space="preserve">In creating this subsite, you </w:t>
      </w:r>
      <w:r w:rsidR="008E5B60" w:rsidRPr="00FC0680">
        <w:rPr>
          <w:rFonts w:asciiTheme="majorHAnsi" w:hAnsiTheme="majorHAnsi" w:cstheme="majorHAnsi"/>
          <w:sz w:val="22"/>
        </w:rPr>
        <w:t>had</w:t>
      </w:r>
      <w:r w:rsidRPr="00FC0680">
        <w:rPr>
          <w:rFonts w:asciiTheme="majorHAnsi" w:hAnsiTheme="majorHAnsi" w:cstheme="majorHAnsi"/>
          <w:sz w:val="22"/>
        </w:rPr>
        <w:t xml:space="preserve"> the option of being able to inherit permissions from the </w:t>
      </w:r>
      <w:r w:rsidR="007E4E41" w:rsidRPr="00FC0680">
        <w:rPr>
          <w:rFonts w:asciiTheme="majorHAnsi" w:hAnsiTheme="majorHAnsi" w:cstheme="majorHAnsi"/>
          <w:sz w:val="22"/>
        </w:rPr>
        <w:t>parent site:</w:t>
      </w:r>
    </w:p>
    <w:p w14:paraId="68714096" w14:textId="473A9D4E" w:rsidR="007E4E41" w:rsidRPr="001271C4" w:rsidRDefault="00D84BC6" w:rsidP="00D84BC6">
      <w:pPr>
        <w:jc w:val="center"/>
      </w:pPr>
      <w:r w:rsidRPr="00D84BC6">
        <w:rPr>
          <w:noProof/>
        </w:rPr>
        <w:lastRenderedPageBreak/>
        <w:drawing>
          <wp:inline distT="0" distB="0" distL="0" distR="0" wp14:anchorId="2EB186E3" wp14:editId="6B908C3A">
            <wp:extent cx="4426177" cy="2362321"/>
            <wp:effectExtent l="0" t="0" r="0" b="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13"/>
                    <a:stretch>
                      <a:fillRect/>
                    </a:stretch>
                  </pic:blipFill>
                  <pic:spPr>
                    <a:xfrm>
                      <a:off x="0" y="0"/>
                      <a:ext cx="4426177" cy="2362321"/>
                    </a:xfrm>
                    <a:prstGeom prst="rect">
                      <a:avLst/>
                    </a:prstGeom>
                  </pic:spPr>
                </pic:pic>
              </a:graphicData>
            </a:graphic>
          </wp:inline>
        </w:drawing>
      </w:r>
    </w:p>
    <w:p w14:paraId="733A5A69" w14:textId="54808D66" w:rsidR="00800080" w:rsidRDefault="00800080">
      <w:pPr>
        <w:rPr>
          <w:rFonts w:asciiTheme="majorHAnsi" w:hAnsiTheme="majorHAnsi" w:cstheme="majorHAnsi"/>
          <w:b/>
          <w:sz w:val="22"/>
        </w:rPr>
      </w:pPr>
      <w:r w:rsidRPr="00FC0680">
        <w:rPr>
          <w:rFonts w:asciiTheme="majorHAnsi" w:hAnsiTheme="majorHAnsi" w:cstheme="majorHAnsi"/>
          <w:b/>
          <w:sz w:val="22"/>
        </w:rPr>
        <w:t>Q. Can any of your classmates see your subsite? Can you see any of your classmates’ subsites? Why or why not?</w:t>
      </w:r>
    </w:p>
    <w:p w14:paraId="62BD5539" w14:textId="77777777" w:rsidR="00FC0680" w:rsidRPr="00FC0680" w:rsidRDefault="00FC0680">
      <w:pPr>
        <w:rPr>
          <w:rFonts w:asciiTheme="majorHAnsi" w:hAnsiTheme="majorHAnsi" w:cstheme="majorHAnsi"/>
          <w:sz w:val="22"/>
        </w:rPr>
      </w:pPr>
    </w:p>
    <w:p w14:paraId="7130025C" w14:textId="631121FF" w:rsidR="003B00D1" w:rsidRPr="00FC0680" w:rsidRDefault="003B00D1">
      <w:pPr>
        <w:rPr>
          <w:rFonts w:asciiTheme="majorHAnsi" w:hAnsiTheme="majorHAnsi" w:cstheme="majorHAnsi"/>
          <w:sz w:val="22"/>
        </w:rPr>
      </w:pPr>
      <w:r w:rsidRPr="00FC0680">
        <w:rPr>
          <w:rFonts w:asciiTheme="majorHAnsi" w:hAnsiTheme="majorHAnsi" w:cstheme="majorHAnsi"/>
          <w:sz w:val="22"/>
        </w:rPr>
        <w:t>This concept of permission inheritance is very important in design of a larger SharePoint site. When creating sub-sites, lists, libraries etc, it is important to understand what permissions are attached to the resource. It is also important to plan so that sensitive and non-sensitive data can be separated to make management easier.</w:t>
      </w:r>
    </w:p>
    <w:p w14:paraId="059C951D" w14:textId="235210C6" w:rsidR="003B00D1" w:rsidRDefault="003B00D1" w:rsidP="003B00D1">
      <w:pPr>
        <w:pStyle w:val="Heading3"/>
      </w:pPr>
      <w:r>
        <w:t>Permission Levels</w:t>
      </w:r>
    </w:p>
    <w:p w14:paraId="1E5A4D4E" w14:textId="57F3CB40" w:rsidR="003B00D1" w:rsidRPr="00FC0680" w:rsidRDefault="003B00D1" w:rsidP="003B00D1">
      <w:pPr>
        <w:rPr>
          <w:rFonts w:asciiTheme="majorHAnsi" w:hAnsiTheme="majorHAnsi" w:cstheme="majorHAnsi"/>
          <w:sz w:val="22"/>
        </w:rPr>
      </w:pPr>
      <w:r w:rsidRPr="00FC0680">
        <w:rPr>
          <w:rFonts w:asciiTheme="majorHAnsi" w:hAnsiTheme="majorHAnsi" w:cstheme="majorHAnsi"/>
          <w:sz w:val="22"/>
        </w:rPr>
        <w:t>There are, by default, five permission levels in SharePoint</w:t>
      </w:r>
      <w:r w:rsidR="008D35D8" w:rsidRPr="00FC0680">
        <w:rPr>
          <w:rFonts w:asciiTheme="majorHAnsi" w:hAnsiTheme="majorHAnsi" w:cstheme="majorHAnsi"/>
          <w:sz w:val="22"/>
        </w:rPr>
        <w:t>.</w:t>
      </w:r>
    </w:p>
    <w:tbl>
      <w:tblPr>
        <w:tblStyle w:val="LightList"/>
        <w:tblW w:w="0" w:type="auto"/>
        <w:tblLook w:val="04A0" w:firstRow="1" w:lastRow="0" w:firstColumn="1" w:lastColumn="0" w:noHBand="0" w:noVBand="1"/>
      </w:tblPr>
      <w:tblGrid>
        <w:gridCol w:w="1805"/>
        <w:gridCol w:w="6475"/>
      </w:tblGrid>
      <w:tr w:rsidR="003B00D1" w14:paraId="1234B3C2" w14:textId="77777777" w:rsidTr="003B00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2F4D1E92" w14:textId="19462D89" w:rsidR="003B00D1" w:rsidRDefault="003B00D1" w:rsidP="003B00D1">
            <w:r>
              <w:t>Permission Level</w:t>
            </w:r>
          </w:p>
        </w:tc>
        <w:tc>
          <w:tcPr>
            <w:tcW w:w="6521" w:type="dxa"/>
          </w:tcPr>
          <w:p w14:paraId="3C9A9AE2" w14:textId="344DACBF" w:rsidR="003B00D1" w:rsidRDefault="003B00D1" w:rsidP="003B00D1">
            <w:pPr>
              <w:cnfStyle w:val="100000000000" w:firstRow="1" w:lastRow="0" w:firstColumn="0" w:lastColumn="0" w:oddVBand="0" w:evenVBand="0" w:oddHBand="0" w:evenHBand="0" w:firstRowFirstColumn="0" w:firstRowLastColumn="0" w:lastRowFirstColumn="0" w:lastRowLastColumn="0"/>
            </w:pPr>
            <w:r>
              <w:t>Description</w:t>
            </w:r>
          </w:p>
        </w:tc>
      </w:tr>
      <w:tr w:rsidR="003B00D1" w14:paraId="63A8DFDE" w14:textId="77777777" w:rsidTr="003B00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0AE0E349" w14:textId="22E8FC45" w:rsidR="003B00D1" w:rsidRDefault="003B00D1" w:rsidP="003B00D1">
            <w:r>
              <w:t>Full Control</w:t>
            </w:r>
          </w:p>
        </w:tc>
        <w:tc>
          <w:tcPr>
            <w:tcW w:w="6521" w:type="dxa"/>
          </w:tcPr>
          <w:p w14:paraId="707C17C5" w14:textId="1122C8CC" w:rsidR="003B00D1" w:rsidRPr="003B00D1" w:rsidRDefault="003B00D1" w:rsidP="003B00D1">
            <w:pPr>
              <w:cnfStyle w:val="000000100000" w:firstRow="0" w:lastRow="0" w:firstColumn="0" w:lastColumn="0" w:oddVBand="0" w:evenVBand="0" w:oddHBand="1" w:evenHBand="0" w:firstRowFirstColumn="0" w:firstRowLastColumn="0" w:lastRowFirstColumn="0" w:lastRowLastColumn="0"/>
              <w:rPr>
                <w:sz w:val="18"/>
              </w:rPr>
            </w:pPr>
            <w:r w:rsidRPr="003B00D1">
              <w:rPr>
                <w:sz w:val="18"/>
              </w:rPr>
              <w:t>This permission level contains all permissions. It is assigned to the site Owners group. This level cannot be customized.</w:t>
            </w:r>
          </w:p>
        </w:tc>
      </w:tr>
      <w:tr w:rsidR="003B00D1" w14:paraId="7D252EE7" w14:textId="77777777" w:rsidTr="003B00D1">
        <w:tc>
          <w:tcPr>
            <w:cnfStyle w:val="001000000000" w:firstRow="0" w:lastRow="0" w:firstColumn="1" w:lastColumn="0" w:oddVBand="0" w:evenVBand="0" w:oddHBand="0" w:evenHBand="0" w:firstRowFirstColumn="0" w:firstRowLastColumn="0" w:lastRowFirstColumn="0" w:lastRowLastColumn="0"/>
            <w:tcW w:w="1809" w:type="dxa"/>
          </w:tcPr>
          <w:p w14:paraId="60A138DD" w14:textId="7E7DEDBB" w:rsidR="003B00D1" w:rsidRDefault="003B00D1" w:rsidP="003B00D1">
            <w:r>
              <w:t>Design</w:t>
            </w:r>
          </w:p>
        </w:tc>
        <w:tc>
          <w:tcPr>
            <w:tcW w:w="6521" w:type="dxa"/>
          </w:tcPr>
          <w:p w14:paraId="240F61BC" w14:textId="401624E8" w:rsidR="003B00D1" w:rsidRPr="003B00D1" w:rsidRDefault="003B00D1" w:rsidP="003B00D1">
            <w:pPr>
              <w:cnfStyle w:val="000000000000" w:firstRow="0" w:lastRow="0" w:firstColumn="0" w:lastColumn="0" w:oddVBand="0" w:evenVBand="0" w:oddHBand="0" w:evenHBand="0" w:firstRowFirstColumn="0" w:firstRowLastColumn="0" w:lastRowFirstColumn="0" w:lastRowLastColumn="0"/>
              <w:rPr>
                <w:sz w:val="18"/>
              </w:rPr>
            </w:pPr>
            <w:r>
              <w:rPr>
                <w:sz w:val="18"/>
              </w:rPr>
              <w:t xml:space="preserve">Can create lists and document libraries, edit </w:t>
            </w:r>
            <w:proofErr w:type="gramStart"/>
            <w:r>
              <w:rPr>
                <w:sz w:val="18"/>
              </w:rPr>
              <w:t>pages</w:t>
            </w:r>
            <w:proofErr w:type="gramEnd"/>
            <w:r>
              <w:rPr>
                <w:sz w:val="18"/>
              </w:rPr>
              <w:t xml:space="preserve"> and apply themes, borders and style sheets in the site. </w:t>
            </w:r>
          </w:p>
        </w:tc>
      </w:tr>
      <w:tr w:rsidR="003B00D1" w14:paraId="63B74C89" w14:textId="77777777" w:rsidTr="003B00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16854A4F" w14:textId="2C92A96E" w:rsidR="003B00D1" w:rsidRDefault="003B00D1" w:rsidP="003B00D1">
            <w:r>
              <w:t>Contribute</w:t>
            </w:r>
          </w:p>
        </w:tc>
        <w:tc>
          <w:tcPr>
            <w:tcW w:w="6521" w:type="dxa"/>
          </w:tcPr>
          <w:p w14:paraId="12806BE1" w14:textId="44409C34" w:rsidR="003B00D1" w:rsidRPr="003B00D1" w:rsidRDefault="003B00D1" w:rsidP="003B00D1">
            <w:pPr>
              <w:cnfStyle w:val="000000100000" w:firstRow="0" w:lastRow="0" w:firstColumn="0" w:lastColumn="0" w:oddVBand="0" w:evenVBand="0" w:oddHBand="1" w:evenHBand="0" w:firstRowFirstColumn="0" w:firstRowLastColumn="0" w:lastRowFirstColumn="0" w:lastRowLastColumn="0"/>
              <w:rPr>
                <w:sz w:val="18"/>
              </w:rPr>
            </w:pPr>
            <w:r>
              <w:rPr>
                <w:sz w:val="18"/>
              </w:rPr>
              <w:t xml:space="preserve">Can add, </w:t>
            </w:r>
            <w:proofErr w:type="gramStart"/>
            <w:r>
              <w:rPr>
                <w:sz w:val="18"/>
              </w:rPr>
              <w:t>edit</w:t>
            </w:r>
            <w:proofErr w:type="gramEnd"/>
            <w:r>
              <w:rPr>
                <w:sz w:val="18"/>
              </w:rPr>
              <w:t xml:space="preserve"> and delete items in existing lists and document libraries. Assigned to the Members group of each site by default.</w:t>
            </w:r>
          </w:p>
        </w:tc>
      </w:tr>
      <w:tr w:rsidR="003B00D1" w14:paraId="204F5CF6" w14:textId="77777777" w:rsidTr="003B00D1">
        <w:tc>
          <w:tcPr>
            <w:cnfStyle w:val="001000000000" w:firstRow="0" w:lastRow="0" w:firstColumn="1" w:lastColumn="0" w:oddVBand="0" w:evenVBand="0" w:oddHBand="0" w:evenHBand="0" w:firstRowFirstColumn="0" w:firstRowLastColumn="0" w:lastRowFirstColumn="0" w:lastRowLastColumn="0"/>
            <w:tcW w:w="1809" w:type="dxa"/>
          </w:tcPr>
          <w:p w14:paraId="0A000DA6" w14:textId="7DB54E8E" w:rsidR="003B00D1" w:rsidRDefault="003B00D1" w:rsidP="003B00D1">
            <w:r>
              <w:t>Read</w:t>
            </w:r>
          </w:p>
        </w:tc>
        <w:tc>
          <w:tcPr>
            <w:tcW w:w="6521" w:type="dxa"/>
          </w:tcPr>
          <w:p w14:paraId="3F183FAB" w14:textId="2F938B5B" w:rsidR="003B00D1" w:rsidRPr="003B00D1" w:rsidRDefault="003B00D1" w:rsidP="003B00D1">
            <w:pPr>
              <w:cnfStyle w:val="000000000000" w:firstRow="0" w:lastRow="0" w:firstColumn="0" w:lastColumn="0" w:oddVBand="0" w:evenVBand="0" w:oddHBand="0" w:evenHBand="0" w:firstRowFirstColumn="0" w:firstRowLastColumn="0" w:lastRowFirstColumn="0" w:lastRowLastColumn="0"/>
              <w:rPr>
                <w:sz w:val="18"/>
              </w:rPr>
            </w:pPr>
            <w:r>
              <w:rPr>
                <w:sz w:val="18"/>
              </w:rPr>
              <w:t xml:space="preserve">Read only access to the site. Users and groups with this permission level can view items and pages, open </w:t>
            </w:r>
            <w:proofErr w:type="gramStart"/>
            <w:r>
              <w:rPr>
                <w:sz w:val="18"/>
              </w:rPr>
              <w:t>items</w:t>
            </w:r>
            <w:proofErr w:type="gramEnd"/>
            <w:r>
              <w:rPr>
                <w:sz w:val="18"/>
              </w:rPr>
              <w:t xml:space="preserve"> and documents. Assigned to the visitors group by default.</w:t>
            </w:r>
          </w:p>
        </w:tc>
      </w:tr>
      <w:tr w:rsidR="003B00D1" w14:paraId="1F1C3C68" w14:textId="77777777" w:rsidTr="003B00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1FAE1B0B" w14:textId="0F51C20C" w:rsidR="003B00D1" w:rsidRDefault="003B00D1" w:rsidP="003B00D1">
            <w:r>
              <w:t>Limited Access</w:t>
            </w:r>
          </w:p>
        </w:tc>
        <w:tc>
          <w:tcPr>
            <w:tcW w:w="6521" w:type="dxa"/>
          </w:tcPr>
          <w:p w14:paraId="75502805" w14:textId="194A7193" w:rsidR="003B00D1" w:rsidRPr="003B00D1" w:rsidRDefault="008D35D8" w:rsidP="003B00D1">
            <w:pPr>
              <w:cnfStyle w:val="000000100000" w:firstRow="0" w:lastRow="0" w:firstColumn="0" w:lastColumn="0" w:oddVBand="0" w:evenVBand="0" w:oddHBand="1" w:evenHBand="0" w:firstRowFirstColumn="0" w:firstRowLastColumn="0" w:lastRowFirstColumn="0" w:lastRowLastColumn="0"/>
              <w:rPr>
                <w:sz w:val="18"/>
              </w:rPr>
            </w:pPr>
            <w:r>
              <w:rPr>
                <w:sz w:val="18"/>
              </w:rPr>
              <w:t xml:space="preserve">This level is designed to be combined with fine-grained permissions to give users access to a specific list, document library, </w:t>
            </w:r>
            <w:proofErr w:type="gramStart"/>
            <w:r>
              <w:rPr>
                <w:sz w:val="18"/>
              </w:rPr>
              <w:t>item</w:t>
            </w:r>
            <w:proofErr w:type="gramEnd"/>
            <w:r>
              <w:rPr>
                <w:sz w:val="18"/>
              </w:rPr>
              <w:t xml:space="preserve"> or document without giving them access to the entire site.</w:t>
            </w:r>
          </w:p>
        </w:tc>
      </w:tr>
    </w:tbl>
    <w:p w14:paraId="29BC801B" w14:textId="3440FBD0" w:rsidR="003B00D1" w:rsidRDefault="008D35D8" w:rsidP="003B00D1">
      <w:r w:rsidRPr="008D35D8">
        <w:rPr>
          <w:sz w:val="14"/>
        </w:rPr>
        <w:t xml:space="preserve">Adapted from: </w:t>
      </w:r>
      <w:hyperlink r:id="rId14" w:history="1">
        <w:r w:rsidRPr="008D35D8">
          <w:rPr>
            <w:rStyle w:val="Hyperlink"/>
            <w:sz w:val="14"/>
          </w:rPr>
          <w:t>https://www.uvic.ca/systems/assets/docs/pdfs/web/sharepoint/Permissions_and_security.pdf</w:t>
        </w:r>
      </w:hyperlink>
      <w:r w:rsidRPr="008D35D8">
        <w:rPr>
          <w:sz w:val="14"/>
        </w:rPr>
        <w:t xml:space="preserve"> Accessed 5th August 2016</w:t>
      </w:r>
    </w:p>
    <w:p w14:paraId="5BB9F467" w14:textId="77777777" w:rsidR="00FC0680" w:rsidRDefault="00FC0680" w:rsidP="003B00D1">
      <w:pPr>
        <w:rPr>
          <w:b/>
        </w:rPr>
      </w:pPr>
    </w:p>
    <w:p w14:paraId="3C0929D6" w14:textId="147B5D60" w:rsidR="008D35D8" w:rsidRPr="00FC0680" w:rsidRDefault="008D35D8" w:rsidP="003B00D1">
      <w:pPr>
        <w:rPr>
          <w:rFonts w:asciiTheme="majorHAnsi" w:hAnsiTheme="majorHAnsi" w:cstheme="majorHAnsi"/>
          <w:b/>
          <w:sz w:val="22"/>
          <w:szCs w:val="22"/>
        </w:rPr>
      </w:pPr>
      <w:r w:rsidRPr="00FC0680">
        <w:rPr>
          <w:rFonts w:asciiTheme="majorHAnsi" w:hAnsiTheme="majorHAnsi" w:cstheme="majorHAnsi"/>
          <w:b/>
          <w:sz w:val="22"/>
          <w:szCs w:val="22"/>
        </w:rPr>
        <w:t>Q. What permission level do you think you might have for the following sites:</w:t>
      </w:r>
    </w:p>
    <w:p w14:paraId="052C7C8B" w14:textId="77777777" w:rsidR="0021657C" w:rsidRPr="0021657C" w:rsidRDefault="001C775F" w:rsidP="008D35D8">
      <w:pPr>
        <w:pStyle w:val="ListParagraph"/>
        <w:numPr>
          <w:ilvl w:val="0"/>
          <w:numId w:val="6"/>
        </w:numPr>
        <w:rPr>
          <w:rFonts w:asciiTheme="majorHAnsi" w:hAnsiTheme="majorHAnsi" w:cstheme="majorHAnsi"/>
        </w:rPr>
      </w:pPr>
      <w:hyperlink r:id="rId15" w:history="1">
        <w:r w:rsidR="007D2D95">
          <w:rPr>
            <w:rStyle w:val="Hyperlink"/>
          </w:rPr>
          <w:t>Information Systems Management (ICT292) (sharepoint.com)</w:t>
        </w:r>
      </w:hyperlink>
    </w:p>
    <w:p w14:paraId="29D96375" w14:textId="0CA637A7" w:rsidR="008C755D" w:rsidRPr="00FC0680" w:rsidRDefault="001C775F" w:rsidP="008D35D8">
      <w:pPr>
        <w:pStyle w:val="ListParagraph"/>
        <w:numPr>
          <w:ilvl w:val="0"/>
          <w:numId w:val="6"/>
        </w:numPr>
        <w:rPr>
          <w:rStyle w:val="Hyperlink"/>
          <w:rFonts w:asciiTheme="majorHAnsi" w:hAnsiTheme="majorHAnsi" w:cstheme="majorHAnsi"/>
          <w:color w:val="auto"/>
          <w:u w:val="none"/>
        </w:rPr>
      </w:pPr>
      <w:hyperlink r:id="rId16" w:history="1">
        <w:r w:rsidR="002728A3">
          <w:rPr>
            <w:rStyle w:val="Hyperlink"/>
          </w:rPr>
          <w:t>Information Systems Management 2022 S2 - Home (sharepoint.com)</w:t>
        </w:r>
      </w:hyperlink>
    </w:p>
    <w:p w14:paraId="3F4E04A2" w14:textId="6DC0EAFA" w:rsidR="001E3EC4" w:rsidRPr="00FC0680" w:rsidRDefault="001C775F" w:rsidP="001E3EC4">
      <w:pPr>
        <w:pStyle w:val="ListParagraph"/>
        <w:numPr>
          <w:ilvl w:val="0"/>
          <w:numId w:val="6"/>
        </w:numPr>
        <w:rPr>
          <w:rFonts w:asciiTheme="majorHAnsi" w:hAnsiTheme="majorHAnsi" w:cstheme="majorHAnsi"/>
        </w:rPr>
      </w:pPr>
      <w:hyperlink r:id="rId17" w:history="1">
        <w:r w:rsidR="00270779">
          <w:rPr>
            <w:rStyle w:val="Hyperlink"/>
          </w:rPr>
          <w:t>Information Systems Management 2022 TMA - Home (sharepoint.com)</w:t>
        </w:r>
      </w:hyperlink>
    </w:p>
    <w:p w14:paraId="21AC7A83" w14:textId="6CAA3BEA" w:rsidR="008D35D8" w:rsidRDefault="008D35D8" w:rsidP="008D35D8">
      <w:pPr>
        <w:pStyle w:val="ListParagraph"/>
        <w:numPr>
          <w:ilvl w:val="0"/>
          <w:numId w:val="6"/>
        </w:numPr>
        <w:rPr>
          <w:rFonts w:asciiTheme="majorHAnsi" w:hAnsiTheme="majorHAnsi" w:cstheme="majorHAnsi"/>
        </w:rPr>
      </w:pPr>
      <w:r w:rsidRPr="00FC0680">
        <w:rPr>
          <w:rFonts w:asciiTheme="majorHAnsi" w:hAnsiTheme="majorHAnsi" w:cstheme="majorHAnsi"/>
        </w:rPr>
        <w:t>The sub-site you created yourself.</w:t>
      </w:r>
    </w:p>
    <w:p w14:paraId="59C966CF" w14:textId="77777777" w:rsidR="00FC0680" w:rsidRPr="00FC0680" w:rsidRDefault="00FC0680" w:rsidP="00FC0680">
      <w:pPr>
        <w:pStyle w:val="ListParagraph"/>
        <w:rPr>
          <w:rFonts w:asciiTheme="majorHAnsi" w:hAnsiTheme="majorHAnsi" w:cstheme="majorHAnsi"/>
        </w:rPr>
      </w:pPr>
    </w:p>
    <w:p w14:paraId="67288D05" w14:textId="55459793" w:rsidR="008D35D8" w:rsidRPr="00FC0680" w:rsidRDefault="00FC0680" w:rsidP="00FC0680">
      <w:pPr>
        <w:rPr>
          <w:rFonts w:asciiTheme="majorHAnsi" w:hAnsiTheme="majorHAnsi" w:cstheme="majorHAnsi"/>
          <w:sz w:val="22"/>
          <w:szCs w:val="22"/>
        </w:rPr>
      </w:pPr>
      <w:r w:rsidRPr="00FC0680">
        <w:rPr>
          <w:rFonts w:asciiTheme="majorHAnsi" w:hAnsiTheme="majorHAnsi" w:cstheme="majorHAnsi"/>
          <w:sz w:val="22"/>
          <w:szCs w:val="22"/>
        </w:rPr>
        <w:sym w:font="Wingdings" w:char="F0E0"/>
      </w:r>
      <w:r w:rsidRPr="00FC0680">
        <w:rPr>
          <w:rFonts w:asciiTheme="majorHAnsi" w:hAnsiTheme="majorHAnsi" w:cstheme="majorHAnsi"/>
          <w:sz w:val="22"/>
          <w:szCs w:val="22"/>
        </w:rPr>
        <w:t xml:space="preserve"> </w:t>
      </w:r>
      <w:r w:rsidR="008D35D8" w:rsidRPr="00FC0680">
        <w:rPr>
          <w:rFonts w:asciiTheme="majorHAnsi" w:hAnsiTheme="majorHAnsi" w:cstheme="majorHAnsi"/>
          <w:sz w:val="22"/>
          <w:szCs w:val="22"/>
        </w:rPr>
        <w:t>In your own sub-site, go to Site Settings and select Site Permissions</w:t>
      </w:r>
      <w:r w:rsidR="00702928">
        <w:rPr>
          <w:rFonts w:asciiTheme="majorHAnsi" w:hAnsiTheme="majorHAnsi" w:cstheme="majorHAnsi"/>
          <w:sz w:val="22"/>
          <w:szCs w:val="22"/>
        </w:rPr>
        <w:t xml:space="preserve"> under Users and Permissions</w:t>
      </w:r>
      <w:r w:rsidR="008D35D8" w:rsidRPr="00FC0680">
        <w:rPr>
          <w:rFonts w:asciiTheme="majorHAnsi" w:hAnsiTheme="majorHAnsi" w:cstheme="majorHAnsi"/>
          <w:sz w:val="22"/>
          <w:szCs w:val="22"/>
        </w:rPr>
        <w:t>. You should see a screen that looks something like this:</w:t>
      </w:r>
    </w:p>
    <w:p w14:paraId="1C38D9DE" w14:textId="77777777" w:rsidR="00FC0680" w:rsidRDefault="00FC0680" w:rsidP="00FC0680"/>
    <w:p w14:paraId="6A3701B9" w14:textId="72A37862" w:rsidR="008D35D8" w:rsidRDefault="00D03E8C" w:rsidP="00203F22">
      <w:pPr>
        <w:jc w:val="center"/>
      </w:pPr>
      <w:r w:rsidRPr="00D03E8C">
        <w:rPr>
          <w:noProof/>
        </w:rPr>
        <w:lastRenderedPageBreak/>
        <w:drawing>
          <wp:inline distT="0" distB="0" distL="0" distR="0" wp14:anchorId="044E2B7C" wp14:editId="534633DF">
            <wp:extent cx="4424557" cy="1147719"/>
            <wp:effectExtent l="0" t="0" r="0" b="0"/>
            <wp:docPr id="16" name="Picture 16"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application, Word&#10;&#10;Description automatically generated"/>
                    <pic:cNvPicPr/>
                  </pic:nvPicPr>
                  <pic:blipFill>
                    <a:blip r:embed="rId18"/>
                    <a:stretch>
                      <a:fillRect/>
                    </a:stretch>
                  </pic:blipFill>
                  <pic:spPr>
                    <a:xfrm>
                      <a:off x="0" y="0"/>
                      <a:ext cx="4440374" cy="1151822"/>
                    </a:xfrm>
                    <a:prstGeom prst="rect">
                      <a:avLst/>
                    </a:prstGeom>
                  </pic:spPr>
                </pic:pic>
              </a:graphicData>
            </a:graphic>
          </wp:inline>
        </w:drawing>
      </w:r>
    </w:p>
    <w:p w14:paraId="04D102F7" w14:textId="77777777" w:rsidR="00013353" w:rsidRDefault="00013353" w:rsidP="003B00D1">
      <w:pPr>
        <w:rPr>
          <w:rFonts w:asciiTheme="majorHAnsi" w:hAnsiTheme="majorHAnsi" w:cstheme="majorHAnsi"/>
          <w:sz w:val="22"/>
          <w:szCs w:val="22"/>
        </w:rPr>
      </w:pPr>
    </w:p>
    <w:p w14:paraId="44EDECC7" w14:textId="616B7327" w:rsidR="006E6757" w:rsidRDefault="00FC0680" w:rsidP="003B00D1">
      <w:pPr>
        <w:rPr>
          <w:rFonts w:asciiTheme="majorHAnsi" w:hAnsiTheme="majorHAnsi" w:cstheme="majorHAnsi"/>
          <w:sz w:val="22"/>
        </w:rPr>
      </w:pPr>
      <w:r w:rsidRPr="00FC0680">
        <w:rPr>
          <w:rFonts w:asciiTheme="majorHAnsi" w:hAnsiTheme="majorHAnsi" w:cstheme="majorHAnsi"/>
          <w:sz w:val="22"/>
          <w:szCs w:val="22"/>
        </w:rPr>
        <w:sym w:font="Wingdings" w:char="F0E0"/>
      </w:r>
      <w:r w:rsidRPr="00FC0680">
        <w:rPr>
          <w:rFonts w:asciiTheme="majorHAnsi" w:hAnsiTheme="majorHAnsi" w:cstheme="majorHAnsi"/>
          <w:sz w:val="22"/>
          <w:szCs w:val="22"/>
        </w:rPr>
        <w:t xml:space="preserve"> </w:t>
      </w:r>
      <w:r w:rsidR="006E6757" w:rsidRPr="00FC0680">
        <w:rPr>
          <w:rFonts w:asciiTheme="majorHAnsi" w:hAnsiTheme="majorHAnsi" w:cstheme="majorHAnsi"/>
          <w:sz w:val="22"/>
        </w:rPr>
        <w:t xml:space="preserve">Without selecting your name, click the Check Permissions box, and type </w:t>
      </w:r>
      <w:r w:rsidR="00066A35">
        <w:rPr>
          <w:rFonts w:asciiTheme="majorHAnsi" w:hAnsiTheme="majorHAnsi" w:cstheme="majorHAnsi"/>
          <w:sz w:val="22"/>
        </w:rPr>
        <w:t>Fatuma Namisango</w:t>
      </w:r>
      <w:r w:rsidR="006E6757" w:rsidRPr="00FC0680">
        <w:rPr>
          <w:rFonts w:asciiTheme="majorHAnsi" w:hAnsiTheme="majorHAnsi" w:cstheme="majorHAnsi"/>
          <w:sz w:val="22"/>
        </w:rPr>
        <w:t xml:space="preserve"> into the User/Group box:</w:t>
      </w:r>
    </w:p>
    <w:p w14:paraId="722D8C8F" w14:textId="77777777" w:rsidR="00013353" w:rsidRPr="00FC0680" w:rsidRDefault="00013353" w:rsidP="003B00D1">
      <w:pPr>
        <w:rPr>
          <w:rFonts w:asciiTheme="majorHAnsi" w:hAnsiTheme="majorHAnsi" w:cstheme="majorHAnsi"/>
          <w:sz w:val="22"/>
        </w:rPr>
      </w:pPr>
    </w:p>
    <w:p w14:paraId="680E6096" w14:textId="54CD42B9" w:rsidR="006E6757" w:rsidRDefault="00066A35" w:rsidP="00013353">
      <w:pPr>
        <w:jc w:val="center"/>
      </w:pPr>
      <w:r w:rsidRPr="00066A35">
        <w:rPr>
          <w:noProof/>
        </w:rPr>
        <w:drawing>
          <wp:inline distT="0" distB="0" distL="0" distR="0" wp14:anchorId="61859D3B" wp14:editId="3C31C36C">
            <wp:extent cx="3794515" cy="1414486"/>
            <wp:effectExtent l="0" t="0" r="0" b="0"/>
            <wp:docPr id="11" name="Picture 1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email&#10;&#10;Description automatically generated"/>
                    <pic:cNvPicPr/>
                  </pic:nvPicPr>
                  <pic:blipFill>
                    <a:blip r:embed="rId19"/>
                    <a:stretch>
                      <a:fillRect/>
                    </a:stretch>
                  </pic:blipFill>
                  <pic:spPr>
                    <a:xfrm>
                      <a:off x="0" y="0"/>
                      <a:ext cx="3820296" cy="1424096"/>
                    </a:xfrm>
                    <a:prstGeom prst="rect">
                      <a:avLst/>
                    </a:prstGeom>
                  </pic:spPr>
                </pic:pic>
              </a:graphicData>
            </a:graphic>
          </wp:inline>
        </w:drawing>
      </w:r>
    </w:p>
    <w:p w14:paraId="3E4C097C" w14:textId="77777777" w:rsidR="00732E22" w:rsidRDefault="00732E22" w:rsidP="00FC0680">
      <w:pPr>
        <w:rPr>
          <w:rFonts w:asciiTheme="majorHAnsi" w:hAnsiTheme="majorHAnsi" w:cstheme="majorHAnsi"/>
          <w:sz w:val="22"/>
          <w:szCs w:val="22"/>
        </w:rPr>
      </w:pPr>
    </w:p>
    <w:p w14:paraId="19CF534B" w14:textId="5C22CE2A" w:rsidR="006E6757" w:rsidRPr="00FC0680" w:rsidRDefault="00FC0680" w:rsidP="00FC0680">
      <w:pPr>
        <w:rPr>
          <w:rFonts w:asciiTheme="majorHAnsi" w:hAnsiTheme="majorHAnsi" w:cstheme="majorHAnsi"/>
          <w:sz w:val="22"/>
          <w:szCs w:val="22"/>
        </w:rPr>
      </w:pPr>
      <w:r w:rsidRPr="00FC0680">
        <w:rPr>
          <w:rFonts w:asciiTheme="majorHAnsi" w:hAnsiTheme="majorHAnsi" w:cstheme="majorHAnsi"/>
          <w:sz w:val="22"/>
          <w:szCs w:val="22"/>
        </w:rPr>
        <w:sym w:font="Wingdings" w:char="F0E0"/>
      </w:r>
      <w:r w:rsidRPr="00FC0680">
        <w:rPr>
          <w:rFonts w:asciiTheme="majorHAnsi" w:hAnsiTheme="majorHAnsi" w:cstheme="majorHAnsi"/>
          <w:sz w:val="22"/>
          <w:szCs w:val="22"/>
        </w:rPr>
        <w:t xml:space="preserve"> </w:t>
      </w:r>
      <w:r w:rsidR="006E6757" w:rsidRPr="00FC0680">
        <w:rPr>
          <w:rFonts w:asciiTheme="majorHAnsi" w:hAnsiTheme="majorHAnsi" w:cstheme="majorHAnsi"/>
          <w:sz w:val="22"/>
          <w:szCs w:val="22"/>
        </w:rPr>
        <w:t>Click “Check Now” and see what I can do to your site.</w:t>
      </w:r>
    </w:p>
    <w:p w14:paraId="3036BDAB" w14:textId="77777777" w:rsidR="00FC0680" w:rsidRDefault="00FC0680" w:rsidP="00FC0680">
      <w:pPr>
        <w:rPr>
          <w:rFonts w:asciiTheme="majorHAnsi" w:hAnsiTheme="majorHAnsi" w:cstheme="majorHAnsi"/>
          <w:sz w:val="22"/>
          <w:szCs w:val="22"/>
        </w:rPr>
      </w:pPr>
    </w:p>
    <w:p w14:paraId="374C83CA" w14:textId="6E9A118B" w:rsidR="00EC1538" w:rsidRPr="00FC0680" w:rsidRDefault="00EC1538" w:rsidP="00FC0680">
      <w:pPr>
        <w:rPr>
          <w:rFonts w:asciiTheme="majorHAnsi" w:hAnsiTheme="majorHAnsi" w:cstheme="majorHAnsi"/>
          <w:sz w:val="22"/>
          <w:szCs w:val="22"/>
        </w:rPr>
      </w:pPr>
      <w:r w:rsidRPr="00FC0680">
        <w:rPr>
          <w:rFonts w:asciiTheme="majorHAnsi" w:hAnsiTheme="majorHAnsi" w:cstheme="majorHAnsi"/>
          <w:sz w:val="22"/>
          <w:szCs w:val="22"/>
        </w:rPr>
        <w:t>You will now add another student</w:t>
      </w:r>
      <w:r w:rsidR="008C755D" w:rsidRPr="00FC0680">
        <w:rPr>
          <w:rFonts w:asciiTheme="majorHAnsi" w:hAnsiTheme="majorHAnsi" w:cstheme="majorHAnsi"/>
          <w:sz w:val="22"/>
          <w:szCs w:val="22"/>
        </w:rPr>
        <w:t xml:space="preserve"> from your class</w:t>
      </w:r>
      <w:r w:rsidRPr="00FC0680">
        <w:rPr>
          <w:rFonts w:asciiTheme="majorHAnsi" w:hAnsiTheme="majorHAnsi" w:cstheme="majorHAnsi"/>
          <w:sz w:val="22"/>
          <w:szCs w:val="22"/>
        </w:rPr>
        <w:t xml:space="preserve"> to your site and grant them Read access to your sub site</w:t>
      </w:r>
      <w:r w:rsidR="00FC0680">
        <w:rPr>
          <w:rFonts w:asciiTheme="majorHAnsi" w:hAnsiTheme="majorHAnsi" w:cstheme="majorHAnsi"/>
          <w:sz w:val="22"/>
          <w:szCs w:val="22"/>
        </w:rPr>
        <w:t xml:space="preserve"> by creating a Group and adding them to it</w:t>
      </w:r>
      <w:r w:rsidRPr="00FC0680">
        <w:rPr>
          <w:rFonts w:asciiTheme="majorHAnsi" w:hAnsiTheme="majorHAnsi" w:cstheme="majorHAnsi"/>
          <w:sz w:val="22"/>
          <w:szCs w:val="22"/>
        </w:rPr>
        <w:t>.</w:t>
      </w:r>
    </w:p>
    <w:p w14:paraId="74185AE2" w14:textId="77777777" w:rsidR="00FC0680" w:rsidRDefault="00FC0680" w:rsidP="003B00D1">
      <w:pPr>
        <w:rPr>
          <w:rFonts w:asciiTheme="majorHAnsi" w:hAnsiTheme="majorHAnsi" w:cstheme="majorHAnsi"/>
          <w:sz w:val="22"/>
          <w:szCs w:val="22"/>
        </w:rPr>
      </w:pPr>
    </w:p>
    <w:p w14:paraId="0D68B6C0" w14:textId="6AE2F62A" w:rsidR="00EC1538" w:rsidRDefault="00FC0680" w:rsidP="003B00D1">
      <w:pPr>
        <w:rPr>
          <w:rFonts w:asciiTheme="majorHAnsi" w:hAnsiTheme="majorHAnsi" w:cstheme="majorHAnsi"/>
          <w:sz w:val="22"/>
          <w:szCs w:val="22"/>
        </w:rPr>
      </w:pPr>
      <w:r w:rsidRPr="00FC0680">
        <w:rPr>
          <w:rFonts w:asciiTheme="majorHAnsi" w:hAnsiTheme="majorHAnsi" w:cstheme="majorHAnsi"/>
          <w:sz w:val="22"/>
          <w:szCs w:val="22"/>
        </w:rPr>
        <w:sym w:font="Wingdings" w:char="F0E0"/>
      </w:r>
      <w:r w:rsidRPr="00FC0680">
        <w:rPr>
          <w:rFonts w:asciiTheme="majorHAnsi" w:hAnsiTheme="majorHAnsi" w:cstheme="majorHAnsi"/>
          <w:sz w:val="22"/>
          <w:szCs w:val="22"/>
        </w:rPr>
        <w:t xml:space="preserve"> </w:t>
      </w:r>
      <w:r w:rsidR="00EC1538" w:rsidRPr="00FC0680">
        <w:rPr>
          <w:rFonts w:asciiTheme="majorHAnsi" w:hAnsiTheme="majorHAnsi" w:cstheme="majorHAnsi"/>
          <w:sz w:val="22"/>
          <w:szCs w:val="22"/>
        </w:rPr>
        <w:t xml:space="preserve">From your site, go to Site Settings and select Site Permissions </w:t>
      </w:r>
      <w:r w:rsidR="00DD1B98">
        <w:rPr>
          <w:rFonts w:asciiTheme="majorHAnsi" w:hAnsiTheme="majorHAnsi" w:cstheme="majorHAnsi"/>
          <w:sz w:val="22"/>
          <w:szCs w:val="22"/>
        </w:rPr>
        <w:t>from</w:t>
      </w:r>
      <w:r w:rsidR="00EC1538" w:rsidRPr="00FC0680">
        <w:rPr>
          <w:rFonts w:asciiTheme="majorHAnsi" w:hAnsiTheme="majorHAnsi" w:cstheme="majorHAnsi"/>
          <w:sz w:val="22"/>
          <w:szCs w:val="22"/>
        </w:rPr>
        <w:t xml:space="preserve"> the Users and Permissions Group</w:t>
      </w:r>
    </w:p>
    <w:p w14:paraId="48579A7C" w14:textId="77777777" w:rsidR="00FC0680" w:rsidRPr="00FC0680" w:rsidRDefault="00FC0680" w:rsidP="003B00D1">
      <w:pPr>
        <w:rPr>
          <w:rFonts w:asciiTheme="majorHAnsi" w:hAnsiTheme="majorHAnsi" w:cstheme="majorHAnsi"/>
          <w:sz w:val="22"/>
          <w:szCs w:val="22"/>
        </w:rPr>
      </w:pPr>
    </w:p>
    <w:p w14:paraId="410799DD" w14:textId="44CD9242" w:rsidR="00EC1538" w:rsidRDefault="00EC1538" w:rsidP="003B00D1">
      <w:r>
        <w:rPr>
          <w:noProof/>
          <w:lang w:eastAsia="ja-JP"/>
        </w:rPr>
        <w:drawing>
          <wp:inline distT="0" distB="0" distL="0" distR="0" wp14:anchorId="7BA8581E" wp14:editId="56D6D439">
            <wp:extent cx="800100" cy="542557"/>
            <wp:effectExtent l="0" t="0" r="0" b="0"/>
            <wp:docPr id="7" name="Picture 7" descr="Macintosh HD:Users:dtoohey:Dropbox:Screenshots:Screenshot 2016-08-08 14.4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dtoohey:Dropbox:Screenshots:Screenshot 2016-08-08 14.40.03.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00100" cy="542557"/>
                    </a:xfrm>
                    <a:prstGeom prst="rect">
                      <a:avLst/>
                    </a:prstGeom>
                    <a:noFill/>
                    <a:ln>
                      <a:noFill/>
                    </a:ln>
                  </pic:spPr>
                </pic:pic>
              </a:graphicData>
            </a:graphic>
          </wp:inline>
        </w:drawing>
      </w:r>
    </w:p>
    <w:p w14:paraId="227E1DF2" w14:textId="77777777" w:rsidR="00943336" w:rsidRDefault="00943336" w:rsidP="003B00D1"/>
    <w:p w14:paraId="0A987AE8" w14:textId="5FAD9D73" w:rsidR="00EC1538" w:rsidRDefault="00EC1538" w:rsidP="003B00D1">
      <w:r>
        <w:t>Select Create Group</w:t>
      </w:r>
    </w:p>
    <w:p w14:paraId="16AFD4D9" w14:textId="6CE4053D" w:rsidR="00EC1538" w:rsidRDefault="00EC1538" w:rsidP="003B00D1">
      <w:r>
        <w:rPr>
          <w:noProof/>
          <w:lang w:eastAsia="ja-JP"/>
        </w:rPr>
        <w:drawing>
          <wp:inline distT="0" distB="0" distL="0" distR="0" wp14:anchorId="68401A79" wp14:editId="488258A5">
            <wp:extent cx="1146865" cy="787400"/>
            <wp:effectExtent l="0" t="0" r="0" b="0"/>
            <wp:docPr id="8" name="Picture 8" descr="Macintosh HD:Users:dtoohey:Dropbox:Screenshots:Screenshot 2016-08-08 14.40.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dtoohey:Dropbox:Screenshots:Screenshot 2016-08-08 14.40.35.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46865" cy="787400"/>
                    </a:xfrm>
                    <a:prstGeom prst="rect">
                      <a:avLst/>
                    </a:prstGeom>
                    <a:noFill/>
                    <a:ln>
                      <a:noFill/>
                    </a:ln>
                  </pic:spPr>
                </pic:pic>
              </a:graphicData>
            </a:graphic>
          </wp:inline>
        </w:drawing>
      </w:r>
    </w:p>
    <w:p w14:paraId="5A5569A6" w14:textId="77777777" w:rsidR="00FC0680" w:rsidRDefault="00FC0680" w:rsidP="003B00D1">
      <w:pPr>
        <w:rPr>
          <w:rFonts w:asciiTheme="majorHAnsi" w:hAnsiTheme="majorHAnsi" w:cstheme="majorHAnsi"/>
          <w:sz w:val="22"/>
          <w:szCs w:val="22"/>
        </w:rPr>
      </w:pPr>
    </w:p>
    <w:p w14:paraId="4B8F8BB5" w14:textId="096A9EA9" w:rsidR="00EC1538" w:rsidRDefault="00FC0680" w:rsidP="003B00D1">
      <w:pPr>
        <w:rPr>
          <w:rFonts w:asciiTheme="majorHAnsi" w:hAnsiTheme="majorHAnsi" w:cstheme="majorHAnsi"/>
          <w:sz w:val="22"/>
          <w:szCs w:val="22"/>
        </w:rPr>
      </w:pPr>
      <w:r w:rsidRPr="00FC0680">
        <w:rPr>
          <w:rFonts w:asciiTheme="majorHAnsi" w:hAnsiTheme="majorHAnsi" w:cstheme="majorHAnsi"/>
          <w:sz w:val="22"/>
          <w:szCs w:val="22"/>
        </w:rPr>
        <w:sym w:font="Wingdings" w:char="F0E0"/>
      </w:r>
      <w:r w:rsidRPr="00FC0680">
        <w:rPr>
          <w:rFonts w:asciiTheme="majorHAnsi" w:hAnsiTheme="majorHAnsi" w:cstheme="majorHAnsi"/>
          <w:sz w:val="22"/>
          <w:szCs w:val="22"/>
        </w:rPr>
        <w:t xml:space="preserve"> </w:t>
      </w:r>
      <w:r w:rsidR="00EC1538" w:rsidRPr="00FC0680">
        <w:rPr>
          <w:rFonts w:asciiTheme="majorHAnsi" w:hAnsiTheme="majorHAnsi" w:cstheme="majorHAnsi"/>
          <w:sz w:val="22"/>
          <w:szCs w:val="22"/>
        </w:rPr>
        <w:t xml:space="preserve">Name the group something like </w:t>
      </w:r>
      <w:proofErr w:type="spellStart"/>
      <w:r w:rsidR="00EC1538" w:rsidRPr="00FC0680">
        <w:rPr>
          <w:rFonts w:asciiTheme="majorHAnsi" w:hAnsiTheme="majorHAnsi" w:cstheme="majorHAnsi"/>
          <w:sz w:val="22"/>
          <w:szCs w:val="22"/>
        </w:rPr>
        <w:t>ReadMySite</w:t>
      </w:r>
      <w:proofErr w:type="spellEnd"/>
      <w:r w:rsidR="00EC1538" w:rsidRPr="00FC0680">
        <w:rPr>
          <w:rFonts w:asciiTheme="majorHAnsi" w:hAnsiTheme="majorHAnsi" w:cstheme="majorHAnsi"/>
          <w:sz w:val="22"/>
          <w:szCs w:val="22"/>
        </w:rPr>
        <w:t xml:space="preserve"> and select Read from the Permissions level group at the bottom of the page. Then click Create.</w:t>
      </w:r>
    </w:p>
    <w:p w14:paraId="6226E6A1" w14:textId="77777777" w:rsidR="00FC0680" w:rsidRPr="00FC0680" w:rsidRDefault="00FC0680" w:rsidP="003B00D1">
      <w:pPr>
        <w:rPr>
          <w:rFonts w:asciiTheme="majorHAnsi" w:hAnsiTheme="majorHAnsi" w:cstheme="majorHAnsi"/>
          <w:sz w:val="22"/>
          <w:szCs w:val="22"/>
        </w:rPr>
      </w:pPr>
    </w:p>
    <w:p w14:paraId="6B20034F" w14:textId="6DCB6F3A" w:rsidR="00EC1538" w:rsidRDefault="00EC1538" w:rsidP="003B00D1">
      <w:r>
        <w:rPr>
          <w:noProof/>
          <w:lang w:eastAsia="ja-JP"/>
        </w:rPr>
        <w:drawing>
          <wp:inline distT="0" distB="0" distL="0" distR="0" wp14:anchorId="30590047" wp14:editId="5230CB2C">
            <wp:extent cx="4114800" cy="808087"/>
            <wp:effectExtent l="0" t="0" r="0" b="5080"/>
            <wp:docPr id="9" name="Picture 9" descr="Macintosh HD:Users:dtoohey:Dropbox:Screenshots:Screenshot 2016-08-08 14.41.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dtoohey:Dropbox:Screenshots:Screenshot 2016-08-08 14.41.48.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14800" cy="808087"/>
                    </a:xfrm>
                    <a:prstGeom prst="rect">
                      <a:avLst/>
                    </a:prstGeom>
                    <a:noFill/>
                    <a:ln>
                      <a:noFill/>
                    </a:ln>
                  </pic:spPr>
                </pic:pic>
              </a:graphicData>
            </a:graphic>
          </wp:inline>
        </w:drawing>
      </w:r>
    </w:p>
    <w:p w14:paraId="124FC291" w14:textId="77777777" w:rsidR="00FC0680" w:rsidRDefault="00FC0680" w:rsidP="003B00D1">
      <w:pPr>
        <w:rPr>
          <w:rFonts w:asciiTheme="majorHAnsi" w:hAnsiTheme="majorHAnsi" w:cstheme="majorHAnsi"/>
          <w:sz w:val="22"/>
          <w:szCs w:val="22"/>
        </w:rPr>
      </w:pPr>
    </w:p>
    <w:p w14:paraId="34EF4A26" w14:textId="1AF89751" w:rsidR="00EC1538" w:rsidRDefault="00FC0680" w:rsidP="003B00D1">
      <w:pPr>
        <w:rPr>
          <w:rFonts w:asciiTheme="majorHAnsi" w:hAnsiTheme="majorHAnsi" w:cstheme="majorHAnsi"/>
          <w:b/>
          <w:sz w:val="22"/>
          <w:szCs w:val="22"/>
          <w:u w:val="single"/>
        </w:rPr>
      </w:pPr>
      <w:r w:rsidRPr="00FC0680">
        <w:rPr>
          <w:rFonts w:asciiTheme="majorHAnsi" w:hAnsiTheme="majorHAnsi" w:cstheme="majorHAnsi"/>
          <w:sz w:val="22"/>
          <w:szCs w:val="22"/>
        </w:rPr>
        <w:sym w:font="Wingdings" w:char="F0E0"/>
      </w:r>
      <w:r w:rsidRPr="00FC0680">
        <w:rPr>
          <w:rFonts w:asciiTheme="majorHAnsi" w:hAnsiTheme="majorHAnsi" w:cstheme="majorHAnsi"/>
          <w:sz w:val="22"/>
          <w:szCs w:val="22"/>
        </w:rPr>
        <w:t xml:space="preserve"> </w:t>
      </w:r>
      <w:r w:rsidR="00EC1538" w:rsidRPr="00FC0680">
        <w:rPr>
          <w:rFonts w:asciiTheme="majorHAnsi" w:hAnsiTheme="majorHAnsi" w:cstheme="majorHAnsi"/>
          <w:sz w:val="22"/>
          <w:szCs w:val="22"/>
        </w:rPr>
        <w:t xml:space="preserve">Select </w:t>
      </w:r>
      <w:r w:rsidR="00D41984" w:rsidRPr="00D41984">
        <w:rPr>
          <w:rFonts w:asciiTheme="majorHAnsi" w:hAnsiTheme="majorHAnsi" w:cstheme="majorHAnsi"/>
          <w:b/>
          <w:bCs/>
          <w:sz w:val="22"/>
          <w:szCs w:val="22"/>
        </w:rPr>
        <w:t>New</w:t>
      </w:r>
      <w:r w:rsidR="00D41984">
        <w:rPr>
          <w:rFonts w:asciiTheme="majorHAnsi" w:hAnsiTheme="majorHAnsi" w:cstheme="majorHAnsi"/>
          <w:sz w:val="22"/>
          <w:szCs w:val="22"/>
        </w:rPr>
        <w:t xml:space="preserve"> then </w:t>
      </w:r>
      <w:r w:rsidR="00EC1538" w:rsidRPr="00D41984">
        <w:rPr>
          <w:rFonts w:asciiTheme="majorHAnsi" w:hAnsiTheme="majorHAnsi" w:cstheme="majorHAnsi"/>
          <w:b/>
          <w:bCs/>
          <w:sz w:val="22"/>
          <w:szCs w:val="22"/>
        </w:rPr>
        <w:t>Add users to this group</w:t>
      </w:r>
      <w:r w:rsidR="00EC1538" w:rsidRPr="00FC0680">
        <w:rPr>
          <w:rFonts w:asciiTheme="majorHAnsi" w:hAnsiTheme="majorHAnsi" w:cstheme="majorHAnsi"/>
          <w:sz w:val="22"/>
          <w:szCs w:val="22"/>
        </w:rPr>
        <w:t xml:space="preserve">, and type in the name of your partner for the lab. If you don’t want to send them an email invitation, uncheck the Send an email invitation box. </w:t>
      </w:r>
      <w:r w:rsidR="007E4E41" w:rsidRPr="00FC0680">
        <w:rPr>
          <w:rFonts w:asciiTheme="majorHAnsi" w:hAnsiTheme="majorHAnsi" w:cstheme="majorHAnsi"/>
          <w:b/>
          <w:sz w:val="22"/>
          <w:szCs w:val="22"/>
          <w:u w:val="single"/>
        </w:rPr>
        <w:t>***I would prefer that you didn’t add me</w:t>
      </w:r>
      <w:r>
        <w:rPr>
          <w:rFonts w:asciiTheme="majorHAnsi" w:hAnsiTheme="majorHAnsi" w:cstheme="majorHAnsi"/>
          <w:b/>
          <w:sz w:val="22"/>
          <w:szCs w:val="22"/>
          <w:u w:val="single"/>
        </w:rPr>
        <w:t xml:space="preserve"> </w:t>
      </w:r>
      <w:r w:rsidR="007E4E41" w:rsidRPr="00FC0680">
        <w:rPr>
          <w:rFonts w:asciiTheme="majorHAnsi" w:hAnsiTheme="majorHAnsi" w:cstheme="majorHAnsi"/>
          <w:b/>
          <w:sz w:val="22"/>
          <w:szCs w:val="22"/>
          <w:u w:val="single"/>
        </w:rPr>
        <w:t>***</w:t>
      </w:r>
    </w:p>
    <w:p w14:paraId="6BD5A5AA" w14:textId="0D23AB43" w:rsidR="008B545F" w:rsidRDefault="008B545F" w:rsidP="003B00D1">
      <w:pPr>
        <w:rPr>
          <w:rFonts w:asciiTheme="majorHAnsi" w:hAnsiTheme="majorHAnsi" w:cstheme="majorHAnsi"/>
          <w:b/>
          <w:sz w:val="22"/>
          <w:szCs w:val="22"/>
        </w:rPr>
      </w:pPr>
    </w:p>
    <w:p w14:paraId="4D17592B" w14:textId="77777777" w:rsidR="008B545F" w:rsidRPr="008B545F" w:rsidRDefault="008B545F" w:rsidP="003B00D1">
      <w:pPr>
        <w:rPr>
          <w:rFonts w:asciiTheme="majorHAnsi" w:hAnsiTheme="majorHAnsi" w:cstheme="majorHAnsi"/>
          <w:b/>
          <w:sz w:val="22"/>
          <w:szCs w:val="22"/>
        </w:rPr>
      </w:pPr>
    </w:p>
    <w:p w14:paraId="687A2C86" w14:textId="342155E6" w:rsidR="008B545F" w:rsidRDefault="008B545F" w:rsidP="008B545F">
      <w:pPr>
        <w:jc w:val="center"/>
        <w:rPr>
          <w:rFonts w:asciiTheme="majorHAnsi" w:hAnsiTheme="majorHAnsi" w:cstheme="majorHAnsi"/>
          <w:b/>
          <w:sz w:val="22"/>
          <w:szCs w:val="22"/>
          <w:u w:val="single"/>
        </w:rPr>
      </w:pPr>
      <w:r w:rsidRPr="008B545F">
        <w:rPr>
          <w:rFonts w:asciiTheme="majorHAnsi" w:hAnsiTheme="majorHAnsi" w:cstheme="majorHAnsi"/>
          <w:b/>
          <w:noProof/>
          <w:sz w:val="22"/>
          <w:szCs w:val="22"/>
          <w:u w:val="single"/>
        </w:rPr>
        <w:drawing>
          <wp:inline distT="0" distB="0" distL="0" distR="0" wp14:anchorId="7DE91BC3" wp14:editId="16D1A15E">
            <wp:extent cx="4268874" cy="1636059"/>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93763" cy="1645598"/>
                    </a:xfrm>
                    <a:prstGeom prst="rect">
                      <a:avLst/>
                    </a:prstGeom>
                  </pic:spPr>
                </pic:pic>
              </a:graphicData>
            </a:graphic>
          </wp:inline>
        </w:drawing>
      </w:r>
    </w:p>
    <w:p w14:paraId="00A80BC2" w14:textId="49D7D523" w:rsidR="008B545F" w:rsidRDefault="008B545F" w:rsidP="003B00D1">
      <w:pPr>
        <w:rPr>
          <w:rFonts w:asciiTheme="majorHAnsi" w:hAnsiTheme="majorHAnsi" w:cstheme="majorHAnsi"/>
          <w:b/>
          <w:sz w:val="22"/>
          <w:szCs w:val="22"/>
          <w:u w:val="single"/>
        </w:rPr>
      </w:pPr>
    </w:p>
    <w:p w14:paraId="78187A60" w14:textId="77777777" w:rsidR="008B545F" w:rsidRPr="00FC0680" w:rsidRDefault="008B545F" w:rsidP="003B00D1">
      <w:pPr>
        <w:rPr>
          <w:rFonts w:asciiTheme="majorHAnsi" w:hAnsiTheme="majorHAnsi" w:cstheme="majorHAnsi"/>
          <w:b/>
          <w:sz w:val="22"/>
          <w:szCs w:val="22"/>
          <w:u w:val="single"/>
        </w:rPr>
      </w:pPr>
    </w:p>
    <w:p w14:paraId="3AACE8CA" w14:textId="3CFB6E91" w:rsidR="00EC1538" w:rsidRDefault="00DC00C5" w:rsidP="00346613">
      <w:pPr>
        <w:jc w:val="center"/>
      </w:pPr>
      <w:r w:rsidRPr="00DC00C5">
        <w:rPr>
          <w:noProof/>
        </w:rPr>
        <w:drawing>
          <wp:inline distT="0" distB="0" distL="0" distR="0" wp14:anchorId="14CD815F" wp14:editId="02E60EDC">
            <wp:extent cx="3496236" cy="2230009"/>
            <wp:effectExtent l="0" t="0" r="0" b="0"/>
            <wp:docPr id="13" name="Picture 1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10;&#10;Description automatically generated"/>
                    <pic:cNvPicPr/>
                  </pic:nvPicPr>
                  <pic:blipFill>
                    <a:blip r:embed="rId24"/>
                    <a:stretch>
                      <a:fillRect/>
                    </a:stretch>
                  </pic:blipFill>
                  <pic:spPr>
                    <a:xfrm>
                      <a:off x="0" y="0"/>
                      <a:ext cx="3503953" cy="2234931"/>
                    </a:xfrm>
                    <a:prstGeom prst="rect">
                      <a:avLst/>
                    </a:prstGeom>
                  </pic:spPr>
                </pic:pic>
              </a:graphicData>
            </a:graphic>
          </wp:inline>
        </w:drawing>
      </w:r>
    </w:p>
    <w:p w14:paraId="55E4509E" w14:textId="77777777" w:rsidR="00FC0680" w:rsidRDefault="00FC0680" w:rsidP="003B00D1">
      <w:pPr>
        <w:rPr>
          <w:rFonts w:asciiTheme="majorHAnsi" w:hAnsiTheme="majorHAnsi" w:cstheme="majorHAnsi"/>
          <w:sz w:val="22"/>
        </w:rPr>
      </w:pPr>
      <w:r w:rsidRPr="00FC0680">
        <w:rPr>
          <w:rFonts w:asciiTheme="majorHAnsi" w:hAnsiTheme="majorHAnsi" w:cstheme="majorHAnsi"/>
          <w:sz w:val="22"/>
          <w:szCs w:val="22"/>
        </w:rPr>
        <w:sym w:font="Wingdings" w:char="F0E0"/>
      </w:r>
      <w:r w:rsidRPr="00FC0680">
        <w:rPr>
          <w:rFonts w:asciiTheme="majorHAnsi" w:hAnsiTheme="majorHAnsi" w:cstheme="majorHAnsi"/>
          <w:sz w:val="22"/>
          <w:szCs w:val="22"/>
        </w:rPr>
        <w:t xml:space="preserve"> </w:t>
      </w:r>
      <w:r w:rsidR="001A4DC7" w:rsidRPr="00FC0680">
        <w:rPr>
          <w:rFonts w:asciiTheme="majorHAnsi" w:hAnsiTheme="majorHAnsi" w:cstheme="majorHAnsi"/>
          <w:sz w:val="22"/>
        </w:rPr>
        <w:t xml:space="preserve">Once you have added each other, go to your partner’s </w:t>
      </w:r>
      <w:proofErr w:type="gramStart"/>
      <w:r w:rsidR="001A4DC7" w:rsidRPr="00FC0680">
        <w:rPr>
          <w:rFonts w:asciiTheme="majorHAnsi" w:hAnsiTheme="majorHAnsi" w:cstheme="majorHAnsi"/>
          <w:sz w:val="22"/>
        </w:rPr>
        <w:t>site</w:t>
      </w:r>
      <w:proofErr w:type="gramEnd"/>
      <w:r w:rsidR="001A4DC7" w:rsidRPr="00FC0680">
        <w:rPr>
          <w:rFonts w:asciiTheme="majorHAnsi" w:hAnsiTheme="majorHAnsi" w:cstheme="majorHAnsi"/>
          <w:sz w:val="22"/>
        </w:rPr>
        <w:t xml:space="preserve"> and see what you can and cannot do. </w:t>
      </w:r>
    </w:p>
    <w:p w14:paraId="15B74E4E" w14:textId="77777777" w:rsidR="00FC0680" w:rsidRDefault="00FC0680" w:rsidP="003B00D1">
      <w:pPr>
        <w:rPr>
          <w:rFonts w:asciiTheme="majorHAnsi" w:hAnsiTheme="majorHAnsi" w:cstheme="majorHAnsi"/>
          <w:sz w:val="22"/>
        </w:rPr>
      </w:pPr>
    </w:p>
    <w:p w14:paraId="6BF23FB0" w14:textId="14012EFF" w:rsidR="001A4DC7" w:rsidRDefault="001A4DC7" w:rsidP="003B00D1">
      <w:r w:rsidRPr="00FC0680">
        <w:rPr>
          <w:rFonts w:asciiTheme="majorHAnsi" w:hAnsiTheme="majorHAnsi" w:cstheme="majorHAnsi"/>
          <w:sz w:val="22"/>
        </w:rPr>
        <w:t>If you have time, experiment with other permission levels.</w:t>
      </w:r>
    </w:p>
    <w:p w14:paraId="6B568DD3" w14:textId="0131853D" w:rsidR="001A4DC7" w:rsidRDefault="001A4DC7" w:rsidP="001A4DC7">
      <w:pPr>
        <w:pStyle w:val="Heading2"/>
      </w:pPr>
      <w:r>
        <w:t>In the next lab:</w:t>
      </w:r>
    </w:p>
    <w:p w14:paraId="63D11CCC" w14:textId="5A571A89" w:rsidR="001A4DC7" w:rsidRPr="00FC0680" w:rsidRDefault="001A4DC7" w:rsidP="001A4DC7">
      <w:pPr>
        <w:rPr>
          <w:rFonts w:asciiTheme="majorHAnsi" w:hAnsiTheme="majorHAnsi" w:cstheme="majorHAnsi"/>
          <w:sz w:val="22"/>
        </w:rPr>
      </w:pPr>
      <w:r w:rsidRPr="00FC0680">
        <w:rPr>
          <w:rFonts w:asciiTheme="majorHAnsi" w:hAnsiTheme="majorHAnsi" w:cstheme="majorHAnsi"/>
          <w:sz w:val="22"/>
        </w:rPr>
        <w:t>We will be looking at lists and libraries. Make sure that you understand what we have covered in this lab so you will be able to make best use of next week’s lab.</w:t>
      </w:r>
    </w:p>
    <w:p w14:paraId="0CCCA29F" w14:textId="21875E05" w:rsidR="006E235F" w:rsidRDefault="006E235F" w:rsidP="006E235F">
      <w:pPr>
        <w:pStyle w:val="Heading2"/>
      </w:pPr>
      <w:r>
        <w:t>Document History:</w:t>
      </w:r>
    </w:p>
    <w:p w14:paraId="2FD7BEEF" w14:textId="77777777" w:rsidR="006E235F" w:rsidRPr="00983D9E" w:rsidRDefault="006E235F" w:rsidP="006E235F">
      <w:pPr>
        <w:rPr>
          <w:rFonts w:asciiTheme="majorHAnsi" w:hAnsiTheme="majorHAnsi" w:cstheme="majorHAnsi"/>
          <w:sz w:val="22"/>
        </w:rPr>
      </w:pPr>
      <w:r w:rsidRPr="00983D9E">
        <w:rPr>
          <w:rFonts w:asciiTheme="majorHAnsi" w:hAnsiTheme="majorHAnsi" w:cstheme="majorHAnsi"/>
          <w:sz w:val="22"/>
        </w:rPr>
        <w:t>Version 1.0: 6</w:t>
      </w:r>
      <w:r w:rsidRPr="00983D9E">
        <w:rPr>
          <w:rFonts w:asciiTheme="majorHAnsi" w:hAnsiTheme="majorHAnsi" w:cstheme="majorHAnsi"/>
          <w:sz w:val="22"/>
          <w:vertAlign w:val="superscript"/>
        </w:rPr>
        <w:t>th</w:t>
      </w:r>
      <w:r w:rsidRPr="00983D9E">
        <w:rPr>
          <w:rFonts w:asciiTheme="majorHAnsi" w:hAnsiTheme="majorHAnsi" w:cstheme="majorHAnsi"/>
          <w:sz w:val="22"/>
        </w:rPr>
        <w:t xml:space="preserve"> August 2016</w:t>
      </w:r>
    </w:p>
    <w:p w14:paraId="02C4ADBF" w14:textId="77777777" w:rsidR="006E235F" w:rsidRPr="00983D9E" w:rsidRDefault="006E235F" w:rsidP="006E235F">
      <w:pPr>
        <w:rPr>
          <w:rFonts w:asciiTheme="majorHAnsi" w:hAnsiTheme="majorHAnsi" w:cstheme="majorHAnsi"/>
          <w:sz w:val="22"/>
        </w:rPr>
      </w:pPr>
      <w:r w:rsidRPr="00983D9E">
        <w:rPr>
          <w:rFonts w:asciiTheme="majorHAnsi" w:hAnsiTheme="majorHAnsi" w:cstheme="majorHAnsi"/>
          <w:sz w:val="22"/>
        </w:rPr>
        <w:t>Version 2.0: 15</w:t>
      </w:r>
      <w:r w:rsidRPr="00983D9E">
        <w:rPr>
          <w:rFonts w:asciiTheme="majorHAnsi" w:hAnsiTheme="majorHAnsi" w:cstheme="majorHAnsi"/>
          <w:sz w:val="22"/>
          <w:vertAlign w:val="superscript"/>
        </w:rPr>
        <w:t>th</w:t>
      </w:r>
      <w:r w:rsidRPr="00983D9E">
        <w:rPr>
          <w:rFonts w:asciiTheme="majorHAnsi" w:hAnsiTheme="majorHAnsi" w:cstheme="majorHAnsi"/>
          <w:sz w:val="22"/>
        </w:rPr>
        <w:t xml:space="preserve"> November 2016</w:t>
      </w:r>
    </w:p>
    <w:p w14:paraId="4E4A2079" w14:textId="77777777" w:rsidR="006E235F" w:rsidRPr="00983D9E" w:rsidRDefault="006E235F" w:rsidP="006E235F">
      <w:pPr>
        <w:ind w:firstLine="720"/>
        <w:rPr>
          <w:rFonts w:asciiTheme="majorHAnsi" w:hAnsiTheme="majorHAnsi" w:cstheme="majorHAnsi"/>
          <w:sz w:val="22"/>
        </w:rPr>
      </w:pPr>
      <w:r w:rsidRPr="00983D9E">
        <w:rPr>
          <w:rFonts w:asciiTheme="majorHAnsi" w:hAnsiTheme="majorHAnsi" w:cstheme="majorHAnsi"/>
          <w:sz w:val="22"/>
        </w:rPr>
        <w:t>Version 2.1: 12</w:t>
      </w:r>
      <w:r w:rsidRPr="00983D9E">
        <w:rPr>
          <w:rFonts w:asciiTheme="majorHAnsi" w:hAnsiTheme="majorHAnsi" w:cstheme="majorHAnsi"/>
          <w:sz w:val="22"/>
          <w:vertAlign w:val="superscript"/>
        </w:rPr>
        <w:t>th</w:t>
      </w:r>
      <w:r w:rsidRPr="00983D9E">
        <w:rPr>
          <w:rFonts w:asciiTheme="majorHAnsi" w:hAnsiTheme="majorHAnsi" w:cstheme="majorHAnsi"/>
          <w:sz w:val="22"/>
        </w:rPr>
        <w:t xml:space="preserve"> January 2017</w:t>
      </w:r>
    </w:p>
    <w:p w14:paraId="612E9864" w14:textId="353F5113" w:rsidR="006E235F" w:rsidRPr="00983D9E" w:rsidRDefault="006E235F" w:rsidP="006E235F">
      <w:pPr>
        <w:rPr>
          <w:rFonts w:asciiTheme="majorHAnsi" w:hAnsiTheme="majorHAnsi" w:cstheme="majorHAnsi"/>
          <w:sz w:val="22"/>
        </w:rPr>
      </w:pPr>
      <w:r w:rsidRPr="00983D9E">
        <w:rPr>
          <w:rFonts w:asciiTheme="majorHAnsi" w:hAnsiTheme="majorHAnsi" w:cstheme="majorHAnsi"/>
          <w:sz w:val="22"/>
        </w:rPr>
        <w:t>Version 3.0: 23</w:t>
      </w:r>
      <w:r w:rsidRPr="00983D9E">
        <w:rPr>
          <w:rFonts w:asciiTheme="majorHAnsi" w:hAnsiTheme="majorHAnsi" w:cstheme="majorHAnsi"/>
          <w:sz w:val="22"/>
          <w:vertAlign w:val="superscript"/>
        </w:rPr>
        <w:t>rd</w:t>
      </w:r>
      <w:r w:rsidRPr="00983D9E">
        <w:rPr>
          <w:rFonts w:asciiTheme="majorHAnsi" w:hAnsiTheme="majorHAnsi" w:cstheme="majorHAnsi"/>
          <w:sz w:val="22"/>
        </w:rPr>
        <w:t xml:space="preserve"> August 2017</w:t>
      </w:r>
    </w:p>
    <w:p w14:paraId="3B991D96" w14:textId="6B4AEFAA" w:rsidR="00F0402B" w:rsidRPr="00983D9E" w:rsidRDefault="00F0402B" w:rsidP="006E235F">
      <w:pPr>
        <w:rPr>
          <w:rFonts w:asciiTheme="majorHAnsi" w:hAnsiTheme="majorHAnsi" w:cstheme="majorHAnsi"/>
          <w:sz w:val="22"/>
        </w:rPr>
      </w:pPr>
      <w:r w:rsidRPr="00983D9E">
        <w:rPr>
          <w:rFonts w:asciiTheme="majorHAnsi" w:hAnsiTheme="majorHAnsi" w:cstheme="majorHAnsi"/>
          <w:sz w:val="22"/>
        </w:rPr>
        <w:tab/>
        <w:t>Version 3.1: 7</w:t>
      </w:r>
      <w:r w:rsidRPr="00983D9E">
        <w:rPr>
          <w:rFonts w:asciiTheme="majorHAnsi" w:hAnsiTheme="majorHAnsi" w:cstheme="majorHAnsi"/>
          <w:sz w:val="22"/>
          <w:vertAlign w:val="superscript"/>
        </w:rPr>
        <w:t>th</w:t>
      </w:r>
      <w:r w:rsidRPr="00983D9E">
        <w:rPr>
          <w:rFonts w:asciiTheme="majorHAnsi" w:hAnsiTheme="majorHAnsi" w:cstheme="majorHAnsi"/>
          <w:sz w:val="22"/>
        </w:rPr>
        <w:t xml:space="preserve"> May 2018</w:t>
      </w:r>
    </w:p>
    <w:p w14:paraId="34D94F35" w14:textId="6598442F" w:rsidR="008C755D" w:rsidRPr="00983D9E" w:rsidRDefault="008C755D" w:rsidP="006E235F">
      <w:pPr>
        <w:rPr>
          <w:rFonts w:asciiTheme="majorHAnsi" w:hAnsiTheme="majorHAnsi" w:cstheme="majorHAnsi"/>
          <w:sz w:val="22"/>
        </w:rPr>
      </w:pPr>
      <w:r w:rsidRPr="00983D9E">
        <w:rPr>
          <w:rFonts w:asciiTheme="majorHAnsi" w:hAnsiTheme="majorHAnsi" w:cstheme="majorHAnsi"/>
          <w:sz w:val="22"/>
        </w:rPr>
        <w:t>Version 4.0 (SPO): 12</w:t>
      </w:r>
      <w:r w:rsidRPr="00983D9E">
        <w:rPr>
          <w:rFonts w:asciiTheme="majorHAnsi" w:hAnsiTheme="majorHAnsi" w:cstheme="majorHAnsi"/>
          <w:sz w:val="22"/>
          <w:vertAlign w:val="superscript"/>
        </w:rPr>
        <w:t>th</w:t>
      </w:r>
      <w:r w:rsidRPr="00983D9E">
        <w:rPr>
          <w:rFonts w:asciiTheme="majorHAnsi" w:hAnsiTheme="majorHAnsi" w:cstheme="majorHAnsi"/>
          <w:sz w:val="22"/>
        </w:rPr>
        <w:t xml:space="preserve"> January 2019</w:t>
      </w:r>
    </w:p>
    <w:p w14:paraId="1D7CA128" w14:textId="273E565D" w:rsidR="00FC0680" w:rsidRDefault="00FC0680" w:rsidP="006E235F">
      <w:pPr>
        <w:rPr>
          <w:rFonts w:asciiTheme="majorHAnsi" w:hAnsiTheme="majorHAnsi" w:cstheme="majorHAnsi"/>
          <w:sz w:val="22"/>
        </w:rPr>
      </w:pPr>
      <w:r w:rsidRPr="00983D9E">
        <w:rPr>
          <w:rFonts w:asciiTheme="majorHAnsi" w:hAnsiTheme="majorHAnsi" w:cstheme="majorHAnsi"/>
          <w:sz w:val="22"/>
        </w:rPr>
        <w:tab/>
        <w:t>Version 4.1: 4</w:t>
      </w:r>
      <w:r w:rsidRPr="00983D9E">
        <w:rPr>
          <w:rFonts w:asciiTheme="majorHAnsi" w:hAnsiTheme="majorHAnsi" w:cstheme="majorHAnsi"/>
          <w:sz w:val="22"/>
          <w:vertAlign w:val="superscript"/>
        </w:rPr>
        <w:t>th</w:t>
      </w:r>
      <w:r w:rsidRPr="00983D9E">
        <w:rPr>
          <w:rFonts w:asciiTheme="majorHAnsi" w:hAnsiTheme="majorHAnsi" w:cstheme="majorHAnsi"/>
          <w:sz w:val="22"/>
        </w:rPr>
        <w:t xml:space="preserve"> August 2019</w:t>
      </w:r>
    </w:p>
    <w:p w14:paraId="1D83EE9A" w14:textId="0B7F4D35" w:rsidR="00E80748" w:rsidRDefault="00E80748" w:rsidP="006E235F">
      <w:pPr>
        <w:rPr>
          <w:rFonts w:asciiTheme="majorHAnsi" w:hAnsiTheme="majorHAnsi" w:cstheme="majorHAnsi"/>
          <w:sz w:val="22"/>
        </w:rPr>
      </w:pPr>
      <w:r>
        <w:rPr>
          <w:rFonts w:asciiTheme="majorHAnsi" w:hAnsiTheme="majorHAnsi" w:cstheme="majorHAnsi"/>
          <w:sz w:val="22"/>
        </w:rPr>
        <w:tab/>
        <w:t>Version 4.2: 28</w:t>
      </w:r>
      <w:r w:rsidRPr="00E80748">
        <w:rPr>
          <w:rFonts w:asciiTheme="majorHAnsi" w:hAnsiTheme="majorHAnsi" w:cstheme="majorHAnsi"/>
          <w:sz w:val="22"/>
          <w:vertAlign w:val="superscript"/>
        </w:rPr>
        <w:t>th</w:t>
      </w:r>
      <w:r>
        <w:rPr>
          <w:rFonts w:asciiTheme="majorHAnsi" w:hAnsiTheme="majorHAnsi" w:cstheme="majorHAnsi"/>
          <w:sz w:val="22"/>
        </w:rPr>
        <w:t xml:space="preserve"> April 2020</w:t>
      </w:r>
    </w:p>
    <w:p w14:paraId="2DC1A05B" w14:textId="2395AFED" w:rsidR="000F65D8" w:rsidRDefault="000F65D8" w:rsidP="006E235F">
      <w:pPr>
        <w:rPr>
          <w:rFonts w:asciiTheme="majorHAnsi" w:hAnsiTheme="majorHAnsi" w:cstheme="majorHAnsi"/>
          <w:sz w:val="22"/>
        </w:rPr>
      </w:pPr>
      <w:r>
        <w:rPr>
          <w:rFonts w:asciiTheme="majorHAnsi" w:hAnsiTheme="majorHAnsi" w:cstheme="majorHAnsi"/>
          <w:sz w:val="22"/>
        </w:rPr>
        <w:tab/>
        <w:t>Version 4.3: 16</w:t>
      </w:r>
      <w:r w:rsidRPr="000F65D8">
        <w:rPr>
          <w:rFonts w:asciiTheme="majorHAnsi" w:hAnsiTheme="majorHAnsi" w:cstheme="majorHAnsi"/>
          <w:sz w:val="22"/>
          <w:vertAlign w:val="superscript"/>
        </w:rPr>
        <w:t>th</w:t>
      </w:r>
      <w:r>
        <w:rPr>
          <w:rFonts w:asciiTheme="majorHAnsi" w:hAnsiTheme="majorHAnsi" w:cstheme="majorHAnsi"/>
          <w:sz w:val="22"/>
        </w:rPr>
        <w:t xml:space="preserve"> July 2020</w:t>
      </w:r>
    </w:p>
    <w:p w14:paraId="408AE58C" w14:textId="44789DD7" w:rsidR="00152F10" w:rsidRDefault="00152F10" w:rsidP="006E235F">
      <w:pPr>
        <w:rPr>
          <w:rFonts w:asciiTheme="majorHAnsi" w:hAnsiTheme="majorHAnsi" w:cstheme="majorHAnsi"/>
          <w:sz w:val="22"/>
        </w:rPr>
      </w:pPr>
      <w:r>
        <w:rPr>
          <w:rFonts w:asciiTheme="majorHAnsi" w:hAnsiTheme="majorHAnsi" w:cstheme="majorHAnsi"/>
          <w:sz w:val="22"/>
        </w:rPr>
        <w:tab/>
        <w:t xml:space="preserve">Version 4.4: </w:t>
      </w:r>
      <w:r w:rsidR="00271E2C">
        <w:rPr>
          <w:rFonts w:asciiTheme="majorHAnsi" w:hAnsiTheme="majorHAnsi" w:cstheme="majorHAnsi"/>
          <w:sz w:val="22"/>
        </w:rPr>
        <w:t>9</w:t>
      </w:r>
      <w:r w:rsidR="00271E2C" w:rsidRPr="00271E2C">
        <w:rPr>
          <w:rFonts w:asciiTheme="majorHAnsi" w:hAnsiTheme="majorHAnsi" w:cstheme="majorHAnsi"/>
          <w:sz w:val="22"/>
          <w:vertAlign w:val="superscript"/>
        </w:rPr>
        <w:t>th</w:t>
      </w:r>
      <w:r w:rsidR="00271E2C">
        <w:rPr>
          <w:rFonts w:asciiTheme="majorHAnsi" w:hAnsiTheme="majorHAnsi" w:cstheme="majorHAnsi"/>
          <w:sz w:val="22"/>
        </w:rPr>
        <w:t xml:space="preserve"> July 2022</w:t>
      </w:r>
    </w:p>
    <w:p w14:paraId="23817BFA" w14:textId="77777777" w:rsidR="00BD35AE" w:rsidRPr="00983D9E" w:rsidRDefault="00BD35AE" w:rsidP="006E235F">
      <w:pPr>
        <w:rPr>
          <w:rFonts w:asciiTheme="majorHAnsi" w:hAnsiTheme="majorHAnsi" w:cstheme="majorHAnsi"/>
          <w:sz w:val="22"/>
        </w:rPr>
      </w:pPr>
    </w:p>
    <w:p w14:paraId="6DF0972D" w14:textId="77777777" w:rsidR="001A4DC7" w:rsidRPr="00983D9E" w:rsidRDefault="001A4DC7" w:rsidP="003B00D1">
      <w:pPr>
        <w:rPr>
          <w:rFonts w:asciiTheme="majorHAnsi" w:hAnsiTheme="majorHAnsi" w:cstheme="majorHAnsi"/>
          <w:sz w:val="22"/>
        </w:rPr>
      </w:pPr>
    </w:p>
    <w:sectPr w:rsidR="001A4DC7" w:rsidRPr="00983D9E" w:rsidSect="00BC2318">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A3786F" w14:textId="77777777" w:rsidR="00AF09A1" w:rsidRDefault="00AF09A1" w:rsidP="005307DA">
      <w:r>
        <w:separator/>
      </w:r>
    </w:p>
  </w:endnote>
  <w:endnote w:type="continuationSeparator" w:id="0">
    <w:p w14:paraId="4CDB4935" w14:textId="77777777" w:rsidR="00AF09A1" w:rsidRDefault="00AF09A1" w:rsidP="005307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3E1306" w14:textId="77777777" w:rsidR="00AF09A1" w:rsidRDefault="00AF09A1" w:rsidP="005307DA">
      <w:r>
        <w:separator/>
      </w:r>
    </w:p>
  </w:footnote>
  <w:footnote w:type="continuationSeparator" w:id="0">
    <w:p w14:paraId="6B6E5746" w14:textId="77777777" w:rsidR="00AF09A1" w:rsidRDefault="00AF09A1" w:rsidP="005307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178BA"/>
    <w:multiLevelType w:val="hybridMultilevel"/>
    <w:tmpl w:val="735E64AE"/>
    <w:lvl w:ilvl="0" w:tplc="F39684C4">
      <w:start w:val="1"/>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744388"/>
    <w:multiLevelType w:val="hybridMultilevel"/>
    <w:tmpl w:val="862EF8A0"/>
    <w:lvl w:ilvl="0" w:tplc="04090003">
      <w:start w:val="1"/>
      <w:numFmt w:val="bullet"/>
      <w:lvlText w:val="o"/>
      <w:lvlJc w:val="left"/>
      <w:pPr>
        <w:ind w:left="360" w:hanging="360"/>
      </w:pPr>
      <w:rPr>
        <w:rFonts w:ascii="Courier New" w:hAnsi="Courier New"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7B42714"/>
    <w:multiLevelType w:val="hybridMultilevel"/>
    <w:tmpl w:val="B65ED830"/>
    <w:lvl w:ilvl="0" w:tplc="C6CC29A0">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17274B"/>
    <w:multiLevelType w:val="multilevel"/>
    <w:tmpl w:val="283E21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283235"/>
    <w:multiLevelType w:val="hybridMultilevel"/>
    <w:tmpl w:val="260AB8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373ECD"/>
    <w:multiLevelType w:val="hybridMultilevel"/>
    <w:tmpl w:val="BC3E19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195C53"/>
    <w:multiLevelType w:val="hybridMultilevel"/>
    <w:tmpl w:val="B1F45DA4"/>
    <w:lvl w:ilvl="0" w:tplc="F39684C4">
      <w:start w:val="1"/>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503CA5"/>
    <w:multiLevelType w:val="hybridMultilevel"/>
    <w:tmpl w:val="E4AEA07E"/>
    <w:lvl w:ilvl="0" w:tplc="829063F8">
      <w:start w:val="17"/>
      <w:numFmt w:val="bullet"/>
      <w:lvlText w:val=""/>
      <w:lvlJc w:val="left"/>
      <w:pPr>
        <w:ind w:left="360" w:hanging="360"/>
      </w:pPr>
      <w:rPr>
        <w:rFonts w:ascii="Wingdings" w:eastAsia="Times New Roman" w:hAnsi="Wingdings" w:cs="Times New Roman" w:hint="default"/>
        <w:b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A2434AF"/>
    <w:multiLevelType w:val="multilevel"/>
    <w:tmpl w:val="A80418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BE2046"/>
    <w:multiLevelType w:val="hybridMultilevel"/>
    <w:tmpl w:val="257EAE1A"/>
    <w:lvl w:ilvl="0" w:tplc="604CD522">
      <w:start w:val="17"/>
      <w:numFmt w:val="bullet"/>
      <w:lvlText w:val=""/>
      <w:lvlJc w:val="left"/>
      <w:pPr>
        <w:ind w:left="720" w:hanging="360"/>
      </w:pPr>
      <w:rPr>
        <w:rFonts w:ascii="Wingdings" w:eastAsia="Times New Roman" w:hAnsi="Wingdings"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55997570">
    <w:abstractNumId w:val="2"/>
  </w:num>
  <w:num w:numId="2" w16cid:durableId="1017735912">
    <w:abstractNumId w:val="8"/>
  </w:num>
  <w:num w:numId="3" w16cid:durableId="959606732">
    <w:abstractNumId w:val="3"/>
  </w:num>
  <w:num w:numId="4" w16cid:durableId="1026103554">
    <w:abstractNumId w:val="1"/>
  </w:num>
  <w:num w:numId="5" w16cid:durableId="284432005">
    <w:abstractNumId w:val="4"/>
  </w:num>
  <w:num w:numId="6" w16cid:durableId="534121199">
    <w:abstractNumId w:val="6"/>
  </w:num>
  <w:num w:numId="7" w16cid:durableId="2091661451">
    <w:abstractNumId w:val="5"/>
  </w:num>
  <w:num w:numId="8" w16cid:durableId="1658260352">
    <w:abstractNumId w:val="0"/>
  </w:num>
  <w:num w:numId="9" w16cid:durableId="1708219331">
    <w:abstractNumId w:val="7"/>
  </w:num>
  <w:num w:numId="10" w16cid:durableId="1835917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S3NDE0NDQ3MDQ0NTZQ0lEKTi0uzszPAykwrQUAxU4TZiwAAAA="/>
  </w:docVars>
  <w:rsids>
    <w:rsidRoot w:val="008B644D"/>
    <w:rsid w:val="00013353"/>
    <w:rsid w:val="00035FD9"/>
    <w:rsid w:val="00056593"/>
    <w:rsid w:val="00066A35"/>
    <w:rsid w:val="000B5CE8"/>
    <w:rsid w:val="000E43AC"/>
    <w:rsid w:val="000F65D8"/>
    <w:rsid w:val="001271C4"/>
    <w:rsid w:val="0015287A"/>
    <w:rsid w:val="00152F10"/>
    <w:rsid w:val="00197378"/>
    <w:rsid w:val="001A4DC7"/>
    <w:rsid w:val="001C775F"/>
    <w:rsid w:val="001E3EC4"/>
    <w:rsid w:val="001F0CD3"/>
    <w:rsid w:val="0020248D"/>
    <w:rsid w:val="00203F22"/>
    <w:rsid w:val="002042BD"/>
    <w:rsid w:val="0021657C"/>
    <w:rsid w:val="00237C4D"/>
    <w:rsid w:val="00270779"/>
    <w:rsid w:val="00271E2C"/>
    <w:rsid w:val="002728A3"/>
    <w:rsid w:val="00273DA6"/>
    <w:rsid w:val="00280CED"/>
    <w:rsid w:val="002979F7"/>
    <w:rsid w:val="002E1741"/>
    <w:rsid w:val="002F1FF3"/>
    <w:rsid w:val="00312805"/>
    <w:rsid w:val="0033751E"/>
    <w:rsid w:val="00346613"/>
    <w:rsid w:val="003A3B39"/>
    <w:rsid w:val="003B00D1"/>
    <w:rsid w:val="00460F00"/>
    <w:rsid w:val="005128CB"/>
    <w:rsid w:val="00520661"/>
    <w:rsid w:val="005307DA"/>
    <w:rsid w:val="006111C9"/>
    <w:rsid w:val="00613170"/>
    <w:rsid w:val="00624730"/>
    <w:rsid w:val="0064604F"/>
    <w:rsid w:val="006542E7"/>
    <w:rsid w:val="00666DD6"/>
    <w:rsid w:val="006705AC"/>
    <w:rsid w:val="00672CC3"/>
    <w:rsid w:val="006C5671"/>
    <w:rsid w:val="006D4D27"/>
    <w:rsid w:val="006E235F"/>
    <w:rsid w:val="006E6757"/>
    <w:rsid w:val="00702928"/>
    <w:rsid w:val="00732E22"/>
    <w:rsid w:val="007B30AB"/>
    <w:rsid w:val="007B3DA5"/>
    <w:rsid w:val="007D2D95"/>
    <w:rsid w:val="007E4E41"/>
    <w:rsid w:val="00800080"/>
    <w:rsid w:val="00803475"/>
    <w:rsid w:val="008526A4"/>
    <w:rsid w:val="008A3E09"/>
    <w:rsid w:val="008B0304"/>
    <w:rsid w:val="008B545F"/>
    <w:rsid w:val="008B644D"/>
    <w:rsid w:val="008C755D"/>
    <w:rsid w:val="008D35D8"/>
    <w:rsid w:val="008E5B60"/>
    <w:rsid w:val="008E7807"/>
    <w:rsid w:val="008F0321"/>
    <w:rsid w:val="00915781"/>
    <w:rsid w:val="0093755F"/>
    <w:rsid w:val="00943336"/>
    <w:rsid w:val="00951BF0"/>
    <w:rsid w:val="00983D9E"/>
    <w:rsid w:val="0099261D"/>
    <w:rsid w:val="00A23EE0"/>
    <w:rsid w:val="00A35F36"/>
    <w:rsid w:val="00A85E67"/>
    <w:rsid w:val="00AC78D5"/>
    <w:rsid w:val="00AE53E0"/>
    <w:rsid w:val="00AF09A1"/>
    <w:rsid w:val="00B01B8C"/>
    <w:rsid w:val="00B07877"/>
    <w:rsid w:val="00B60825"/>
    <w:rsid w:val="00BC2318"/>
    <w:rsid w:val="00BC392A"/>
    <w:rsid w:val="00BD35AE"/>
    <w:rsid w:val="00BD3E76"/>
    <w:rsid w:val="00BE1C82"/>
    <w:rsid w:val="00C07C11"/>
    <w:rsid w:val="00C1571C"/>
    <w:rsid w:val="00CC5293"/>
    <w:rsid w:val="00CF2B53"/>
    <w:rsid w:val="00D03E8C"/>
    <w:rsid w:val="00D0719D"/>
    <w:rsid w:val="00D27DD0"/>
    <w:rsid w:val="00D41984"/>
    <w:rsid w:val="00D84BC6"/>
    <w:rsid w:val="00DC00C5"/>
    <w:rsid w:val="00DD1B98"/>
    <w:rsid w:val="00DF4E0A"/>
    <w:rsid w:val="00E02002"/>
    <w:rsid w:val="00E17402"/>
    <w:rsid w:val="00E20E29"/>
    <w:rsid w:val="00E334B8"/>
    <w:rsid w:val="00E71E47"/>
    <w:rsid w:val="00E80748"/>
    <w:rsid w:val="00EB36D3"/>
    <w:rsid w:val="00EC1538"/>
    <w:rsid w:val="00F0402B"/>
    <w:rsid w:val="00FC0680"/>
    <w:rsid w:val="00FC3379"/>
    <w:rsid w:val="00FD20AC"/>
    <w:rsid w:val="00FE5FF0"/>
    <w:rsid w:val="00FF00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939948"/>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3EC4"/>
    <w:rPr>
      <w:rFonts w:ascii="Times New Roman" w:eastAsia="Times New Roman" w:hAnsi="Times New Roman" w:cs="Times New Roman"/>
      <w:lang w:val="en-AU"/>
    </w:rPr>
  </w:style>
  <w:style w:type="paragraph" w:styleId="Heading1">
    <w:name w:val="heading 1"/>
    <w:basedOn w:val="Normal"/>
    <w:next w:val="Normal"/>
    <w:link w:val="Heading1Char"/>
    <w:uiPriority w:val="9"/>
    <w:qFormat/>
    <w:rsid w:val="005307DA"/>
    <w:pPr>
      <w:keepNext/>
      <w:keepLines/>
      <w:spacing w:before="480" w:line="276" w:lineRule="auto"/>
      <w:outlineLvl w:val="0"/>
    </w:pPr>
    <w:rPr>
      <w:rFonts w:ascii="Cambria" w:hAnsi="Cambria"/>
      <w:b/>
      <w:bCs/>
      <w:color w:val="365F91"/>
      <w:sz w:val="28"/>
      <w:szCs w:val="28"/>
      <w:lang w:val="en-US" w:bidi="en-US"/>
    </w:rPr>
  </w:style>
  <w:style w:type="paragraph" w:styleId="Heading2">
    <w:name w:val="heading 2"/>
    <w:basedOn w:val="Normal"/>
    <w:next w:val="Normal"/>
    <w:link w:val="Heading2Char"/>
    <w:uiPriority w:val="9"/>
    <w:qFormat/>
    <w:rsid w:val="005307DA"/>
    <w:pPr>
      <w:keepNext/>
      <w:keepLines/>
      <w:spacing w:before="200" w:line="276" w:lineRule="auto"/>
      <w:outlineLvl w:val="1"/>
    </w:pPr>
    <w:rPr>
      <w:rFonts w:ascii="Cambria" w:hAnsi="Cambria"/>
      <w:b/>
      <w:bCs/>
      <w:color w:val="4F81BD"/>
      <w:sz w:val="26"/>
      <w:szCs w:val="26"/>
      <w:lang w:val="en-US" w:bidi="en-US"/>
    </w:rPr>
  </w:style>
  <w:style w:type="paragraph" w:styleId="Heading3">
    <w:name w:val="heading 3"/>
    <w:basedOn w:val="Normal"/>
    <w:next w:val="Normal"/>
    <w:link w:val="Heading3Char"/>
    <w:uiPriority w:val="9"/>
    <w:unhideWhenUsed/>
    <w:qFormat/>
    <w:rsid w:val="00280CED"/>
    <w:pPr>
      <w:keepNext/>
      <w:keepLines/>
      <w:spacing w:before="200" w:line="276" w:lineRule="auto"/>
      <w:outlineLvl w:val="2"/>
    </w:pPr>
    <w:rPr>
      <w:rFonts w:asciiTheme="majorHAnsi" w:eastAsiaTheme="majorEastAsia" w:hAnsiTheme="majorHAnsi" w:cstheme="majorBidi"/>
      <w:b/>
      <w:bCs/>
      <w:color w:val="4F81BD" w:themeColor="accent1"/>
      <w:sz w:val="22"/>
      <w:szCs w:val="22"/>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qFormat/>
    <w:rsid w:val="006542E7"/>
    <w:pPr>
      <w:spacing w:after="120" w:line="480" w:lineRule="auto"/>
    </w:pPr>
    <w:rPr>
      <w:rFonts w:ascii="Calibri" w:hAnsi="Calibri"/>
      <w:sz w:val="22"/>
      <w:szCs w:val="22"/>
      <w:lang w:val="en-US" w:bidi="en-US"/>
    </w:rPr>
  </w:style>
  <w:style w:type="character" w:customStyle="1" w:styleId="BodyTextChar">
    <w:name w:val="Body Text Char"/>
    <w:basedOn w:val="DefaultParagraphFont"/>
    <w:link w:val="BodyText"/>
    <w:uiPriority w:val="99"/>
    <w:rsid w:val="006542E7"/>
  </w:style>
  <w:style w:type="character" w:styleId="Hyperlink">
    <w:name w:val="Hyperlink"/>
    <w:uiPriority w:val="99"/>
    <w:rsid w:val="008B644D"/>
    <w:rPr>
      <w:color w:val="0000FF"/>
      <w:u w:val="single"/>
    </w:rPr>
  </w:style>
  <w:style w:type="paragraph" w:styleId="NormalWeb">
    <w:name w:val="Normal (Web)"/>
    <w:basedOn w:val="Normal"/>
    <w:uiPriority w:val="99"/>
    <w:rsid w:val="00B07877"/>
    <w:pPr>
      <w:spacing w:before="100" w:beforeAutospacing="1" w:after="100" w:afterAutospacing="1" w:line="276" w:lineRule="auto"/>
    </w:pPr>
    <w:rPr>
      <w:rFonts w:ascii="Calibri" w:hAnsi="Calibri"/>
      <w:sz w:val="22"/>
      <w:szCs w:val="22"/>
      <w:lang w:val="en-GB" w:bidi="en-US"/>
    </w:rPr>
  </w:style>
  <w:style w:type="character" w:customStyle="1" w:styleId="apple-converted-space">
    <w:name w:val="apple-converted-space"/>
    <w:rsid w:val="00B07877"/>
  </w:style>
  <w:style w:type="character" w:customStyle="1" w:styleId="transcript">
    <w:name w:val="transcript"/>
    <w:rsid w:val="00B07877"/>
  </w:style>
  <w:style w:type="character" w:customStyle="1" w:styleId="Heading1Char">
    <w:name w:val="Heading 1 Char"/>
    <w:basedOn w:val="DefaultParagraphFont"/>
    <w:link w:val="Heading1"/>
    <w:uiPriority w:val="9"/>
    <w:rsid w:val="005307DA"/>
    <w:rPr>
      <w:rFonts w:ascii="Cambria" w:eastAsia="Times New Roman" w:hAnsi="Cambria" w:cs="Times New Roman"/>
      <w:b/>
      <w:bCs/>
      <w:color w:val="365F91"/>
      <w:sz w:val="28"/>
      <w:szCs w:val="28"/>
      <w:lang w:bidi="en-US"/>
    </w:rPr>
  </w:style>
  <w:style w:type="character" w:customStyle="1" w:styleId="Heading2Char">
    <w:name w:val="Heading 2 Char"/>
    <w:basedOn w:val="DefaultParagraphFont"/>
    <w:link w:val="Heading2"/>
    <w:uiPriority w:val="9"/>
    <w:rsid w:val="005307DA"/>
    <w:rPr>
      <w:rFonts w:ascii="Cambria" w:eastAsia="Times New Roman" w:hAnsi="Cambria" w:cs="Times New Roman"/>
      <w:b/>
      <w:bCs/>
      <w:color w:val="4F81BD"/>
      <w:sz w:val="26"/>
      <w:szCs w:val="26"/>
      <w:lang w:bidi="en-US"/>
    </w:rPr>
  </w:style>
  <w:style w:type="paragraph" w:styleId="Title">
    <w:name w:val="Title"/>
    <w:basedOn w:val="Normal"/>
    <w:next w:val="Normal"/>
    <w:link w:val="TitleChar"/>
    <w:uiPriority w:val="10"/>
    <w:qFormat/>
    <w:rsid w:val="005307DA"/>
    <w:pPr>
      <w:pBdr>
        <w:bottom w:val="single" w:sz="8" w:space="4" w:color="4F81BD"/>
      </w:pBdr>
      <w:spacing w:after="300"/>
      <w:contextualSpacing/>
    </w:pPr>
    <w:rPr>
      <w:rFonts w:ascii="Cambria" w:hAnsi="Cambria"/>
      <w:color w:val="17365D"/>
      <w:spacing w:val="5"/>
      <w:kern w:val="28"/>
      <w:sz w:val="52"/>
      <w:szCs w:val="52"/>
      <w:lang w:val="en-US" w:bidi="en-US"/>
    </w:rPr>
  </w:style>
  <w:style w:type="character" w:customStyle="1" w:styleId="TitleChar">
    <w:name w:val="Title Char"/>
    <w:basedOn w:val="DefaultParagraphFont"/>
    <w:link w:val="Title"/>
    <w:uiPriority w:val="10"/>
    <w:rsid w:val="005307DA"/>
    <w:rPr>
      <w:rFonts w:ascii="Cambria" w:eastAsia="Times New Roman" w:hAnsi="Cambria" w:cs="Times New Roman"/>
      <w:color w:val="17365D"/>
      <w:spacing w:val="5"/>
      <w:kern w:val="28"/>
      <w:sz w:val="52"/>
      <w:szCs w:val="52"/>
      <w:lang w:bidi="en-US"/>
    </w:rPr>
  </w:style>
  <w:style w:type="paragraph" w:styleId="FootnoteText">
    <w:name w:val="footnote text"/>
    <w:basedOn w:val="Normal"/>
    <w:link w:val="FootnoteTextChar"/>
    <w:semiHidden/>
    <w:rsid w:val="005307DA"/>
    <w:pPr>
      <w:spacing w:after="200" w:line="276" w:lineRule="auto"/>
    </w:pPr>
    <w:rPr>
      <w:rFonts w:ascii="Calibri" w:hAnsi="Calibri"/>
      <w:sz w:val="20"/>
      <w:szCs w:val="20"/>
      <w:lang w:val="en-US" w:bidi="en-US"/>
    </w:rPr>
  </w:style>
  <w:style w:type="character" w:customStyle="1" w:styleId="FootnoteTextChar">
    <w:name w:val="Footnote Text Char"/>
    <w:basedOn w:val="DefaultParagraphFont"/>
    <w:link w:val="FootnoteText"/>
    <w:semiHidden/>
    <w:rsid w:val="005307DA"/>
    <w:rPr>
      <w:rFonts w:ascii="Calibri" w:eastAsia="Times New Roman" w:hAnsi="Calibri" w:cs="Times New Roman"/>
      <w:sz w:val="20"/>
      <w:szCs w:val="20"/>
      <w:lang w:bidi="en-US"/>
    </w:rPr>
  </w:style>
  <w:style w:type="character" w:styleId="FootnoteReference">
    <w:name w:val="footnote reference"/>
    <w:semiHidden/>
    <w:rsid w:val="005307DA"/>
    <w:rPr>
      <w:vertAlign w:val="superscript"/>
    </w:rPr>
  </w:style>
  <w:style w:type="paragraph" w:styleId="List">
    <w:name w:val="List"/>
    <w:basedOn w:val="Normal"/>
    <w:rsid w:val="005307DA"/>
    <w:pPr>
      <w:spacing w:after="200" w:line="276" w:lineRule="auto"/>
      <w:ind w:left="283" w:hanging="283"/>
      <w:contextualSpacing/>
    </w:pPr>
    <w:rPr>
      <w:rFonts w:ascii="Calibri" w:hAnsi="Calibri"/>
      <w:sz w:val="22"/>
      <w:szCs w:val="22"/>
      <w:lang w:val="en-US" w:bidi="en-US"/>
    </w:rPr>
  </w:style>
  <w:style w:type="paragraph" w:styleId="DocumentMap">
    <w:name w:val="Document Map"/>
    <w:basedOn w:val="Normal"/>
    <w:link w:val="DocumentMapChar"/>
    <w:uiPriority w:val="99"/>
    <w:semiHidden/>
    <w:unhideWhenUsed/>
    <w:rsid w:val="005307DA"/>
    <w:rPr>
      <w:rFonts w:ascii="Lucida Grande" w:hAnsi="Lucida Grande" w:cs="Lucida Grande"/>
    </w:rPr>
  </w:style>
  <w:style w:type="character" w:customStyle="1" w:styleId="DocumentMapChar">
    <w:name w:val="Document Map Char"/>
    <w:basedOn w:val="DefaultParagraphFont"/>
    <w:link w:val="DocumentMap"/>
    <w:uiPriority w:val="99"/>
    <w:semiHidden/>
    <w:rsid w:val="005307DA"/>
    <w:rPr>
      <w:rFonts w:ascii="Lucida Grande" w:eastAsia="Times New Roman" w:hAnsi="Lucida Grande" w:cs="Lucida Grande"/>
      <w:lang w:bidi="en-US"/>
    </w:rPr>
  </w:style>
  <w:style w:type="character" w:styleId="FollowedHyperlink">
    <w:name w:val="FollowedHyperlink"/>
    <w:basedOn w:val="DefaultParagraphFont"/>
    <w:uiPriority w:val="99"/>
    <w:semiHidden/>
    <w:unhideWhenUsed/>
    <w:rsid w:val="005307DA"/>
    <w:rPr>
      <w:color w:val="800080" w:themeColor="followedHyperlink"/>
      <w:u w:val="single"/>
    </w:rPr>
  </w:style>
  <w:style w:type="paragraph" w:styleId="ListParagraph">
    <w:name w:val="List Paragraph"/>
    <w:basedOn w:val="Normal"/>
    <w:uiPriority w:val="34"/>
    <w:qFormat/>
    <w:rsid w:val="005307DA"/>
    <w:pPr>
      <w:spacing w:after="200" w:line="276" w:lineRule="auto"/>
      <w:ind w:left="720"/>
      <w:contextualSpacing/>
    </w:pPr>
    <w:rPr>
      <w:rFonts w:ascii="Calibri" w:hAnsi="Calibri"/>
      <w:sz w:val="22"/>
      <w:szCs w:val="22"/>
      <w:lang w:val="en-US" w:bidi="en-US"/>
    </w:rPr>
  </w:style>
  <w:style w:type="character" w:customStyle="1" w:styleId="Heading3Char">
    <w:name w:val="Heading 3 Char"/>
    <w:basedOn w:val="DefaultParagraphFont"/>
    <w:link w:val="Heading3"/>
    <w:uiPriority w:val="9"/>
    <w:rsid w:val="00280CED"/>
    <w:rPr>
      <w:rFonts w:asciiTheme="majorHAnsi" w:eastAsiaTheme="majorEastAsia" w:hAnsiTheme="majorHAnsi" w:cstheme="majorBidi"/>
      <w:b/>
      <w:bCs/>
      <w:color w:val="4F81BD" w:themeColor="accent1"/>
      <w:sz w:val="22"/>
      <w:szCs w:val="22"/>
      <w:lang w:bidi="en-US"/>
    </w:rPr>
  </w:style>
  <w:style w:type="paragraph" w:styleId="BalloonText">
    <w:name w:val="Balloon Text"/>
    <w:basedOn w:val="Normal"/>
    <w:link w:val="BalloonTextChar"/>
    <w:uiPriority w:val="99"/>
    <w:semiHidden/>
    <w:unhideWhenUsed/>
    <w:rsid w:val="00280CE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80CED"/>
    <w:rPr>
      <w:rFonts w:ascii="Lucida Grande" w:eastAsia="Times New Roman" w:hAnsi="Lucida Grande" w:cs="Lucida Grande"/>
      <w:sz w:val="18"/>
      <w:szCs w:val="18"/>
      <w:lang w:bidi="en-US"/>
    </w:rPr>
  </w:style>
  <w:style w:type="table" w:styleId="TableGrid">
    <w:name w:val="Table Grid"/>
    <w:basedOn w:val="TableNormal"/>
    <w:uiPriority w:val="59"/>
    <w:rsid w:val="003B00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3B00D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UnresolvedMention1">
    <w:name w:val="Unresolved Mention1"/>
    <w:basedOn w:val="DefaultParagraphFont"/>
    <w:uiPriority w:val="99"/>
    <w:rsid w:val="00613170"/>
    <w:rPr>
      <w:color w:val="605E5C"/>
      <w:shd w:val="clear" w:color="auto" w:fill="E1DFDD"/>
    </w:rPr>
  </w:style>
  <w:style w:type="paragraph" w:styleId="Header">
    <w:name w:val="header"/>
    <w:basedOn w:val="Normal"/>
    <w:link w:val="HeaderChar"/>
    <w:uiPriority w:val="99"/>
    <w:unhideWhenUsed/>
    <w:rsid w:val="008B545F"/>
    <w:pPr>
      <w:tabs>
        <w:tab w:val="center" w:pos="4513"/>
        <w:tab w:val="right" w:pos="9026"/>
      </w:tabs>
    </w:pPr>
  </w:style>
  <w:style w:type="character" w:customStyle="1" w:styleId="HeaderChar">
    <w:name w:val="Header Char"/>
    <w:basedOn w:val="DefaultParagraphFont"/>
    <w:link w:val="Header"/>
    <w:uiPriority w:val="99"/>
    <w:rsid w:val="008B545F"/>
    <w:rPr>
      <w:rFonts w:ascii="Times New Roman" w:eastAsia="Times New Roman" w:hAnsi="Times New Roman" w:cs="Times New Roman"/>
      <w:lang w:val="en-AU"/>
    </w:rPr>
  </w:style>
  <w:style w:type="paragraph" w:styleId="Footer">
    <w:name w:val="footer"/>
    <w:basedOn w:val="Normal"/>
    <w:link w:val="FooterChar"/>
    <w:uiPriority w:val="99"/>
    <w:unhideWhenUsed/>
    <w:rsid w:val="008B545F"/>
    <w:pPr>
      <w:tabs>
        <w:tab w:val="center" w:pos="4513"/>
        <w:tab w:val="right" w:pos="9026"/>
      </w:tabs>
    </w:pPr>
  </w:style>
  <w:style w:type="character" w:customStyle="1" w:styleId="FooterChar">
    <w:name w:val="Footer Char"/>
    <w:basedOn w:val="DefaultParagraphFont"/>
    <w:link w:val="Footer"/>
    <w:uiPriority w:val="99"/>
    <w:rsid w:val="008B545F"/>
    <w:rPr>
      <w:rFonts w:ascii="Times New Roman" w:eastAsia="Times New Roman" w:hAnsi="Times New Roman" w:cs="Times New Roman"/>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710118">
      <w:bodyDiv w:val="1"/>
      <w:marLeft w:val="0"/>
      <w:marRight w:val="0"/>
      <w:marTop w:val="0"/>
      <w:marBottom w:val="0"/>
      <w:divBdr>
        <w:top w:val="none" w:sz="0" w:space="0" w:color="auto"/>
        <w:left w:val="none" w:sz="0" w:space="0" w:color="auto"/>
        <w:bottom w:val="none" w:sz="0" w:space="0" w:color="auto"/>
        <w:right w:val="none" w:sz="0" w:space="0" w:color="auto"/>
      </w:divBdr>
    </w:div>
    <w:div w:id="839003660">
      <w:bodyDiv w:val="1"/>
      <w:marLeft w:val="0"/>
      <w:marRight w:val="0"/>
      <w:marTop w:val="0"/>
      <w:marBottom w:val="0"/>
      <w:divBdr>
        <w:top w:val="none" w:sz="0" w:space="0" w:color="auto"/>
        <w:left w:val="none" w:sz="0" w:space="0" w:color="auto"/>
        <w:bottom w:val="none" w:sz="0" w:space="0" w:color="auto"/>
        <w:right w:val="none" w:sz="0" w:space="0" w:color="auto"/>
      </w:divBdr>
    </w:div>
    <w:div w:id="952326989">
      <w:bodyDiv w:val="1"/>
      <w:marLeft w:val="0"/>
      <w:marRight w:val="0"/>
      <w:marTop w:val="0"/>
      <w:marBottom w:val="0"/>
      <w:divBdr>
        <w:top w:val="none" w:sz="0" w:space="0" w:color="auto"/>
        <w:left w:val="none" w:sz="0" w:space="0" w:color="auto"/>
        <w:bottom w:val="none" w:sz="0" w:space="0" w:color="auto"/>
        <w:right w:val="none" w:sz="0" w:space="0" w:color="auto"/>
      </w:divBdr>
    </w:div>
    <w:div w:id="1404141393">
      <w:bodyDiv w:val="1"/>
      <w:marLeft w:val="0"/>
      <w:marRight w:val="0"/>
      <w:marTop w:val="0"/>
      <w:marBottom w:val="0"/>
      <w:divBdr>
        <w:top w:val="none" w:sz="0" w:space="0" w:color="auto"/>
        <w:left w:val="none" w:sz="0" w:space="0" w:color="auto"/>
        <w:bottom w:val="none" w:sz="0" w:space="0" w:color="auto"/>
        <w:right w:val="none" w:sz="0" w:space="0" w:color="auto"/>
      </w:divBdr>
    </w:div>
    <w:div w:id="191886037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sharepoint/understanding-permission-levels" TargetMode="External"/><Relationship Id="rId13" Type="http://schemas.openxmlformats.org/officeDocument/2006/relationships/image" Target="media/image3.png"/><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yperlink" Target="https://murdochuniversity.sharepoint.com/sites/ICT2922024TMA" TargetMode="External"/><Relationship Id="rId12" Type="http://schemas.openxmlformats.org/officeDocument/2006/relationships/image" Target="media/image2.png"/><Relationship Id="rId17" Type="http://schemas.openxmlformats.org/officeDocument/2006/relationships/hyperlink" Target="https://murdochuniversity.sharepoint.com/sites/ICT292_2022TMA"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murdochuniversity.sharepoint.com/sites/ICT292_2022S2" TargetMode="External"/><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urdochuniversity.sharepoint.com/sites/ICT292_2023TJA" TargetMode="External"/><Relationship Id="rId24" Type="http://schemas.openxmlformats.org/officeDocument/2006/relationships/image" Target="media/image10.png"/><Relationship Id="rId5" Type="http://schemas.openxmlformats.org/officeDocument/2006/relationships/footnotes" Target="footnotes.xml"/><Relationship Id="rId15" Type="http://schemas.openxmlformats.org/officeDocument/2006/relationships/hyperlink" Target="https://murdochuniversity.sharepoint.com/sites/ICT292" TargetMode="External"/><Relationship Id="rId23" Type="http://schemas.openxmlformats.org/officeDocument/2006/relationships/image" Target="media/image9.png"/><Relationship Id="rId10" Type="http://schemas.openxmlformats.org/officeDocument/2006/relationships/hyperlink" Target="https://docs.microsoft.com/en-us/sharepoint/what-is-permissions-inheritance"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uvic.ca/systems/assets/docs/pdfs/web/sharepoint/Permissions_and_security.pdf" TargetMode="External"/><Relationship Id="rId2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172</TotalTime>
  <Pages>5</Pages>
  <Words>1409</Words>
  <Characters>6712</Characters>
  <Application>Microsoft Office Word</Application>
  <DocSecurity>0</DocSecurity>
  <Lines>197</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dc:creator>
  <cp:keywords/>
  <dc:description/>
  <cp:lastModifiedBy>Fatuma Namisango</cp:lastModifiedBy>
  <cp:revision>42</cp:revision>
  <cp:lastPrinted>2019-01-07T02:22:00Z</cp:lastPrinted>
  <dcterms:created xsi:type="dcterms:W3CDTF">2020-04-28T03:48:00Z</dcterms:created>
  <dcterms:modified xsi:type="dcterms:W3CDTF">2024-04-12T04:50:00Z</dcterms:modified>
</cp:coreProperties>
</file>