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F195" w14:textId="77777777" w:rsidR="005307DA" w:rsidRPr="00794C93" w:rsidRDefault="005307DA" w:rsidP="005307DA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ICT292 Information Systems Management</w:t>
      </w:r>
    </w:p>
    <w:p w14:paraId="3A5F9894" w14:textId="36F4FE4E" w:rsidR="005307DA" w:rsidRPr="00794C93" w:rsidRDefault="00043F0E" w:rsidP="005307DA">
      <w:pPr>
        <w:pStyle w:val="Heading1"/>
      </w:pPr>
      <w:r>
        <w:t>Lab 0</w:t>
      </w:r>
      <w:r w:rsidR="000457D5">
        <w:t>6</w:t>
      </w:r>
      <w:r w:rsidR="005307DA" w:rsidRPr="00794C93">
        <w:t xml:space="preserve">: </w:t>
      </w:r>
      <w:r w:rsidR="000457D5">
        <w:t xml:space="preserve">Forms for </w:t>
      </w:r>
      <w:r>
        <w:t>Workflows</w:t>
      </w:r>
    </w:p>
    <w:p w14:paraId="02C3FBF7" w14:textId="45411CC2" w:rsidR="0031443F" w:rsidRDefault="0031443F" w:rsidP="0031443F">
      <w:pPr>
        <w:rPr>
          <w:lang w:val="en-AU"/>
        </w:rPr>
      </w:pPr>
      <w:r>
        <w:rPr>
          <w:lang w:val="en-AU"/>
        </w:rPr>
        <w:t>In the last lab, we met workflows; in this lab, we are going to use a form to make data entry easier for the user. The form we use will submit a new item to the list which, in a similar way to the workflow we created in Lab05, will start an approval workflow. In this lab, we will meet PowerApps.</w:t>
      </w:r>
    </w:p>
    <w:p w14:paraId="794E4DB0" w14:textId="79C12C0E" w:rsidR="005307DA" w:rsidRPr="00794C93" w:rsidRDefault="005307DA" w:rsidP="005307DA">
      <w:pPr>
        <w:pStyle w:val="Heading2"/>
        <w:rPr>
          <w:lang w:val="en-AU"/>
        </w:rPr>
      </w:pPr>
      <w:r w:rsidRPr="00794C93">
        <w:rPr>
          <w:lang w:val="en-AU"/>
        </w:rPr>
        <w:t>Aims:</w:t>
      </w:r>
    </w:p>
    <w:p w14:paraId="4C0747AE" w14:textId="6DF9165D" w:rsidR="005307DA" w:rsidRDefault="005307DA" w:rsidP="005307DA">
      <w:pPr>
        <w:pStyle w:val="List"/>
        <w:ind w:left="0" w:firstLine="0"/>
        <w:rPr>
          <w:lang w:val="en-AU"/>
        </w:rPr>
      </w:pPr>
      <w:r>
        <w:rPr>
          <w:lang w:val="en-AU"/>
        </w:rPr>
        <w:t>The primary aims of this lab are for you to:</w:t>
      </w:r>
    </w:p>
    <w:p w14:paraId="07DBF077" w14:textId="7F030739" w:rsidR="0031443F" w:rsidRDefault="0031443F" w:rsidP="0031443F">
      <w:pPr>
        <w:pStyle w:val="List"/>
        <w:numPr>
          <w:ilvl w:val="0"/>
          <w:numId w:val="21"/>
        </w:numPr>
        <w:rPr>
          <w:lang w:val="en-AU"/>
        </w:rPr>
      </w:pPr>
      <w:r>
        <w:rPr>
          <w:lang w:val="en-AU"/>
        </w:rPr>
        <w:t xml:space="preserve">Create a simple data entry form that triggers a </w:t>
      </w:r>
      <w:proofErr w:type="gramStart"/>
      <w:r>
        <w:rPr>
          <w:lang w:val="en-AU"/>
        </w:rPr>
        <w:t>workflow</w:t>
      </w:r>
      <w:proofErr w:type="gramEnd"/>
    </w:p>
    <w:p w14:paraId="14B9EDD8" w14:textId="77777777" w:rsidR="005307DA" w:rsidRDefault="005307DA" w:rsidP="005307DA">
      <w:pPr>
        <w:pStyle w:val="Heading2"/>
        <w:rPr>
          <w:lang w:val="en-AU"/>
        </w:rPr>
      </w:pPr>
      <w:r>
        <w:rPr>
          <w:lang w:val="en-AU"/>
        </w:rPr>
        <w:t>To be prepared for this lab, you will need to:</w:t>
      </w:r>
    </w:p>
    <w:p w14:paraId="3BE62C85" w14:textId="6B2F4F68" w:rsidR="005307DA" w:rsidRDefault="005307DA" w:rsidP="005307DA">
      <w:pPr>
        <w:pStyle w:val="List"/>
        <w:numPr>
          <w:ilvl w:val="0"/>
          <w:numId w:val="4"/>
        </w:numPr>
        <w:rPr>
          <w:lang w:val="en-AU"/>
        </w:rPr>
      </w:pPr>
      <w:r>
        <w:rPr>
          <w:lang w:val="en-AU"/>
        </w:rPr>
        <w:t>Be cor</w:t>
      </w:r>
      <w:r w:rsidR="00036576">
        <w:rPr>
          <w:lang w:val="en-AU"/>
        </w:rPr>
        <w:t xml:space="preserve">rectly enrolled in the </w:t>
      </w:r>
      <w:proofErr w:type="gramStart"/>
      <w:r w:rsidR="00036576">
        <w:rPr>
          <w:lang w:val="en-AU"/>
        </w:rPr>
        <w:t>unit</w:t>
      </w:r>
      <w:proofErr w:type="gramEnd"/>
    </w:p>
    <w:p w14:paraId="11064949" w14:textId="443C91EE" w:rsidR="00F06B55" w:rsidRDefault="00F06B55" w:rsidP="007F0EFD">
      <w:pPr>
        <w:pStyle w:val="List"/>
        <w:numPr>
          <w:ilvl w:val="0"/>
          <w:numId w:val="4"/>
        </w:numPr>
        <w:rPr>
          <w:lang w:val="en-AU"/>
        </w:rPr>
      </w:pPr>
      <w:r>
        <w:rPr>
          <w:lang w:val="en-AU"/>
        </w:rPr>
        <w:t>Have access t</w:t>
      </w:r>
      <w:r w:rsidR="002870D9">
        <w:rPr>
          <w:lang w:val="en-AU"/>
        </w:rPr>
        <w:t>o the unit SharePoint Site</w:t>
      </w:r>
    </w:p>
    <w:p w14:paraId="6FFD47B0" w14:textId="43B53375" w:rsidR="00C2772A" w:rsidRDefault="00C2772A" w:rsidP="005307DA">
      <w:pPr>
        <w:pStyle w:val="List"/>
        <w:numPr>
          <w:ilvl w:val="0"/>
          <w:numId w:val="4"/>
        </w:numPr>
        <w:rPr>
          <w:lang w:val="en-AU"/>
        </w:rPr>
      </w:pPr>
      <w:r>
        <w:rPr>
          <w:lang w:val="en-AU"/>
        </w:rPr>
        <w:t>Have a SharePoint sub-site that you own and that you can use for this lab</w:t>
      </w:r>
      <w:r w:rsidR="000C6F5D">
        <w:rPr>
          <w:lang w:val="en-AU"/>
        </w:rPr>
        <w:t>, and</w:t>
      </w:r>
    </w:p>
    <w:p w14:paraId="0846B4E0" w14:textId="602DCD1F" w:rsidR="005307DA" w:rsidRDefault="00036576" w:rsidP="005307DA">
      <w:pPr>
        <w:pStyle w:val="List"/>
        <w:numPr>
          <w:ilvl w:val="0"/>
          <w:numId w:val="4"/>
        </w:numPr>
        <w:rPr>
          <w:lang w:val="en-AU"/>
        </w:rPr>
      </w:pPr>
      <w:r>
        <w:rPr>
          <w:lang w:val="en-AU"/>
        </w:rPr>
        <w:t>A</w:t>
      </w:r>
      <w:r w:rsidR="005307DA">
        <w:rPr>
          <w:lang w:val="en-AU"/>
        </w:rPr>
        <w:t xml:space="preserve"> web-browser </w:t>
      </w:r>
      <w:r w:rsidR="005307DA" w:rsidRPr="005E054B">
        <w:rPr>
          <w:lang w:val="en-AU"/>
        </w:rPr>
        <w:sym w:font="Wingdings" w:char="F04A"/>
      </w:r>
    </w:p>
    <w:p w14:paraId="1B959E97" w14:textId="0EF2CF73" w:rsidR="005307DA" w:rsidRDefault="005307DA" w:rsidP="005307DA">
      <w:pPr>
        <w:pStyle w:val="Heading2"/>
        <w:rPr>
          <w:lang w:val="en-AU"/>
        </w:rPr>
      </w:pPr>
      <w:r>
        <w:rPr>
          <w:lang w:val="en-AU"/>
        </w:rPr>
        <w:t>Introduction</w:t>
      </w:r>
    </w:p>
    <w:p w14:paraId="140D3045" w14:textId="627C1AC6" w:rsidR="008A6E59" w:rsidRPr="008A6E59" w:rsidRDefault="008A6E59" w:rsidP="008A6E59">
      <w:pPr>
        <w:rPr>
          <w:lang w:val="en-AU"/>
        </w:rPr>
      </w:pPr>
      <w:r>
        <w:rPr>
          <w:lang w:val="en-AU"/>
        </w:rPr>
        <w:t xml:space="preserve">Building on the approval workflows we met and created in the previous lab, this lab will look at creating </w:t>
      </w:r>
      <w:r w:rsidR="00254897">
        <w:rPr>
          <w:lang w:val="en-AU"/>
        </w:rPr>
        <w:t xml:space="preserve">an </w:t>
      </w:r>
      <w:r>
        <w:rPr>
          <w:lang w:val="en-AU"/>
        </w:rPr>
        <w:t>approval form</w:t>
      </w:r>
      <w:r w:rsidR="00254897">
        <w:rPr>
          <w:lang w:val="en-AU"/>
        </w:rPr>
        <w:t>. This will mean creating the list, then the form (which is linked to the list), and then the workflow to manage the approval process.</w:t>
      </w:r>
      <w:r>
        <w:rPr>
          <w:lang w:val="en-AU"/>
        </w:rPr>
        <w:t xml:space="preserve"> </w:t>
      </w:r>
    </w:p>
    <w:p w14:paraId="6FEE9621" w14:textId="2F3BA1F3" w:rsidR="00E22FAD" w:rsidRPr="00B80FF8" w:rsidRDefault="00036576" w:rsidP="00E22FAD">
      <w:pPr>
        <w:pStyle w:val="Heading3"/>
        <w:rPr>
          <w:sz w:val="28"/>
          <w:szCs w:val="28"/>
        </w:rPr>
      </w:pPr>
      <w:r w:rsidRPr="00B80FF8">
        <w:rPr>
          <w:sz w:val="28"/>
          <w:szCs w:val="28"/>
        </w:rPr>
        <w:t xml:space="preserve">Task 1: </w:t>
      </w:r>
      <w:r w:rsidR="008A6E59" w:rsidRPr="00B80FF8">
        <w:rPr>
          <w:sz w:val="28"/>
          <w:szCs w:val="28"/>
        </w:rPr>
        <w:t>Create an Approval List</w:t>
      </w:r>
    </w:p>
    <w:p w14:paraId="53AA9360" w14:textId="73B842E7" w:rsidR="00C74D2F" w:rsidRPr="00DB148E" w:rsidRDefault="00C74D2F" w:rsidP="008A6E59">
      <w:pPr>
        <w:pStyle w:val="ListParagraph"/>
        <w:numPr>
          <w:ilvl w:val="0"/>
          <w:numId w:val="19"/>
        </w:numPr>
      </w:pPr>
      <w:r w:rsidRPr="00DB148E">
        <w:t>You should work in your own subsite.</w:t>
      </w:r>
    </w:p>
    <w:p w14:paraId="4827242F" w14:textId="3DF946AB" w:rsidR="008A6E59" w:rsidRPr="00DB148E" w:rsidRDefault="00A51663" w:rsidP="008A6E59">
      <w:pPr>
        <w:pStyle w:val="ListParagraph"/>
        <w:numPr>
          <w:ilvl w:val="0"/>
          <w:numId w:val="19"/>
        </w:numPr>
      </w:pPr>
      <w:r>
        <w:t>M</w:t>
      </w:r>
      <w:r w:rsidR="008A6E59" w:rsidRPr="00DB148E">
        <w:t>ake sure that you go to List Settings/Versioning Settings and s</w:t>
      </w:r>
      <w:r w:rsidR="00C74D2F" w:rsidRPr="00DB148E">
        <w:t>et</w:t>
      </w:r>
      <w:r w:rsidR="008A6E59" w:rsidRPr="00DB148E">
        <w:t xml:space="preserve"> the “Require content approval for submitted items” property</w:t>
      </w:r>
      <w:r w:rsidR="00C74D2F" w:rsidRPr="00DB148E">
        <w:t xml:space="preserve"> to “Yes”</w:t>
      </w:r>
      <w:r w:rsidR="008A6E59" w:rsidRPr="00DB148E">
        <w:t>.</w:t>
      </w:r>
      <w:r w:rsidR="00CD47C4" w:rsidRPr="00DB148E">
        <w:t xml:space="preserve"> This will create the Approval Status column below.</w:t>
      </w:r>
    </w:p>
    <w:p w14:paraId="3449C22C" w14:textId="44F85AA7" w:rsidR="008A6E59" w:rsidRDefault="008A6E59" w:rsidP="008A6E59">
      <w:pPr>
        <w:pStyle w:val="ListParagraph"/>
        <w:numPr>
          <w:ilvl w:val="0"/>
          <w:numId w:val="19"/>
        </w:numPr>
      </w:pPr>
      <w:r>
        <w:t xml:space="preserve">Add </w:t>
      </w:r>
      <w:r w:rsidR="002D0895">
        <w:t>a</w:t>
      </w:r>
      <w:r>
        <w:t xml:space="preserve"> </w:t>
      </w:r>
      <w:r w:rsidR="00A368BA">
        <w:t xml:space="preserve">column </w:t>
      </w:r>
      <w:r w:rsidR="002D0895">
        <w:t>as below:</w:t>
      </w:r>
    </w:p>
    <w:p w14:paraId="2AB3F5C4" w14:textId="52B3E95C" w:rsidR="002D0895" w:rsidRDefault="002D0895" w:rsidP="00254897">
      <w:pPr>
        <w:pStyle w:val="ListParagraph"/>
        <w:numPr>
          <w:ilvl w:val="1"/>
          <w:numId w:val="19"/>
        </w:numPr>
      </w:pPr>
      <w:r>
        <w:t>Approver</w:t>
      </w:r>
    </w:p>
    <w:p w14:paraId="5B0C3EE5" w14:textId="235E0961" w:rsidR="002D0895" w:rsidRDefault="002D0895" w:rsidP="002D0895">
      <w:pPr>
        <w:pStyle w:val="ListParagraph"/>
        <w:numPr>
          <w:ilvl w:val="2"/>
          <w:numId w:val="19"/>
        </w:numPr>
      </w:pPr>
      <w:r>
        <w:t xml:space="preserve">This should be a column of the type “Person or </w:t>
      </w:r>
      <w:proofErr w:type="gramStart"/>
      <w:r>
        <w:t>Group</w:t>
      </w:r>
      <w:proofErr w:type="gramEnd"/>
      <w:r>
        <w:t>”</w:t>
      </w:r>
    </w:p>
    <w:p w14:paraId="6F3EBCF9" w14:textId="18FB7731" w:rsidR="002D0895" w:rsidRDefault="002D0895" w:rsidP="002D0895"/>
    <w:p w14:paraId="596CA679" w14:textId="383B5C27" w:rsidR="009B6B69" w:rsidRDefault="009B6B69" w:rsidP="002D0895"/>
    <w:p w14:paraId="584B2918" w14:textId="426248BF" w:rsidR="009B6B69" w:rsidRDefault="009B6B69" w:rsidP="002D0895">
      <w:r w:rsidRPr="009B6B69">
        <w:rPr>
          <w:noProof/>
        </w:rPr>
        <w:lastRenderedPageBreak/>
        <w:drawing>
          <wp:inline distT="0" distB="0" distL="0" distR="0" wp14:anchorId="7840F2BF" wp14:editId="6A0B596A">
            <wp:extent cx="4586631" cy="3913557"/>
            <wp:effectExtent l="19050" t="19050" r="23495" b="1079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165" cy="39165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DAFC3" w14:textId="77777777" w:rsidR="00090A16" w:rsidRDefault="00090A16" w:rsidP="002D0895"/>
    <w:p w14:paraId="3D6E2417" w14:textId="49E4F2AD" w:rsidR="002D0895" w:rsidRDefault="002D0895" w:rsidP="002D0895">
      <w:pPr>
        <w:pStyle w:val="ListParagraph"/>
        <w:numPr>
          <w:ilvl w:val="0"/>
          <w:numId w:val="19"/>
        </w:numPr>
      </w:pPr>
      <w:r>
        <w:t>My List looks like this:</w:t>
      </w:r>
    </w:p>
    <w:p w14:paraId="181071A8" w14:textId="08559C75" w:rsidR="002D0895" w:rsidRDefault="002D0895" w:rsidP="002D0895">
      <w:pPr>
        <w:ind w:left="360"/>
      </w:pPr>
    </w:p>
    <w:p w14:paraId="3908B062" w14:textId="7BC960A5" w:rsidR="00C63DDA" w:rsidRPr="008A6E59" w:rsidRDefault="00090A16" w:rsidP="00A2223E">
      <w:r w:rsidRPr="00090A16">
        <w:rPr>
          <w:noProof/>
        </w:rPr>
        <w:drawing>
          <wp:inline distT="0" distB="0" distL="0" distR="0" wp14:anchorId="778D9233" wp14:editId="360D96E3">
            <wp:extent cx="5270500" cy="2422525"/>
            <wp:effectExtent l="0" t="0" r="635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3E44" w14:textId="77777777" w:rsidR="00A13C4B" w:rsidRDefault="00A13C4B" w:rsidP="00A368BA">
      <w:pPr>
        <w:pStyle w:val="Heading3"/>
      </w:pPr>
    </w:p>
    <w:p w14:paraId="1B75DAB1" w14:textId="739AAFAC" w:rsidR="00766D35" w:rsidRPr="00B80FF8" w:rsidRDefault="00A368BA" w:rsidP="00A368BA">
      <w:pPr>
        <w:pStyle w:val="Heading3"/>
        <w:rPr>
          <w:sz w:val="28"/>
          <w:szCs w:val="28"/>
        </w:rPr>
      </w:pPr>
      <w:r w:rsidRPr="00B80FF8">
        <w:rPr>
          <w:sz w:val="28"/>
          <w:szCs w:val="28"/>
        </w:rPr>
        <w:t xml:space="preserve">Task 2: Create the Basic Form </w:t>
      </w:r>
    </w:p>
    <w:p w14:paraId="245B63F4" w14:textId="6DD13DDA" w:rsidR="00A13C4B" w:rsidRDefault="00A13C4B" w:rsidP="00A13C4B">
      <w:r>
        <w:t>Now that you’ve created the list, you are now going to create a simple form that will allow users to enter data into the form.</w:t>
      </w:r>
    </w:p>
    <w:p w14:paraId="3264B4E8" w14:textId="66B5AC8D" w:rsidR="00A368BA" w:rsidRDefault="00A368BA" w:rsidP="00A368BA">
      <w:pPr>
        <w:pStyle w:val="ListParagraph"/>
        <w:numPr>
          <w:ilvl w:val="0"/>
          <w:numId w:val="20"/>
        </w:numPr>
      </w:pPr>
      <w:r>
        <w:lastRenderedPageBreak/>
        <w:t xml:space="preserve">To create the form, we will be using Microsoft Power Apps. Select Power Apps from the tool bar of your Approval List and then Customize Forms from the </w:t>
      </w:r>
      <w:proofErr w:type="gramStart"/>
      <w:r>
        <w:t>options</w:t>
      </w:r>
      <w:proofErr w:type="gramEnd"/>
    </w:p>
    <w:p w14:paraId="2421756F" w14:textId="16397E30" w:rsidR="000F7EC4" w:rsidRDefault="00B70045" w:rsidP="00DB148E">
      <w:pPr>
        <w:ind w:left="360"/>
      </w:pPr>
      <w:r w:rsidRPr="00B70045">
        <w:rPr>
          <w:noProof/>
        </w:rPr>
        <w:drawing>
          <wp:inline distT="0" distB="0" distL="0" distR="0" wp14:anchorId="36AAB242" wp14:editId="38406FE6">
            <wp:extent cx="5270500" cy="2858770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D8B" w14:textId="785B7533" w:rsidR="00A368BA" w:rsidRDefault="00A368BA" w:rsidP="00766D35"/>
    <w:p w14:paraId="41AEFBF8" w14:textId="56E394C7" w:rsidR="00A368BA" w:rsidRDefault="00A368BA" w:rsidP="00A368BA">
      <w:pPr>
        <w:pStyle w:val="ListParagraph"/>
        <w:numPr>
          <w:ilvl w:val="0"/>
          <w:numId w:val="20"/>
        </w:numPr>
      </w:pPr>
      <w:r>
        <w:t xml:space="preserve">This will open the Power Apps </w:t>
      </w:r>
      <w:proofErr w:type="gramStart"/>
      <w:r>
        <w:t>application</w:t>
      </w:r>
      <w:proofErr w:type="gramEnd"/>
    </w:p>
    <w:p w14:paraId="73CF8A94" w14:textId="41FD67BD" w:rsidR="00663682" w:rsidRDefault="00663682" w:rsidP="00663682">
      <w:pPr>
        <w:pStyle w:val="ListParagraph"/>
        <w:numPr>
          <w:ilvl w:val="1"/>
          <w:numId w:val="20"/>
        </w:numPr>
      </w:pPr>
      <w:r>
        <w:t xml:space="preserve">To learn more about PowerApps, see: </w:t>
      </w:r>
      <w:hyperlink r:id="rId10" w:history="1">
        <w:r w:rsidRPr="0088551C">
          <w:rPr>
            <w:rStyle w:val="Hyperlink"/>
          </w:rPr>
          <w:t>https://docs.microsoft.com/en-us/powerapps/powerapps-overview</w:t>
        </w:r>
      </w:hyperlink>
      <w:r>
        <w:t xml:space="preserve"> </w:t>
      </w:r>
    </w:p>
    <w:p w14:paraId="5CC96326" w14:textId="495A01E2" w:rsidR="00A368BA" w:rsidRDefault="00A368BA" w:rsidP="00A368BA">
      <w:pPr>
        <w:pStyle w:val="ListParagraph"/>
        <w:numPr>
          <w:ilvl w:val="1"/>
          <w:numId w:val="20"/>
        </w:numPr>
      </w:pPr>
      <w:r>
        <w:t>As an aside, the fact that we opened PowerApp</w:t>
      </w:r>
      <w:r w:rsidR="00A13C4B">
        <w:t>s</w:t>
      </w:r>
      <w:r>
        <w:t xml:space="preserve"> from the list means that the app is already linked to the List (this will save us some time later)</w:t>
      </w:r>
    </w:p>
    <w:p w14:paraId="6146C2B4" w14:textId="41E211E0" w:rsidR="00A13C4B" w:rsidRDefault="00A13C4B" w:rsidP="00A13C4B">
      <w:pPr>
        <w:pStyle w:val="ListParagraph"/>
        <w:numPr>
          <w:ilvl w:val="0"/>
          <w:numId w:val="20"/>
        </w:numPr>
      </w:pPr>
      <w:r>
        <w:t xml:space="preserve">To convince yourself that the form is linked to the list you created, go to </w:t>
      </w:r>
      <w:proofErr w:type="gramStart"/>
      <w:r>
        <w:t>View</w:t>
      </w:r>
      <w:proofErr w:type="gramEnd"/>
      <w:r>
        <w:t xml:space="preserve"> and look at the </w:t>
      </w:r>
      <w:proofErr w:type="spellStart"/>
      <w:r>
        <w:t>DataSource</w:t>
      </w:r>
      <w:proofErr w:type="spellEnd"/>
      <w:r>
        <w:t xml:space="preserve"> property:</w:t>
      </w:r>
    </w:p>
    <w:p w14:paraId="6E56F888" w14:textId="296D6645" w:rsidR="004A7891" w:rsidRDefault="004A7891" w:rsidP="00A13C4B"/>
    <w:p w14:paraId="0DDB165A" w14:textId="53F9B867" w:rsidR="0032700E" w:rsidRDefault="001E39C0" w:rsidP="00A13C4B">
      <w:r w:rsidRPr="004A7891">
        <w:rPr>
          <w:noProof/>
        </w:rPr>
        <w:drawing>
          <wp:inline distT="0" distB="0" distL="0" distR="0" wp14:anchorId="2E241FD6" wp14:editId="50850792">
            <wp:extent cx="5270500" cy="1367790"/>
            <wp:effectExtent l="0" t="0" r="6350" b="381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D4FE" w14:textId="76E28BBB" w:rsidR="0032700E" w:rsidRDefault="00CA6460" w:rsidP="00A13C4B">
      <w:r w:rsidRPr="00CA6460">
        <w:rPr>
          <w:noProof/>
        </w:rPr>
        <w:lastRenderedPageBreak/>
        <w:drawing>
          <wp:inline distT="0" distB="0" distL="0" distR="0" wp14:anchorId="6C17739A" wp14:editId="5ABABFB9">
            <wp:extent cx="4906060" cy="4191585"/>
            <wp:effectExtent l="0" t="0" r="889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C7C6" w14:textId="75EA8E6E" w:rsidR="00A13C4B" w:rsidRDefault="00A13C4B" w:rsidP="00A13C4B">
      <w:pPr>
        <w:pStyle w:val="ListParagraph"/>
        <w:numPr>
          <w:ilvl w:val="0"/>
          <w:numId w:val="20"/>
        </w:numPr>
      </w:pPr>
      <w:r>
        <w:t>The PowerApps editing window has several sections which we will meet as we go along.</w:t>
      </w:r>
    </w:p>
    <w:p w14:paraId="42671589" w14:textId="0B4FC156" w:rsidR="00A13C4B" w:rsidRDefault="00A13C4B" w:rsidP="00A368BA">
      <w:pPr>
        <w:pStyle w:val="ListParagraph"/>
        <w:numPr>
          <w:ilvl w:val="1"/>
          <w:numId w:val="20"/>
        </w:numPr>
      </w:pPr>
      <w:r>
        <w:t>In the middle of the screen is the form that has been created for you:</w:t>
      </w:r>
    </w:p>
    <w:p w14:paraId="024C6716" w14:textId="7FF8ABB4" w:rsidR="00A368BA" w:rsidRDefault="00A368BA" w:rsidP="006360A2"/>
    <w:p w14:paraId="0CA366E4" w14:textId="0F67ACB7" w:rsidR="00E17037" w:rsidRDefault="00E17037" w:rsidP="006360A2">
      <w:r w:rsidRPr="00E17037">
        <w:rPr>
          <w:noProof/>
        </w:rPr>
        <w:lastRenderedPageBreak/>
        <w:drawing>
          <wp:inline distT="0" distB="0" distL="0" distR="0" wp14:anchorId="17599D02" wp14:editId="2BF0DDE3">
            <wp:extent cx="2940711" cy="4830681"/>
            <wp:effectExtent l="0" t="0" r="0" b="825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339" cy="4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2FEE" w14:textId="77777777" w:rsidR="00714817" w:rsidRDefault="00714817" w:rsidP="006360A2"/>
    <w:p w14:paraId="164DD974" w14:textId="2D0524C0" w:rsidR="006360A2" w:rsidRDefault="003631A3" w:rsidP="003631A3">
      <w:pPr>
        <w:pStyle w:val="ListParagraph"/>
        <w:numPr>
          <w:ilvl w:val="0"/>
          <w:numId w:val="20"/>
        </w:numPr>
      </w:pPr>
      <w:r>
        <w:t>Add two buttons</w:t>
      </w:r>
      <w:r w:rsidR="00A13C4B">
        <w:t xml:space="preserve"> to the form</w:t>
      </w:r>
      <w:r>
        <w:t xml:space="preserve"> by going to Insert and selecting Button</w:t>
      </w:r>
      <w:r w:rsidR="008D6048">
        <w:t xml:space="preserve">. Put “Clear” on one, and “Submit” on the </w:t>
      </w:r>
      <w:proofErr w:type="gramStart"/>
      <w:r w:rsidR="008D6048">
        <w:t>other</w:t>
      </w:r>
      <w:proofErr w:type="gramEnd"/>
    </w:p>
    <w:p w14:paraId="63FEC053" w14:textId="47752BE6" w:rsidR="008D6048" w:rsidRDefault="008D6048" w:rsidP="008D6048">
      <w:r>
        <w:rPr>
          <w:noProof/>
          <w:lang w:bidi="ar-SA"/>
        </w:rPr>
        <w:drawing>
          <wp:inline distT="0" distB="0" distL="0" distR="0" wp14:anchorId="6BA224F0" wp14:editId="4048E490">
            <wp:extent cx="3776869" cy="12311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2-12 15.22.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77" cy="12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A843" w14:textId="70265CEE" w:rsidR="0003558F" w:rsidRDefault="008D6048" w:rsidP="0003558F">
      <w:pPr>
        <w:pStyle w:val="ListParagraph"/>
        <w:numPr>
          <w:ilvl w:val="0"/>
          <w:numId w:val="20"/>
        </w:numPr>
      </w:pPr>
      <w:r>
        <w:lastRenderedPageBreak/>
        <w:t xml:space="preserve">You can drag the buttons around the screen and resize them. I put mine at the bottom of the screen. </w:t>
      </w:r>
      <w:proofErr w:type="gramStart"/>
      <w:r>
        <w:t>At the moment</w:t>
      </w:r>
      <w:proofErr w:type="gramEnd"/>
      <w:r>
        <w:t>, these buttons don’t do anything</w:t>
      </w:r>
      <w:r w:rsidR="00A13C4B">
        <w:t>.</w:t>
      </w:r>
      <w:r w:rsidR="00427A0B" w:rsidRPr="00427A0B">
        <w:rPr>
          <w:noProof/>
        </w:rPr>
        <w:t xml:space="preserve"> </w:t>
      </w:r>
      <w:r w:rsidR="00427A0B" w:rsidRPr="00427A0B">
        <w:rPr>
          <w:noProof/>
        </w:rPr>
        <w:drawing>
          <wp:inline distT="0" distB="0" distL="0" distR="0" wp14:anchorId="27AD4D15" wp14:editId="0A36B765">
            <wp:extent cx="2750515" cy="4758033"/>
            <wp:effectExtent l="0" t="0" r="0" b="508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455" cy="47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077E" w14:textId="77777777" w:rsidR="00427A0B" w:rsidRDefault="00427A0B" w:rsidP="00427A0B">
      <w:pPr>
        <w:pStyle w:val="ListParagraph"/>
      </w:pPr>
    </w:p>
    <w:p w14:paraId="7C228C75" w14:textId="018E8925" w:rsidR="002F249A" w:rsidRDefault="00A13C4B" w:rsidP="0051135E">
      <w:pPr>
        <w:pStyle w:val="ListParagraph"/>
        <w:numPr>
          <w:ilvl w:val="0"/>
          <w:numId w:val="20"/>
        </w:numPr>
      </w:pPr>
      <w:r>
        <w:t xml:space="preserve">Click on the “Clear” button and enter </w:t>
      </w:r>
      <w:r w:rsidR="002F249A">
        <w:t>‘</w:t>
      </w:r>
      <w:proofErr w:type="spellStart"/>
      <w:proofErr w:type="gramStart"/>
      <w:r w:rsidR="00F403CA">
        <w:t>New</w:t>
      </w:r>
      <w:r w:rsidR="00A22BB6">
        <w:t>Form</w:t>
      </w:r>
      <w:proofErr w:type="spellEnd"/>
      <w:r w:rsidR="00A22BB6">
        <w:t>(</w:t>
      </w:r>
      <w:proofErr w:type="gramEnd"/>
      <w:r w:rsidR="002F249A">
        <w:t>‘ into the</w:t>
      </w:r>
      <w:r w:rsidR="00F403CA">
        <w:t xml:space="preserve"> </w:t>
      </w:r>
      <w:proofErr w:type="spellStart"/>
      <w:r w:rsidR="00F403CA">
        <w:t>OnSelect</w:t>
      </w:r>
      <w:proofErr w:type="spellEnd"/>
      <w:r w:rsidR="00F403CA">
        <w:t xml:space="preserve"> Event in the </w:t>
      </w:r>
      <w:r w:rsidR="002F249A">
        <w:t xml:space="preserve"> formula bar:</w:t>
      </w:r>
    </w:p>
    <w:p w14:paraId="23563B11" w14:textId="38C80964" w:rsidR="008D6048" w:rsidRDefault="002F249A" w:rsidP="002F249A">
      <w:r>
        <w:rPr>
          <w:noProof/>
          <w:lang w:bidi="ar-SA"/>
        </w:rPr>
        <w:drawing>
          <wp:inline distT="0" distB="0" distL="0" distR="0" wp14:anchorId="5A7848F1" wp14:editId="6B0BA50E">
            <wp:extent cx="3943847" cy="110427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2-18 14.05.3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922" cy="11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0C2E" w14:textId="46037EE8" w:rsidR="002F249A" w:rsidRDefault="002F249A" w:rsidP="002F249A">
      <w:pPr>
        <w:pStyle w:val="ListParagraph"/>
        <w:numPr>
          <w:ilvl w:val="0"/>
          <w:numId w:val="20"/>
        </w:numPr>
      </w:pPr>
      <w:r>
        <w:t xml:space="preserve">A list of forms will </w:t>
      </w:r>
      <w:proofErr w:type="gramStart"/>
      <w:r>
        <w:t>appear</w:t>
      </w:r>
      <w:proofErr w:type="gramEnd"/>
      <w:r>
        <w:t xml:space="preserve"> and you can select from the list. In this case, the only choice I have is SharePointForm1. Select that and close the bracket.</w:t>
      </w:r>
      <w:r w:rsidR="00F403CA">
        <w:t xml:space="preserve"> New form will create a new form when you click the button.</w:t>
      </w:r>
    </w:p>
    <w:p w14:paraId="4E3BF562" w14:textId="370D483C" w:rsidR="002F249A" w:rsidRDefault="002F249A" w:rsidP="002F249A">
      <w:r>
        <w:rPr>
          <w:noProof/>
          <w:lang w:bidi="ar-SA"/>
        </w:rPr>
        <w:drawing>
          <wp:inline distT="0" distB="0" distL="0" distR="0" wp14:anchorId="3D6A72C2" wp14:editId="11EFC961">
            <wp:extent cx="5270500" cy="360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2-18 14.07.0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765A" w14:textId="072C3A3F" w:rsidR="00F403CA" w:rsidRDefault="00F403CA" w:rsidP="002F249A">
      <w:pPr>
        <w:pStyle w:val="ListParagraph"/>
        <w:numPr>
          <w:ilvl w:val="0"/>
          <w:numId w:val="20"/>
        </w:numPr>
      </w:pPr>
      <w:r>
        <w:t>To make the form reset to a blank form, you will need to insert a “</w:t>
      </w:r>
      <w:proofErr w:type="spellStart"/>
      <w:r>
        <w:t>ResetForm</w:t>
      </w:r>
      <w:proofErr w:type="spellEnd"/>
      <w:r>
        <w:t xml:space="preserve">” </w:t>
      </w:r>
      <w:proofErr w:type="gramStart"/>
      <w:r>
        <w:t>command</w:t>
      </w:r>
      <w:proofErr w:type="gramEnd"/>
    </w:p>
    <w:p w14:paraId="46C329C6" w14:textId="36F0DAF4" w:rsidR="00F403CA" w:rsidRDefault="00F403CA" w:rsidP="00F403CA">
      <w:r>
        <w:rPr>
          <w:noProof/>
          <w:lang w:bidi="ar-SA"/>
        </w:rPr>
        <w:lastRenderedPageBreak/>
        <w:drawing>
          <wp:inline distT="0" distB="0" distL="0" distR="0" wp14:anchorId="510C9EE0" wp14:editId="079357CC">
            <wp:extent cx="5270500" cy="291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2-18 14.18.2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EFE7" w14:textId="521B8746" w:rsidR="002F249A" w:rsidRDefault="002F249A" w:rsidP="002F249A">
      <w:pPr>
        <w:pStyle w:val="ListParagraph"/>
        <w:numPr>
          <w:ilvl w:val="0"/>
          <w:numId w:val="20"/>
        </w:numPr>
      </w:pPr>
      <w:r>
        <w:t xml:space="preserve">To see this work, select “Preview the </w:t>
      </w:r>
      <w:proofErr w:type="gramStart"/>
      <w:r>
        <w:t>App</w:t>
      </w:r>
      <w:proofErr w:type="gramEnd"/>
      <w:r>
        <w:t>”</w:t>
      </w:r>
    </w:p>
    <w:p w14:paraId="72183BD5" w14:textId="3A9BEDC6" w:rsidR="002F249A" w:rsidRDefault="002F249A" w:rsidP="002F249A">
      <w:r>
        <w:rPr>
          <w:noProof/>
          <w:lang w:bidi="ar-SA"/>
        </w:rPr>
        <w:drawing>
          <wp:inline distT="0" distB="0" distL="0" distR="0" wp14:anchorId="5849CCEE" wp14:editId="509D7F6A">
            <wp:extent cx="1948069" cy="139332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2-18 14.07.5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3639" cy="13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EC3F" w14:textId="2D138E60" w:rsidR="00F403CA" w:rsidRDefault="00F403CA" w:rsidP="00F403CA">
      <w:pPr>
        <w:pStyle w:val="ListParagraph"/>
        <w:numPr>
          <w:ilvl w:val="0"/>
          <w:numId w:val="20"/>
        </w:numPr>
      </w:pPr>
      <w:r>
        <w:t xml:space="preserve">If the form is blank when you open it, click the Clear </w:t>
      </w:r>
      <w:proofErr w:type="gramStart"/>
      <w:r>
        <w:t>button</w:t>
      </w:r>
      <w:proofErr w:type="gramEnd"/>
    </w:p>
    <w:p w14:paraId="0AFD9568" w14:textId="6249C8F9" w:rsidR="00F403CA" w:rsidRDefault="00F403CA" w:rsidP="00F403CA">
      <w:pPr>
        <w:pStyle w:val="ListParagraph"/>
        <w:numPr>
          <w:ilvl w:val="0"/>
          <w:numId w:val="20"/>
        </w:numPr>
      </w:pPr>
      <w:r>
        <w:t xml:space="preserve">Enter your name in the Approver box (or your student number) and you should be able to select yourself from the </w:t>
      </w:r>
      <w:proofErr w:type="gramStart"/>
      <w:r>
        <w:t>list</w:t>
      </w:r>
      <w:proofErr w:type="gramEnd"/>
    </w:p>
    <w:p w14:paraId="43AFD8F7" w14:textId="2CDA755B" w:rsidR="00F403CA" w:rsidRDefault="00F403CA" w:rsidP="00F403CA">
      <w:pPr>
        <w:pStyle w:val="ListParagraph"/>
        <w:numPr>
          <w:ilvl w:val="0"/>
          <w:numId w:val="20"/>
        </w:numPr>
      </w:pPr>
      <w:r>
        <w:t>Click the Clear button again to convince yourself that it works.</w:t>
      </w:r>
    </w:p>
    <w:p w14:paraId="36C7AE58" w14:textId="537CEFE4" w:rsidR="00F403CA" w:rsidRDefault="00F403CA" w:rsidP="00F403CA">
      <w:proofErr w:type="gramStart"/>
      <w:r>
        <w:t>In order for</w:t>
      </w:r>
      <w:proofErr w:type="gramEnd"/>
      <w:r>
        <w:t xml:space="preserve"> the user to submit the data they enter:</w:t>
      </w:r>
    </w:p>
    <w:p w14:paraId="7B0BE1C7" w14:textId="30C40DF2" w:rsidR="00F403CA" w:rsidRDefault="00F403CA" w:rsidP="00F403CA">
      <w:pPr>
        <w:pStyle w:val="ListParagraph"/>
        <w:numPr>
          <w:ilvl w:val="0"/>
          <w:numId w:val="20"/>
        </w:numPr>
      </w:pPr>
      <w:r>
        <w:t>Add a “</w:t>
      </w:r>
      <w:proofErr w:type="spellStart"/>
      <w:r>
        <w:t>SubmitForm</w:t>
      </w:r>
      <w:proofErr w:type="spellEnd"/>
      <w:r>
        <w:t>” and “</w:t>
      </w:r>
      <w:proofErr w:type="spellStart"/>
      <w:r>
        <w:t>ResetForm</w:t>
      </w:r>
      <w:proofErr w:type="spellEnd"/>
      <w:r>
        <w:t xml:space="preserve">” command to the </w:t>
      </w:r>
      <w:proofErr w:type="spellStart"/>
      <w:r>
        <w:t>OnSelect</w:t>
      </w:r>
      <w:proofErr w:type="spellEnd"/>
      <w:r>
        <w:t xml:space="preserve"> Event of the Submit button.</w:t>
      </w:r>
    </w:p>
    <w:p w14:paraId="6C57BD6D" w14:textId="0DDBC18C" w:rsidR="00F403CA" w:rsidRDefault="00F403CA" w:rsidP="00F403CA">
      <w:r>
        <w:rPr>
          <w:noProof/>
          <w:lang w:bidi="ar-SA"/>
        </w:rPr>
        <w:drawing>
          <wp:inline distT="0" distB="0" distL="0" distR="0" wp14:anchorId="429CD0E1" wp14:editId="36099349">
            <wp:extent cx="5270500" cy="256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2-18 14.24.2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CC45" w14:textId="52111C42" w:rsidR="00F403CA" w:rsidRDefault="00635341" w:rsidP="00635341">
      <w:pPr>
        <w:pStyle w:val="ListParagraph"/>
        <w:numPr>
          <w:ilvl w:val="0"/>
          <w:numId w:val="20"/>
        </w:numPr>
      </w:pPr>
      <w:r>
        <w:t>Enter a record and then go back to your list to see if has been added to the list.</w:t>
      </w:r>
    </w:p>
    <w:p w14:paraId="49F5997B" w14:textId="5909FC32" w:rsidR="00F403CA" w:rsidRPr="00B80FF8" w:rsidRDefault="00635341" w:rsidP="00635341">
      <w:pPr>
        <w:pStyle w:val="Heading3"/>
        <w:rPr>
          <w:sz w:val="28"/>
          <w:szCs w:val="28"/>
        </w:rPr>
      </w:pPr>
      <w:r w:rsidRPr="00B80FF8">
        <w:rPr>
          <w:sz w:val="28"/>
          <w:szCs w:val="28"/>
        </w:rPr>
        <w:t xml:space="preserve">Task 3: Create the </w:t>
      </w:r>
      <w:proofErr w:type="spellStart"/>
      <w:r w:rsidRPr="00B80FF8">
        <w:rPr>
          <w:sz w:val="28"/>
          <w:szCs w:val="28"/>
        </w:rPr>
        <w:t>WorkFlow</w:t>
      </w:r>
      <w:proofErr w:type="spellEnd"/>
    </w:p>
    <w:p w14:paraId="0DD53460" w14:textId="147DFC33" w:rsidR="002F249A" w:rsidRDefault="00635341" w:rsidP="002F249A">
      <w:r>
        <w:t>We want the flow to send an email to the approver letting them know they have an entry to approve.</w:t>
      </w:r>
    </w:p>
    <w:p w14:paraId="4040E99F" w14:textId="06F6457B" w:rsidR="00635341" w:rsidRDefault="00635341" w:rsidP="00635341">
      <w:pPr>
        <w:pStyle w:val="ListParagraph"/>
        <w:numPr>
          <w:ilvl w:val="0"/>
          <w:numId w:val="20"/>
        </w:numPr>
      </w:pPr>
      <w:r>
        <w:t>Go to Microsoft Flow from your list as you did in the previous lab (i.e., ‘Create a flow’)</w:t>
      </w:r>
    </w:p>
    <w:p w14:paraId="30D42D64" w14:textId="0F374E04" w:rsidR="00635341" w:rsidRDefault="00635341" w:rsidP="00635341">
      <w:pPr>
        <w:pStyle w:val="ListParagraph"/>
        <w:numPr>
          <w:ilvl w:val="0"/>
          <w:numId w:val="20"/>
        </w:numPr>
      </w:pPr>
      <w:r>
        <w:t xml:space="preserve">Select Start approval when a new item is </w:t>
      </w:r>
      <w:proofErr w:type="gramStart"/>
      <w:r>
        <w:t>added</w:t>
      </w:r>
      <w:proofErr w:type="gramEnd"/>
    </w:p>
    <w:p w14:paraId="2ADAABB9" w14:textId="0EF811B3" w:rsidR="00635341" w:rsidRDefault="007D0CD1" w:rsidP="00635341">
      <w:pPr>
        <w:pStyle w:val="ListParagraph"/>
        <w:numPr>
          <w:ilvl w:val="0"/>
          <w:numId w:val="20"/>
        </w:numPr>
      </w:pPr>
      <w:r>
        <w:t>As per the Flow you created in the last lab, you will need to add the “Set content approval status”</w:t>
      </w:r>
      <w:r w:rsidR="000F7EC4">
        <w:t xml:space="preserve"> to the end of your </w:t>
      </w:r>
      <w:proofErr w:type="gramStart"/>
      <w:r w:rsidR="000F7EC4">
        <w:t>workflow</w:t>
      </w:r>
      <w:proofErr w:type="gramEnd"/>
    </w:p>
    <w:p w14:paraId="5B5243EE" w14:textId="270E7EA6" w:rsidR="000F7EC4" w:rsidRDefault="000F7EC4" w:rsidP="00DB148E"/>
    <w:p w14:paraId="7FBD0BFD" w14:textId="1281DBC7" w:rsidR="00AD1574" w:rsidRDefault="00AD1574" w:rsidP="00DB148E"/>
    <w:p w14:paraId="1AD9264E" w14:textId="38DBA1E0" w:rsidR="00AD1574" w:rsidRDefault="00AD1574" w:rsidP="00DB148E">
      <w:r w:rsidRPr="00AD1574">
        <w:rPr>
          <w:noProof/>
        </w:rPr>
        <w:lastRenderedPageBreak/>
        <w:drawing>
          <wp:inline distT="0" distB="0" distL="0" distR="0" wp14:anchorId="5CDDE42B" wp14:editId="1E5F96AD">
            <wp:extent cx="5270500" cy="2447925"/>
            <wp:effectExtent l="0" t="0" r="6350" b="952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A802" w14:textId="61AF5D29" w:rsidR="00CB38C9" w:rsidRDefault="00CB38C9" w:rsidP="00635341">
      <w:pPr>
        <w:pStyle w:val="ListParagraph"/>
        <w:numPr>
          <w:ilvl w:val="0"/>
          <w:numId w:val="20"/>
        </w:numPr>
      </w:pPr>
      <w:r>
        <w:t>Save and test your flow.</w:t>
      </w:r>
    </w:p>
    <w:p w14:paraId="1F95D4A0" w14:textId="2FF6B870" w:rsidR="000F7EC4" w:rsidRDefault="000F7EC4" w:rsidP="00635341">
      <w:pPr>
        <w:pStyle w:val="ListParagraph"/>
        <w:numPr>
          <w:ilvl w:val="0"/>
          <w:numId w:val="20"/>
        </w:numPr>
      </w:pPr>
      <w:r>
        <w:t>Go back to your list and select the most recent addition</w:t>
      </w:r>
      <w:r w:rsidR="002C657A">
        <w:t>. Select the menu for the item:</w:t>
      </w:r>
      <w:r w:rsidR="001A332F">
        <w:t xml:space="preserve"> Select More</w:t>
      </w:r>
    </w:p>
    <w:p w14:paraId="3238FF46" w14:textId="4FA5EBCF" w:rsidR="00DC6B5A" w:rsidRDefault="00DC6B5A" w:rsidP="002C657A"/>
    <w:p w14:paraId="2B5433B3" w14:textId="67C4589C" w:rsidR="00DC6B5A" w:rsidRDefault="00DC6B5A" w:rsidP="002C657A">
      <w:r w:rsidRPr="00DC6B5A">
        <w:rPr>
          <w:noProof/>
        </w:rPr>
        <w:drawing>
          <wp:inline distT="0" distB="0" distL="0" distR="0" wp14:anchorId="728855F3" wp14:editId="50716310">
            <wp:extent cx="3151612" cy="4250131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7410" cy="42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E72F" w14:textId="19BC12B5" w:rsidR="002C657A" w:rsidRDefault="002C657A" w:rsidP="002C657A">
      <w:pPr>
        <w:pStyle w:val="ListParagraph"/>
        <w:numPr>
          <w:ilvl w:val="0"/>
          <w:numId w:val="20"/>
        </w:numPr>
      </w:pPr>
      <w:r>
        <w:t>You can then approve or reject the item by selecting Approve/Reject.</w:t>
      </w:r>
    </w:p>
    <w:p w14:paraId="17710306" w14:textId="0F6D33C0" w:rsidR="00CB38C9" w:rsidRPr="00E26386" w:rsidRDefault="00CB38C9" w:rsidP="00CB38C9">
      <w:pPr>
        <w:pStyle w:val="Heading3"/>
        <w:rPr>
          <w:sz w:val="28"/>
          <w:szCs w:val="28"/>
        </w:rPr>
      </w:pPr>
      <w:r w:rsidRPr="00E26386">
        <w:rPr>
          <w:sz w:val="28"/>
          <w:szCs w:val="28"/>
        </w:rPr>
        <w:lastRenderedPageBreak/>
        <w:t>Task 4: Save and Publish the Form</w:t>
      </w:r>
    </w:p>
    <w:p w14:paraId="18E4E58D" w14:textId="61270A8F" w:rsidR="00CB38C9" w:rsidRDefault="00CB38C9" w:rsidP="00CB38C9">
      <w:r>
        <w:t xml:space="preserve">When you are happy that your form works, </w:t>
      </w:r>
      <w:r w:rsidR="0081249E">
        <w:t>in PowerApps go to File and Save.</w:t>
      </w:r>
      <w:r w:rsidR="00FE4E5D">
        <w:t xml:space="preserve"> Then Publish to </w:t>
      </w:r>
      <w:proofErr w:type="spellStart"/>
      <w:r w:rsidR="00FE4E5D">
        <w:t>Sharepoint</w:t>
      </w:r>
      <w:proofErr w:type="spellEnd"/>
      <w:r w:rsidR="00FE4E5D">
        <w:t>.</w:t>
      </w:r>
      <w:r w:rsidR="0081249E">
        <w:t xml:space="preserve"> To see your App, go to your list and </w:t>
      </w:r>
      <w:proofErr w:type="gramStart"/>
      <w:r w:rsidR="0081249E">
        <w:t>Add</w:t>
      </w:r>
      <w:proofErr w:type="gramEnd"/>
      <w:r w:rsidR="0081249E">
        <w:t xml:space="preserve"> a new item to the list.</w:t>
      </w:r>
      <w:r w:rsidR="002C657A">
        <w:t xml:space="preserve"> You can now use the app to add new items to the list.</w:t>
      </w:r>
    </w:p>
    <w:p w14:paraId="617C87F2" w14:textId="6056828E" w:rsidR="002C657A" w:rsidRDefault="002C657A" w:rsidP="00CB38C9">
      <w:r>
        <w:rPr>
          <w:noProof/>
          <w:lang w:bidi="ar-SA"/>
        </w:rPr>
        <w:drawing>
          <wp:inline distT="0" distB="0" distL="0" distR="0" wp14:anchorId="1AEBFC37" wp14:editId="401E67AF">
            <wp:extent cx="2324274" cy="271604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5-25 10.04.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7932" cy="27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157" w14:textId="7163F813" w:rsidR="00245F54" w:rsidRDefault="00245F54" w:rsidP="00CB38C9"/>
    <w:p w14:paraId="2330D588" w14:textId="4D11A895" w:rsidR="00245F54" w:rsidRPr="00614F3B" w:rsidRDefault="00A57B1D" w:rsidP="00CB38C9">
      <w:pPr>
        <w:rPr>
          <w:b/>
          <w:bCs/>
          <w:sz w:val="28"/>
          <w:szCs w:val="28"/>
        </w:rPr>
      </w:pPr>
      <w:r w:rsidRPr="00614F3B">
        <w:rPr>
          <w:b/>
          <w:bCs/>
          <w:sz w:val="28"/>
          <w:szCs w:val="28"/>
        </w:rPr>
        <w:t>Others</w:t>
      </w:r>
    </w:p>
    <w:p w14:paraId="397D349F" w14:textId="14EA07C8" w:rsidR="00A57B1D" w:rsidRDefault="00A57B1D" w:rsidP="00A57B1D">
      <w:pPr>
        <w:pStyle w:val="ListParagraph"/>
        <w:numPr>
          <w:ilvl w:val="0"/>
          <w:numId w:val="20"/>
        </w:numPr>
      </w:pPr>
      <w:r>
        <w:t>To use the default form</w:t>
      </w:r>
    </w:p>
    <w:p w14:paraId="71394B83" w14:textId="486442C8" w:rsidR="003E7385" w:rsidRDefault="003E7385" w:rsidP="003E7385">
      <w:pPr>
        <w:pStyle w:val="ListParagraph"/>
        <w:numPr>
          <w:ilvl w:val="1"/>
          <w:numId w:val="20"/>
        </w:numPr>
      </w:pPr>
      <w:r>
        <w:t xml:space="preserve">From your list in </w:t>
      </w:r>
      <w:r w:rsidR="00614F3B">
        <w:t>SharePoint</w:t>
      </w:r>
      <w:r>
        <w:t xml:space="preserve">, go to list </w:t>
      </w:r>
      <w:proofErr w:type="gramStart"/>
      <w:r>
        <w:t>setting</w:t>
      </w:r>
      <w:proofErr w:type="gramEnd"/>
    </w:p>
    <w:p w14:paraId="611F09D1" w14:textId="54DCC051" w:rsidR="003E7385" w:rsidRDefault="003E7385" w:rsidP="003E7385">
      <w:pPr>
        <w:pStyle w:val="ListParagraph"/>
        <w:numPr>
          <w:ilvl w:val="1"/>
          <w:numId w:val="20"/>
        </w:numPr>
      </w:pPr>
      <w:r>
        <w:t xml:space="preserve">Under general settings, select </w:t>
      </w:r>
      <w:r w:rsidR="005F4BA7">
        <w:t xml:space="preserve">Form Settings – here you can select </w:t>
      </w:r>
      <w:r w:rsidR="000B7428">
        <w:t xml:space="preserve">between Use the default SharePoint form or </w:t>
      </w:r>
      <w:proofErr w:type="gramStart"/>
      <w:r w:rsidR="000B7428">
        <w:t>Use</w:t>
      </w:r>
      <w:proofErr w:type="gramEnd"/>
      <w:r w:rsidR="000B7428">
        <w:t xml:space="preserve"> a custom form created in Power Apps</w:t>
      </w:r>
    </w:p>
    <w:p w14:paraId="0B2688A8" w14:textId="38A0CC9B" w:rsidR="00614F3B" w:rsidRDefault="00614F3B" w:rsidP="00863C77">
      <w:pPr>
        <w:jc w:val="center"/>
      </w:pPr>
      <w:r w:rsidRPr="00614F3B">
        <w:rPr>
          <w:noProof/>
        </w:rPr>
        <w:drawing>
          <wp:inline distT="0" distB="0" distL="0" distR="0" wp14:anchorId="0BD623F0" wp14:editId="7C2FC046">
            <wp:extent cx="4337914" cy="2264078"/>
            <wp:effectExtent l="0" t="0" r="5715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912" cy="226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7BE6" w14:textId="3A1ED9F1" w:rsidR="00245F54" w:rsidRDefault="008B5B46" w:rsidP="008B5B46">
      <w:pPr>
        <w:pStyle w:val="ListParagraph"/>
        <w:numPr>
          <w:ilvl w:val="1"/>
          <w:numId w:val="20"/>
        </w:numPr>
      </w:pPr>
      <w:r>
        <w:t xml:space="preserve">You may also delete the custom form by selecting Use the default </w:t>
      </w:r>
      <w:r w:rsidR="00184F73">
        <w:t>SharePoint</w:t>
      </w:r>
      <w:r>
        <w:t xml:space="preserve"> form and </w:t>
      </w:r>
      <w:r w:rsidR="00184F73">
        <w:t xml:space="preserve">then Select </w:t>
      </w:r>
      <w:proofErr w:type="gramStart"/>
      <w:r w:rsidR="00184F73">
        <w:t>delete</w:t>
      </w:r>
      <w:proofErr w:type="gramEnd"/>
    </w:p>
    <w:p w14:paraId="6CC1AA68" w14:textId="07857D7F" w:rsidR="00184F73" w:rsidRDefault="00184F73" w:rsidP="00184F73">
      <w:pPr>
        <w:jc w:val="center"/>
      </w:pPr>
      <w:r w:rsidRPr="00184F73">
        <w:rPr>
          <w:noProof/>
        </w:rPr>
        <w:lastRenderedPageBreak/>
        <w:drawing>
          <wp:inline distT="0" distB="0" distL="0" distR="0" wp14:anchorId="272C2105" wp14:editId="51C7E416">
            <wp:extent cx="3752698" cy="1954568"/>
            <wp:effectExtent l="0" t="0" r="635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5478" cy="19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E6AA" w14:textId="77777777" w:rsidR="00245F54" w:rsidRPr="006832CC" w:rsidRDefault="00245F54" w:rsidP="00CB38C9"/>
    <w:p w14:paraId="6B568DD3" w14:textId="3FDEAA79" w:rsidR="001A4DC7" w:rsidRDefault="001A4DC7" w:rsidP="001A4DC7">
      <w:pPr>
        <w:pStyle w:val="Heading2"/>
      </w:pPr>
      <w:r>
        <w:t>In the next lab:</w:t>
      </w:r>
    </w:p>
    <w:p w14:paraId="6D6BC812" w14:textId="1FA0A34E" w:rsidR="004E2518" w:rsidRDefault="0031443F" w:rsidP="0031443F">
      <w:r>
        <w:t>We will go back to working with users and groups.</w:t>
      </w:r>
    </w:p>
    <w:p w14:paraId="55406F7C" w14:textId="77777777" w:rsidR="00EB0E17" w:rsidRPr="003B00D1" w:rsidRDefault="00EB0E17" w:rsidP="003B00D1"/>
    <w:sectPr w:rsidR="00EB0E17" w:rsidRPr="003B00D1" w:rsidSect="00BC2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81C9" w14:textId="77777777" w:rsidR="00B34268" w:rsidRDefault="00B34268" w:rsidP="005307DA">
      <w:pPr>
        <w:spacing w:after="0" w:line="240" w:lineRule="auto"/>
      </w:pPr>
      <w:r>
        <w:separator/>
      </w:r>
    </w:p>
  </w:endnote>
  <w:endnote w:type="continuationSeparator" w:id="0">
    <w:p w14:paraId="62D7DBD9" w14:textId="77777777" w:rsidR="00B34268" w:rsidRDefault="00B34268" w:rsidP="0053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2D20" w14:textId="77777777" w:rsidR="00B34268" w:rsidRDefault="00B34268" w:rsidP="005307DA">
      <w:pPr>
        <w:spacing w:after="0" w:line="240" w:lineRule="auto"/>
      </w:pPr>
      <w:r>
        <w:separator/>
      </w:r>
    </w:p>
  </w:footnote>
  <w:footnote w:type="continuationSeparator" w:id="0">
    <w:p w14:paraId="1FE7335F" w14:textId="77777777" w:rsidR="00B34268" w:rsidRDefault="00B34268" w:rsidP="00530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8BA"/>
    <w:multiLevelType w:val="hybridMultilevel"/>
    <w:tmpl w:val="735E64AE"/>
    <w:lvl w:ilvl="0" w:tplc="F39684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388"/>
    <w:multiLevelType w:val="hybridMultilevel"/>
    <w:tmpl w:val="862EF8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42714"/>
    <w:multiLevelType w:val="hybridMultilevel"/>
    <w:tmpl w:val="B65ED830"/>
    <w:lvl w:ilvl="0" w:tplc="C6CC29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7712A"/>
    <w:multiLevelType w:val="multilevel"/>
    <w:tmpl w:val="4DC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050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17274B"/>
    <w:multiLevelType w:val="multilevel"/>
    <w:tmpl w:val="283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83235"/>
    <w:multiLevelType w:val="hybridMultilevel"/>
    <w:tmpl w:val="260A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73200"/>
    <w:multiLevelType w:val="hybridMultilevel"/>
    <w:tmpl w:val="4FB2EBF2"/>
    <w:lvl w:ilvl="0" w:tplc="F0A0D03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ECD"/>
    <w:multiLevelType w:val="hybridMultilevel"/>
    <w:tmpl w:val="BC3E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95C53"/>
    <w:multiLevelType w:val="hybridMultilevel"/>
    <w:tmpl w:val="B1F45DA4"/>
    <w:lvl w:ilvl="0" w:tplc="F39684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4878"/>
    <w:multiLevelType w:val="multilevel"/>
    <w:tmpl w:val="ECC4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434AF"/>
    <w:multiLevelType w:val="multilevel"/>
    <w:tmpl w:val="A80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855DE"/>
    <w:multiLevelType w:val="multilevel"/>
    <w:tmpl w:val="C8E0E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12E0EB5"/>
    <w:multiLevelType w:val="hybridMultilevel"/>
    <w:tmpl w:val="E79C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0574"/>
    <w:multiLevelType w:val="hybridMultilevel"/>
    <w:tmpl w:val="18E68CAA"/>
    <w:lvl w:ilvl="0" w:tplc="CED8B2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7AE0"/>
    <w:multiLevelType w:val="hybridMultilevel"/>
    <w:tmpl w:val="2C5A0798"/>
    <w:lvl w:ilvl="0" w:tplc="E83844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04909"/>
    <w:multiLevelType w:val="hybridMultilevel"/>
    <w:tmpl w:val="5B1CC1BA"/>
    <w:lvl w:ilvl="0" w:tplc="CED8B2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F7BFF"/>
    <w:multiLevelType w:val="hybridMultilevel"/>
    <w:tmpl w:val="2CC4EA2C"/>
    <w:lvl w:ilvl="0" w:tplc="ACE66F46">
      <w:start w:val="138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34F5C"/>
    <w:multiLevelType w:val="hybridMultilevel"/>
    <w:tmpl w:val="617C5536"/>
    <w:lvl w:ilvl="0" w:tplc="F51602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A500D"/>
    <w:multiLevelType w:val="hybridMultilevel"/>
    <w:tmpl w:val="F348BDB2"/>
    <w:lvl w:ilvl="0" w:tplc="CD908D36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4A60F4"/>
    <w:multiLevelType w:val="hybridMultilevel"/>
    <w:tmpl w:val="26E8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10935">
    <w:abstractNumId w:val="2"/>
  </w:num>
  <w:num w:numId="2" w16cid:durableId="1256205402">
    <w:abstractNumId w:val="11"/>
  </w:num>
  <w:num w:numId="3" w16cid:durableId="712077541">
    <w:abstractNumId w:val="5"/>
  </w:num>
  <w:num w:numId="4" w16cid:durableId="1657880674">
    <w:abstractNumId w:val="1"/>
  </w:num>
  <w:num w:numId="5" w16cid:durableId="791483574">
    <w:abstractNumId w:val="6"/>
  </w:num>
  <w:num w:numId="6" w16cid:durableId="1617982269">
    <w:abstractNumId w:val="9"/>
  </w:num>
  <w:num w:numId="7" w16cid:durableId="323709770">
    <w:abstractNumId w:val="8"/>
  </w:num>
  <w:num w:numId="8" w16cid:durableId="1001935760">
    <w:abstractNumId w:val="0"/>
  </w:num>
  <w:num w:numId="9" w16cid:durableId="1394112546">
    <w:abstractNumId w:val="3"/>
  </w:num>
  <w:num w:numId="10" w16cid:durableId="495463618">
    <w:abstractNumId w:val="10"/>
  </w:num>
  <w:num w:numId="11" w16cid:durableId="1286277799">
    <w:abstractNumId w:val="17"/>
  </w:num>
  <w:num w:numId="12" w16cid:durableId="772482687">
    <w:abstractNumId w:val="19"/>
  </w:num>
  <w:num w:numId="13" w16cid:durableId="1461453559">
    <w:abstractNumId w:val="4"/>
  </w:num>
  <w:num w:numId="14" w16cid:durableId="740564751">
    <w:abstractNumId w:val="7"/>
  </w:num>
  <w:num w:numId="15" w16cid:durableId="660037278">
    <w:abstractNumId w:val="18"/>
  </w:num>
  <w:num w:numId="16" w16cid:durableId="51395225">
    <w:abstractNumId w:val="12"/>
  </w:num>
  <w:num w:numId="17" w16cid:durableId="386031535">
    <w:abstractNumId w:val="13"/>
  </w:num>
  <w:num w:numId="18" w16cid:durableId="1813861924">
    <w:abstractNumId w:val="20"/>
  </w:num>
  <w:num w:numId="19" w16cid:durableId="288249618">
    <w:abstractNumId w:val="14"/>
  </w:num>
  <w:num w:numId="20" w16cid:durableId="585964965">
    <w:abstractNumId w:val="16"/>
  </w:num>
  <w:num w:numId="21" w16cid:durableId="12681248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LUwMzWyMDI2s7BQ0lEKTi0uzszPAykwrgUAXngU/iwAAAA="/>
  </w:docVars>
  <w:rsids>
    <w:rsidRoot w:val="008B644D"/>
    <w:rsid w:val="00007C09"/>
    <w:rsid w:val="0003558F"/>
    <w:rsid w:val="00036576"/>
    <w:rsid w:val="00043F0E"/>
    <w:rsid w:val="000457D5"/>
    <w:rsid w:val="000468D5"/>
    <w:rsid w:val="00062548"/>
    <w:rsid w:val="000762E1"/>
    <w:rsid w:val="00083EC1"/>
    <w:rsid w:val="00090A16"/>
    <w:rsid w:val="000B7428"/>
    <w:rsid w:val="000C6F5D"/>
    <w:rsid w:val="000D2497"/>
    <w:rsid w:val="000F7EC4"/>
    <w:rsid w:val="00117BF0"/>
    <w:rsid w:val="00143744"/>
    <w:rsid w:val="0015287A"/>
    <w:rsid w:val="00184F73"/>
    <w:rsid w:val="00193784"/>
    <w:rsid w:val="00193C69"/>
    <w:rsid w:val="00197378"/>
    <w:rsid w:val="00197536"/>
    <w:rsid w:val="001A332F"/>
    <w:rsid w:val="001A4DC7"/>
    <w:rsid w:val="001D71B9"/>
    <w:rsid w:val="001E39C0"/>
    <w:rsid w:val="001E68FE"/>
    <w:rsid w:val="002048D9"/>
    <w:rsid w:val="00205899"/>
    <w:rsid w:val="00245F54"/>
    <w:rsid w:val="00254897"/>
    <w:rsid w:val="002748D9"/>
    <w:rsid w:val="00280CED"/>
    <w:rsid w:val="00285D0C"/>
    <w:rsid w:val="002870D9"/>
    <w:rsid w:val="002B79DE"/>
    <w:rsid w:val="002C657A"/>
    <w:rsid w:val="002D0895"/>
    <w:rsid w:val="002D57EB"/>
    <w:rsid w:val="002D75F3"/>
    <w:rsid w:val="002E1741"/>
    <w:rsid w:val="002F249A"/>
    <w:rsid w:val="00302424"/>
    <w:rsid w:val="00312E6C"/>
    <w:rsid w:val="0031443F"/>
    <w:rsid w:val="0032700E"/>
    <w:rsid w:val="00344584"/>
    <w:rsid w:val="003631A3"/>
    <w:rsid w:val="0036468B"/>
    <w:rsid w:val="00382288"/>
    <w:rsid w:val="003A1744"/>
    <w:rsid w:val="003B00D1"/>
    <w:rsid w:val="003E70C9"/>
    <w:rsid w:val="003E7385"/>
    <w:rsid w:val="00427A0B"/>
    <w:rsid w:val="00492717"/>
    <w:rsid w:val="004A7891"/>
    <w:rsid w:val="004A7A0D"/>
    <w:rsid w:val="004E2518"/>
    <w:rsid w:val="00503EB1"/>
    <w:rsid w:val="0051135E"/>
    <w:rsid w:val="005307DA"/>
    <w:rsid w:val="00530A5F"/>
    <w:rsid w:val="005312D9"/>
    <w:rsid w:val="005775E4"/>
    <w:rsid w:val="00580FF8"/>
    <w:rsid w:val="005A7C3F"/>
    <w:rsid w:val="005D5CDE"/>
    <w:rsid w:val="005F4BA7"/>
    <w:rsid w:val="00614F3B"/>
    <w:rsid w:val="00635341"/>
    <w:rsid w:val="006360A2"/>
    <w:rsid w:val="006541DB"/>
    <w:rsid w:val="006542E7"/>
    <w:rsid w:val="00663682"/>
    <w:rsid w:val="00665EA1"/>
    <w:rsid w:val="006719AB"/>
    <w:rsid w:val="006773FE"/>
    <w:rsid w:val="006832CC"/>
    <w:rsid w:val="006A32B1"/>
    <w:rsid w:val="006B6BD5"/>
    <w:rsid w:val="006C17E8"/>
    <w:rsid w:val="006E6757"/>
    <w:rsid w:val="00714817"/>
    <w:rsid w:val="007160BF"/>
    <w:rsid w:val="007250FC"/>
    <w:rsid w:val="00766D35"/>
    <w:rsid w:val="007A2F50"/>
    <w:rsid w:val="007C26FE"/>
    <w:rsid w:val="007D0CD1"/>
    <w:rsid w:val="007F0EFD"/>
    <w:rsid w:val="00800080"/>
    <w:rsid w:val="0081249E"/>
    <w:rsid w:val="00815C94"/>
    <w:rsid w:val="00821B5C"/>
    <w:rsid w:val="00863C77"/>
    <w:rsid w:val="00883675"/>
    <w:rsid w:val="008A6E59"/>
    <w:rsid w:val="008B5B46"/>
    <w:rsid w:val="008B644D"/>
    <w:rsid w:val="008C3AC9"/>
    <w:rsid w:val="008D35D8"/>
    <w:rsid w:val="008D6048"/>
    <w:rsid w:val="00911CBB"/>
    <w:rsid w:val="00925058"/>
    <w:rsid w:val="00954792"/>
    <w:rsid w:val="009A7041"/>
    <w:rsid w:val="009B6B69"/>
    <w:rsid w:val="00A03E04"/>
    <w:rsid w:val="00A13C4B"/>
    <w:rsid w:val="00A2223E"/>
    <w:rsid w:val="00A22BB6"/>
    <w:rsid w:val="00A26457"/>
    <w:rsid w:val="00A368BA"/>
    <w:rsid w:val="00A51663"/>
    <w:rsid w:val="00A57B1D"/>
    <w:rsid w:val="00A647D0"/>
    <w:rsid w:val="00A81B9A"/>
    <w:rsid w:val="00AB01C3"/>
    <w:rsid w:val="00AB5408"/>
    <w:rsid w:val="00AD1574"/>
    <w:rsid w:val="00AE53E0"/>
    <w:rsid w:val="00B01B8C"/>
    <w:rsid w:val="00B07877"/>
    <w:rsid w:val="00B34268"/>
    <w:rsid w:val="00B403DB"/>
    <w:rsid w:val="00B427CD"/>
    <w:rsid w:val="00B70045"/>
    <w:rsid w:val="00B80FF8"/>
    <w:rsid w:val="00BB4982"/>
    <w:rsid w:val="00BC2318"/>
    <w:rsid w:val="00C21BE3"/>
    <w:rsid w:val="00C2772A"/>
    <w:rsid w:val="00C470C9"/>
    <w:rsid w:val="00C63DDA"/>
    <w:rsid w:val="00C67416"/>
    <w:rsid w:val="00C74D2F"/>
    <w:rsid w:val="00CA6460"/>
    <w:rsid w:val="00CB075B"/>
    <w:rsid w:val="00CB38C9"/>
    <w:rsid w:val="00CD47C4"/>
    <w:rsid w:val="00CE3C53"/>
    <w:rsid w:val="00D03708"/>
    <w:rsid w:val="00D42F55"/>
    <w:rsid w:val="00D84E32"/>
    <w:rsid w:val="00D962D9"/>
    <w:rsid w:val="00DB148E"/>
    <w:rsid w:val="00DC6B5A"/>
    <w:rsid w:val="00E17037"/>
    <w:rsid w:val="00E20E29"/>
    <w:rsid w:val="00E22FAD"/>
    <w:rsid w:val="00E26386"/>
    <w:rsid w:val="00E27505"/>
    <w:rsid w:val="00E53511"/>
    <w:rsid w:val="00E6304B"/>
    <w:rsid w:val="00E847B5"/>
    <w:rsid w:val="00EA7467"/>
    <w:rsid w:val="00EB0E17"/>
    <w:rsid w:val="00EC1538"/>
    <w:rsid w:val="00F06B55"/>
    <w:rsid w:val="00F23D70"/>
    <w:rsid w:val="00F403CA"/>
    <w:rsid w:val="00F51AEF"/>
    <w:rsid w:val="00F54A70"/>
    <w:rsid w:val="00F63402"/>
    <w:rsid w:val="00F927E2"/>
    <w:rsid w:val="00F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99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4D"/>
    <w:pPr>
      <w:spacing w:after="200" w:line="276" w:lineRule="auto"/>
    </w:pPr>
    <w:rPr>
      <w:rFonts w:ascii="Calibri" w:eastAsia="Times New Roman" w:hAnsi="Calibri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7D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07D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6542E7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6542E7"/>
  </w:style>
  <w:style w:type="character" w:styleId="Hyperlink">
    <w:name w:val="Hyperlink"/>
    <w:uiPriority w:val="99"/>
    <w:rsid w:val="008B644D"/>
    <w:rPr>
      <w:color w:val="0000FF"/>
      <w:u w:val="single"/>
    </w:rPr>
  </w:style>
  <w:style w:type="paragraph" w:styleId="NormalWeb">
    <w:name w:val="Normal (Web)"/>
    <w:basedOn w:val="Normal"/>
    <w:uiPriority w:val="99"/>
    <w:rsid w:val="00B07877"/>
    <w:pPr>
      <w:spacing w:before="100" w:beforeAutospacing="1" w:after="100" w:afterAutospacing="1"/>
    </w:pPr>
    <w:rPr>
      <w:lang w:val="en-GB"/>
    </w:rPr>
  </w:style>
  <w:style w:type="character" w:customStyle="1" w:styleId="apple-converted-space">
    <w:name w:val="apple-converted-space"/>
    <w:rsid w:val="00B07877"/>
  </w:style>
  <w:style w:type="character" w:customStyle="1" w:styleId="transcript">
    <w:name w:val="transcript"/>
    <w:rsid w:val="00B07877"/>
  </w:style>
  <w:style w:type="character" w:customStyle="1" w:styleId="Heading1Char">
    <w:name w:val="Heading 1 Char"/>
    <w:basedOn w:val="DefaultParagraphFont"/>
    <w:link w:val="Heading1"/>
    <w:uiPriority w:val="9"/>
    <w:rsid w:val="005307DA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307DA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307D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7DA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paragraph" w:styleId="FootnoteText">
    <w:name w:val="footnote text"/>
    <w:basedOn w:val="Normal"/>
    <w:link w:val="FootnoteTextChar"/>
    <w:semiHidden/>
    <w:rsid w:val="005307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307DA"/>
    <w:rPr>
      <w:rFonts w:ascii="Calibri" w:eastAsia="Times New Roman" w:hAnsi="Calibri" w:cs="Times New Roman"/>
      <w:sz w:val="20"/>
      <w:szCs w:val="20"/>
      <w:lang w:bidi="en-US"/>
    </w:rPr>
  </w:style>
  <w:style w:type="character" w:styleId="FootnoteReference">
    <w:name w:val="footnote reference"/>
    <w:semiHidden/>
    <w:rsid w:val="005307DA"/>
    <w:rPr>
      <w:vertAlign w:val="superscript"/>
    </w:rPr>
  </w:style>
  <w:style w:type="paragraph" w:styleId="List">
    <w:name w:val="List"/>
    <w:basedOn w:val="Normal"/>
    <w:rsid w:val="005307DA"/>
    <w:pPr>
      <w:ind w:left="283" w:hanging="283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307D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07DA"/>
    <w:rPr>
      <w:rFonts w:ascii="Lucida Grande" w:eastAsia="Times New Roman" w:hAnsi="Lucida Grande" w:cs="Lucida Grande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07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07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0CE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C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ED"/>
    <w:rPr>
      <w:rFonts w:ascii="Lucida Grande" w:eastAsia="Times New Roman" w:hAnsi="Lucida Grande" w:cs="Lucida Grande"/>
      <w:sz w:val="18"/>
      <w:szCs w:val="18"/>
      <w:lang w:bidi="en-US"/>
    </w:rPr>
  </w:style>
  <w:style w:type="table" w:styleId="TableGrid">
    <w:name w:val="Table Grid"/>
    <w:basedOn w:val="TableNormal"/>
    <w:uiPriority w:val="59"/>
    <w:rsid w:val="003B0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B00D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rsid w:val="0030242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148E"/>
    <w:rPr>
      <w:rFonts w:ascii="Calibri" w:eastAsia="Times New Roman" w:hAnsi="Calibri" w:cs="Times New Roman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4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54"/>
    <w:rPr>
      <w:rFonts w:ascii="Calibri" w:eastAsia="Times New Roman" w:hAnsi="Calibri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4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54"/>
    <w:rPr>
      <w:rFonts w:ascii="Calibri" w:eastAsia="Times New Roman" w:hAnsi="Calibri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3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docs.microsoft.com/en-us/powerapps/powerapps-overview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700</Words>
  <Characters>4044</Characters>
  <Application>Microsoft Office Word</Application>
  <DocSecurity>0</DocSecurity>
  <Lines>112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Fatuma Namisango</cp:lastModifiedBy>
  <cp:revision>46</cp:revision>
  <cp:lastPrinted>2018-05-21T02:42:00Z</cp:lastPrinted>
  <dcterms:created xsi:type="dcterms:W3CDTF">2019-02-20T08:11:00Z</dcterms:created>
  <dcterms:modified xsi:type="dcterms:W3CDTF">2023-07-25T11:24:00Z</dcterms:modified>
</cp:coreProperties>
</file>