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1A37" w14:textId="7A8B5AB0" w:rsidR="006C0425" w:rsidRDefault="006C0425" w:rsidP="006C0425">
      <w:pPr>
        <w:pStyle w:val="Heading1"/>
        <w:jc w:val="center"/>
      </w:pPr>
      <w:r>
        <w:t>ICT394 Business Intelligence Application Development</w:t>
      </w:r>
    </w:p>
    <w:p w14:paraId="10515F21" w14:textId="74651F1E" w:rsidR="00645DED" w:rsidRDefault="000908D9" w:rsidP="006C0425">
      <w:pPr>
        <w:pStyle w:val="Heading2"/>
      </w:pPr>
      <w:r>
        <w:t>Tutorial</w:t>
      </w:r>
      <w:r w:rsidR="00AB2486">
        <w:t xml:space="preserve"> 02</w:t>
      </w:r>
      <w:r w:rsidR="00D677BF">
        <w:t xml:space="preserve">: </w:t>
      </w:r>
      <w:r w:rsidR="00AB2486">
        <w:t>BI Lifecycle</w:t>
      </w:r>
    </w:p>
    <w:p w14:paraId="71DFDC50" w14:textId="77777777" w:rsidR="00AB2486" w:rsidRDefault="00AB2486"/>
    <w:p w14:paraId="5C4D0C3E" w14:textId="12DB9199" w:rsidR="000C2905" w:rsidRPr="000C2905" w:rsidRDefault="000C2905">
      <w:pPr>
        <w:rPr>
          <w:u w:val="single"/>
        </w:rPr>
      </w:pPr>
      <w:r w:rsidRPr="000C2905">
        <w:rPr>
          <w:u w:val="single"/>
        </w:rPr>
        <w:t>Background</w:t>
      </w:r>
    </w:p>
    <w:p w14:paraId="37F46E15" w14:textId="0CED3C5F" w:rsidR="0087617A" w:rsidRDefault="00AB2486">
      <w:r>
        <w:t xml:space="preserve">In the previous tutorial, </w:t>
      </w:r>
      <w:r w:rsidRPr="00D03BE4">
        <w:rPr>
          <w:b/>
          <w:bCs/>
        </w:rPr>
        <w:t xml:space="preserve">we </w:t>
      </w:r>
      <w:r w:rsidR="00B24EB9" w:rsidRPr="00D03BE4">
        <w:rPr>
          <w:b/>
          <w:bCs/>
        </w:rPr>
        <w:t>discussed what a definition of BI might be</w:t>
      </w:r>
      <w:r>
        <w:t xml:space="preserve"> and looked at how Tesco had made use of a loyalty card program over </w:t>
      </w:r>
      <w:r w:rsidR="00640971">
        <w:t>several</w:t>
      </w:r>
      <w:r>
        <w:t xml:space="preserve"> years. One of the interesting things raised in that case, was the opinion of one of the competitors that the Clubcard would be an expensive failure that would not have a positive outcome for Tesco. This is an important thing for us to understand; BI is expensive and often, the outcomes are not immediately apparent. </w:t>
      </w:r>
    </w:p>
    <w:p w14:paraId="281F3081" w14:textId="77777777" w:rsidR="0079727E" w:rsidRDefault="0079727E"/>
    <w:p w14:paraId="4F948C6B" w14:textId="119B3E50" w:rsidR="0079727E" w:rsidRDefault="0079727E">
      <w:r w:rsidRPr="001001C0">
        <w:rPr>
          <w:b/>
          <w:bCs/>
        </w:rPr>
        <w:t>The aim of this tutorial is to answer the following question</w:t>
      </w:r>
      <w:r>
        <w:t>:</w:t>
      </w:r>
    </w:p>
    <w:p w14:paraId="10DBD09F" w14:textId="4F8CB3C2" w:rsidR="0079727E" w:rsidRPr="001001C0" w:rsidRDefault="00AB2486" w:rsidP="00F7233A">
      <w:pPr>
        <w:pStyle w:val="ListParagraph"/>
        <w:numPr>
          <w:ilvl w:val="1"/>
          <w:numId w:val="8"/>
        </w:numPr>
        <w:contextualSpacing w:val="0"/>
        <w:rPr>
          <w:b/>
          <w:bCs/>
        </w:rPr>
      </w:pPr>
      <w:r w:rsidRPr="001001C0">
        <w:rPr>
          <w:b/>
          <w:bCs/>
        </w:rPr>
        <w:t>Explain, using appropriate examples, how a BI implementation could be justified</w:t>
      </w:r>
    </w:p>
    <w:p w14:paraId="4BCB5DF4" w14:textId="77777777" w:rsidR="0079727E" w:rsidRDefault="0079727E" w:rsidP="0079727E"/>
    <w:p w14:paraId="12597D9F" w14:textId="7AEB2D57" w:rsidR="0079727E" w:rsidRDefault="00381961" w:rsidP="0079727E">
      <w:r>
        <w:t xml:space="preserve">At the completion </w:t>
      </w:r>
      <w:r w:rsidR="00B76A04">
        <w:t>of this tutorial, you will be able to:</w:t>
      </w:r>
    </w:p>
    <w:p w14:paraId="1F30DBD8" w14:textId="64405AD0" w:rsidR="00F50DC2" w:rsidRDefault="00B76A04" w:rsidP="004F5383">
      <w:pPr>
        <w:pStyle w:val="ListParagraph"/>
        <w:numPr>
          <w:ilvl w:val="0"/>
          <w:numId w:val="7"/>
        </w:numPr>
      </w:pPr>
      <w:r>
        <w:t xml:space="preserve">Provide and discuss </w:t>
      </w:r>
      <w:r w:rsidR="00AB2486">
        <w:t xml:space="preserve">the Justification and Planning stages of BI application </w:t>
      </w:r>
      <w:r w:rsidR="004F5383">
        <w:t>development.</w:t>
      </w:r>
    </w:p>
    <w:p w14:paraId="5B5E51E6" w14:textId="4C78CB22" w:rsidR="00B76A04" w:rsidRPr="00B76A04" w:rsidRDefault="00B76A04" w:rsidP="007A5645">
      <w:pPr>
        <w:pStyle w:val="Heading4"/>
      </w:pPr>
      <w:r w:rsidRPr="00B76A04">
        <w:t>Step 1</w:t>
      </w:r>
    </w:p>
    <w:p w14:paraId="25F91A00" w14:textId="016FB364" w:rsidR="00EC7FCB" w:rsidRDefault="00AB2486" w:rsidP="00EC7FCB">
      <w:pPr>
        <w:rPr>
          <w:rStyle w:val="Hyperlink"/>
          <w:b/>
        </w:rPr>
      </w:pPr>
      <w:r>
        <w:t xml:space="preserve">If you haven’t already, view the University of Konstanz BI case video: </w:t>
      </w:r>
      <w:hyperlink r:id="rId6" w:history="1">
        <w:r w:rsidRPr="00FB3788">
          <w:rPr>
            <w:rStyle w:val="Hyperlink"/>
            <w:b/>
          </w:rPr>
          <w:t>https://www.youtube.com/watch?v=zp0BbAO-GHU</w:t>
        </w:r>
      </w:hyperlink>
    </w:p>
    <w:p w14:paraId="651AF313" w14:textId="1B517650" w:rsidR="00AB2486" w:rsidRPr="00322DF9" w:rsidRDefault="00AB2486" w:rsidP="00322DF9"/>
    <w:p w14:paraId="1F34AB50" w14:textId="0FF246E6" w:rsidR="003B0DD7" w:rsidRPr="003B0DD7" w:rsidRDefault="003B0DD7" w:rsidP="003B0DD7">
      <w:r>
        <w:t>As you are watching the video, note down answers to the following questions:</w:t>
      </w:r>
    </w:p>
    <w:p w14:paraId="4FED45BD" w14:textId="245E748D" w:rsidR="00AB2486" w:rsidRDefault="00B24EB9" w:rsidP="00F7233A">
      <w:pPr>
        <w:pStyle w:val="ListParagraph"/>
        <w:numPr>
          <w:ilvl w:val="0"/>
          <w:numId w:val="6"/>
        </w:numPr>
      </w:pPr>
      <w:r w:rsidRPr="00F8411D">
        <w:rPr>
          <w:b/>
          <w:bCs/>
        </w:rPr>
        <w:t>Question</w:t>
      </w:r>
      <w:r w:rsidR="00AB2486" w:rsidRPr="00F8411D">
        <w:rPr>
          <w:b/>
          <w:bCs/>
        </w:rPr>
        <w:t xml:space="preserve"> 01</w:t>
      </w:r>
      <w:r w:rsidR="009D5F81" w:rsidRPr="009D5F81">
        <w:t xml:space="preserve"> What were the main challenges the university faced in terms of data management?</w:t>
      </w:r>
      <w:r w:rsidR="00AB2486" w:rsidRPr="009D5F81">
        <w:t>?</w:t>
      </w:r>
    </w:p>
    <w:p w14:paraId="05216DFB" w14:textId="66EE0CB9" w:rsidR="00AB2486" w:rsidRDefault="00B24EB9" w:rsidP="00F7233A">
      <w:pPr>
        <w:pStyle w:val="ListParagraph"/>
        <w:numPr>
          <w:ilvl w:val="0"/>
          <w:numId w:val="6"/>
        </w:numPr>
      </w:pPr>
      <w:r w:rsidRPr="00F8411D">
        <w:rPr>
          <w:b/>
          <w:bCs/>
        </w:rPr>
        <w:t>Question</w:t>
      </w:r>
      <w:r w:rsidR="00AB2486" w:rsidRPr="00F8411D">
        <w:rPr>
          <w:b/>
          <w:bCs/>
        </w:rPr>
        <w:t xml:space="preserve"> 0</w:t>
      </w:r>
      <w:r w:rsidR="00FB20FE">
        <w:rPr>
          <w:b/>
          <w:bCs/>
        </w:rPr>
        <w:t>2</w:t>
      </w:r>
      <w:r w:rsidR="00AB2486" w:rsidRPr="00F8411D">
        <w:rPr>
          <w:b/>
          <w:bCs/>
        </w:rPr>
        <w:t>:</w:t>
      </w:r>
      <w:r w:rsidR="00AB2486">
        <w:t xml:space="preserve"> </w:t>
      </w:r>
      <w:r w:rsidR="00FB20FE" w:rsidRPr="00FB20FE">
        <w:t xml:space="preserve">How did the University of Constance use </w:t>
      </w:r>
      <w:r w:rsidR="00FB20FE" w:rsidRPr="00B71DB8">
        <w:t>Yellowfin</w:t>
      </w:r>
      <w:r w:rsidR="00FB20FE" w:rsidRPr="00FB20FE">
        <w:t xml:space="preserve"> software to analyze data? What were the different dimensions according to which they analyzed data, and how could the data be aggregated according to different levels?</w:t>
      </w:r>
    </w:p>
    <w:p w14:paraId="031C9AAE" w14:textId="333E6315" w:rsidR="00AB2486" w:rsidRDefault="00B24EB9" w:rsidP="00F7233A">
      <w:pPr>
        <w:pStyle w:val="ListParagraph"/>
        <w:numPr>
          <w:ilvl w:val="0"/>
          <w:numId w:val="6"/>
        </w:numPr>
      </w:pPr>
      <w:r w:rsidRPr="00F8411D">
        <w:rPr>
          <w:b/>
          <w:bCs/>
        </w:rPr>
        <w:t>Question</w:t>
      </w:r>
      <w:r w:rsidR="00AB2486" w:rsidRPr="00F8411D">
        <w:rPr>
          <w:b/>
          <w:bCs/>
        </w:rPr>
        <w:t xml:space="preserve"> 0</w:t>
      </w:r>
      <w:r w:rsidR="00FB20FE">
        <w:rPr>
          <w:b/>
          <w:bCs/>
        </w:rPr>
        <w:t>3</w:t>
      </w:r>
      <w:r w:rsidR="00AB2486" w:rsidRPr="00F8411D">
        <w:rPr>
          <w:b/>
          <w:bCs/>
        </w:rPr>
        <w:t>:</w:t>
      </w:r>
      <w:r w:rsidR="00AB2486">
        <w:t xml:space="preserve"> </w:t>
      </w:r>
      <w:r w:rsidR="00B71DB8" w:rsidRPr="00B71DB8">
        <w:t xml:space="preserve">How did the University of Constance evaluate different software products before choosing </w:t>
      </w:r>
      <w:r w:rsidR="00480D13">
        <w:t>Yellowfin</w:t>
      </w:r>
      <w:r w:rsidR="00B71DB8" w:rsidRPr="00B71DB8">
        <w:t xml:space="preserve"> software? What were the two important aspects that led to the university's decision to choose Yellowfin?</w:t>
      </w:r>
    </w:p>
    <w:p w14:paraId="5C1FBA05" w14:textId="77777777" w:rsidR="00AB2486" w:rsidRDefault="00AB2486" w:rsidP="00AB2486"/>
    <w:p w14:paraId="7BA2D6B7" w14:textId="1A4584E3" w:rsidR="00AB2486" w:rsidRDefault="00AB2486" w:rsidP="007A5645">
      <w:pPr>
        <w:pStyle w:val="Heading4"/>
      </w:pPr>
      <w:r>
        <w:t xml:space="preserve">Step </w:t>
      </w:r>
      <w:r w:rsidR="003B0DD7">
        <w:t>2</w:t>
      </w:r>
    </w:p>
    <w:p w14:paraId="311431E1" w14:textId="01AF6726" w:rsidR="00AB2486" w:rsidRDefault="007A5645" w:rsidP="00AB2486">
      <w:r>
        <w:t xml:space="preserve">In your groups and using the </w:t>
      </w:r>
      <w:r w:rsidRPr="00E7073B">
        <w:rPr>
          <w:b/>
          <w:bCs/>
        </w:rPr>
        <w:t>University of Konstanz case</w:t>
      </w:r>
      <w:r>
        <w:t xml:space="preserve"> as an example, answer the following questions:</w:t>
      </w:r>
    </w:p>
    <w:p w14:paraId="2455A8CD" w14:textId="77777777" w:rsidR="007A5645" w:rsidRDefault="007A5645" w:rsidP="007A5645">
      <w:pPr>
        <w:pStyle w:val="ListParagraph"/>
        <w:numPr>
          <w:ilvl w:val="0"/>
          <w:numId w:val="4"/>
        </w:numPr>
        <w:contextualSpacing w:val="0"/>
      </w:pPr>
      <w:r>
        <w:t>Why is it important for there to be a business case for a BI project?</w:t>
      </w:r>
    </w:p>
    <w:p w14:paraId="56724E86" w14:textId="77777777" w:rsidR="007A5645" w:rsidRDefault="007A5645" w:rsidP="007A5645">
      <w:pPr>
        <w:pStyle w:val="ListParagraph"/>
        <w:numPr>
          <w:ilvl w:val="0"/>
          <w:numId w:val="4"/>
        </w:numPr>
        <w:contextualSpacing w:val="0"/>
      </w:pPr>
      <w:r>
        <w:t>What do you think the most important aspects of the business case for a BI project would be?</w:t>
      </w:r>
    </w:p>
    <w:p w14:paraId="4EB9631C" w14:textId="050CB29E" w:rsidR="003B0DD7" w:rsidRDefault="007A5645" w:rsidP="003B0DD7">
      <w:pPr>
        <w:pStyle w:val="ListParagraph"/>
        <w:numPr>
          <w:ilvl w:val="0"/>
          <w:numId w:val="4"/>
        </w:numPr>
        <w:contextualSpacing w:val="0"/>
      </w:pPr>
      <w:r>
        <w:t>In what ways do you think a BI project is different from a normal systems development project? Give examples.</w:t>
      </w:r>
    </w:p>
    <w:sectPr w:rsidR="003B0DD7" w:rsidSect="004F5383">
      <w:pgSz w:w="11900" w:h="16840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7AB"/>
    <w:multiLevelType w:val="hybridMultilevel"/>
    <w:tmpl w:val="E1DEC512"/>
    <w:lvl w:ilvl="0" w:tplc="31700FC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69E7"/>
    <w:multiLevelType w:val="hybridMultilevel"/>
    <w:tmpl w:val="0778DC68"/>
    <w:lvl w:ilvl="0" w:tplc="16AE7A2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360"/>
    <w:multiLevelType w:val="hybridMultilevel"/>
    <w:tmpl w:val="A2B6AB04"/>
    <w:lvl w:ilvl="0" w:tplc="F8C09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486256"/>
    <w:multiLevelType w:val="multilevel"/>
    <w:tmpl w:val="5F7EB7E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44272D9"/>
    <w:multiLevelType w:val="hybridMultilevel"/>
    <w:tmpl w:val="B6266832"/>
    <w:lvl w:ilvl="0" w:tplc="F8C09F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44635"/>
    <w:multiLevelType w:val="hybridMultilevel"/>
    <w:tmpl w:val="A9F45F30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F8C09F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6" w15:restartNumberingAfterBreak="0">
    <w:nsid w:val="66F2322A"/>
    <w:multiLevelType w:val="multilevel"/>
    <w:tmpl w:val="5F7EB7E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68974029"/>
    <w:multiLevelType w:val="hybridMultilevel"/>
    <w:tmpl w:val="72384C6A"/>
    <w:lvl w:ilvl="0" w:tplc="16AE7A2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EA58D8A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047C789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D8C488E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9E50069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C1569DA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B70E303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D58AA89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8DC074F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num w:numId="1" w16cid:durableId="1488940593">
    <w:abstractNumId w:val="0"/>
  </w:num>
  <w:num w:numId="2" w16cid:durableId="1552961763">
    <w:abstractNumId w:val="7"/>
  </w:num>
  <w:num w:numId="3" w16cid:durableId="1642615604">
    <w:abstractNumId w:val="6"/>
  </w:num>
  <w:num w:numId="4" w16cid:durableId="3166474">
    <w:abstractNumId w:val="3"/>
  </w:num>
  <w:num w:numId="5" w16cid:durableId="755059096">
    <w:abstractNumId w:val="1"/>
  </w:num>
  <w:num w:numId="6" w16cid:durableId="937059156">
    <w:abstractNumId w:val="4"/>
  </w:num>
  <w:num w:numId="7" w16cid:durableId="1559050884">
    <w:abstractNumId w:val="2"/>
  </w:num>
  <w:num w:numId="8" w16cid:durableId="347830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xsDQ0NTG0MDcwMTVS0lEKTi0uzszPAykwqQUAIJE3eiwAAAA="/>
  </w:docVars>
  <w:rsids>
    <w:rsidRoot w:val="00171A6C"/>
    <w:rsid w:val="00013F97"/>
    <w:rsid w:val="000908D9"/>
    <w:rsid w:val="000A335F"/>
    <w:rsid w:val="000C16DE"/>
    <w:rsid w:val="000C205A"/>
    <w:rsid w:val="000C2905"/>
    <w:rsid w:val="000E03AE"/>
    <w:rsid w:val="000E624A"/>
    <w:rsid w:val="001001C0"/>
    <w:rsid w:val="00111308"/>
    <w:rsid w:val="00162FC8"/>
    <w:rsid w:val="00171A6C"/>
    <w:rsid w:val="0019687D"/>
    <w:rsid w:val="001A0730"/>
    <w:rsid w:val="001B0190"/>
    <w:rsid w:val="001C1354"/>
    <w:rsid w:val="001C27A6"/>
    <w:rsid w:val="00207EED"/>
    <w:rsid w:val="00241F11"/>
    <w:rsid w:val="00242594"/>
    <w:rsid w:val="00261054"/>
    <w:rsid w:val="00266056"/>
    <w:rsid w:val="00266D84"/>
    <w:rsid w:val="00274F16"/>
    <w:rsid w:val="002A0CF9"/>
    <w:rsid w:val="002A252A"/>
    <w:rsid w:val="002C0015"/>
    <w:rsid w:val="002D4C3A"/>
    <w:rsid w:val="00320636"/>
    <w:rsid w:val="00322DF9"/>
    <w:rsid w:val="00325090"/>
    <w:rsid w:val="00372010"/>
    <w:rsid w:val="00381961"/>
    <w:rsid w:val="00392EC1"/>
    <w:rsid w:val="003A63A2"/>
    <w:rsid w:val="003B0DD7"/>
    <w:rsid w:val="003C0C10"/>
    <w:rsid w:val="003D5D7F"/>
    <w:rsid w:val="003F290E"/>
    <w:rsid w:val="00400F75"/>
    <w:rsid w:val="00401AEE"/>
    <w:rsid w:val="00420752"/>
    <w:rsid w:val="00437382"/>
    <w:rsid w:val="00461B6B"/>
    <w:rsid w:val="00464571"/>
    <w:rsid w:val="00480D13"/>
    <w:rsid w:val="004903E4"/>
    <w:rsid w:val="004A11A5"/>
    <w:rsid w:val="004B60C4"/>
    <w:rsid w:val="004C3C07"/>
    <w:rsid w:val="004C55F6"/>
    <w:rsid w:val="004C6DFC"/>
    <w:rsid w:val="004D594F"/>
    <w:rsid w:val="004E33D7"/>
    <w:rsid w:val="004E7E78"/>
    <w:rsid w:val="004F0608"/>
    <w:rsid w:val="004F5383"/>
    <w:rsid w:val="00563AAC"/>
    <w:rsid w:val="0057281A"/>
    <w:rsid w:val="005739D8"/>
    <w:rsid w:val="005861E3"/>
    <w:rsid w:val="00595A74"/>
    <w:rsid w:val="005E5135"/>
    <w:rsid w:val="00640971"/>
    <w:rsid w:val="00645DED"/>
    <w:rsid w:val="00656E3A"/>
    <w:rsid w:val="006621F8"/>
    <w:rsid w:val="006702CC"/>
    <w:rsid w:val="00670D7D"/>
    <w:rsid w:val="00677DEC"/>
    <w:rsid w:val="00693F71"/>
    <w:rsid w:val="006A28F5"/>
    <w:rsid w:val="006C0425"/>
    <w:rsid w:val="006D7840"/>
    <w:rsid w:val="00714453"/>
    <w:rsid w:val="007164FB"/>
    <w:rsid w:val="00721100"/>
    <w:rsid w:val="00730CF7"/>
    <w:rsid w:val="0075751F"/>
    <w:rsid w:val="007734ED"/>
    <w:rsid w:val="00777CD3"/>
    <w:rsid w:val="007811E8"/>
    <w:rsid w:val="0079727E"/>
    <w:rsid w:val="007A2644"/>
    <w:rsid w:val="007A5645"/>
    <w:rsid w:val="007F4ED8"/>
    <w:rsid w:val="00823CBF"/>
    <w:rsid w:val="008320DB"/>
    <w:rsid w:val="00846F58"/>
    <w:rsid w:val="00851758"/>
    <w:rsid w:val="00853133"/>
    <w:rsid w:val="00864296"/>
    <w:rsid w:val="0087617A"/>
    <w:rsid w:val="008A0E3E"/>
    <w:rsid w:val="008A4F54"/>
    <w:rsid w:val="008B1336"/>
    <w:rsid w:val="008D1117"/>
    <w:rsid w:val="0092204B"/>
    <w:rsid w:val="009254A0"/>
    <w:rsid w:val="009318B9"/>
    <w:rsid w:val="0094102C"/>
    <w:rsid w:val="00944BBE"/>
    <w:rsid w:val="00950BED"/>
    <w:rsid w:val="009531C4"/>
    <w:rsid w:val="009759C7"/>
    <w:rsid w:val="009A3335"/>
    <w:rsid w:val="009C3A80"/>
    <w:rsid w:val="009C4D67"/>
    <w:rsid w:val="009D1A7E"/>
    <w:rsid w:val="009D5F81"/>
    <w:rsid w:val="009E3025"/>
    <w:rsid w:val="00A36C7C"/>
    <w:rsid w:val="00A507C6"/>
    <w:rsid w:val="00A748D1"/>
    <w:rsid w:val="00AB2486"/>
    <w:rsid w:val="00AB47B3"/>
    <w:rsid w:val="00AB7A46"/>
    <w:rsid w:val="00AC273D"/>
    <w:rsid w:val="00B24EB9"/>
    <w:rsid w:val="00B274A1"/>
    <w:rsid w:val="00B46229"/>
    <w:rsid w:val="00B513EE"/>
    <w:rsid w:val="00B71DB8"/>
    <w:rsid w:val="00B76A04"/>
    <w:rsid w:val="00B83AB4"/>
    <w:rsid w:val="00C0576C"/>
    <w:rsid w:val="00C604D3"/>
    <w:rsid w:val="00C6384E"/>
    <w:rsid w:val="00C67115"/>
    <w:rsid w:val="00CB36AE"/>
    <w:rsid w:val="00CE24EC"/>
    <w:rsid w:val="00CF124B"/>
    <w:rsid w:val="00CF1D4D"/>
    <w:rsid w:val="00CF1EDF"/>
    <w:rsid w:val="00D03BE4"/>
    <w:rsid w:val="00D677BF"/>
    <w:rsid w:val="00D70E4B"/>
    <w:rsid w:val="00D9371F"/>
    <w:rsid w:val="00D9664E"/>
    <w:rsid w:val="00DB5BF1"/>
    <w:rsid w:val="00DD1F05"/>
    <w:rsid w:val="00E07A8A"/>
    <w:rsid w:val="00E10BC4"/>
    <w:rsid w:val="00E3436E"/>
    <w:rsid w:val="00E45622"/>
    <w:rsid w:val="00E46824"/>
    <w:rsid w:val="00E517C5"/>
    <w:rsid w:val="00E5621F"/>
    <w:rsid w:val="00E568BE"/>
    <w:rsid w:val="00E7073B"/>
    <w:rsid w:val="00EA62B1"/>
    <w:rsid w:val="00EB181D"/>
    <w:rsid w:val="00EC7FCB"/>
    <w:rsid w:val="00EE4EF6"/>
    <w:rsid w:val="00EE6774"/>
    <w:rsid w:val="00EE695D"/>
    <w:rsid w:val="00EF4B57"/>
    <w:rsid w:val="00F0592C"/>
    <w:rsid w:val="00F30079"/>
    <w:rsid w:val="00F360B5"/>
    <w:rsid w:val="00F50DC2"/>
    <w:rsid w:val="00F51E63"/>
    <w:rsid w:val="00F7233A"/>
    <w:rsid w:val="00F7698C"/>
    <w:rsid w:val="00F8411D"/>
    <w:rsid w:val="00F85D26"/>
    <w:rsid w:val="00F92D65"/>
    <w:rsid w:val="00F96CE5"/>
    <w:rsid w:val="00FA3E19"/>
    <w:rsid w:val="00FB20FE"/>
    <w:rsid w:val="00FB3688"/>
    <w:rsid w:val="00FD3B62"/>
    <w:rsid w:val="00F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9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5383"/>
    <w:rPr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A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383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A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0D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0DC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C290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2905"/>
    <w:rPr>
      <w:rFonts w:ascii="Times New Roman" w:hAnsi="Times New Roman" w:cs="Times New Roman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D70E4B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76A04"/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C04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4F5383"/>
    <w:rPr>
      <w:rFonts w:asciiTheme="majorHAnsi" w:eastAsiaTheme="majorEastAsia" w:hAnsiTheme="majorHAnsi" w:cstheme="majorBidi"/>
      <w:b/>
      <w:iCs/>
      <w:color w:val="2F5496" w:themeColor="accent1" w:themeShade="BF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p0BbAO-G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E9DAE4-5D6F-A341-834A-A819379E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Toohey</dc:creator>
  <cp:keywords/>
  <dc:description/>
  <cp:lastModifiedBy>Florence Mwagwabi</cp:lastModifiedBy>
  <cp:revision>18</cp:revision>
  <dcterms:created xsi:type="dcterms:W3CDTF">2021-04-30T02:12:00Z</dcterms:created>
  <dcterms:modified xsi:type="dcterms:W3CDTF">2024-01-08T02:00:00Z</dcterms:modified>
</cp:coreProperties>
</file>