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实例安卓版本显示问题</w:t>
      </w:r>
    </w:p>
    <w:p>
      <w:pPr/>
      <w:r>
        <w:rPr>
          <w:sz w:val="32"/>
          <w:b w:val="1"/>
        </w:rPr>
        <w:t xml:space="preserve">一、</w:t>
      </w:r>
      <w:r>
        <w:rPr>
          <w:sz w:val="32"/>
        </w:rPr>
        <w:t xml:space="preserve">在实例中通过谷歌浏览器使用网址 UA-CH（whatismyuseragent.com）检测，安卓镜像和机型跟真机不一致，真机显示安卓16，云机内显示安卓10</w:t>
      </w:r>
    </w:p>
    <w:p>
      <w:pPr/>
      <w:r>
        <w:rPr>
          <w:sz w:val="32"/>
        </w:rPr>
      </w:r>
      <w:r>
        <w:drawing>
          <wp:inline distT="0" distB="0" distL="0" distR="0">
            <wp:extent cx="2766060" cy="5989320"/>
            <wp:effectExtent b="0" l="0" r="0" t="0"/>
            <wp:docPr id="1" name="10ca86e97100c4c9c6f739545acab67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276606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</w:r>
    </w:p>
    <w:p>
      <w:pPr/>
      <w:r>
        <w:rPr>
          <w:sz w:val="32"/>
          <w:color w:val="FFC844"/>
          <w:b w:val="1"/>
        </w:rPr>
        <w:t xml:space="preserve">【2】---ML---安卓15</w:t>
      </w:r>
    </w:p>
    <w:p>
      <w:pPr/>
      <w:r>
        <w:rPr>
          <w:sz w:val="32"/>
        </w:rPr>
      </w:r>
      <w:r>
        <w:drawing>
          <wp:inline distT="0" distB="0" distL="0" distR="0">
            <wp:extent cx="3295650" cy="6515100"/>
            <wp:effectExtent b="0" l="0" r="0" t="0"/>
            <wp:docPr id="2" name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3295650" cy="651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</w:r>
    </w:p>
    <w:p>
      <w:pPr/>
      <w:r>
        <w:rPr>
          <w:sz w:val="32"/>
        </w:rPr>
      </w:r>
      <w:r>
        <w:drawing>
          <wp:inline distT="0" distB="0" distL="0" distR="0">
            <wp:extent cx="3990118" cy="8866918"/>
            <wp:effectExtent b="0" l="0" r="0" t="0"/>
            <wp:docPr id="3" name="11ed4901792fe35f6305bb03e3841e12.jpe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/>
                  </pic:blipFill>
                  <pic:spPr>
                    <a:xfrm rot="0">
                      <a:off x="0" y="0"/>
                      <a:ext cx="3990118" cy="8866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</w:r>
    </w:p>
    <w:p>
      <w:pPr/>
      <w:r>
        <w:rPr>
          <w:sz w:val="32"/>
        </w:rPr>
      </w:r>
      <w:r>
        <w:drawing>
          <wp:inline distT="0" distB="0" distL="0" distR="0">
            <wp:extent cx="6810375" cy="1437132"/>
            <wp:effectExtent b="0" l="0" r="0" t="0"/>
            <wp:docPr id="4" name="8e1f9261fdcdb54838748211661341f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/>
                  </pic:blipFill>
                  <pic:spPr>
                    <a:xfrm rot="0">
                      <a:off x="0" y="0"/>
                      <a:ext cx="6810375" cy="14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</w:rPr>
      </w:r>
    </w:p>
    <w:p>
      <w:pPr/>
      <w:r/>
    </w:p>
    <w:p>
      <w:pPr/>
      <w:r>
        <w:rPr>
          <w:sz w:val="32"/>
        </w:rPr>
        <w:t xml:space="preserve">从 Android 10（API 29）开始，Chrome 为了保护用户隐私，在 UA-CH（User-Agent Client Hints）机制中不再返回真实的 Android 系统版本。它会采用一套固定的隐私保护策略：如果您的设备首次发布时的系统版本（first_api_level）≥ Android 10，Chrome 会统一将版本号映射为 Android 10。这是为了防止网站通过精确的系统版本识别您的设备，从而保护您的隐私安全，同时也能减少版本碎片化带来的兼容性问题。所以，您看到的 “显示为 Android 10” 是 Chrome 的正常隐私保护行为，不会影响设备或浏览器的实际功能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6" Type="http://schemas.openxmlformats.org/officeDocument/2006/relationships/image" Target="media/image3.jpg" />
  <Relationship Id="rId7" Type="http://schemas.openxmlformats.org/officeDocument/2006/relationships/image" Target="media/image4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