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1908" w:type="dxa"/>
        <w:tblInd w:w="-1848" w:type="dxa"/>
        <w:tblLook w:val="04A0" w:firstRow="1" w:lastRow="0" w:firstColumn="1" w:lastColumn="0" w:noHBand="0" w:noVBand="1"/>
      </w:tblPr>
      <w:tblGrid>
        <w:gridCol w:w="11908"/>
      </w:tblGrid>
      <w:tr w:rsidR="007A10AF" w:rsidTr="007A10AF">
        <w:tc>
          <w:tcPr>
            <w:tcW w:w="11908" w:type="dxa"/>
            <w:shd w:val="clear" w:color="auto" w:fill="376092"/>
          </w:tcPr>
          <w:p w:rsidR="007A10AF" w:rsidRPr="007A10AF" w:rsidRDefault="007A10AF" w:rsidP="007A10AF">
            <w:pPr>
              <w:spacing w:before="360" w:after="200" w:line="240" w:lineRule="auto"/>
              <w:ind w:firstLine="0"/>
              <w:jc w:val="center"/>
              <w:rPr>
                <w:rFonts w:ascii="EHUSans" w:eastAsiaTheme="minorHAnsi" w:hAnsi="EHUSans" w:cs="Arial"/>
                <w:color w:val="FFFFFF" w:themeColor="background1"/>
                <w:sz w:val="44"/>
                <w:szCs w:val="36"/>
                <w:lang w:eastAsia="en-US"/>
              </w:rPr>
            </w:pPr>
            <w:r w:rsidRPr="007A10AF">
              <w:rPr>
                <w:rFonts w:ascii="EHUSans" w:eastAsiaTheme="minorHAnsi" w:hAnsi="EHUSans" w:cs="Arial"/>
                <w:color w:val="FFFFFF" w:themeColor="background1"/>
                <w:sz w:val="36"/>
                <w:szCs w:val="36"/>
                <w:lang w:eastAsia="en-US"/>
              </w:rPr>
              <w:t>MÁSTER</w:t>
            </w:r>
            <w:r w:rsidRPr="007A10AF">
              <w:rPr>
                <w:rFonts w:ascii="EHUSans" w:hAnsi="EHUSans" w:cs="Arial"/>
                <w:color w:val="FFFFFF" w:themeColor="background1"/>
                <w:sz w:val="36"/>
                <w:szCs w:val="36"/>
              </w:rPr>
              <w:t xml:space="preserve"> </w:t>
            </w:r>
            <w:r w:rsidRPr="007A10AF">
              <w:rPr>
                <w:rFonts w:ascii="EHUSans" w:eastAsiaTheme="minorHAnsi" w:hAnsi="EHUSans" w:cs="Arial"/>
                <w:color w:val="FFFFFF" w:themeColor="background1"/>
                <w:sz w:val="36"/>
                <w:szCs w:val="36"/>
                <w:lang w:eastAsia="en-US"/>
              </w:rPr>
              <w:t>UNIVERSITARIO EN INGENIERÍA DE CONTROL, AUTOMATIZACIÓN Y ROBÓTICA</w:t>
            </w:r>
          </w:p>
          <w:p w:rsidR="007A10AF" w:rsidRPr="009568D6" w:rsidRDefault="007A10AF" w:rsidP="007A10AF">
            <w:pPr>
              <w:spacing w:after="360" w:line="240" w:lineRule="auto"/>
              <w:ind w:firstLine="0"/>
              <w:jc w:val="center"/>
              <w:rPr>
                <w:rFonts w:ascii="EHUSans" w:eastAsiaTheme="minorHAnsi" w:hAnsi="EHUSans" w:cs="Arial"/>
                <w:b/>
                <w:color w:val="FFFFFF" w:themeColor="background1"/>
                <w:sz w:val="72"/>
                <w:szCs w:val="60"/>
                <w:lang w:eastAsia="en-US"/>
              </w:rPr>
            </w:pPr>
            <w:r w:rsidRPr="009568D6">
              <w:rPr>
                <w:rFonts w:ascii="EHUSans" w:eastAsiaTheme="minorHAnsi" w:hAnsi="EHUSans" w:cs="Arial"/>
                <w:b/>
                <w:color w:val="FFFFFF" w:themeColor="background1"/>
                <w:sz w:val="72"/>
                <w:szCs w:val="60"/>
                <w:lang w:eastAsia="en-US"/>
              </w:rPr>
              <w:t>TRABAJO FIN DE MÁSTER</w:t>
            </w:r>
          </w:p>
          <w:p w:rsidR="007A10AF" w:rsidRDefault="007A10AF" w:rsidP="00944F03">
            <w:pPr>
              <w:spacing w:after="0" w:line="360" w:lineRule="auto"/>
              <w:ind w:firstLine="0"/>
              <w:rPr>
                <w:sz w:val="18"/>
              </w:rPr>
            </w:pPr>
          </w:p>
        </w:tc>
      </w:tr>
    </w:tbl>
    <w:p w:rsidR="00944F03" w:rsidRPr="00944F03" w:rsidRDefault="009876A7" w:rsidP="00944F03">
      <w:pPr>
        <w:spacing w:after="0" w:line="360" w:lineRule="auto"/>
        <w:ind w:firstLine="0"/>
        <w:rPr>
          <w:sz w:val="18"/>
        </w:rPr>
      </w:pPr>
      <w:r>
        <w:rPr>
          <w:noProof/>
        </w:rPr>
        <w:drawing>
          <wp:anchor distT="0" distB="0" distL="114300" distR="114300" simplePos="0" relativeHeight="251666432" behindDoc="1" locked="0" layoutInCell="1" allowOverlap="1" wp14:anchorId="26AAB9DA" wp14:editId="7EA89BAF">
            <wp:simplePos x="0" y="0"/>
            <wp:positionH relativeFrom="column">
              <wp:posOffset>2988005</wp:posOffset>
            </wp:positionH>
            <wp:positionV relativeFrom="paragraph">
              <wp:posOffset>-3011805</wp:posOffset>
            </wp:positionV>
            <wp:extent cx="2642870" cy="1076661"/>
            <wp:effectExtent l="0" t="0" r="0" b="0"/>
            <wp:wrapNone/>
            <wp:docPr id="12" name="Imagen 12"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2870" cy="107666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44F03" w:rsidRDefault="00944F03" w:rsidP="007A10AF">
      <w:pPr>
        <w:spacing w:after="0" w:line="240" w:lineRule="auto"/>
        <w:ind w:firstLine="0"/>
        <w:jc w:val="center"/>
        <w:rPr>
          <w:rFonts w:ascii="EHUSans" w:eastAsiaTheme="minorHAnsi" w:hAnsi="EHUSans" w:cs="Arial"/>
          <w:b/>
          <w:sz w:val="44"/>
          <w:szCs w:val="60"/>
          <w:lang w:eastAsia="en-US"/>
        </w:rPr>
      </w:pPr>
    </w:p>
    <w:p w:rsidR="00944F03" w:rsidRPr="00217ECC" w:rsidRDefault="00E13420" w:rsidP="001A4564">
      <w:pPr>
        <w:tabs>
          <w:tab w:val="left" w:pos="284"/>
        </w:tabs>
        <w:spacing w:after="0" w:line="240" w:lineRule="auto"/>
        <w:ind w:left="-142" w:right="454" w:firstLine="0"/>
        <w:jc w:val="center"/>
        <w:rPr>
          <w:rFonts w:ascii="EHUSans" w:eastAsiaTheme="minorHAnsi" w:hAnsi="EHUSans" w:cs="Arial"/>
          <w:b/>
          <w:sz w:val="44"/>
          <w:szCs w:val="60"/>
          <w:lang w:eastAsia="en-US"/>
        </w:rPr>
      </w:pPr>
      <w:r>
        <w:rPr>
          <w:rFonts w:ascii="EHUSans" w:eastAsiaTheme="minorHAnsi" w:hAnsi="EHUSans" w:cs="Arial"/>
          <w:b/>
          <w:sz w:val="44"/>
          <w:szCs w:val="60"/>
          <w:lang w:eastAsia="en-US"/>
        </w:rPr>
        <w:t>DIGITALIZACIÓN PROCESO DE SOLDADURA POR RESISTENCIA</w:t>
      </w:r>
    </w:p>
    <w:p w:rsidR="00944F03" w:rsidRDefault="00944F03" w:rsidP="001A4564">
      <w:pPr>
        <w:tabs>
          <w:tab w:val="left" w:pos="0"/>
        </w:tabs>
        <w:spacing w:after="0" w:line="240" w:lineRule="auto"/>
        <w:ind w:firstLine="0"/>
        <w:jc w:val="center"/>
        <w:rPr>
          <w:rFonts w:ascii="EHUSans" w:eastAsiaTheme="minorHAnsi" w:hAnsi="EHUSans" w:cs="Arial"/>
          <w:b/>
          <w:sz w:val="44"/>
          <w:szCs w:val="60"/>
          <w:lang w:eastAsia="en-US"/>
        </w:rPr>
      </w:pPr>
    </w:p>
    <w:p w:rsidR="00944F03" w:rsidRDefault="00944F03" w:rsidP="001A4564">
      <w:pPr>
        <w:tabs>
          <w:tab w:val="left" w:pos="0"/>
        </w:tabs>
        <w:spacing w:after="0"/>
        <w:ind w:left="2835" w:hanging="55"/>
        <w:rPr>
          <w:rFonts w:ascii="EHUSans" w:hAnsi="EHUSans"/>
          <w:b/>
          <w:sz w:val="24"/>
          <w:szCs w:val="24"/>
        </w:rPr>
      </w:pPr>
    </w:p>
    <w:p w:rsidR="00944F03" w:rsidRDefault="00944F03" w:rsidP="001A4564">
      <w:pPr>
        <w:tabs>
          <w:tab w:val="left" w:pos="0"/>
        </w:tabs>
        <w:spacing w:after="0"/>
        <w:ind w:left="2835" w:hanging="55"/>
        <w:rPr>
          <w:rFonts w:ascii="EHUSans" w:hAnsi="EHUSans"/>
          <w:b/>
          <w:sz w:val="24"/>
          <w:szCs w:val="24"/>
        </w:rPr>
      </w:pPr>
    </w:p>
    <w:p w:rsidR="005D5BA9" w:rsidRDefault="005D5BA9" w:rsidP="001A4564">
      <w:pPr>
        <w:tabs>
          <w:tab w:val="left" w:pos="0"/>
        </w:tabs>
        <w:spacing w:after="0"/>
        <w:ind w:left="2835" w:hanging="55"/>
        <w:rPr>
          <w:rFonts w:ascii="EHUSans" w:hAnsi="EHUSans"/>
          <w:b/>
          <w:sz w:val="24"/>
          <w:szCs w:val="24"/>
        </w:rPr>
      </w:pPr>
    </w:p>
    <w:p w:rsidR="005D5BA9" w:rsidRDefault="005D5BA9" w:rsidP="001A4564">
      <w:pPr>
        <w:tabs>
          <w:tab w:val="left" w:pos="0"/>
        </w:tabs>
        <w:spacing w:after="0"/>
        <w:ind w:left="2835" w:hanging="55"/>
        <w:rPr>
          <w:rFonts w:ascii="EHUSans" w:hAnsi="EHUSans"/>
          <w:b/>
          <w:sz w:val="24"/>
          <w:szCs w:val="24"/>
        </w:rPr>
      </w:pPr>
    </w:p>
    <w:p w:rsidR="00F70941" w:rsidRDefault="00F70941" w:rsidP="001A4564">
      <w:pPr>
        <w:tabs>
          <w:tab w:val="left" w:pos="0"/>
        </w:tabs>
        <w:spacing w:after="0"/>
        <w:ind w:left="2835" w:hanging="55"/>
        <w:rPr>
          <w:rFonts w:ascii="EHUSans" w:hAnsi="EHUSans"/>
          <w:b/>
          <w:sz w:val="24"/>
          <w:szCs w:val="24"/>
        </w:rPr>
      </w:pPr>
    </w:p>
    <w:p w:rsidR="007A10AF" w:rsidRDefault="007A10AF" w:rsidP="001A4564">
      <w:pPr>
        <w:tabs>
          <w:tab w:val="left" w:pos="0"/>
        </w:tabs>
        <w:spacing w:after="0"/>
        <w:ind w:left="2835" w:hanging="55"/>
        <w:rPr>
          <w:rFonts w:ascii="EHUSans" w:hAnsi="EHUSans"/>
          <w:b/>
          <w:sz w:val="24"/>
          <w:szCs w:val="24"/>
        </w:rPr>
      </w:pPr>
    </w:p>
    <w:p w:rsidR="007A10AF" w:rsidRDefault="002F353D" w:rsidP="00CE41CE">
      <w:pPr>
        <w:tabs>
          <w:tab w:val="left" w:pos="0"/>
        </w:tabs>
        <w:spacing w:after="0"/>
        <w:ind w:hanging="55"/>
        <w:jc w:val="center"/>
        <w:rPr>
          <w:rFonts w:ascii="EHUSans" w:hAnsi="EHUSans"/>
          <w:b/>
          <w:sz w:val="24"/>
          <w:szCs w:val="24"/>
        </w:rPr>
      </w:pPr>
      <w:r w:rsidRPr="0097721B">
        <w:rPr>
          <w:rFonts w:ascii="EHUSans" w:hAnsi="EHUSans" w:cs="Arial"/>
          <w:b/>
          <w:sz w:val="20"/>
        </w:rPr>
        <w:t>&lt;</w:t>
      </w:r>
      <w:r>
        <w:rPr>
          <w:rFonts w:ascii="EHUSans" w:hAnsi="EHUSans" w:cs="Arial"/>
          <w:b/>
          <w:sz w:val="20"/>
        </w:rPr>
        <w:t>FOTO (Tamaño máximo: 10x10cm.)</w:t>
      </w:r>
      <w:r w:rsidRPr="0097721B">
        <w:rPr>
          <w:rFonts w:ascii="EHUSans" w:hAnsi="EHUSans" w:cs="Arial"/>
          <w:b/>
          <w:i/>
          <w:sz w:val="20"/>
        </w:rPr>
        <w:t>&gt;</w:t>
      </w:r>
    </w:p>
    <w:p w:rsidR="007A10AF" w:rsidRDefault="007A10AF" w:rsidP="001A4564">
      <w:pPr>
        <w:tabs>
          <w:tab w:val="left" w:pos="0"/>
        </w:tabs>
        <w:spacing w:after="0"/>
        <w:ind w:left="2835" w:hanging="55"/>
        <w:rPr>
          <w:rFonts w:ascii="EHUSans" w:hAnsi="EHUSans"/>
          <w:b/>
          <w:sz w:val="24"/>
          <w:szCs w:val="24"/>
        </w:rPr>
      </w:pPr>
    </w:p>
    <w:p w:rsidR="007A10AF" w:rsidRDefault="007A10AF" w:rsidP="001A4564">
      <w:pPr>
        <w:tabs>
          <w:tab w:val="left" w:pos="0"/>
        </w:tabs>
        <w:spacing w:after="0"/>
        <w:ind w:left="2835" w:hanging="55"/>
        <w:rPr>
          <w:rFonts w:ascii="EHUSans" w:hAnsi="EHUSans"/>
          <w:b/>
          <w:sz w:val="24"/>
          <w:szCs w:val="24"/>
        </w:rPr>
      </w:pPr>
    </w:p>
    <w:p w:rsidR="007A10AF" w:rsidRDefault="007A10AF" w:rsidP="001A4564">
      <w:pPr>
        <w:tabs>
          <w:tab w:val="left" w:pos="0"/>
        </w:tabs>
        <w:spacing w:after="0"/>
        <w:ind w:left="2835" w:hanging="55"/>
        <w:rPr>
          <w:rFonts w:ascii="EHUSans" w:hAnsi="EHUSans"/>
          <w:b/>
          <w:sz w:val="24"/>
          <w:szCs w:val="24"/>
        </w:rPr>
      </w:pPr>
    </w:p>
    <w:p w:rsidR="009568D6" w:rsidRDefault="00F87A6A" w:rsidP="001A4564">
      <w:pPr>
        <w:tabs>
          <w:tab w:val="left" w:pos="0"/>
        </w:tabs>
        <w:spacing w:after="0"/>
        <w:ind w:left="2835" w:hanging="55"/>
        <w:rPr>
          <w:rFonts w:ascii="EHUSans" w:hAnsi="EHUSans"/>
          <w:b/>
          <w:sz w:val="24"/>
          <w:szCs w:val="24"/>
        </w:rPr>
      </w:pPr>
      <w:r>
        <w:rPr>
          <w:rFonts w:ascii="EHUSans" w:hAnsi="EHUSans" w:cs="Arial"/>
          <w:b/>
          <w:noProof/>
          <w:sz w:val="20"/>
        </w:rPr>
        <mc:AlternateContent>
          <mc:Choice Requires="wps">
            <w:drawing>
              <wp:anchor distT="0" distB="0" distL="114300" distR="114300" simplePos="0" relativeHeight="251664384" behindDoc="1" locked="0" layoutInCell="1" allowOverlap="1" wp14:anchorId="1C067EAE" wp14:editId="4036A7A9">
                <wp:simplePos x="0" y="0"/>
                <wp:positionH relativeFrom="margin">
                  <wp:posOffset>-401430</wp:posOffset>
                </wp:positionH>
                <wp:positionV relativeFrom="page">
                  <wp:posOffset>7029229</wp:posOffset>
                </wp:positionV>
                <wp:extent cx="5849391" cy="864235"/>
                <wp:effectExtent l="0" t="0" r="0" b="12065"/>
                <wp:wrapTopAndBottom/>
                <wp:docPr id="59" name="Cuadro de texto 59"/>
                <wp:cNvGraphicFramePr/>
                <a:graphic xmlns:a="http://schemas.openxmlformats.org/drawingml/2006/main">
                  <a:graphicData uri="http://schemas.microsoft.com/office/word/2010/wordprocessingShape">
                    <wps:wsp>
                      <wps:cNvSpPr txBox="1"/>
                      <wps:spPr>
                        <a:xfrm>
                          <a:off x="0" y="0"/>
                          <a:ext cx="5849391" cy="8642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253B72" w:rsidRPr="00481D5B" w:rsidRDefault="00253B72" w:rsidP="00F87A6A">
                            <w:pPr>
                              <w:jc w:val="center"/>
                              <w:rPr>
                                <w:rFonts w:ascii="EHUSans" w:hAnsi="EHUSans" w:cs="Arial"/>
                                <w:b/>
                                <w:sz w:val="20"/>
                              </w:rPr>
                            </w:pPr>
                            <w:r w:rsidRPr="0097721B">
                              <w:rPr>
                                <w:rFonts w:ascii="EHUSans" w:hAnsi="EHUSans" w:cs="Arial"/>
                                <w:b/>
                                <w:sz w:val="20"/>
                              </w:rPr>
                              <w:t>&lt;</w:t>
                            </w:r>
                            <w:r>
                              <w:rPr>
                                <w:rFonts w:ascii="EHUSans" w:hAnsi="EHUSans" w:cs="Arial"/>
                                <w:b/>
                                <w:sz w:val="20"/>
                              </w:rPr>
                              <w:t>ICONOS DE SOSTENIBILIDAD (Tamaño: 2x2 cm.)</w:t>
                            </w:r>
                            <w:r w:rsidRPr="0097721B">
                              <w:rPr>
                                <w:rFonts w:ascii="EHUSans" w:hAnsi="EHUSans" w:cs="Arial"/>
                                <w:b/>
                                <w:i/>
                                <w:sz w:val="20"/>
                              </w:rPr>
                              <w:t>&gt;</w:t>
                            </w: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67EAE" id="_x0000_t202" coordsize="21600,21600" o:spt="202" path="m,l,21600r21600,l21600,xe">
                <v:stroke joinstyle="miter"/>
                <v:path gradientshapeok="t" o:connecttype="rect"/>
              </v:shapetype>
              <v:shape id="Cuadro de texto 59" o:spid="_x0000_s1026" type="#_x0000_t202" style="position:absolute;left:0;text-align:left;margin-left:-31.6pt;margin-top:553.5pt;width:460.6pt;height:68.0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" filled="f" stroked="f">
                <v:textbox inset=",3mm,,0">
                  <w:txbxContent>
                    <w:p w:rsidR="00253B72" w:rsidRPr="00481D5B" w:rsidRDefault="00253B72" w:rsidP="00F87A6A">
                      <w:pPr>
                        <w:jc w:val="center"/>
                        <w:rPr>
                          <w:rFonts w:ascii="EHUSans" w:hAnsi="EHUSans" w:cs="Arial"/>
                          <w:b/>
                          <w:sz w:val="20"/>
                        </w:rPr>
                      </w:pPr>
                      <w:r w:rsidRPr="0097721B">
                        <w:rPr>
                          <w:rFonts w:ascii="EHUSans" w:hAnsi="EHUSans" w:cs="Arial"/>
                          <w:b/>
                          <w:sz w:val="20"/>
                        </w:rPr>
                        <w:t>&lt;</w:t>
                      </w:r>
                      <w:r>
                        <w:rPr>
                          <w:rFonts w:ascii="EHUSans" w:hAnsi="EHUSans" w:cs="Arial"/>
                          <w:b/>
                          <w:sz w:val="20"/>
                        </w:rPr>
                        <w:t>ICONOS DE SOSTENIBILIDAD (Tamaño: 2x2 cm.)</w:t>
                      </w:r>
                      <w:r w:rsidRPr="0097721B">
                        <w:rPr>
                          <w:rFonts w:ascii="EHUSans" w:hAnsi="EHUSans" w:cs="Arial"/>
                          <w:b/>
                          <w:i/>
                          <w:sz w:val="20"/>
                        </w:rPr>
                        <w:t>&gt;</w:t>
                      </w:r>
                    </w:p>
                  </w:txbxContent>
                </v:textbox>
                <w10:wrap type="topAndBottom" anchorx="margin" anchory="page"/>
              </v:shape>
            </w:pict>
          </mc:Fallback>
        </mc:AlternateContent>
      </w:r>
    </w:p>
    <w:tbl>
      <w:tblPr>
        <w:tblStyle w:val="Tablaconcuadrcula"/>
        <w:tblW w:w="9498"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536"/>
        <w:gridCol w:w="740"/>
        <w:gridCol w:w="555"/>
        <w:gridCol w:w="2611"/>
        <w:gridCol w:w="1800"/>
        <w:gridCol w:w="2405"/>
      </w:tblGrid>
      <w:tr w:rsidR="009568D6" w:rsidRPr="000400BF" w:rsidTr="006A0909">
        <w:tc>
          <w:tcPr>
            <w:tcW w:w="1387" w:type="dxa"/>
            <w:gridSpan w:val="2"/>
            <w:tcBorders>
              <w:bottom w:val="single" w:sz="4" w:space="0" w:color="auto"/>
            </w:tcBorders>
          </w:tcPr>
          <w:p w:rsidR="009568D6" w:rsidRPr="000400BF" w:rsidRDefault="009568D6" w:rsidP="009568D6">
            <w:pPr>
              <w:spacing w:after="200"/>
              <w:ind w:firstLine="0"/>
              <w:rPr>
                <w:rFonts w:ascii="EHUSans" w:hAnsi="EHUSans"/>
                <w:b/>
                <w:sz w:val="20"/>
                <w:szCs w:val="20"/>
              </w:rPr>
            </w:pPr>
            <w:r w:rsidRPr="000400BF">
              <w:rPr>
                <w:rFonts w:ascii="EHUSans" w:hAnsi="EHUSans"/>
                <w:b/>
                <w:sz w:val="20"/>
                <w:szCs w:val="20"/>
              </w:rPr>
              <w:t>Estudiante:</w:t>
            </w:r>
          </w:p>
        </w:tc>
        <w:tc>
          <w:tcPr>
            <w:tcW w:w="8111" w:type="dxa"/>
            <w:gridSpan w:val="5"/>
            <w:tcBorders>
              <w:bottom w:val="single" w:sz="4" w:space="0" w:color="auto"/>
            </w:tcBorders>
          </w:tcPr>
          <w:p w:rsidR="009568D6" w:rsidRPr="000400BF" w:rsidRDefault="00E13420" w:rsidP="000400BF">
            <w:pPr>
              <w:spacing w:after="200"/>
              <w:ind w:firstLine="0"/>
              <w:jc w:val="left"/>
              <w:rPr>
                <w:rFonts w:ascii="EHUSans" w:hAnsi="EHUSans"/>
                <w:b/>
                <w:sz w:val="20"/>
                <w:szCs w:val="20"/>
              </w:rPr>
            </w:pPr>
            <w:r>
              <w:rPr>
                <w:rFonts w:ascii="EHUSans" w:hAnsi="EHUSans"/>
                <w:sz w:val="20"/>
                <w:szCs w:val="20"/>
              </w:rPr>
              <w:t>GOMEZ GARCIA, AITOR</w:t>
            </w:r>
          </w:p>
        </w:tc>
      </w:tr>
      <w:tr w:rsidR="009568D6" w:rsidRPr="000400BF" w:rsidTr="006A0909">
        <w:tc>
          <w:tcPr>
            <w:tcW w:w="2127" w:type="dxa"/>
            <w:gridSpan w:val="3"/>
            <w:tcBorders>
              <w:top w:val="single" w:sz="4" w:space="0" w:color="auto"/>
            </w:tcBorders>
          </w:tcPr>
          <w:p w:rsidR="009568D6" w:rsidRPr="000400BF" w:rsidRDefault="009568D6" w:rsidP="006A0909">
            <w:pPr>
              <w:spacing w:before="200" w:after="0"/>
              <w:ind w:firstLine="0"/>
              <w:rPr>
                <w:rFonts w:ascii="EHUSans" w:hAnsi="EHUSans"/>
                <w:b/>
                <w:sz w:val="20"/>
                <w:szCs w:val="20"/>
              </w:rPr>
            </w:pPr>
            <w:r w:rsidRPr="000400BF">
              <w:rPr>
                <w:rFonts w:ascii="EHUSans" w:hAnsi="EHUSans"/>
                <w:b/>
                <w:sz w:val="20"/>
                <w:szCs w:val="20"/>
              </w:rPr>
              <w:t>Director/Directora:</w:t>
            </w:r>
          </w:p>
        </w:tc>
        <w:tc>
          <w:tcPr>
            <w:tcW w:w="7371" w:type="dxa"/>
            <w:gridSpan w:val="4"/>
            <w:tcBorders>
              <w:top w:val="single" w:sz="4" w:space="0" w:color="auto"/>
            </w:tcBorders>
          </w:tcPr>
          <w:p w:rsidR="009568D6" w:rsidRPr="000400BF" w:rsidRDefault="00E13420" w:rsidP="006A0909">
            <w:pPr>
              <w:spacing w:before="200" w:after="0"/>
              <w:ind w:firstLine="0"/>
              <w:jc w:val="left"/>
              <w:rPr>
                <w:rFonts w:ascii="EHUSans" w:hAnsi="EHUSans"/>
                <w:b/>
                <w:sz w:val="20"/>
                <w:szCs w:val="20"/>
              </w:rPr>
            </w:pPr>
            <w:r>
              <w:rPr>
                <w:rFonts w:ascii="EHUSans" w:hAnsi="EHUSans"/>
                <w:sz w:val="20"/>
                <w:szCs w:val="20"/>
              </w:rPr>
              <w:t>VERMANDER GARCIA, PATRICK</w:t>
            </w:r>
          </w:p>
        </w:tc>
      </w:tr>
      <w:tr w:rsidR="009568D6" w:rsidRPr="000400BF" w:rsidTr="006A0909">
        <w:tc>
          <w:tcPr>
            <w:tcW w:w="2682" w:type="dxa"/>
            <w:gridSpan w:val="4"/>
            <w:tcBorders>
              <w:bottom w:val="single" w:sz="4" w:space="0" w:color="auto"/>
            </w:tcBorders>
          </w:tcPr>
          <w:p w:rsidR="009568D6" w:rsidRPr="000400BF" w:rsidRDefault="009568D6" w:rsidP="009568D6">
            <w:pPr>
              <w:spacing w:before="200" w:after="200"/>
              <w:ind w:firstLine="0"/>
              <w:rPr>
                <w:rFonts w:ascii="EHUSans" w:hAnsi="EHUSans"/>
                <w:b/>
                <w:sz w:val="20"/>
                <w:szCs w:val="20"/>
              </w:rPr>
            </w:pPr>
            <w:r w:rsidRPr="000400BF">
              <w:rPr>
                <w:rFonts w:ascii="EHUSans" w:hAnsi="EHUSans"/>
                <w:b/>
                <w:sz w:val="20"/>
                <w:szCs w:val="20"/>
              </w:rPr>
              <w:t>Codirector/Codirectora:</w:t>
            </w:r>
          </w:p>
        </w:tc>
        <w:tc>
          <w:tcPr>
            <w:tcW w:w="6816" w:type="dxa"/>
            <w:gridSpan w:val="3"/>
            <w:tcBorders>
              <w:bottom w:val="single" w:sz="4" w:space="0" w:color="auto"/>
            </w:tcBorders>
          </w:tcPr>
          <w:p w:rsidR="009568D6" w:rsidRPr="000400BF" w:rsidRDefault="009568D6" w:rsidP="000400BF">
            <w:pPr>
              <w:spacing w:before="200" w:after="0"/>
              <w:ind w:firstLine="0"/>
              <w:jc w:val="left"/>
              <w:rPr>
                <w:rFonts w:ascii="EHUSans" w:hAnsi="EHUSans"/>
                <w:b/>
                <w:sz w:val="20"/>
                <w:szCs w:val="20"/>
              </w:rPr>
            </w:pPr>
            <w:r w:rsidRPr="000400BF">
              <w:rPr>
                <w:rFonts w:ascii="EHUSans" w:hAnsi="EHUSans"/>
                <w:sz w:val="20"/>
                <w:szCs w:val="20"/>
              </w:rPr>
              <w:t>&lt;</w:t>
            </w:r>
            <w:r w:rsidR="000400BF" w:rsidRPr="000400BF">
              <w:rPr>
                <w:rFonts w:ascii="EHUSans" w:hAnsi="EHUSans"/>
                <w:sz w:val="20"/>
                <w:szCs w:val="20"/>
              </w:rPr>
              <w:t>A</w:t>
            </w:r>
            <w:r w:rsidRPr="000400BF">
              <w:rPr>
                <w:rFonts w:ascii="EHUSans" w:hAnsi="EHUSans"/>
                <w:sz w:val="20"/>
                <w:szCs w:val="20"/>
              </w:rPr>
              <w:t xml:space="preserve">pellido1, </w:t>
            </w:r>
            <w:r w:rsidR="000400BF">
              <w:rPr>
                <w:rFonts w:ascii="EHUSans" w:hAnsi="EHUSans"/>
                <w:sz w:val="20"/>
                <w:szCs w:val="20"/>
              </w:rPr>
              <w:t>A</w:t>
            </w:r>
            <w:r w:rsidRPr="000400BF">
              <w:rPr>
                <w:rFonts w:ascii="EHUSans" w:hAnsi="EHUSans"/>
                <w:sz w:val="20"/>
                <w:szCs w:val="20"/>
              </w:rPr>
              <w:t xml:space="preserve">pellido2, </w:t>
            </w:r>
            <w:r w:rsidR="000400BF">
              <w:rPr>
                <w:rFonts w:ascii="EHUSans" w:hAnsi="EHUSans"/>
                <w:sz w:val="20"/>
                <w:szCs w:val="20"/>
              </w:rPr>
              <w:t>N</w:t>
            </w:r>
            <w:r w:rsidRPr="000400BF">
              <w:rPr>
                <w:rFonts w:ascii="EHUSans" w:hAnsi="EHUSans"/>
                <w:sz w:val="20"/>
                <w:szCs w:val="20"/>
              </w:rPr>
              <w:t>ombre&gt;</w:t>
            </w:r>
          </w:p>
        </w:tc>
      </w:tr>
      <w:tr w:rsidR="000400BF" w:rsidRPr="000400BF" w:rsidTr="00217ECC">
        <w:tc>
          <w:tcPr>
            <w:tcW w:w="851" w:type="dxa"/>
            <w:tcBorders>
              <w:top w:val="single" w:sz="4" w:space="0" w:color="auto"/>
            </w:tcBorders>
          </w:tcPr>
          <w:p w:rsidR="009568D6" w:rsidRPr="000400BF" w:rsidRDefault="009568D6" w:rsidP="006A0909">
            <w:pPr>
              <w:spacing w:before="120" w:after="0"/>
              <w:ind w:firstLine="0"/>
              <w:rPr>
                <w:rFonts w:ascii="EHUSans" w:hAnsi="EHUSans"/>
                <w:b/>
                <w:sz w:val="20"/>
                <w:szCs w:val="20"/>
              </w:rPr>
            </w:pPr>
            <w:r w:rsidRPr="000400BF">
              <w:rPr>
                <w:rFonts w:ascii="EHUSans" w:hAnsi="EHUSans"/>
                <w:b/>
                <w:sz w:val="20"/>
                <w:szCs w:val="20"/>
              </w:rPr>
              <w:t>Curso:</w:t>
            </w:r>
          </w:p>
        </w:tc>
        <w:tc>
          <w:tcPr>
            <w:tcW w:w="4442" w:type="dxa"/>
            <w:gridSpan w:val="4"/>
            <w:tcBorders>
              <w:top w:val="single" w:sz="4" w:space="0" w:color="auto"/>
            </w:tcBorders>
          </w:tcPr>
          <w:p w:rsidR="009568D6" w:rsidRPr="000400BF" w:rsidRDefault="00E13420" w:rsidP="006A0909">
            <w:pPr>
              <w:spacing w:before="120" w:after="0"/>
              <w:ind w:firstLine="0"/>
              <w:jc w:val="left"/>
              <w:rPr>
                <w:rFonts w:ascii="EHUSans" w:hAnsi="EHUSans"/>
                <w:b/>
                <w:sz w:val="20"/>
                <w:szCs w:val="20"/>
              </w:rPr>
            </w:pPr>
            <w:r>
              <w:rPr>
                <w:rFonts w:ascii="EHUSans" w:hAnsi="EHUSans" w:cs="Arial"/>
                <w:sz w:val="20"/>
                <w:szCs w:val="20"/>
              </w:rPr>
              <w:t>2025-2026</w:t>
            </w:r>
          </w:p>
        </w:tc>
        <w:tc>
          <w:tcPr>
            <w:tcW w:w="1800" w:type="dxa"/>
          </w:tcPr>
          <w:p w:rsidR="009568D6" w:rsidRPr="000400BF" w:rsidRDefault="009568D6" w:rsidP="006A0909">
            <w:pPr>
              <w:spacing w:before="120" w:after="0"/>
              <w:ind w:firstLine="0"/>
              <w:jc w:val="right"/>
              <w:rPr>
                <w:rFonts w:ascii="EHUSans" w:hAnsi="EHUSans"/>
                <w:b/>
                <w:sz w:val="20"/>
                <w:szCs w:val="20"/>
              </w:rPr>
            </w:pPr>
            <w:r w:rsidRPr="000400BF">
              <w:rPr>
                <w:rFonts w:ascii="EHUSans" w:hAnsi="EHUSans"/>
                <w:b/>
                <w:sz w:val="20"/>
                <w:szCs w:val="20"/>
              </w:rPr>
              <w:t>Fecha:</w:t>
            </w:r>
          </w:p>
        </w:tc>
        <w:tc>
          <w:tcPr>
            <w:tcW w:w="2405" w:type="dxa"/>
          </w:tcPr>
          <w:p w:rsidR="009568D6" w:rsidRPr="000400BF" w:rsidRDefault="009568D6" w:rsidP="006A0909">
            <w:pPr>
              <w:spacing w:before="120" w:after="0"/>
              <w:ind w:firstLine="0"/>
              <w:jc w:val="right"/>
              <w:rPr>
                <w:rFonts w:ascii="EHUSans" w:hAnsi="EHUSans"/>
                <w:b/>
                <w:sz w:val="20"/>
                <w:szCs w:val="20"/>
              </w:rPr>
            </w:pPr>
            <w:r w:rsidRPr="000400BF">
              <w:rPr>
                <w:rFonts w:ascii="EHUSans" w:hAnsi="EHUSans" w:cs="Arial"/>
                <w:sz w:val="20"/>
                <w:szCs w:val="20"/>
              </w:rPr>
              <w:t>&lt;Lugar,</w:t>
            </w:r>
            <w:r w:rsidR="000400BF" w:rsidRPr="000400BF">
              <w:rPr>
                <w:rFonts w:ascii="EHUSans" w:hAnsi="EHUSans" w:cs="Arial"/>
                <w:sz w:val="20"/>
                <w:szCs w:val="20"/>
              </w:rPr>
              <w:t xml:space="preserve"> </w:t>
            </w:r>
            <w:r w:rsidRPr="000400BF">
              <w:rPr>
                <w:rFonts w:ascii="EHUSans" w:hAnsi="EHUSans" w:cs="Arial"/>
                <w:sz w:val="20"/>
                <w:szCs w:val="20"/>
              </w:rPr>
              <w:t>día, mes, año&gt;</w:t>
            </w:r>
          </w:p>
        </w:tc>
      </w:tr>
    </w:tbl>
    <w:p w:rsidR="00CE41CE" w:rsidRDefault="00CE41CE" w:rsidP="00F70941">
      <w:pPr>
        <w:jc w:val="left"/>
        <w:rPr>
          <w:b/>
          <w:bCs/>
          <w:sz w:val="28"/>
          <w:szCs w:val="28"/>
        </w:rPr>
      </w:pPr>
    </w:p>
    <w:p w:rsidR="00AD477D" w:rsidRDefault="00AD477D" w:rsidP="00F70941">
      <w:pPr>
        <w:jc w:val="left"/>
        <w:rPr>
          <w:b/>
          <w:bCs/>
          <w:sz w:val="28"/>
          <w:szCs w:val="28"/>
        </w:rPr>
      </w:pPr>
    </w:p>
    <w:p w:rsidR="00F70941" w:rsidRPr="00796029" w:rsidRDefault="00F70941" w:rsidP="00F70941">
      <w:pPr>
        <w:jc w:val="left"/>
        <w:rPr>
          <w:b/>
          <w:bCs/>
          <w:sz w:val="28"/>
          <w:szCs w:val="28"/>
        </w:rPr>
      </w:pPr>
      <w:r w:rsidRPr="00796029">
        <w:rPr>
          <w:b/>
          <w:bCs/>
          <w:sz w:val="28"/>
          <w:szCs w:val="28"/>
        </w:rPr>
        <w:lastRenderedPageBreak/>
        <w:t>RESUMEN TRILINGÜE</w:t>
      </w:r>
    </w:p>
    <w:p w:rsidR="00F70941" w:rsidRPr="00796029" w:rsidRDefault="00F70941" w:rsidP="00F70941">
      <w:pPr>
        <w:rPr>
          <w:b/>
          <w:bCs/>
        </w:rPr>
      </w:pPr>
      <w:r w:rsidRPr="00796029">
        <w:rPr>
          <w:b/>
          <w:bCs/>
        </w:rPr>
        <w:t>Resumen</w:t>
      </w:r>
    </w:p>
    <w:p w:rsidR="00F70941" w:rsidRPr="00796029" w:rsidRDefault="00F70941" w:rsidP="00F70941">
      <w:r w:rsidRPr="00796029">
        <w:t xml:space="preserve">(10-15 Líneas) </w:t>
      </w:r>
    </w:p>
    <w:p w:rsidR="00F70941" w:rsidRPr="00796029" w:rsidRDefault="00F70941" w:rsidP="00F70941"/>
    <w:p w:rsidR="00F70941" w:rsidRPr="00796029" w:rsidRDefault="00F70941" w:rsidP="00F70941"/>
    <w:p w:rsidR="00F70941" w:rsidRDefault="00F70941" w:rsidP="00F70941"/>
    <w:p w:rsidR="00796029" w:rsidRPr="00796029" w:rsidRDefault="00796029" w:rsidP="00F70941"/>
    <w:p w:rsidR="00F70941" w:rsidRPr="00796029" w:rsidRDefault="00F70941" w:rsidP="00F70941"/>
    <w:p w:rsidR="00F70941" w:rsidRPr="00796029" w:rsidRDefault="00F70941" w:rsidP="00F70941">
      <w:pPr>
        <w:rPr>
          <w:i/>
          <w:iCs/>
        </w:rPr>
      </w:pPr>
      <w:r w:rsidRPr="00796029">
        <w:rPr>
          <w:b/>
          <w:bCs/>
        </w:rPr>
        <w:t xml:space="preserve">Palabras clave: </w:t>
      </w:r>
      <w:r w:rsidRPr="00796029">
        <w:rPr>
          <w:i/>
          <w:iCs/>
        </w:rPr>
        <w:t>xxx</w:t>
      </w:r>
    </w:p>
    <w:p w:rsidR="00F70941" w:rsidRPr="00796029" w:rsidRDefault="00F70941" w:rsidP="00F70941">
      <w:pPr>
        <w:rPr>
          <w:i/>
          <w:iCs/>
        </w:rPr>
      </w:pPr>
    </w:p>
    <w:p w:rsidR="00F70941" w:rsidRPr="00CE41CE" w:rsidRDefault="00F70941" w:rsidP="00F70941">
      <w:pPr>
        <w:rPr>
          <w:b/>
          <w:bCs/>
        </w:rPr>
      </w:pPr>
      <w:proofErr w:type="spellStart"/>
      <w:r w:rsidRPr="00CE41CE">
        <w:rPr>
          <w:b/>
          <w:bCs/>
        </w:rPr>
        <w:t>Abstract</w:t>
      </w:r>
      <w:proofErr w:type="spellEnd"/>
    </w:p>
    <w:p w:rsidR="00F70941" w:rsidRPr="00CE41CE" w:rsidRDefault="00F70941" w:rsidP="00F70941"/>
    <w:p w:rsidR="00F70941" w:rsidRPr="00CE41CE" w:rsidRDefault="00F70941" w:rsidP="00F70941"/>
    <w:p w:rsidR="00796029" w:rsidRPr="00CE41CE" w:rsidRDefault="00796029" w:rsidP="00F70941"/>
    <w:p w:rsidR="00F70941" w:rsidRPr="00CE41CE" w:rsidRDefault="00F70941" w:rsidP="00F70941"/>
    <w:p w:rsidR="00F70941" w:rsidRPr="00CE41CE" w:rsidRDefault="00F70941" w:rsidP="00F70941"/>
    <w:p w:rsidR="00F70941" w:rsidRPr="00CE41CE" w:rsidRDefault="00F70941" w:rsidP="00F70941"/>
    <w:p w:rsidR="00F70941" w:rsidRPr="00CE41CE" w:rsidRDefault="00F70941" w:rsidP="00F70941">
      <w:r w:rsidRPr="00CE41CE">
        <w:t xml:space="preserve"> </w:t>
      </w:r>
    </w:p>
    <w:p w:rsidR="00F70941" w:rsidRPr="00CE41CE" w:rsidRDefault="00F70941" w:rsidP="00F70941">
      <w:pPr>
        <w:rPr>
          <w:i/>
          <w:iCs/>
        </w:rPr>
      </w:pPr>
      <w:proofErr w:type="spellStart"/>
      <w:r w:rsidRPr="00CE41CE">
        <w:rPr>
          <w:b/>
          <w:bCs/>
        </w:rPr>
        <w:t>Keywords</w:t>
      </w:r>
      <w:proofErr w:type="spellEnd"/>
      <w:r w:rsidRPr="00CE41CE">
        <w:rPr>
          <w:b/>
          <w:bCs/>
        </w:rPr>
        <w:t xml:space="preserve">: </w:t>
      </w:r>
      <w:r w:rsidRPr="00CE41CE">
        <w:rPr>
          <w:i/>
          <w:iCs/>
        </w:rPr>
        <w:t>xxx</w:t>
      </w:r>
    </w:p>
    <w:p w:rsidR="00F70941" w:rsidRPr="00CE41CE" w:rsidRDefault="00F70941" w:rsidP="00F70941">
      <w:pPr>
        <w:rPr>
          <w:i/>
          <w:iCs/>
        </w:rPr>
      </w:pPr>
    </w:p>
    <w:p w:rsidR="00F70941" w:rsidRPr="00796029" w:rsidRDefault="00F70941" w:rsidP="00F70941">
      <w:pPr>
        <w:rPr>
          <w:b/>
          <w:bCs/>
          <w:lang w:val="eu-ES"/>
        </w:rPr>
      </w:pPr>
      <w:r w:rsidRPr="00796029">
        <w:rPr>
          <w:b/>
          <w:bCs/>
          <w:lang w:val="eu-ES"/>
        </w:rPr>
        <w:t>Laburpena</w:t>
      </w:r>
    </w:p>
    <w:p w:rsidR="00F70941" w:rsidRPr="00796029" w:rsidRDefault="00F70941" w:rsidP="00F70941">
      <w:pPr>
        <w:rPr>
          <w:lang w:val="eu-ES"/>
        </w:rPr>
      </w:pPr>
    </w:p>
    <w:p w:rsidR="00F70941" w:rsidRPr="00796029" w:rsidRDefault="00F70941" w:rsidP="00F70941">
      <w:pPr>
        <w:rPr>
          <w:lang w:val="eu-ES"/>
        </w:rPr>
      </w:pPr>
    </w:p>
    <w:p w:rsidR="00F70941" w:rsidRPr="00796029" w:rsidRDefault="00F70941" w:rsidP="00F70941">
      <w:pPr>
        <w:rPr>
          <w:lang w:val="eu-ES"/>
        </w:rPr>
      </w:pPr>
    </w:p>
    <w:p w:rsidR="00F70941" w:rsidRDefault="00F70941" w:rsidP="00F70941">
      <w:pPr>
        <w:rPr>
          <w:lang w:val="eu-ES"/>
        </w:rPr>
      </w:pPr>
    </w:p>
    <w:p w:rsidR="00796029" w:rsidRPr="00796029" w:rsidRDefault="00796029" w:rsidP="00F70941">
      <w:pPr>
        <w:rPr>
          <w:lang w:val="eu-ES"/>
        </w:rPr>
      </w:pPr>
    </w:p>
    <w:p w:rsidR="00F70941" w:rsidRPr="00796029" w:rsidRDefault="00F70941" w:rsidP="00F70941">
      <w:pPr>
        <w:rPr>
          <w:lang w:val="eu-ES"/>
        </w:rPr>
      </w:pPr>
    </w:p>
    <w:p w:rsidR="00B72069" w:rsidRDefault="00F70941" w:rsidP="00AD477D">
      <w:pPr>
        <w:rPr>
          <w:i/>
          <w:iCs/>
          <w:lang w:val="eu-ES"/>
        </w:rPr>
      </w:pPr>
      <w:r w:rsidRPr="00796029">
        <w:rPr>
          <w:b/>
          <w:bCs/>
          <w:lang w:val="eu-ES"/>
        </w:rPr>
        <w:t>Hitz gakoak:</w:t>
      </w:r>
      <w:r w:rsidRPr="00796029">
        <w:rPr>
          <w:i/>
          <w:iCs/>
          <w:lang w:val="eu-ES"/>
        </w:rPr>
        <w:t xml:space="preserve"> </w:t>
      </w:r>
      <w:proofErr w:type="spellStart"/>
      <w:r w:rsidRPr="00796029">
        <w:rPr>
          <w:i/>
          <w:iCs/>
          <w:lang w:val="eu-ES"/>
        </w:rPr>
        <w:t>xxxx</w:t>
      </w:r>
      <w:proofErr w:type="spellEnd"/>
    </w:p>
    <w:p w:rsidR="00AD477D" w:rsidRDefault="00AD477D" w:rsidP="00AD477D">
      <w:pPr>
        <w:rPr>
          <w:i/>
          <w:iCs/>
          <w:lang w:val="eu-ES"/>
        </w:rPr>
      </w:pPr>
    </w:p>
    <w:p w:rsidR="00AD477D" w:rsidRDefault="00AD477D" w:rsidP="00AD477D">
      <w:pPr>
        <w:rPr>
          <w:i/>
          <w:iCs/>
          <w:lang w:val="eu-ES"/>
        </w:rPr>
      </w:pPr>
    </w:p>
    <w:p w:rsidR="00AD477D" w:rsidRDefault="00AD477D" w:rsidP="00AD477D">
      <w:pPr>
        <w:rPr>
          <w:i/>
          <w:iCs/>
          <w:lang w:val="eu-ES"/>
        </w:rPr>
      </w:pPr>
    </w:p>
    <w:sdt>
      <w:sdtPr>
        <w:rPr>
          <w:rFonts w:asciiTheme="minorHAnsi" w:eastAsia="Times New Roman" w:hAnsiTheme="minorHAnsi" w:cstheme="minorHAnsi"/>
          <w:b w:val="0"/>
          <w:bCs w:val="0"/>
          <w:color w:val="auto"/>
          <w:sz w:val="22"/>
          <w:szCs w:val="22"/>
          <w:lang w:eastAsia="es-ES"/>
        </w:rPr>
        <w:id w:val="196939767"/>
        <w:docPartObj>
          <w:docPartGallery w:val="Table of Contents"/>
          <w:docPartUnique/>
        </w:docPartObj>
      </w:sdtPr>
      <w:sdtEndPr/>
      <w:sdtContent>
        <w:p w:rsidR="00CE41CE" w:rsidRPr="00796029" w:rsidRDefault="00CE41CE" w:rsidP="00CE41CE">
          <w:pPr>
            <w:pStyle w:val="TtuloTDC"/>
            <w:spacing w:before="0" w:after="240"/>
            <w:rPr>
              <w:rFonts w:asciiTheme="minorHAnsi" w:hAnsiTheme="minorHAnsi" w:cstheme="minorHAnsi"/>
            </w:rPr>
          </w:pPr>
          <w:r>
            <w:rPr>
              <w:rFonts w:asciiTheme="minorHAnsi" w:hAnsiTheme="minorHAnsi" w:cstheme="minorHAnsi"/>
              <w:color w:val="auto"/>
            </w:rPr>
            <w:t>ÍNDICE</w:t>
          </w:r>
        </w:p>
        <w:p w:rsidR="00CE41CE" w:rsidRPr="00CE41CE" w:rsidRDefault="00CE41CE" w:rsidP="00D047C8">
          <w:pPr>
            <w:pStyle w:val="TDC1"/>
            <w:tabs>
              <w:tab w:val="left" w:pos="1000"/>
              <w:tab w:val="right" w:leader="dot" w:pos="8381"/>
            </w:tabs>
            <w:spacing w:before="0" w:after="120" w:line="240" w:lineRule="auto"/>
            <w:rPr>
              <w:rFonts w:asciiTheme="minorHAnsi" w:eastAsiaTheme="minorEastAsia" w:hAnsiTheme="minorHAnsi"/>
              <w:b w:val="0"/>
              <w:bCs w:val="0"/>
              <w:caps w:val="0"/>
              <w:noProof/>
              <w:sz w:val="22"/>
              <w:szCs w:val="22"/>
            </w:rPr>
          </w:pPr>
          <w:r w:rsidRPr="00CE41CE">
            <w:rPr>
              <w:rFonts w:asciiTheme="minorHAnsi" w:hAnsiTheme="minorHAnsi"/>
              <w:b w:val="0"/>
              <w:sz w:val="22"/>
              <w:szCs w:val="22"/>
            </w:rPr>
            <w:fldChar w:fldCharType="begin"/>
          </w:r>
          <w:r w:rsidRPr="00CE41CE">
            <w:rPr>
              <w:rFonts w:asciiTheme="minorHAnsi" w:hAnsiTheme="minorHAnsi"/>
              <w:b w:val="0"/>
              <w:sz w:val="22"/>
              <w:szCs w:val="22"/>
            </w:rPr>
            <w:instrText xml:space="preserve"> TOC \o "1-3" \h \z \u </w:instrText>
          </w:r>
          <w:r w:rsidRPr="00CE41CE">
            <w:rPr>
              <w:rFonts w:asciiTheme="minorHAnsi" w:hAnsiTheme="minorHAnsi"/>
              <w:b w:val="0"/>
              <w:sz w:val="22"/>
              <w:szCs w:val="22"/>
            </w:rPr>
            <w:fldChar w:fldCharType="separate"/>
          </w:r>
          <w:hyperlink w:anchor="_Toc166670006" w:history="1">
            <w:r w:rsidRPr="00CE41CE">
              <w:rPr>
                <w:rStyle w:val="Hipervnculo"/>
                <w:rFonts w:asciiTheme="minorHAnsi" w:hAnsiTheme="minorHAnsi"/>
                <w:sz w:val="22"/>
                <w:szCs w:val="22"/>
              </w:rPr>
              <w:t>1</w:t>
            </w:r>
            <w:r w:rsidRPr="00CE41CE">
              <w:rPr>
                <w:rFonts w:asciiTheme="minorHAnsi" w:eastAsiaTheme="minorEastAsia" w:hAnsiTheme="minorHAnsi"/>
                <w:b w:val="0"/>
                <w:bCs w:val="0"/>
                <w:caps w:val="0"/>
                <w:noProof/>
                <w:sz w:val="22"/>
                <w:szCs w:val="22"/>
              </w:rPr>
              <w:tab/>
            </w:r>
            <w:r w:rsidRPr="00CE41CE">
              <w:rPr>
                <w:rStyle w:val="Hipervnculo"/>
                <w:rFonts w:asciiTheme="minorHAnsi" w:hAnsiTheme="minorHAnsi"/>
                <w:sz w:val="22"/>
                <w:szCs w:val="22"/>
              </w:rPr>
              <w:t>INTRODUCCIÓN</w:t>
            </w:r>
            <w:r w:rsidRPr="00CE41CE">
              <w:rPr>
                <w:rFonts w:asciiTheme="minorHAnsi" w:hAnsiTheme="minorHAnsi"/>
                <w:noProof/>
                <w:webHidden/>
                <w:sz w:val="22"/>
                <w:szCs w:val="22"/>
              </w:rPr>
              <w:tab/>
            </w:r>
            <w:r w:rsidRPr="00CE41CE">
              <w:rPr>
                <w:rFonts w:asciiTheme="minorHAnsi" w:hAnsiTheme="minorHAnsi"/>
                <w:noProof/>
                <w:webHidden/>
                <w:sz w:val="22"/>
                <w:szCs w:val="22"/>
              </w:rPr>
              <w:fldChar w:fldCharType="begin"/>
            </w:r>
            <w:r w:rsidRPr="00CE41CE">
              <w:rPr>
                <w:rFonts w:asciiTheme="minorHAnsi" w:hAnsiTheme="minorHAnsi"/>
                <w:noProof/>
                <w:webHidden/>
                <w:sz w:val="22"/>
                <w:szCs w:val="22"/>
              </w:rPr>
              <w:instrText xml:space="preserve"> PAGEREF _Toc166670006 \h </w:instrText>
            </w:r>
            <w:r w:rsidRPr="00CE41CE">
              <w:rPr>
                <w:rFonts w:asciiTheme="minorHAnsi" w:hAnsiTheme="minorHAnsi"/>
                <w:noProof/>
                <w:webHidden/>
                <w:sz w:val="22"/>
                <w:szCs w:val="22"/>
              </w:rPr>
            </w:r>
            <w:r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5</w:t>
            </w:r>
            <w:r w:rsidRPr="00CE41CE">
              <w:rPr>
                <w:rFonts w:asciiTheme="minorHAnsi" w:hAnsiTheme="minorHAnsi"/>
                <w:noProof/>
                <w:webHidden/>
                <w:sz w:val="22"/>
                <w:szCs w:val="22"/>
              </w:rPr>
              <w:fldChar w:fldCharType="end"/>
            </w:r>
          </w:hyperlink>
        </w:p>
        <w:p w:rsidR="00CE41CE" w:rsidRPr="00CE41CE" w:rsidRDefault="00D0353A" w:rsidP="00D047C8">
          <w:pPr>
            <w:pStyle w:val="TDC1"/>
            <w:tabs>
              <w:tab w:val="left" w:pos="10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07" w:history="1">
            <w:r w:rsidR="00CE41CE" w:rsidRPr="00CE41CE">
              <w:rPr>
                <w:rStyle w:val="Hipervnculo"/>
                <w:rFonts w:asciiTheme="minorHAnsi" w:hAnsiTheme="minorHAnsi"/>
                <w:sz w:val="22"/>
                <w:szCs w:val="22"/>
              </w:rPr>
              <w:t>2</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CONTEXTO</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_Toc166670007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6</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1"/>
            <w:tabs>
              <w:tab w:val="left" w:pos="10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08" w:history="1">
            <w:r w:rsidR="00CE41CE" w:rsidRPr="00CE41CE">
              <w:rPr>
                <w:rStyle w:val="Hipervnculo"/>
                <w:rFonts w:asciiTheme="minorHAnsi" w:hAnsiTheme="minorHAnsi"/>
                <w:sz w:val="22"/>
                <w:szCs w:val="22"/>
              </w:rPr>
              <w:t>3</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OBJETIVOS Y ALCANCE</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_Toc166670008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9</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2"/>
            <w:spacing w:before="0" w:after="120" w:line="240" w:lineRule="auto"/>
            <w:rPr>
              <w:rFonts w:asciiTheme="minorHAnsi" w:eastAsiaTheme="minorEastAsia" w:hAnsiTheme="minorHAnsi"/>
              <w:bCs w:val="0"/>
              <w:noProof/>
              <w:szCs w:val="22"/>
            </w:rPr>
          </w:pPr>
          <w:hyperlink w:anchor="_Toc166670009" w:history="1">
            <w:r w:rsidR="00CE41CE" w:rsidRPr="00CE41CE">
              <w:rPr>
                <w:rStyle w:val="Hipervnculo"/>
                <w:rFonts w:asciiTheme="minorHAnsi" w:hAnsiTheme="minorHAnsi"/>
                <w:snapToGrid w:val="0"/>
                <w:w w:val="0"/>
                <w:szCs w:val="22"/>
              </w:rPr>
              <w:t>3.1</w:t>
            </w:r>
            <w:r w:rsidR="00CE41CE" w:rsidRPr="00CE41CE">
              <w:rPr>
                <w:rFonts w:asciiTheme="minorHAnsi" w:eastAsiaTheme="minorEastAsia" w:hAnsiTheme="minorHAnsi"/>
                <w:bCs w:val="0"/>
                <w:noProof/>
                <w:szCs w:val="22"/>
              </w:rPr>
              <w:tab/>
            </w:r>
            <w:r w:rsidR="00CE41CE" w:rsidRPr="00CE41CE">
              <w:rPr>
                <w:rStyle w:val="Hipervnculo"/>
                <w:rFonts w:asciiTheme="minorHAnsi" w:hAnsiTheme="minorHAnsi"/>
                <w:szCs w:val="22"/>
              </w:rPr>
              <w:t>Objetivos</w:t>
            </w:r>
            <w:r w:rsidR="00CE41CE" w:rsidRPr="00CE41CE">
              <w:rPr>
                <w:rFonts w:asciiTheme="minorHAnsi" w:hAnsiTheme="minorHAnsi"/>
                <w:noProof/>
                <w:webHidden/>
                <w:szCs w:val="22"/>
              </w:rPr>
              <w:tab/>
            </w:r>
            <w:r w:rsidR="00CE41CE" w:rsidRPr="00CE41CE">
              <w:rPr>
                <w:rFonts w:asciiTheme="minorHAnsi" w:hAnsiTheme="minorHAnsi"/>
                <w:noProof/>
                <w:webHidden/>
                <w:szCs w:val="22"/>
              </w:rPr>
              <w:fldChar w:fldCharType="begin"/>
            </w:r>
            <w:r w:rsidR="00CE41CE" w:rsidRPr="00CE41CE">
              <w:rPr>
                <w:rFonts w:asciiTheme="minorHAnsi" w:hAnsiTheme="minorHAnsi"/>
                <w:noProof/>
                <w:webHidden/>
                <w:szCs w:val="22"/>
              </w:rPr>
              <w:instrText xml:space="preserve"> PAGEREF _Toc166670009 \h </w:instrText>
            </w:r>
            <w:r w:rsidR="00CE41CE" w:rsidRPr="00CE41CE">
              <w:rPr>
                <w:rFonts w:asciiTheme="minorHAnsi" w:hAnsiTheme="minorHAnsi"/>
                <w:noProof/>
                <w:webHidden/>
                <w:szCs w:val="22"/>
              </w:rPr>
            </w:r>
            <w:r w:rsidR="00CE41CE" w:rsidRPr="00CE41CE">
              <w:rPr>
                <w:rFonts w:asciiTheme="minorHAnsi" w:hAnsiTheme="minorHAnsi"/>
                <w:noProof/>
                <w:webHidden/>
                <w:szCs w:val="22"/>
              </w:rPr>
              <w:fldChar w:fldCharType="separate"/>
            </w:r>
            <w:r w:rsidR="00745C2A">
              <w:rPr>
                <w:rFonts w:asciiTheme="minorHAnsi" w:hAnsiTheme="minorHAnsi"/>
                <w:noProof/>
                <w:webHidden/>
                <w:szCs w:val="22"/>
              </w:rPr>
              <w:t>9</w:t>
            </w:r>
            <w:r w:rsidR="00CE41CE" w:rsidRPr="00CE41CE">
              <w:rPr>
                <w:rFonts w:asciiTheme="minorHAnsi" w:hAnsiTheme="minorHAnsi"/>
                <w:noProof/>
                <w:webHidden/>
                <w:szCs w:val="22"/>
              </w:rPr>
              <w:fldChar w:fldCharType="end"/>
            </w:r>
          </w:hyperlink>
        </w:p>
        <w:p w:rsidR="00CE41CE" w:rsidRPr="00CE41CE" w:rsidRDefault="00D0353A" w:rsidP="00D047C8">
          <w:pPr>
            <w:pStyle w:val="TDC2"/>
            <w:spacing w:before="0" w:after="120" w:line="240" w:lineRule="auto"/>
            <w:rPr>
              <w:rFonts w:asciiTheme="minorHAnsi" w:eastAsiaTheme="minorEastAsia" w:hAnsiTheme="minorHAnsi"/>
              <w:bCs w:val="0"/>
              <w:noProof/>
              <w:szCs w:val="22"/>
            </w:rPr>
          </w:pPr>
          <w:hyperlink w:anchor="_Toc166670010" w:history="1">
            <w:r w:rsidR="00CE41CE" w:rsidRPr="00CE41CE">
              <w:rPr>
                <w:rStyle w:val="Hipervnculo"/>
                <w:rFonts w:asciiTheme="minorHAnsi" w:hAnsiTheme="minorHAnsi"/>
                <w:snapToGrid w:val="0"/>
                <w:w w:val="0"/>
                <w:szCs w:val="22"/>
              </w:rPr>
              <w:t>3.2</w:t>
            </w:r>
            <w:r w:rsidR="00CE41CE" w:rsidRPr="00CE41CE">
              <w:rPr>
                <w:rFonts w:asciiTheme="minorHAnsi" w:eastAsiaTheme="minorEastAsia" w:hAnsiTheme="minorHAnsi"/>
                <w:bCs w:val="0"/>
                <w:noProof/>
                <w:szCs w:val="22"/>
              </w:rPr>
              <w:tab/>
            </w:r>
            <w:r w:rsidR="00CE41CE" w:rsidRPr="00CE41CE">
              <w:rPr>
                <w:rStyle w:val="Hipervnculo"/>
                <w:rFonts w:asciiTheme="minorHAnsi" w:hAnsiTheme="minorHAnsi"/>
                <w:szCs w:val="22"/>
              </w:rPr>
              <w:t>Alcance</w:t>
            </w:r>
            <w:r w:rsidR="00CE41CE" w:rsidRPr="00CE41CE">
              <w:rPr>
                <w:rFonts w:asciiTheme="minorHAnsi" w:hAnsiTheme="minorHAnsi"/>
                <w:noProof/>
                <w:webHidden/>
                <w:szCs w:val="22"/>
              </w:rPr>
              <w:tab/>
            </w:r>
            <w:r w:rsidR="00CE41CE" w:rsidRPr="00CE41CE">
              <w:rPr>
                <w:rFonts w:asciiTheme="minorHAnsi" w:hAnsiTheme="minorHAnsi"/>
                <w:noProof/>
                <w:webHidden/>
                <w:szCs w:val="22"/>
              </w:rPr>
              <w:fldChar w:fldCharType="begin"/>
            </w:r>
            <w:r w:rsidR="00CE41CE" w:rsidRPr="00CE41CE">
              <w:rPr>
                <w:rFonts w:asciiTheme="minorHAnsi" w:hAnsiTheme="minorHAnsi"/>
                <w:noProof/>
                <w:webHidden/>
                <w:szCs w:val="22"/>
              </w:rPr>
              <w:instrText xml:space="preserve"> PAGEREF _Toc166670010 \h </w:instrText>
            </w:r>
            <w:r w:rsidR="00CE41CE" w:rsidRPr="00CE41CE">
              <w:rPr>
                <w:rFonts w:asciiTheme="minorHAnsi" w:hAnsiTheme="minorHAnsi"/>
                <w:noProof/>
                <w:webHidden/>
                <w:szCs w:val="22"/>
              </w:rPr>
            </w:r>
            <w:r w:rsidR="00CE41CE" w:rsidRPr="00CE41CE">
              <w:rPr>
                <w:rFonts w:asciiTheme="minorHAnsi" w:hAnsiTheme="minorHAnsi"/>
                <w:noProof/>
                <w:webHidden/>
                <w:szCs w:val="22"/>
              </w:rPr>
              <w:fldChar w:fldCharType="separate"/>
            </w:r>
            <w:r w:rsidR="00745C2A">
              <w:rPr>
                <w:rFonts w:asciiTheme="minorHAnsi" w:hAnsiTheme="minorHAnsi"/>
                <w:noProof/>
                <w:webHidden/>
                <w:szCs w:val="22"/>
              </w:rPr>
              <w:t>9</w:t>
            </w:r>
            <w:r w:rsidR="00CE41CE" w:rsidRPr="00CE41CE">
              <w:rPr>
                <w:rFonts w:asciiTheme="minorHAnsi" w:hAnsiTheme="minorHAnsi"/>
                <w:noProof/>
                <w:webHidden/>
                <w:szCs w:val="22"/>
              </w:rPr>
              <w:fldChar w:fldCharType="end"/>
            </w:r>
          </w:hyperlink>
        </w:p>
        <w:p w:rsidR="00CE41CE" w:rsidRPr="00CE41CE" w:rsidRDefault="00D0353A" w:rsidP="00D047C8">
          <w:pPr>
            <w:pStyle w:val="TDC1"/>
            <w:tabs>
              <w:tab w:val="left" w:pos="10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11" w:history="1">
            <w:r w:rsidR="00CE41CE" w:rsidRPr="00CE41CE">
              <w:rPr>
                <w:rStyle w:val="Hipervnculo"/>
                <w:rFonts w:asciiTheme="minorHAnsi" w:hAnsiTheme="minorHAnsi"/>
                <w:sz w:val="22"/>
                <w:szCs w:val="22"/>
              </w:rPr>
              <w:t>4</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BENEFICIOS</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_Toc166670011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10</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1"/>
            <w:tabs>
              <w:tab w:val="left" w:pos="10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12" w:history="1">
            <w:r w:rsidR="00CE41CE" w:rsidRPr="00CE41CE">
              <w:rPr>
                <w:rStyle w:val="Hipervnculo"/>
                <w:rFonts w:asciiTheme="minorHAnsi" w:hAnsiTheme="minorHAnsi"/>
                <w:sz w:val="22"/>
                <w:szCs w:val="22"/>
              </w:rPr>
              <w:t>5</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ANÁLISIS DEL ESTADO DEL ARTE O DESCRIPCIÓN DE REQUERIMIENTOS (si procede)</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_Toc166670012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11</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1"/>
            <w:tabs>
              <w:tab w:val="left" w:pos="10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13" w:history="1">
            <w:r w:rsidR="00CE41CE" w:rsidRPr="00CE41CE">
              <w:rPr>
                <w:rStyle w:val="Hipervnculo"/>
                <w:rFonts w:asciiTheme="minorHAnsi" w:hAnsiTheme="minorHAnsi"/>
                <w:sz w:val="22"/>
                <w:szCs w:val="22"/>
              </w:rPr>
              <w:t>6</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ANÁLISIS DE ALTERNATIVAS (si procede)</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_Toc166670013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12</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1"/>
            <w:tabs>
              <w:tab w:val="left" w:pos="10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14" w:history="1">
            <w:r w:rsidR="00CE41CE" w:rsidRPr="00CE41CE">
              <w:rPr>
                <w:rStyle w:val="Hipervnculo"/>
                <w:rFonts w:asciiTheme="minorHAnsi" w:hAnsiTheme="minorHAnsi"/>
                <w:sz w:val="22"/>
                <w:szCs w:val="22"/>
              </w:rPr>
              <w:t>7</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DISEÑO/DESCRIPCIÓN DE LA SOLUCIÓN (si procede)</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_Toc166670014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13</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1"/>
            <w:tabs>
              <w:tab w:val="left" w:pos="10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15" w:history="1">
            <w:r w:rsidR="00CE41CE" w:rsidRPr="00CE41CE">
              <w:rPr>
                <w:rStyle w:val="Hipervnculo"/>
                <w:rFonts w:asciiTheme="minorHAnsi" w:hAnsiTheme="minorHAnsi"/>
                <w:sz w:val="22"/>
                <w:szCs w:val="22"/>
              </w:rPr>
              <w:t>8</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ANÁLISIS DE LOS RESULTADOS (si procede)</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_Toc166670015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14</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1"/>
            <w:tabs>
              <w:tab w:val="left" w:pos="10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16" w:history="1">
            <w:r w:rsidR="00CE41CE" w:rsidRPr="00CE41CE">
              <w:rPr>
                <w:rStyle w:val="Hipervnculo"/>
                <w:rFonts w:asciiTheme="minorHAnsi" w:hAnsiTheme="minorHAnsi"/>
                <w:sz w:val="22"/>
                <w:szCs w:val="22"/>
              </w:rPr>
              <w:t>9</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METODOLOGÍA</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_Toc166670016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15</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2"/>
            <w:spacing w:before="0" w:after="120" w:line="240" w:lineRule="auto"/>
            <w:rPr>
              <w:rFonts w:asciiTheme="minorHAnsi" w:eastAsiaTheme="minorEastAsia" w:hAnsiTheme="minorHAnsi"/>
              <w:bCs w:val="0"/>
              <w:noProof/>
              <w:szCs w:val="22"/>
            </w:rPr>
          </w:pPr>
          <w:hyperlink w:anchor="_Toc166670017" w:history="1">
            <w:r w:rsidR="00CE41CE" w:rsidRPr="00CE41CE">
              <w:rPr>
                <w:rStyle w:val="Hipervnculo"/>
                <w:rFonts w:asciiTheme="minorHAnsi" w:hAnsiTheme="minorHAnsi"/>
                <w:snapToGrid w:val="0"/>
                <w:w w:val="0"/>
                <w:szCs w:val="22"/>
              </w:rPr>
              <w:t>9.1</w:t>
            </w:r>
            <w:r w:rsidR="00CE41CE" w:rsidRPr="00CE41CE">
              <w:rPr>
                <w:rFonts w:asciiTheme="minorHAnsi" w:eastAsiaTheme="minorEastAsia" w:hAnsiTheme="minorHAnsi"/>
                <w:bCs w:val="0"/>
                <w:noProof/>
                <w:szCs w:val="22"/>
              </w:rPr>
              <w:tab/>
            </w:r>
            <w:r w:rsidR="00CE41CE" w:rsidRPr="00CE41CE">
              <w:rPr>
                <w:rStyle w:val="Hipervnculo"/>
                <w:rFonts w:asciiTheme="minorHAnsi" w:hAnsiTheme="minorHAnsi"/>
                <w:szCs w:val="22"/>
              </w:rPr>
              <w:t>Descripción de tareas</w:t>
            </w:r>
            <w:r w:rsidR="00CE41CE" w:rsidRPr="00CE41CE">
              <w:rPr>
                <w:rFonts w:asciiTheme="minorHAnsi" w:hAnsiTheme="minorHAnsi"/>
                <w:noProof/>
                <w:webHidden/>
                <w:szCs w:val="22"/>
              </w:rPr>
              <w:tab/>
            </w:r>
            <w:r w:rsidR="00CE41CE" w:rsidRPr="00CE41CE">
              <w:rPr>
                <w:rFonts w:asciiTheme="minorHAnsi" w:hAnsiTheme="minorHAnsi"/>
                <w:noProof/>
                <w:webHidden/>
                <w:szCs w:val="22"/>
              </w:rPr>
              <w:fldChar w:fldCharType="begin"/>
            </w:r>
            <w:r w:rsidR="00CE41CE" w:rsidRPr="00CE41CE">
              <w:rPr>
                <w:rFonts w:asciiTheme="minorHAnsi" w:hAnsiTheme="minorHAnsi"/>
                <w:noProof/>
                <w:webHidden/>
                <w:szCs w:val="22"/>
              </w:rPr>
              <w:instrText xml:space="preserve"> PAGEREF _Toc166670017 \h </w:instrText>
            </w:r>
            <w:r w:rsidR="00CE41CE" w:rsidRPr="00CE41CE">
              <w:rPr>
                <w:rFonts w:asciiTheme="minorHAnsi" w:hAnsiTheme="minorHAnsi"/>
                <w:noProof/>
                <w:webHidden/>
                <w:szCs w:val="22"/>
              </w:rPr>
            </w:r>
            <w:r w:rsidR="00CE41CE" w:rsidRPr="00CE41CE">
              <w:rPr>
                <w:rFonts w:asciiTheme="minorHAnsi" w:hAnsiTheme="minorHAnsi"/>
                <w:noProof/>
                <w:webHidden/>
                <w:szCs w:val="22"/>
              </w:rPr>
              <w:fldChar w:fldCharType="separate"/>
            </w:r>
            <w:r w:rsidR="00745C2A">
              <w:rPr>
                <w:rFonts w:asciiTheme="minorHAnsi" w:hAnsiTheme="minorHAnsi"/>
                <w:noProof/>
                <w:webHidden/>
                <w:szCs w:val="22"/>
              </w:rPr>
              <w:t>15</w:t>
            </w:r>
            <w:r w:rsidR="00CE41CE" w:rsidRPr="00CE41CE">
              <w:rPr>
                <w:rFonts w:asciiTheme="minorHAnsi" w:hAnsiTheme="minorHAnsi"/>
                <w:noProof/>
                <w:webHidden/>
                <w:szCs w:val="22"/>
              </w:rPr>
              <w:fldChar w:fldCharType="end"/>
            </w:r>
          </w:hyperlink>
        </w:p>
        <w:p w:rsidR="00CE41CE" w:rsidRPr="00CE41CE" w:rsidRDefault="00D0353A" w:rsidP="00D047C8">
          <w:pPr>
            <w:pStyle w:val="TDC2"/>
            <w:spacing w:before="0" w:after="120" w:line="240" w:lineRule="auto"/>
            <w:rPr>
              <w:rFonts w:asciiTheme="minorHAnsi" w:eastAsiaTheme="minorEastAsia" w:hAnsiTheme="minorHAnsi"/>
              <w:bCs w:val="0"/>
              <w:noProof/>
              <w:szCs w:val="22"/>
            </w:rPr>
          </w:pPr>
          <w:hyperlink w:anchor="_Toc166670018" w:history="1">
            <w:r w:rsidR="00CE41CE" w:rsidRPr="00CE41CE">
              <w:rPr>
                <w:rStyle w:val="Hipervnculo"/>
                <w:rFonts w:asciiTheme="minorHAnsi" w:hAnsiTheme="minorHAnsi"/>
                <w:snapToGrid w:val="0"/>
                <w:w w:val="0"/>
                <w:szCs w:val="22"/>
              </w:rPr>
              <w:t>9.2</w:t>
            </w:r>
            <w:r w:rsidR="00CE41CE" w:rsidRPr="00CE41CE">
              <w:rPr>
                <w:rFonts w:asciiTheme="minorHAnsi" w:eastAsiaTheme="minorEastAsia" w:hAnsiTheme="minorHAnsi"/>
                <w:bCs w:val="0"/>
                <w:noProof/>
                <w:szCs w:val="22"/>
              </w:rPr>
              <w:tab/>
            </w:r>
            <w:r w:rsidR="00CE41CE" w:rsidRPr="00CE41CE">
              <w:rPr>
                <w:rStyle w:val="Hipervnculo"/>
                <w:rFonts w:asciiTheme="minorHAnsi" w:hAnsiTheme="minorHAnsi"/>
                <w:szCs w:val="22"/>
              </w:rPr>
              <w:t>Diagramma de Gantt (si procede)</w:t>
            </w:r>
            <w:r w:rsidR="00CE41CE" w:rsidRPr="00CE41CE">
              <w:rPr>
                <w:rFonts w:asciiTheme="minorHAnsi" w:hAnsiTheme="minorHAnsi"/>
                <w:noProof/>
                <w:webHidden/>
                <w:szCs w:val="22"/>
              </w:rPr>
              <w:tab/>
            </w:r>
            <w:r w:rsidR="00CE41CE" w:rsidRPr="00CE41CE">
              <w:rPr>
                <w:rFonts w:asciiTheme="minorHAnsi" w:hAnsiTheme="minorHAnsi"/>
                <w:noProof/>
                <w:webHidden/>
                <w:szCs w:val="22"/>
              </w:rPr>
              <w:fldChar w:fldCharType="begin"/>
            </w:r>
            <w:r w:rsidR="00CE41CE" w:rsidRPr="00CE41CE">
              <w:rPr>
                <w:rFonts w:asciiTheme="minorHAnsi" w:hAnsiTheme="minorHAnsi"/>
                <w:noProof/>
                <w:webHidden/>
                <w:szCs w:val="22"/>
              </w:rPr>
              <w:instrText xml:space="preserve"> PAGEREF _Toc166670018 \h </w:instrText>
            </w:r>
            <w:r w:rsidR="00CE41CE" w:rsidRPr="00CE41CE">
              <w:rPr>
                <w:rFonts w:asciiTheme="minorHAnsi" w:hAnsiTheme="minorHAnsi"/>
                <w:noProof/>
                <w:webHidden/>
                <w:szCs w:val="22"/>
              </w:rPr>
            </w:r>
            <w:r w:rsidR="00CE41CE" w:rsidRPr="00CE41CE">
              <w:rPr>
                <w:rFonts w:asciiTheme="minorHAnsi" w:hAnsiTheme="minorHAnsi"/>
                <w:noProof/>
                <w:webHidden/>
                <w:szCs w:val="22"/>
              </w:rPr>
              <w:fldChar w:fldCharType="separate"/>
            </w:r>
            <w:r w:rsidR="00745C2A">
              <w:rPr>
                <w:rFonts w:asciiTheme="minorHAnsi" w:hAnsiTheme="minorHAnsi"/>
                <w:noProof/>
                <w:webHidden/>
                <w:szCs w:val="22"/>
              </w:rPr>
              <w:t>15</w:t>
            </w:r>
            <w:r w:rsidR="00CE41CE" w:rsidRPr="00CE41CE">
              <w:rPr>
                <w:rFonts w:asciiTheme="minorHAnsi" w:hAnsiTheme="minorHAnsi"/>
                <w:noProof/>
                <w:webHidden/>
                <w:szCs w:val="22"/>
              </w:rPr>
              <w:fldChar w:fldCharType="end"/>
            </w:r>
          </w:hyperlink>
        </w:p>
        <w:p w:rsidR="00CE41CE" w:rsidRPr="00CE41CE" w:rsidRDefault="00D0353A" w:rsidP="00D047C8">
          <w:pPr>
            <w:pStyle w:val="TDC2"/>
            <w:spacing w:before="0" w:after="120" w:line="240" w:lineRule="auto"/>
            <w:rPr>
              <w:rFonts w:asciiTheme="minorHAnsi" w:eastAsiaTheme="minorEastAsia" w:hAnsiTheme="minorHAnsi"/>
              <w:bCs w:val="0"/>
              <w:noProof/>
              <w:szCs w:val="22"/>
            </w:rPr>
          </w:pPr>
          <w:hyperlink w:anchor="_Toc166670019" w:history="1">
            <w:r w:rsidR="00CE41CE" w:rsidRPr="00CE41CE">
              <w:rPr>
                <w:rStyle w:val="Hipervnculo"/>
                <w:rFonts w:asciiTheme="minorHAnsi" w:hAnsiTheme="minorHAnsi"/>
                <w:snapToGrid w:val="0"/>
                <w:w w:val="0"/>
                <w:szCs w:val="22"/>
              </w:rPr>
              <w:t>9.3</w:t>
            </w:r>
            <w:r w:rsidR="00CE41CE" w:rsidRPr="00CE41CE">
              <w:rPr>
                <w:rFonts w:asciiTheme="minorHAnsi" w:eastAsiaTheme="minorEastAsia" w:hAnsiTheme="minorHAnsi"/>
                <w:bCs w:val="0"/>
                <w:noProof/>
                <w:szCs w:val="22"/>
              </w:rPr>
              <w:tab/>
            </w:r>
            <w:r w:rsidR="00CE41CE" w:rsidRPr="00CE41CE">
              <w:rPr>
                <w:rStyle w:val="Hipervnculo"/>
                <w:rFonts w:asciiTheme="minorHAnsi" w:hAnsiTheme="minorHAnsi"/>
                <w:szCs w:val="22"/>
              </w:rPr>
              <w:t>Plan de proyecto y planificación (si procede)</w:t>
            </w:r>
            <w:r w:rsidR="00CE41CE" w:rsidRPr="00CE41CE">
              <w:rPr>
                <w:rFonts w:asciiTheme="minorHAnsi" w:hAnsiTheme="minorHAnsi"/>
                <w:noProof/>
                <w:webHidden/>
                <w:szCs w:val="22"/>
              </w:rPr>
              <w:tab/>
            </w:r>
            <w:r w:rsidR="00CE41CE" w:rsidRPr="00CE41CE">
              <w:rPr>
                <w:rFonts w:asciiTheme="minorHAnsi" w:hAnsiTheme="minorHAnsi"/>
                <w:noProof/>
                <w:webHidden/>
                <w:szCs w:val="22"/>
              </w:rPr>
              <w:fldChar w:fldCharType="begin"/>
            </w:r>
            <w:r w:rsidR="00CE41CE" w:rsidRPr="00CE41CE">
              <w:rPr>
                <w:rFonts w:asciiTheme="minorHAnsi" w:hAnsiTheme="minorHAnsi"/>
                <w:noProof/>
                <w:webHidden/>
                <w:szCs w:val="22"/>
              </w:rPr>
              <w:instrText xml:space="preserve"> PAGEREF _Toc166670019 \h </w:instrText>
            </w:r>
            <w:r w:rsidR="00CE41CE" w:rsidRPr="00CE41CE">
              <w:rPr>
                <w:rFonts w:asciiTheme="minorHAnsi" w:hAnsiTheme="minorHAnsi"/>
                <w:noProof/>
                <w:webHidden/>
                <w:szCs w:val="22"/>
              </w:rPr>
            </w:r>
            <w:r w:rsidR="00CE41CE" w:rsidRPr="00CE41CE">
              <w:rPr>
                <w:rFonts w:asciiTheme="minorHAnsi" w:hAnsiTheme="minorHAnsi"/>
                <w:noProof/>
                <w:webHidden/>
                <w:szCs w:val="22"/>
              </w:rPr>
              <w:fldChar w:fldCharType="separate"/>
            </w:r>
            <w:r w:rsidR="00745C2A">
              <w:rPr>
                <w:rFonts w:asciiTheme="minorHAnsi" w:hAnsiTheme="minorHAnsi"/>
                <w:noProof/>
                <w:webHidden/>
                <w:szCs w:val="22"/>
              </w:rPr>
              <w:t>15</w:t>
            </w:r>
            <w:r w:rsidR="00CE41CE" w:rsidRPr="00CE41CE">
              <w:rPr>
                <w:rFonts w:asciiTheme="minorHAnsi" w:hAnsiTheme="minorHAnsi"/>
                <w:noProof/>
                <w:webHidden/>
                <w:szCs w:val="22"/>
              </w:rPr>
              <w:fldChar w:fldCharType="end"/>
            </w:r>
          </w:hyperlink>
        </w:p>
        <w:p w:rsidR="00CE41CE" w:rsidRPr="00CE41CE" w:rsidRDefault="00D0353A" w:rsidP="00D047C8">
          <w:pPr>
            <w:pStyle w:val="TDC1"/>
            <w:tabs>
              <w:tab w:val="left" w:pos="12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20" w:history="1">
            <w:r w:rsidR="00CE41CE" w:rsidRPr="00CE41CE">
              <w:rPr>
                <w:rStyle w:val="Hipervnculo"/>
                <w:rFonts w:asciiTheme="minorHAnsi" w:hAnsiTheme="minorHAnsi"/>
                <w:sz w:val="22"/>
                <w:szCs w:val="22"/>
              </w:rPr>
              <w:t>10</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ASPECTOS ECONÓMICOS</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_Toc166670020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16</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2"/>
            <w:spacing w:before="0" w:after="120" w:line="240" w:lineRule="auto"/>
            <w:rPr>
              <w:rFonts w:asciiTheme="minorHAnsi" w:eastAsiaTheme="minorEastAsia" w:hAnsiTheme="minorHAnsi"/>
              <w:bCs w:val="0"/>
              <w:noProof/>
              <w:szCs w:val="22"/>
            </w:rPr>
          </w:pPr>
          <w:hyperlink w:anchor="_Toc166670021" w:history="1">
            <w:r w:rsidR="00CE41CE" w:rsidRPr="00CE41CE">
              <w:rPr>
                <w:rStyle w:val="Hipervnculo"/>
                <w:rFonts w:asciiTheme="minorHAnsi" w:hAnsiTheme="minorHAnsi"/>
                <w:snapToGrid w:val="0"/>
                <w:w w:val="0"/>
                <w:szCs w:val="22"/>
              </w:rPr>
              <w:t>10.1</w:t>
            </w:r>
            <w:r w:rsidR="00CE41CE" w:rsidRPr="00CE41CE">
              <w:rPr>
                <w:rFonts w:asciiTheme="minorHAnsi" w:eastAsiaTheme="minorEastAsia" w:hAnsiTheme="minorHAnsi"/>
                <w:bCs w:val="0"/>
                <w:noProof/>
                <w:szCs w:val="22"/>
              </w:rPr>
              <w:tab/>
            </w:r>
            <w:r w:rsidR="00CE41CE" w:rsidRPr="00CE41CE">
              <w:rPr>
                <w:rStyle w:val="Hipervnculo"/>
                <w:rFonts w:asciiTheme="minorHAnsi" w:hAnsiTheme="minorHAnsi"/>
                <w:szCs w:val="22"/>
              </w:rPr>
              <w:t>Descripción del presupuesto y/o del presupuesto ejecutado</w:t>
            </w:r>
            <w:r w:rsidR="00CE41CE" w:rsidRPr="00CE41CE">
              <w:rPr>
                <w:rFonts w:asciiTheme="minorHAnsi" w:hAnsiTheme="minorHAnsi"/>
                <w:noProof/>
                <w:webHidden/>
                <w:szCs w:val="22"/>
              </w:rPr>
              <w:tab/>
            </w:r>
            <w:r w:rsidR="00CE41CE" w:rsidRPr="00CE41CE">
              <w:rPr>
                <w:rFonts w:asciiTheme="minorHAnsi" w:hAnsiTheme="minorHAnsi"/>
                <w:noProof/>
                <w:webHidden/>
                <w:szCs w:val="22"/>
              </w:rPr>
              <w:fldChar w:fldCharType="begin"/>
            </w:r>
            <w:r w:rsidR="00CE41CE" w:rsidRPr="00CE41CE">
              <w:rPr>
                <w:rFonts w:asciiTheme="minorHAnsi" w:hAnsiTheme="minorHAnsi"/>
                <w:noProof/>
                <w:webHidden/>
                <w:szCs w:val="22"/>
              </w:rPr>
              <w:instrText xml:space="preserve"> PAGEREF _Toc166670021 \h </w:instrText>
            </w:r>
            <w:r w:rsidR="00CE41CE" w:rsidRPr="00CE41CE">
              <w:rPr>
                <w:rFonts w:asciiTheme="minorHAnsi" w:hAnsiTheme="minorHAnsi"/>
                <w:noProof/>
                <w:webHidden/>
                <w:szCs w:val="22"/>
              </w:rPr>
            </w:r>
            <w:r w:rsidR="00CE41CE" w:rsidRPr="00CE41CE">
              <w:rPr>
                <w:rFonts w:asciiTheme="minorHAnsi" w:hAnsiTheme="minorHAnsi"/>
                <w:noProof/>
                <w:webHidden/>
                <w:szCs w:val="22"/>
              </w:rPr>
              <w:fldChar w:fldCharType="separate"/>
            </w:r>
            <w:r w:rsidR="00745C2A">
              <w:rPr>
                <w:rFonts w:asciiTheme="minorHAnsi" w:hAnsiTheme="minorHAnsi"/>
                <w:noProof/>
                <w:webHidden/>
                <w:szCs w:val="22"/>
              </w:rPr>
              <w:t>16</w:t>
            </w:r>
            <w:r w:rsidR="00CE41CE" w:rsidRPr="00CE41CE">
              <w:rPr>
                <w:rFonts w:asciiTheme="minorHAnsi" w:hAnsiTheme="minorHAnsi"/>
                <w:noProof/>
                <w:webHidden/>
                <w:szCs w:val="22"/>
              </w:rPr>
              <w:fldChar w:fldCharType="end"/>
            </w:r>
          </w:hyperlink>
        </w:p>
        <w:p w:rsidR="00CE41CE" w:rsidRPr="00CE41CE" w:rsidRDefault="00D0353A" w:rsidP="00D047C8">
          <w:pPr>
            <w:pStyle w:val="TDC2"/>
            <w:spacing w:before="0" w:after="120" w:line="240" w:lineRule="auto"/>
            <w:rPr>
              <w:rFonts w:asciiTheme="minorHAnsi" w:eastAsiaTheme="minorEastAsia" w:hAnsiTheme="minorHAnsi"/>
              <w:bCs w:val="0"/>
              <w:noProof/>
              <w:szCs w:val="22"/>
            </w:rPr>
          </w:pPr>
          <w:hyperlink w:anchor="_Toc166670022" w:history="1">
            <w:r w:rsidR="00CE41CE" w:rsidRPr="00CE41CE">
              <w:rPr>
                <w:rStyle w:val="Hipervnculo"/>
                <w:rFonts w:asciiTheme="minorHAnsi" w:hAnsiTheme="minorHAnsi"/>
                <w:snapToGrid w:val="0"/>
                <w:w w:val="0"/>
                <w:szCs w:val="22"/>
              </w:rPr>
              <w:t>10.2</w:t>
            </w:r>
            <w:r w:rsidR="00CE41CE" w:rsidRPr="00CE41CE">
              <w:rPr>
                <w:rFonts w:asciiTheme="minorHAnsi" w:eastAsiaTheme="minorEastAsia" w:hAnsiTheme="minorHAnsi"/>
                <w:bCs w:val="0"/>
                <w:noProof/>
                <w:szCs w:val="22"/>
              </w:rPr>
              <w:tab/>
            </w:r>
            <w:r w:rsidR="00CE41CE" w:rsidRPr="00CE41CE">
              <w:rPr>
                <w:rStyle w:val="Hipervnculo"/>
                <w:rFonts w:asciiTheme="minorHAnsi" w:hAnsiTheme="minorHAnsi"/>
                <w:szCs w:val="22"/>
              </w:rPr>
              <w:t>Análisi de rentabilidad (si procede)</w:t>
            </w:r>
            <w:r w:rsidR="00CE41CE" w:rsidRPr="00CE41CE">
              <w:rPr>
                <w:rFonts w:asciiTheme="minorHAnsi" w:hAnsiTheme="minorHAnsi"/>
                <w:noProof/>
                <w:webHidden/>
                <w:szCs w:val="22"/>
              </w:rPr>
              <w:tab/>
            </w:r>
            <w:r w:rsidR="00CE41CE" w:rsidRPr="00CE41CE">
              <w:rPr>
                <w:rFonts w:asciiTheme="minorHAnsi" w:hAnsiTheme="minorHAnsi"/>
                <w:noProof/>
                <w:webHidden/>
                <w:szCs w:val="22"/>
              </w:rPr>
              <w:fldChar w:fldCharType="begin"/>
            </w:r>
            <w:r w:rsidR="00CE41CE" w:rsidRPr="00CE41CE">
              <w:rPr>
                <w:rFonts w:asciiTheme="minorHAnsi" w:hAnsiTheme="minorHAnsi"/>
                <w:noProof/>
                <w:webHidden/>
                <w:szCs w:val="22"/>
              </w:rPr>
              <w:instrText xml:space="preserve"> PAGEREF _Toc166670022 \h </w:instrText>
            </w:r>
            <w:r w:rsidR="00CE41CE" w:rsidRPr="00CE41CE">
              <w:rPr>
                <w:rFonts w:asciiTheme="minorHAnsi" w:hAnsiTheme="minorHAnsi"/>
                <w:noProof/>
                <w:webHidden/>
                <w:szCs w:val="22"/>
              </w:rPr>
            </w:r>
            <w:r w:rsidR="00CE41CE" w:rsidRPr="00CE41CE">
              <w:rPr>
                <w:rFonts w:asciiTheme="minorHAnsi" w:hAnsiTheme="minorHAnsi"/>
                <w:noProof/>
                <w:webHidden/>
                <w:szCs w:val="22"/>
              </w:rPr>
              <w:fldChar w:fldCharType="separate"/>
            </w:r>
            <w:r w:rsidR="00745C2A">
              <w:rPr>
                <w:rFonts w:asciiTheme="minorHAnsi" w:hAnsiTheme="minorHAnsi"/>
                <w:noProof/>
                <w:webHidden/>
                <w:szCs w:val="22"/>
              </w:rPr>
              <w:t>16</w:t>
            </w:r>
            <w:r w:rsidR="00CE41CE" w:rsidRPr="00CE41CE">
              <w:rPr>
                <w:rFonts w:asciiTheme="minorHAnsi" w:hAnsiTheme="minorHAnsi"/>
                <w:noProof/>
                <w:webHidden/>
                <w:szCs w:val="22"/>
              </w:rPr>
              <w:fldChar w:fldCharType="end"/>
            </w:r>
          </w:hyperlink>
        </w:p>
        <w:p w:rsidR="00CE41CE" w:rsidRPr="00CE41CE" w:rsidRDefault="00D0353A" w:rsidP="00D047C8">
          <w:pPr>
            <w:pStyle w:val="TDC1"/>
            <w:tabs>
              <w:tab w:val="left" w:pos="12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23" w:history="1">
            <w:r w:rsidR="00CE41CE" w:rsidRPr="00CE41CE">
              <w:rPr>
                <w:rStyle w:val="Hipervnculo"/>
                <w:rFonts w:asciiTheme="minorHAnsi" w:hAnsiTheme="minorHAnsi"/>
                <w:sz w:val="22"/>
                <w:szCs w:val="22"/>
              </w:rPr>
              <w:t>11</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CONCLUSIONES</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_Toc166670023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17</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1"/>
            <w:tabs>
              <w:tab w:val="left" w:pos="1200"/>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24" w:history="1">
            <w:r w:rsidR="00CE41CE" w:rsidRPr="00CE41CE">
              <w:rPr>
                <w:rStyle w:val="Hipervnculo"/>
                <w:rFonts w:asciiTheme="minorHAnsi" w:hAnsiTheme="minorHAnsi"/>
                <w:sz w:val="22"/>
                <w:szCs w:val="22"/>
              </w:rPr>
              <w:t>12</w:t>
            </w:r>
            <w:r w:rsidR="00CE41CE" w:rsidRPr="00CE41CE">
              <w:rPr>
                <w:rFonts w:asciiTheme="minorHAnsi" w:eastAsiaTheme="minorEastAsia" w:hAnsiTheme="minorHAnsi"/>
                <w:b w:val="0"/>
                <w:bCs w:val="0"/>
                <w:caps w:val="0"/>
                <w:noProof/>
                <w:sz w:val="22"/>
                <w:szCs w:val="22"/>
              </w:rPr>
              <w:tab/>
            </w:r>
            <w:r w:rsidR="00CE41CE" w:rsidRPr="00CE41CE">
              <w:rPr>
                <w:rStyle w:val="Hipervnculo"/>
                <w:rFonts w:asciiTheme="minorHAnsi" w:hAnsiTheme="minorHAnsi"/>
                <w:sz w:val="22"/>
                <w:szCs w:val="22"/>
              </w:rPr>
              <w:t>BLIBLIOGRAFÍA</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_Toc166670024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18</w:t>
            </w:r>
            <w:r w:rsidR="00CE41CE" w:rsidRPr="00CE41CE">
              <w:rPr>
                <w:rFonts w:asciiTheme="minorHAnsi" w:hAnsiTheme="minorHAnsi"/>
                <w:noProof/>
                <w:webHidden/>
                <w:sz w:val="22"/>
                <w:szCs w:val="22"/>
              </w:rPr>
              <w:fldChar w:fldCharType="end"/>
            </w:r>
          </w:hyperlink>
        </w:p>
        <w:p w:rsidR="00CE41CE" w:rsidRPr="00CE41CE" w:rsidRDefault="00D0353A" w:rsidP="00D047C8">
          <w:pPr>
            <w:pStyle w:val="TDC1"/>
            <w:tabs>
              <w:tab w:val="right" w:leader="dot" w:pos="8381"/>
            </w:tabs>
            <w:spacing w:before="0" w:after="120" w:line="240" w:lineRule="auto"/>
            <w:rPr>
              <w:rFonts w:asciiTheme="minorHAnsi" w:eastAsiaTheme="minorEastAsia" w:hAnsiTheme="minorHAnsi"/>
              <w:b w:val="0"/>
              <w:bCs w:val="0"/>
              <w:caps w:val="0"/>
              <w:noProof/>
              <w:sz w:val="22"/>
              <w:szCs w:val="22"/>
            </w:rPr>
          </w:pPr>
          <w:hyperlink w:anchor="_Toc166670025" w:history="1">
            <w:r w:rsidR="00CE41CE" w:rsidRPr="00CE41CE">
              <w:rPr>
                <w:rStyle w:val="Hipervnculo"/>
                <w:rFonts w:asciiTheme="minorHAnsi" w:hAnsiTheme="minorHAnsi"/>
                <w:sz w:val="22"/>
                <w:szCs w:val="22"/>
              </w:rPr>
              <w:t>ANEXO I: TÍTULO DEL ANEXO 1</w:t>
            </w:r>
            <w:r w:rsidR="00CE41CE" w:rsidRPr="00CE41CE">
              <w:rPr>
                <w:rFonts w:asciiTheme="minorHAnsi" w:hAnsiTheme="minorHAnsi"/>
                <w:noProof/>
                <w:webHidden/>
                <w:sz w:val="22"/>
                <w:szCs w:val="22"/>
              </w:rPr>
              <w:tab/>
            </w:r>
            <w:r w:rsidR="00CE41CE" w:rsidRPr="00CE41CE">
              <w:rPr>
                <w:rFonts w:asciiTheme="minorHAnsi" w:hAnsiTheme="minorHAnsi"/>
                <w:noProof/>
                <w:webHidden/>
                <w:sz w:val="22"/>
                <w:szCs w:val="22"/>
              </w:rPr>
              <w:fldChar w:fldCharType="begin"/>
            </w:r>
            <w:r w:rsidR="00CE41CE" w:rsidRPr="00CE41CE">
              <w:rPr>
                <w:rFonts w:asciiTheme="minorHAnsi" w:hAnsiTheme="minorHAnsi"/>
                <w:noProof/>
                <w:webHidden/>
                <w:sz w:val="22"/>
                <w:szCs w:val="22"/>
              </w:rPr>
              <w:instrText xml:space="preserve"> PAGEREF _Toc166670025 \h </w:instrText>
            </w:r>
            <w:r w:rsidR="00CE41CE" w:rsidRPr="00CE41CE">
              <w:rPr>
                <w:rFonts w:asciiTheme="minorHAnsi" w:hAnsiTheme="minorHAnsi"/>
                <w:noProof/>
                <w:webHidden/>
                <w:sz w:val="22"/>
                <w:szCs w:val="22"/>
              </w:rPr>
            </w:r>
            <w:r w:rsidR="00CE41CE" w:rsidRPr="00CE41CE">
              <w:rPr>
                <w:rFonts w:asciiTheme="minorHAnsi" w:hAnsiTheme="minorHAnsi"/>
                <w:noProof/>
                <w:webHidden/>
                <w:sz w:val="22"/>
                <w:szCs w:val="22"/>
              </w:rPr>
              <w:fldChar w:fldCharType="separate"/>
            </w:r>
            <w:r w:rsidR="00745C2A">
              <w:rPr>
                <w:rFonts w:asciiTheme="minorHAnsi" w:hAnsiTheme="minorHAnsi"/>
                <w:noProof/>
                <w:webHidden/>
                <w:sz w:val="22"/>
                <w:szCs w:val="22"/>
              </w:rPr>
              <w:t>19</w:t>
            </w:r>
            <w:r w:rsidR="00CE41CE" w:rsidRPr="00CE41CE">
              <w:rPr>
                <w:rFonts w:asciiTheme="minorHAnsi" w:hAnsiTheme="minorHAnsi"/>
                <w:noProof/>
                <w:webHidden/>
                <w:sz w:val="22"/>
                <w:szCs w:val="22"/>
              </w:rPr>
              <w:fldChar w:fldCharType="end"/>
            </w:r>
          </w:hyperlink>
        </w:p>
        <w:p w:rsidR="00CE41CE" w:rsidRDefault="00CE41CE" w:rsidP="00CE41CE">
          <w:pPr>
            <w:spacing w:line="240" w:lineRule="auto"/>
          </w:pPr>
          <w:r w:rsidRPr="00CE41CE">
            <w:fldChar w:fldCharType="end"/>
          </w:r>
        </w:p>
        <w:p w:rsidR="00CE41CE" w:rsidRPr="00796029" w:rsidRDefault="00D0353A" w:rsidP="00CE41CE">
          <w:pPr>
            <w:spacing w:line="200" w:lineRule="exact"/>
          </w:pPr>
        </w:p>
      </w:sdtContent>
    </w:sdt>
    <w:p w:rsidR="00D047C8" w:rsidRDefault="00D047C8">
      <w:pPr>
        <w:spacing w:after="0" w:line="240" w:lineRule="auto"/>
        <w:ind w:firstLine="0"/>
        <w:jc w:val="left"/>
        <w:rPr>
          <w:rFonts w:eastAsiaTheme="majorEastAsia"/>
          <w:b/>
          <w:bCs/>
          <w:sz w:val="28"/>
          <w:szCs w:val="28"/>
          <w:lang w:eastAsia="en-US"/>
        </w:rPr>
      </w:pPr>
      <w:r>
        <w:br w:type="page"/>
      </w:r>
    </w:p>
    <w:p w:rsidR="00CE41CE" w:rsidRDefault="00CE41CE" w:rsidP="00CE41CE">
      <w:pPr>
        <w:pStyle w:val="TtuloTDC"/>
        <w:spacing w:before="0" w:after="240"/>
        <w:rPr>
          <w:rFonts w:asciiTheme="minorHAnsi" w:hAnsiTheme="minorHAnsi" w:cstheme="minorHAnsi"/>
          <w:color w:val="auto"/>
        </w:rPr>
      </w:pPr>
      <w:r>
        <w:rPr>
          <w:rFonts w:asciiTheme="minorHAnsi" w:hAnsiTheme="minorHAnsi" w:cstheme="minorHAnsi"/>
          <w:color w:val="auto"/>
        </w:rPr>
        <w:lastRenderedPageBreak/>
        <w:t>ÍNDICE DE FIGURAS</w:t>
      </w:r>
    </w:p>
    <w:p w:rsidR="00253B72" w:rsidRDefault="00253B72">
      <w:pPr>
        <w:pStyle w:val="Tabladeilustraciones"/>
        <w:rPr>
          <w:rFonts w:eastAsiaTheme="minorEastAsia" w:cstheme="minorBidi"/>
          <w:noProof/>
        </w:rPr>
      </w:pPr>
      <w:r>
        <w:rPr>
          <w:lang w:eastAsia="en-US"/>
        </w:rPr>
        <w:fldChar w:fldCharType="begin"/>
      </w:r>
      <w:r>
        <w:rPr>
          <w:lang w:eastAsia="en-US"/>
        </w:rPr>
        <w:instrText xml:space="preserve"> TOC \h \z \c "Figura" </w:instrText>
      </w:r>
      <w:r>
        <w:rPr>
          <w:lang w:eastAsia="en-US"/>
        </w:rPr>
        <w:fldChar w:fldCharType="separate"/>
      </w:r>
      <w:hyperlink w:anchor="_Toc219799201" w:history="1">
        <w:r w:rsidRPr="007E6994">
          <w:rPr>
            <w:rStyle w:val="Hipervnculo"/>
          </w:rPr>
          <w:t>Figura 1. Ejemlos de piezas fabricadas en el área de "FABS".</w:t>
        </w:r>
        <w:r>
          <w:rPr>
            <w:noProof/>
            <w:webHidden/>
          </w:rPr>
          <w:tab/>
        </w:r>
        <w:r>
          <w:rPr>
            <w:noProof/>
            <w:webHidden/>
          </w:rPr>
          <w:fldChar w:fldCharType="begin"/>
        </w:r>
        <w:r>
          <w:rPr>
            <w:noProof/>
            <w:webHidden/>
          </w:rPr>
          <w:instrText xml:space="preserve"> PAGEREF _Toc219799201 \h </w:instrText>
        </w:r>
        <w:r>
          <w:rPr>
            <w:noProof/>
            <w:webHidden/>
          </w:rPr>
        </w:r>
        <w:r>
          <w:rPr>
            <w:noProof/>
            <w:webHidden/>
          </w:rPr>
          <w:fldChar w:fldCharType="separate"/>
        </w:r>
        <w:r>
          <w:rPr>
            <w:noProof/>
            <w:webHidden/>
          </w:rPr>
          <w:t>5</w:t>
        </w:r>
        <w:r>
          <w:rPr>
            <w:noProof/>
            <w:webHidden/>
          </w:rPr>
          <w:fldChar w:fldCharType="end"/>
        </w:r>
      </w:hyperlink>
    </w:p>
    <w:p w:rsidR="00253B72" w:rsidRDefault="00D0353A">
      <w:pPr>
        <w:pStyle w:val="Tabladeilustraciones"/>
        <w:rPr>
          <w:rFonts w:eastAsiaTheme="minorEastAsia" w:cstheme="minorBidi"/>
          <w:noProof/>
        </w:rPr>
      </w:pPr>
      <w:hyperlink w:anchor="_Toc219799202" w:history="1">
        <w:r w:rsidR="00253B72" w:rsidRPr="007E6994">
          <w:rPr>
            <w:rStyle w:val="Hipervnculo"/>
          </w:rPr>
          <w:t>Figura 2. Célula robotizada usada para proceso de soldadura de resistencia por puntos.</w:t>
        </w:r>
        <w:r w:rsidR="00253B72">
          <w:rPr>
            <w:noProof/>
            <w:webHidden/>
          </w:rPr>
          <w:tab/>
        </w:r>
        <w:r w:rsidR="00253B72">
          <w:rPr>
            <w:noProof/>
            <w:webHidden/>
          </w:rPr>
          <w:fldChar w:fldCharType="begin"/>
        </w:r>
        <w:r w:rsidR="00253B72">
          <w:rPr>
            <w:noProof/>
            <w:webHidden/>
          </w:rPr>
          <w:instrText xml:space="preserve"> PAGEREF _Toc219799202 \h </w:instrText>
        </w:r>
        <w:r w:rsidR="00253B72">
          <w:rPr>
            <w:noProof/>
            <w:webHidden/>
          </w:rPr>
        </w:r>
        <w:r w:rsidR="00253B72">
          <w:rPr>
            <w:noProof/>
            <w:webHidden/>
          </w:rPr>
          <w:fldChar w:fldCharType="separate"/>
        </w:r>
        <w:r w:rsidR="00253B72">
          <w:rPr>
            <w:noProof/>
            <w:webHidden/>
          </w:rPr>
          <w:t>6</w:t>
        </w:r>
        <w:r w:rsidR="00253B72">
          <w:rPr>
            <w:noProof/>
            <w:webHidden/>
          </w:rPr>
          <w:fldChar w:fldCharType="end"/>
        </w:r>
      </w:hyperlink>
    </w:p>
    <w:p w:rsidR="00253B72" w:rsidRDefault="00D0353A">
      <w:pPr>
        <w:pStyle w:val="Tabladeilustraciones"/>
        <w:rPr>
          <w:rFonts w:eastAsiaTheme="minorEastAsia" w:cstheme="minorBidi"/>
          <w:noProof/>
        </w:rPr>
      </w:pPr>
      <w:hyperlink w:anchor="_Toc219799203" w:history="1">
        <w:r w:rsidR="00253B72" w:rsidRPr="007E6994">
          <w:rPr>
            <w:rStyle w:val="Hipervnculo"/>
          </w:rPr>
          <w:t>Figura 0.1: La brújula que nos orienta en el capitulo de objetivos</w:t>
        </w:r>
        <w:r w:rsidR="00253B72">
          <w:rPr>
            <w:noProof/>
            <w:webHidden/>
          </w:rPr>
          <w:tab/>
        </w:r>
        <w:r w:rsidR="00253B72">
          <w:rPr>
            <w:noProof/>
            <w:webHidden/>
          </w:rPr>
          <w:fldChar w:fldCharType="begin"/>
        </w:r>
        <w:r w:rsidR="00253B72">
          <w:rPr>
            <w:noProof/>
            <w:webHidden/>
          </w:rPr>
          <w:instrText xml:space="preserve"> PAGEREF _Toc219799203 \h </w:instrText>
        </w:r>
        <w:r w:rsidR="00253B72">
          <w:rPr>
            <w:noProof/>
            <w:webHidden/>
          </w:rPr>
        </w:r>
        <w:r w:rsidR="00253B72">
          <w:rPr>
            <w:noProof/>
            <w:webHidden/>
          </w:rPr>
          <w:fldChar w:fldCharType="separate"/>
        </w:r>
        <w:r w:rsidR="00253B72">
          <w:rPr>
            <w:noProof/>
            <w:webHidden/>
          </w:rPr>
          <w:t>9</w:t>
        </w:r>
        <w:r w:rsidR="00253B72">
          <w:rPr>
            <w:noProof/>
            <w:webHidden/>
          </w:rPr>
          <w:fldChar w:fldCharType="end"/>
        </w:r>
      </w:hyperlink>
    </w:p>
    <w:p w:rsidR="00253B72" w:rsidRPr="00253B72" w:rsidRDefault="00253B72" w:rsidP="00253B72">
      <w:pPr>
        <w:ind w:firstLine="0"/>
        <w:rPr>
          <w:lang w:eastAsia="en-US"/>
        </w:rPr>
      </w:pPr>
      <w:r>
        <w:rPr>
          <w:lang w:eastAsia="en-US"/>
        </w:rPr>
        <w:fldChar w:fldCharType="end"/>
      </w:r>
    </w:p>
    <w:p w:rsidR="00796029" w:rsidRPr="00796029" w:rsidRDefault="00796029" w:rsidP="00CE41CE">
      <w:pPr>
        <w:pStyle w:val="TtuloTDC"/>
        <w:spacing w:before="0" w:after="240"/>
        <w:rPr>
          <w:rFonts w:asciiTheme="minorHAnsi" w:hAnsiTheme="minorHAnsi" w:cstheme="minorHAnsi"/>
        </w:rPr>
      </w:pPr>
      <w:r>
        <w:rPr>
          <w:rFonts w:asciiTheme="minorHAnsi" w:hAnsiTheme="minorHAnsi" w:cstheme="minorHAnsi"/>
          <w:color w:val="auto"/>
        </w:rPr>
        <w:t>ÍNDICE DE TABLAS</w:t>
      </w:r>
    </w:p>
    <w:p w:rsidR="00C049F4" w:rsidRPr="00CE41CE" w:rsidRDefault="00227BCE" w:rsidP="00CE41CE">
      <w:pPr>
        <w:pStyle w:val="Tabladeilustraciones"/>
        <w:spacing w:line="276" w:lineRule="auto"/>
        <w:rPr>
          <w:rFonts w:eastAsiaTheme="minorEastAsia"/>
          <w:noProof/>
        </w:rPr>
      </w:pPr>
      <w:r w:rsidRPr="00CE41CE">
        <w:rPr>
          <w:rStyle w:val="Hipervnculo"/>
          <w:caps/>
          <w:sz w:val="20"/>
          <w:szCs w:val="20"/>
        </w:rPr>
        <w:fldChar w:fldCharType="begin"/>
      </w:r>
      <w:r w:rsidRPr="00CE41CE">
        <w:rPr>
          <w:rStyle w:val="Hipervnculo"/>
          <w:caps/>
          <w:sz w:val="20"/>
          <w:szCs w:val="20"/>
        </w:rPr>
        <w:instrText xml:space="preserve"> TOC \h \z \t "Tabla;1" \c "Tabla" </w:instrText>
      </w:r>
      <w:r w:rsidRPr="00CE41CE">
        <w:rPr>
          <w:rStyle w:val="Hipervnculo"/>
          <w:caps/>
          <w:sz w:val="20"/>
          <w:szCs w:val="20"/>
        </w:rPr>
        <w:fldChar w:fldCharType="separate"/>
      </w:r>
      <w:hyperlink w:anchor="_Toc166670727" w:history="1">
        <w:r w:rsidR="00C049F4" w:rsidRPr="00CE41CE">
          <w:rPr>
            <w:rStyle w:val="Hipervnculo"/>
          </w:rPr>
          <w:t>Tabla 1.1: Laprimera tabla del capitulo 1</w:t>
        </w:r>
        <w:r w:rsidR="00C049F4" w:rsidRPr="00CE41CE">
          <w:rPr>
            <w:noProof/>
            <w:webHidden/>
          </w:rPr>
          <w:tab/>
        </w:r>
        <w:r w:rsidR="00C049F4" w:rsidRPr="00CE41CE">
          <w:rPr>
            <w:noProof/>
            <w:webHidden/>
          </w:rPr>
          <w:fldChar w:fldCharType="begin"/>
        </w:r>
        <w:r w:rsidR="00C049F4" w:rsidRPr="00CE41CE">
          <w:rPr>
            <w:noProof/>
            <w:webHidden/>
          </w:rPr>
          <w:instrText xml:space="preserve"> PAGEREF _Toc166670727 \h </w:instrText>
        </w:r>
        <w:r w:rsidR="00C049F4" w:rsidRPr="00CE41CE">
          <w:rPr>
            <w:noProof/>
            <w:webHidden/>
          </w:rPr>
        </w:r>
        <w:r w:rsidR="00C049F4" w:rsidRPr="00CE41CE">
          <w:rPr>
            <w:noProof/>
            <w:webHidden/>
          </w:rPr>
          <w:fldChar w:fldCharType="separate"/>
        </w:r>
        <w:r w:rsidR="00C049F4" w:rsidRPr="00CE41CE">
          <w:rPr>
            <w:noProof/>
            <w:webHidden/>
          </w:rPr>
          <w:t>7</w:t>
        </w:r>
        <w:r w:rsidR="00C049F4" w:rsidRPr="00CE41CE">
          <w:rPr>
            <w:noProof/>
            <w:webHidden/>
          </w:rPr>
          <w:fldChar w:fldCharType="end"/>
        </w:r>
      </w:hyperlink>
    </w:p>
    <w:p w:rsidR="00C111DA" w:rsidRPr="00CE41CE" w:rsidRDefault="00D0353A" w:rsidP="00CE41CE">
      <w:pPr>
        <w:pStyle w:val="Tabladeilustraciones"/>
        <w:spacing w:line="276" w:lineRule="auto"/>
        <w:rPr>
          <w:rStyle w:val="Hipervnculo"/>
          <w:caps/>
          <w:sz w:val="20"/>
          <w:szCs w:val="20"/>
        </w:rPr>
      </w:pPr>
      <w:hyperlink w:anchor="_Toc166670728" w:history="1">
        <w:r w:rsidR="00C049F4" w:rsidRPr="00CE41CE">
          <w:rPr>
            <w:rStyle w:val="Hipervnculo"/>
          </w:rPr>
          <w:t>Tabla 1.2: La segunda tabla del capitulo 1</w:t>
        </w:r>
        <w:r w:rsidR="00C049F4" w:rsidRPr="00CE41CE">
          <w:rPr>
            <w:noProof/>
            <w:webHidden/>
          </w:rPr>
          <w:tab/>
        </w:r>
        <w:r w:rsidR="00C049F4" w:rsidRPr="00CE41CE">
          <w:rPr>
            <w:noProof/>
            <w:webHidden/>
          </w:rPr>
          <w:fldChar w:fldCharType="begin"/>
        </w:r>
        <w:r w:rsidR="00C049F4" w:rsidRPr="00CE41CE">
          <w:rPr>
            <w:noProof/>
            <w:webHidden/>
          </w:rPr>
          <w:instrText xml:space="preserve"> PAGEREF _Toc166670728 \h </w:instrText>
        </w:r>
        <w:r w:rsidR="00C049F4" w:rsidRPr="00CE41CE">
          <w:rPr>
            <w:noProof/>
            <w:webHidden/>
          </w:rPr>
        </w:r>
        <w:r w:rsidR="00C049F4" w:rsidRPr="00CE41CE">
          <w:rPr>
            <w:noProof/>
            <w:webHidden/>
          </w:rPr>
          <w:fldChar w:fldCharType="separate"/>
        </w:r>
        <w:r w:rsidR="00C049F4" w:rsidRPr="00CE41CE">
          <w:rPr>
            <w:noProof/>
            <w:webHidden/>
          </w:rPr>
          <w:t>7</w:t>
        </w:r>
        <w:r w:rsidR="00C049F4" w:rsidRPr="00CE41CE">
          <w:rPr>
            <w:noProof/>
            <w:webHidden/>
          </w:rPr>
          <w:fldChar w:fldCharType="end"/>
        </w:r>
      </w:hyperlink>
      <w:r w:rsidR="00227BCE" w:rsidRPr="00CE41CE">
        <w:rPr>
          <w:rStyle w:val="Hipervnculo"/>
          <w:caps/>
          <w:sz w:val="20"/>
          <w:szCs w:val="20"/>
        </w:rPr>
        <w:fldChar w:fldCharType="end"/>
      </w:r>
    </w:p>
    <w:p w:rsidR="00CE41CE" w:rsidRDefault="00CE41CE" w:rsidP="00CE41CE"/>
    <w:p w:rsidR="00CE41CE" w:rsidRDefault="00CE41CE" w:rsidP="00CE41CE"/>
    <w:p w:rsidR="00CE41CE" w:rsidRDefault="00CE41CE">
      <w:pPr>
        <w:spacing w:after="0" w:line="240" w:lineRule="auto"/>
        <w:ind w:firstLine="0"/>
        <w:jc w:val="left"/>
      </w:pPr>
      <w:r>
        <w:br w:type="page"/>
      </w:r>
    </w:p>
    <w:p w:rsidR="00E13420" w:rsidRDefault="00796029" w:rsidP="00E13420">
      <w:pPr>
        <w:pStyle w:val="Ttulo1"/>
        <w:spacing w:after="240"/>
        <w:ind w:left="431" w:hanging="431"/>
        <w:rPr>
          <w:rFonts w:cstheme="minorHAnsi"/>
        </w:rPr>
      </w:pPr>
      <w:bookmarkStart w:id="0" w:name="_Toc166670006"/>
      <w:r w:rsidRPr="002146E9">
        <w:rPr>
          <w:rFonts w:cstheme="minorHAnsi"/>
        </w:rPr>
        <w:lastRenderedPageBreak/>
        <w:t>INTRODUCCIÓN</w:t>
      </w:r>
      <w:bookmarkEnd w:id="0"/>
    </w:p>
    <w:p w:rsidR="00E13420" w:rsidRPr="00C66C9F" w:rsidRDefault="00E13420" w:rsidP="00E13420">
      <w:pPr>
        <w:ind w:firstLine="0"/>
      </w:pPr>
      <w:r w:rsidRPr="00C66C9F">
        <w:t xml:space="preserve">Este trabajo de fin de máster se </w:t>
      </w:r>
      <w:proofErr w:type="spellStart"/>
      <w:r w:rsidRPr="00C66C9F">
        <w:t>desarrola</w:t>
      </w:r>
      <w:proofErr w:type="spellEnd"/>
      <w:r w:rsidRPr="00C66C9F">
        <w:t xml:space="preserve"> junto a una cooperación educativa y profesional con la empresa ITP </w:t>
      </w:r>
      <w:proofErr w:type="spellStart"/>
      <w:r w:rsidRPr="00C66C9F">
        <w:t>Externals</w:t>
      </w:r>
      <w:proofErr w:type="spellEnd"/>
      <w:r w:rsidRPr="00C66C9F">
        <w:t xml:space="preserve"> S.L.U, ubicada en </w:t>
      </w:r>
      <w:proofErr w:type="spellStart"/>
      <w:r w:rsidRPr="00C66C9F">
        <w:t>Derio</w:t>
      </w:r>
      <w:proofErr w:type="spellEnd"/>
      <w:r w:rsidRPr="00C66C9F">
        <w:t>. E</w:t>
      </w:r>
      <w:r w:rsidR="005E28C0" w:rsidRPr="00C66C9F">
        <w:t>sta empresa se especializa</w:t>
      </w:r>
      <w:r w:rsidRPr="00C66C9F">
        <w:t xml:space="preserve"> en la fabricación de componentes aeronáuticos. Además, una parte significativa de estos</w:t>
      </w:r>
      <w:r w:rsidR="005E28C0" w:rsidRPr="00C66C9F">
        <w:t xml:space="preserve"> se elaboran gracias al</w:t>
      </w:r>
      <w:r w:rsidRPr="00C66C9F">
        <w:t xml:space="preserve"> uso del proceso de soldadura de resistencia por puntos.</w:t>
      </w:r>
    </w:p>
    <w:p w:rsidR="005E28C0" w:rsidRPr="00C66C9F" w:rsidRDefault="005E28C0" w:rsidP="00E13420">
      <w:pPr>
        <w:ind w:firstLine="0"/>
      </w:pPr>
      <w:r w:rsidRPr="00C66C9F">
        <w:t xml:space="preserve">Este proceso es ampliamente usado en la industria destacándose en la automoción, aunque </w:t>
      </w:r>
      <w:r w:rsidR="00817A67" w:rsidRPr="00C66C9F">
        <w:t xml:space="preserve">también </w:t>
      </w:r>
      <w:r w:rsidR="00C66C9F" w:rsidRPr="00C66C9F">
        <w:t>empleada, en</w:t>
      </w:r>
      <w:r w:rsidR="00817A67" w:rsidRPr="00C66C9F">
        <w:t xml:space="preserve"> menor medida,</w:t>
      </w:r>
      <w:r w:rsidRPr="00C66C9F">
        <w:t xml:space="preserve"> en la aeronáutica gracias a sus beneficios. Destaca por ser un proceso autógeno, el cual no necesita aporte de material, y altamente automatizable. Otro beneficio que presenta es la eliminación del </w:t>
      </w:r>
      <w:proofErr w:type="spellStart"/>
      <w:r w:rsidRPr="00C66C9F">
        <w:t>cordon</w:t>
      </w:r>
      <w:proofErr w:type="spellEnd"/>
      <w:r w:rsidRPr="00C66C9F">
        <w:t xml:space="preserve"> de soldadura, </w:t>
      </w:r>
      <w:proofErr w:type="spellStart"/>
      <w:r w:rsidRPr="00C66C9F">
        <w:t>puediendo</w:t>
      </w:r>
      <w:proofErr w:type="spellEnd"/>
      <w:r w:rsidRPr="00C66C9F">
        <w:t xml:space="preserve"> así tener un proceso más simple y limpio.</w:t>
      </w:r>
    </w:p>
    <w:p w:rsidR="00C66C9F" w:rsidRDefault="005E28C0" w:rsidP="00E13420">
      <w:pPr>
        <w:ind w:firstLine="0"/>
      </w:pPr>
      <w:r w:rsidRPr="00C66C9F">
        <w:t>A pesar de sus beneficios y su baja variabilidad, siendo un proceso estable</w:t>
      </w:r>
      <w:r w:rsidR="00817A67" w:rsidRPr="00C66C9F">
        <w:t xml:space="preserve">, la calidad de la soldadura </w:t>
      </w:r>
      <w:r w:rsidRPr="00C66C9F">
        <w:t>puede ver</w:t>
      </w:r>
      <w:r w:rsidR="00817A67" w:rsidRPr="00C66C9F">
        <w:t>se</w:t>
      </w:r>
      <w:r w:rsidRPr="00C66C9F">
        <w:t xml:space="preserve"> afecta por distintos factores propios del proceso o </w:t>
      </w:r>
      <w:proofErr w:type="spellStart"/>
      <w:r w:rsidRPr="00C66C9F">
        <w:t>agenos</w:t>
      </w:r>
      <w:proofErr w:type="spellEnd"/>
      <w:r w:rsidRPr="00C66C9F">
        <w:t xml:space="preserve"> a él. Entre ellos se destacan el desgaste de los electrodos, la condición </w:t>
      </w:r>
      <w:proofErr w:type="spellStart"/>
      <w:r w:rsidRPr="00C66C9F">
        <w:t>superificial</w:t>
      </w:r>
      <w:proofErr w:type="spellEnd"/>
      <w:r w:rsidRPr="00C66C9F">
        <w:t xml:space="preserve"> del material</w:t>
      </w:r>
      <w:r w:rsidR="00817A67" w:rsidRPr="00C66C9F">
        <w:t xml:space="preserve"> a soldar, el entorno de trabajo y los parámetros </w:t>
      </w:r>
      <w:proofErr w:type="spellStart"/>
      <w:r w:rsidR="00817A67" w:rsidRPr="00C66C9F">
        <w:t>caracterisitcos</w:t>
      </w:r>
      <w:proofErr w:type="spellEnd"/>
      <w:r w:rsidR="00817A67" w:rsidRPr="00C66C9F">
        <w:t xml:space="preserve"> del proceso tales como, la intensidad, voltaje, fuerza o incluso el tiempo de soldadura. Además, debido al comportamiento del propio proceso, donde la soldadura se genera desde el interior del material hacia el exterior, dificulta en gran medida la inspección de la nucleación y formación del punto de soldadura. Por todo esto, es necesario diseñar mecanismos que </w:t>
      </w:r>
      <w:proofErr w:type="spellStart"/>
      <w:r w:rsidR="00817A67" w:rsidRPr="00C66C9F">
        <w:t>premitan</w:t>
      </w:r>
      <w:proofErr w:type="spellEnd"/>
      <w:r w:rsidR="00817A67" w:rsidRPr="00C66C9F">
        <w:t xml:space="preserve"> generar la trazabilidad necesaria de cada punto de soldadura</w:t>
      </w:r>
      <w:r w:rsidR="004800F2">
        <w:t>,</w:t>
      </w:r>
      <w:r w:rsidR="00817A67" w:rsidRPr="00C66C9F">
        <w:t xml:space="preserve"> de manera que se asegure el corre</w:t>
      </w:r>
      <w:r w:rsidR="004800F2">
        <w:t xml:space="preserve">cto cumplimiento de la </w:t>
      </w:r>
      <w:proofErr w:type="spellStart"/>
      <w:r w:rsidR="004800F2">
        <w:t>normativade</w:t>
      </w:r>
      <w:proofErr w:type="spellEnd"/>
      <w:r w:rsidR="004800F2">
        <w:t xml:space="preserve"> calidad </w:t>
      </w:r>
      <w:r w:rsidR="00817A67" w:rsidRPr="00C66C9F">
        <w:t xml:space="preserve">exigida cuya </w:t>
      </w:r>
      <w:proofErr w:type="spellStart"/>
      <w:r w:rsidR="00817A67" w:rsidRPr="00C66C9F">
        <w:t>consecuienca</w:t>
      </w:r>
      <w:proofErr w:type="spellEnd"/>
      <w:r w:rsidR="00817A67" w:rsidRPr="00C66C9F">
        <w:t xml:space="preserve"> reside en la fiabilidad total del producto.</w:t>
      </w:r>
    </w:p>
    <w:p w:rsidR="005E28C0" w:rsidRDefault="00C66C9F" w:rsidP="00E13420">
      <w:pPr>
        <w:ind w:firstLine="0"/>
      </w:pPr>
      <w:r>
        <w:t xml:space="preserve">Para poder realizar las inspecciones de los puntos existen 3 enfoques distintos. El primero, un enfoque destructivo el cual se centra en la apertura de la pieza mediante el uso de técnicas tradicionales como el desbotonada. Por otra </w:t>
      </w:r>
      <w:r w:rsidR="004800F2">
        <w:t>parte, el segundo, se centra</w:t>
      </w:r>
      <w:r>
        <w:t xml:space="preserve"> en métodos no destructivos, permitiendo así realizar inspecciones de la pieza sin la necesidad de su inutilización. E</w:t>
      </w:r>
      <w:r w:rsidR="004800F2">
        <w:t>ntre estos</w:t>
      </w:r>
      <w:r>
        <w:t xml:space="preserve"> destacan los ultrasonidos, cámaras infrarrojas o </w:t>
      </w:r>
      <w:proofErr w:type="spellStart"/>
      <w:r>
        <w:t>Rayox</w:t>
      </w:r>
      <w:proofErr w:type="spellEnd"/>
      <w:r>
        <w:t xml:space="preserve"> X. Por último, se hayan los enfoques alternativos, donde se centrará este TFM. E</w:t>
      </w:r>
      <w:r w:rsidR="004800F2">
        <w:t xml:space="preserve">s tipo de métodos destacan por el análisis de los parámetros </w:t>
      </w:r>
      <w:proofErr w:type="spellStart"/>
      <w:r w:rsidR="004800F2">
        <w:t>caracteristicos</w:t>
      </w:r>
      <w:proofErr w:type="spellEnd"/>
      <w:r w:rsidR="004800F2">
        <w:t xml:space="preserve"> del proceso, cuyo objetivo es estimar la calidad final de la soldadura sin la necesidad de realizar ensayos adicionales. </w:t>
      </w:r>
      <w:r w:rsidR="004800F2" w:rsidRPr="004800F2">
        <w:t>Uno de estos enfoques alternativos es el análisis de las curvas de resistencia dinámica de los puntos de soldadura, que se centra en la identificación de defectos mediante la comparación de estas curvas.</w:t>
      </w:r>
    </w:p>
    <w:p w:rsidR="004800F2" w:rsidRDefault="004800F2" w:rsidP="00E13420">
      <w:pPr>
        <w:ind w:firstLine="0"/>
      </w:pPr>
      <w:r>
        <w:t xml:space="preserve">En este TFM </w:t>
      </w:r>
      <w:r w:rsidR="004A0701">
        <w:t xml:space="preserve">se busca la forma de desarrollar un software capaz de dar </w:t>
      </w:r>
      <w:proofErr w:type="spellStart"/>
      <w:r w:rsidR="004A0701">
        <w:t>sopoerte</w:t>
      </w:r>
      <w:proofErr w:type="spellEnd"/>
      <w:r w:rsidR="004A0701">
        <w:t xml:space="preserve"> a producción mediante el análisis, de manera automática, de los puntos de soldadura realizados durante el proceso. Este proyecto se plantea como una continuación de un estudio previo, en el que se analizaron las distintas alternativas sobre el desarrollo de modelos de inteligencia </w:t>
      </w:r>
      <w:proofErr w:type="spellStart"/>
      <w:r w:rsidR="004A0701">
        <w:t>atificial</w:t>
      </w:r>
      <w:proofErr w:type="spellEnd"/>
      <w:r w:rsidR="004A0701">
        <w:t xml:space="preserve"> capaces de clasificar los puntos de soldadura mediante la extracción de los </w:t>
      </w:r>
      <w:proofErr w:type="spellStart"/>
      <w:r w:rsidR="004A0701">
        <w:t>parámetos</w:t>
      </w:r>
      <w:proofErr w:type="spellEnd"/>
      <w:r w:rsidR="004A0701">
        <w:t xml:space="preserve"> característicos de las curvas de resistencia dinámica. </w:t>
      </w:r>
    </w:p>
    <w:p w:rsidR="00EA3BDE" w:rsidRDefault="00EA3BDE" w:rsidP="00E13420">
      <w:pPr>
        <w:ind w:firstLine="0"/>
      </w:pPr>
    </w:p>
    <w:p w:rsidR="00EA3BDE" w:rsidRPr="00C66C9F" w:rsidRDefault="00EA3BDE" w:rsidP="00E13420">
      <w:pPr>
        <w:ind w:firstLine="0"/>
      </w:pPr>
    </w:p>
    <w:p w:rsidR="002146E9" w:rsidRDefault="002146E9" w:rsidP="002146E9">
      <w:pPr>
        <w:pStyle w:val="Ttulo1"/>
        <w:spacing w:after="240"/>
        <w:ind w:left="431" w:hanging="431"/>
        <w:rPr>
          <w:rFonts w:cstheme="minorHAnsi"/>
        </w:rPr>
      </w:pPr>
      <w:bookmarkStart w:id="1" w:name="_Toc166670007"/>
      <w:r>
        <w:rPr>
          <w:rFonts w:cstheme="minorHAnsi"/>
        </w:rPr>
        <w:lastRenderedPageBreak/>
        <w:t>CONTEXTO</w:t>
      </w:r>
      <w:bookmarkEnd w:id="1"/>
    </w:p>
    <w:p w:rsidR="00250A88" w:rsidRDefault="00250A88" w:rsidP="00250A88">
      <w:pPr>
        <w:ind w:firstLine="0"/>
      </w:pPr>
      <w:r w:rsidRPr="00250A88">
        <w:t xml:space="preserve">ITP </w:t>
      </w:r>
      <w:proofErr w:type="spellStart"/>
      <w:r w:rsidRPr="00250A88">
        <w:t>aero</w:t>
      </w:r>
      <w:proofErr w:type="spellEnd"/>
      <w:r w:rsidRPr="00250A88">
        <w:t xml:space="preserve"> es una empresa líder global en la fabricación de </w:t>
      </w:r>
      <w:proofErr w:type="spellStart"/>
      <w:r w:rsidRPr="00250A88">
        <w:t>motoros</w:t>
      </w:r>
      <w:proofErr w:type="spellEnd"/>
      <w:r w:rsidRPr="00250A88">
        <w:t xml:space="preserve"> y </w:t>
      </w:r>
      <w:proofErr w:type="spellStart"/>
      <w:r w:rsidRPr="00250A88">
        <w:t>compoenetes</w:t>
      </w:r>
      <w:proofErr w:type="spellEnd"/>
      <w:r w:rsidRPr="00250A88">
        <w:t xml:space="preserve"> para la aviación comercial como para aviones de defensa. A nivel global la empresa se destaca por tener sedes en España, Reino Unido, India, </w:t>
      </w:r>
      <w:proofErr w:type="spellStart"/>
      <w:r w:rsidRPr="00250A88">
        <w:t>Mexico</w:t>
      </w:r>
      <w:proofErr w:type="spellEnd"/>
      <w:r w:rsidRPr="00250A88">
        <w:t xml:space="preserve"> y Malta. Dentro del sector aeronáutico, y más concretamente, en el de la aviación comercial, ITP Aero es proveedor de primer nivel de los principales fabricantes mundiales de motores de aviones: Rolls-Royce; </w:t>
      </w:r>
      <w:proofErr w:type="spellStart"/>
      <w:r w:rsidRPr="00250A88">
        <w:t>Pratt</w:t>
      </w:r>
      <w:proofErr w:type="spellEnd"/>
      <w:r w:rsidRPr="00250A88">
        <w:t xml:space="preserve"> &amp; Whitney y General Electric</w:t>
      </w:r>
      <w:r>
        <w:t>.</w:t>
      </w:r>
    </w:p>
    <w:p w:rsidR="00250A88" w:rsidRDefault="00250A88" w:rsidP="00250A88">
      <w:pPr>
        <w:ind w:firstLine="0"/>
      </w:pPr>
      <w:r w:rsidRPr="00250A88">
        <w:t xml:space="preserve">Dada la diversidad de componentes que produce la empresa, su estructura industrial se articula en plantas diferenciadas, cada una enfocada en familias de producto específicas. En este marco, ITP Aero puso en marcha en 2018 la planta de ITP </w:t>
      </w:r>
      <w:proofErr w:type="spellStart"/>
      <w:r w:rsidRPr="00250A88">
        <w:t>Externals</w:t>
      </w:r>
      <w:proofErr w:type="spellEnd"/>
      <w:r w:rsidRPr="00250A88">
        <w:t xml:space="preserve"> en </w:t>
      </w:r>
      <w:proofErr w:type="spellStart"/>
      <w:r w:rsidRPr="00250A88">
        <w:t>Derio</w:t>
      </w:r>
      <w:proofErr w:type="spellEnd"/>
      <w:r w:rsidRPr="00250A88">
        <w:t>, orientada a la fabricación d</w:t>
      </w:r>
      <w:r>
        <w:t xml:space="preserve">e elementos externos del motor, </w:t>
      </w:r>
      <w:r w:rsidRPr="00250A88">
        <w:t>no inte</w:t>
      </w:r>
      <w:r>
        <w:t>grados en el sistema propulsivo</w:t>
      </w:r>
      <w:r w:rsidRPr="00250A88">
        <w:t>, así como de los conductos destinados a su suministro.</w:t>
      </w:r>
    </w:p>
    <w:p w:rsidR="006D6293" w:rsidRDefault="00250A88" w:rsidP="00B87F13">
      <w:pPr>
        <w:ind w:firstLine="0"/>
      </w:pPr>
      <w:r>
        <w:t xml:space="preserve">Este TFM se centra en el área de “FABS”, donde destaca, dentro de dicha área, la fabricación de chapas y componentes que recubren las partes externas del motor. En la figura </w:t>
      </w:r>
      <w:r w:rsidR="006D6293">
        <w:t>1</w:t>
      </w:r>
      <w:r>
        <w:t xml:space="preserve">, se pueden observan </w:t>
      </w:r>
      <w:proofErr w:type="spellStart"/>
      <w:r>
        <w:t>disitnas</w:t>
      </w:r>
      <w:proofErr w:type="spellEnd"/>
      <w:r>
        <w:t xml:space="preserve"> piezas </w:t>
      </w:r>
      <w:proofErr w:type="spellStart"/>
      <w:r>
        <w:t>fabricasdas</w:t>
      </w:r>
      <w:proofErr w:type="spellEnd"/>
      <w:r>
        <w:t xml:space="preserve"> en esta área.</w:t>
      </w:r>
    </w:p>
    <w:p w:rsidR="00B87F13" w:rsidRDefault="00B87F13" w:rsidP="006D6293">
      <w:pPr>
        <w:keepNext/>
        <w:spacing w:after="120" w:line="276" w:lineRule="auto"/>
        <w:ind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60.75pt;height:209.25pt">
            <v:imagedata r:id="rId9" o:title="Captura de pantalla 2026-01-22 120938"/>
          </v:shape>
        </w:pict>
      </w:r>
    </w:p>
    <w:p w:rsidR="004A0701" w:rsidRDefault="006D6293" w:rsidP="006D6293">
      <w:pPr>
        <w:pStyle w:val="Descripcin"/>
      </w:pPr>
      <w:bookmarkStart w:id="2" w:name="_Toc219799201"/>
      <w:r w:rsidRPr="006D6293">
        <w:t xml:space="preserve">Figura </w:t>
      </w:r>
      <w:r w:rsidR="00D0353A">
        <w:fldChar w:fldCharType="begin"/>
      </w:r>
      <w:r w:rsidR="00D0353A">
        <w:instrText xml:space="preserve"> SEQ Figura \* ARABIC </w:instrText>
      </w:r>
      <w:r w:rsidR="00D0353A">
        <w:fldChar w:fldCharType="separate"/>
      </w:r>
      <w:r>
        <w:rPr>
          <w:noProof/>
        </w:rPr>
        <w:t>1</w:t>
      </w:r>
      <w:r w:rsidR="00D0353A">
        <w:rPr>
          <w:noProof/>
        </w:rPr>
        <w:fldChar w:fldCharType="end"/>
      </w:r>
      <w:r w:rsidR="00B87F13">
        <w:t xml:space="preserve">. </w:t>
      </w:r>
      <w:proofErr w:type="spellStart"/>
      <w:r w:rsidR="00B87F13">
        <w:t>Ejemlo</w:t>
      </w:r>
      <w:proofErr w:type="spellEnd"/>
      <w:r w:rsidR="00B87F13">
        <w:t xml:space="preserve"> de pieza fabricada</w:t>
      </w:r>
      <w:r>
        <w:t xml:space="preserve"> en el á</w:t>
      </w:r>
      <w:r w:rsidRPr="006D6293">
        <w:t>rea de "FABS".</w:t>
      </w:r>
      <w:bookmarkEnd w:id="2"/>
    </w:p>
    <w:p w:rsidR="006D6293" w:rsidRPr="00016750" w:rsidRDefault="006D6293" w:rsidP="00016750">
      <w:pPr>
        <w:ind w:firstLine="0"/>
      </w:pPr>
      <w:r w:rsidRPr="00016750">
        <w:t xml:space="preserve">Para la fabricación de estas piezas y la automatización del proceso se encuentra la célula robotizada mostrada en la figura 2. En esta destacan el robot </w:t>
      </w:r>
      <w:proofErr w:type="spellStart"/>
      <w:r w:rsidRPr="00016750">
        <w:t>yaskawa</w:t>
      </w:r>
      <w:proofErr w:type="spellEnd"/>
      <w:r w:rsidRPr="00016750">
        <w:t xml:space="preserve"> GP180, con una capacidad de movimiento alta dado por sus 6 ejes de libertad, que junto con la pinza de SERRA se suma un 7 eje adicional. Esta pinza destaca por ser la encargada de generar la fuerza y aplicar la tensión e </w:t>
      </w:r>
      <w:proofErr w:type="spellStart"/>
      <w:r w:rsidRPr="00016750">
        <w:t>intesidad</w:t>
      </w:r>
      <w:proofErr w:type="spellEnd"/>
      <w:r w:rsidRPr="00016750">
        <w:t xml:space="preserve"> necesaria para soldar las piezas. Además, el proceso está controlado en su totalidad por el sistema SERRATRON, desarrollado por SERRA, el cual se encarga de gestionar la entrega de energía mediante el uso de un sistema capaz de convertir la energía de la red y adecuarla para el uso en este proceso en </w:t>
      </w:r>
      <w:proofErr w:type="spellStart"/>
      <w:r w:rsidRPr="00016750">
        <w:t>especifico</w:t>
      </w:r>
      <w:proofErr w:type="spellEnd"/>
      <w:r w:rsidRPr="00016750">
        <w:t xml:space="preserve">. Gracias a esta configuración se permite un control preciso y eficiente de la corriente aplicada, lo que resulta fundamental para garantizar la calidad de la soldadura. </w:t>
      </w:r>
    </w:p>
    <w:p w:rsidR="006D6293" w:rsidRPr="006D6293" w:rsidRDefault="006D6293" w:rsidP="006D6293">
      <w:pPr>
        <w:ind w:firstLine="0"/>
      </w:pPr>
    </w:p>
    <w:p w:rsidR="006D6293" w:rsidRDefault="006D6293" w:rsidP="006D6293">
      <w:pPr>
        <w:keepNext/>
        <w:spacing w:after="120" w:line="276" w:lineRule="auto"/>
        <w:ind w:firstLine="0"/>
        <w:jc w:val="center"/>
      </w:pPr>
      <w:r w:rsidRPr="003539A2">
        <w:rPr>
          <w:noProof/>
        </w:rPr>
        <w:drawing>
          <wp:inline distT="0" distB="0" distL="0" distR="0" wp14:anchorId="5E33AEB8" wp14:editId="7FC29FFB">
            <wp:extent cx="3548312" cy="2880000"/>
            <wp:effectExtent l="0" t="0" r="0" b="0"/>
            <wp:docPr id="43" name="Imagen 43" descr="Imagen que contiene juguete, l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Imagen que contiene juguete, lego&#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l="1618" t="1675" r="2373" b="1586"/>
                    <a:stretch/>
                  </pic:blipFill>
                  <pic:spPr bwMode="auto">
                    <a:xfrm>
                      <a:off x="0" y="0"/>
                      <a:ext cx="3548312" cy="2880000"/>
                    </a:xfrm>
                    <a:prstGeom prst="rect">
                      <a:avLst/>
                    </a:prstGeom>
                    <a:ln>
                      <a:noFill/>
                    </a:ln>
                    <a:extLst>
                      <a:ext uri="{53640926-AAD7-44D8-BBD7-CCE9431645EC}">
                        <a14:shadowObscured xmlns:a14="http://schemas.microsoft.com/office/drawing/2010/main"/>
                      </a:ext>
                    </a:extLst>
                  </pic:spPr>
                </pic:pic>
              </a:graphicData>
            </a:graphic>
          </wp:inline>
        </w:drawing>
      </w:r>
    </w:p>
    <w:p w:rsidR="006D6293" w:rsidRDefault="006D6293" w:rsidP="006D6293">
      <w:pPr>
        <w:pStyle w:val="Descripcin"/>
      </w:pPr>
      <w:bookmarkStart w:id="3" w:name="_Toc219799202"/>
      <w:r>
        <w:t xml:space="preserve">Figura </w:t>
      </w:r>
      <w:r w:rsidR="00D0353A">
        <w:fldChar w:fldCharType="begin"/>
      </w:r>
      <w:r w:rsidR="00D0353A">
        <w:instrText xml:space="preserve"> SEQ Figura \* ARABIC </w:instrText>
      </w:r>
      <w:r w:rsidR="00D0353A">
        <w:fldChar w:fldCharType="separate"/>
      </w:r>
      <w:r>
        <w:rPr>
          <w:noProof/>
        </w:rPr>
        <w:t>2</w:t>
      </w:r>
      <w:r w:rsidR="00D0353A">
        <w:rPr>
          <w:noProof/>
        </w:rPr>
        <w:fldChar w:fldCharType="end"/>
      </w:r>
      <w:r>
        <w:t>. C</w:t>
      </w:r>
      <w:r w:rsidR="00745C2A">
        <w:t xml:space="preserve">élula robotizada usada para </w:t>
      </w:r>
      <w:r>
        <w:t>proceso de soldadura de resistencia por puntos.</w:t>
      </w:r>
      <w:bookmarkEnd w:id="3"/>
    </w:p>
    <w:p w:rsidR="00016750" w:rsidRDefault="00016750" w:rsidP="00016750">
      <w:pPr>
        <w:ind w:firstLine="0"/>
      </w:pPr>
      <w:r w:rsidRPr="00016750">
        <w:t xml:space="preserve">Las estructuras secundarias obtenidas mediante este proceso corresponden a componentes de chapa conformada, fabricados mayoritariamente a partir de aleaciones de baja densidad, como el titanio o las </w:t>
      </w:r>
      <w:proofErr w:type="spellStart"/>
      <w:r w:rsidRPr="00016750">
        <w:t>superaleaciones</w:t>
      </w:r>
      <w:proofErr w:type="spellEnd"/>
      <w:r w:rsidRPr="00016750">
        <w:t xml:space="preserve"> base níquel. La selección del material está condicionada por el rango térmico de servicio, que depende de la posición que ocupa cada pieza dentro de la arquitectura del motor. Asimismo, estos componentes presentan grados variables de complejidad, incorporando etapas de soldadura que pueden oscilar entre 30 y 300 puntos de unión</w:t>
      </w:r>
      <w:r>
        <w:t>.</w:t>
      </w:r>
    </w:p>
    <w:p w:rsidR="00016750" w:rsidRDefault="00016750" w:rsidP="00016750">
      <w:pPr>
        <w:ind w:firstLine="0"/>
      </w:pPr>
      <w:proofErr w:type="spellStart"/>
      <w:r>
        <w:t>Actualmete</w:t>
      </w:r>
      <w:proofErr w:type="spellEnd"/>
      <w:r>
        <w:t xml:space="preserve"> los métodos usados para la evaluación del correcto estado de los puntos se centra en la realización de ensayos destructivos sobre probetas, cuya </w:t>
      </w:r>
      <w:proofErr w:type="spellStart"/>
      <w:r>
        <w:t>composiscion</w:t>
      </w:r>
      <w:proofErr w:type="spellEnd"/>
      <w:r>
        <w:t xml:space="preserve"> de material y tratamiento concuerdan con las piezas a soldar. De esta manera, se comprueba la calidad de la soldadura al </w:t>
      </w:r>
      <w:proofErr w:type="spellStart"/>
      <w:r>
        <w:t>incio</w:t>
      </w:r>
      <w:proofErr w:type="spellEnd"/>
      <w:r>
        <w:t xml:space="preserve"> y al final de cada lote de piezas con la elaboración de dichas probetas. A pesar de que este método elimina la problemática de </w:t>
      </w:r>
      <w:proofErr w:type="spellStart"/>
      <w:r>
        <w:t>destuir</w:t>
      </w:r>
      <w:proofErr w:type="spellEnd"/>
      <w:r>
        <w:t xml:space="preserve"> las piezas, no es capaz de trazar un seguimiento de cada punto, por lo que, no permite saber en exactitud el comportamiento del proceso en su totalidad, ya que no permite ver, dentro de cada pieza, que punto </w:t>
      </w:r>
      <w:proofErr w:type="spellStart"/>
      <w:r>
        <w:t>esta</w:t>
      </w:r>
      <w:proofErr w:type="spellEnd"/>
      <w:r>
        <w:t xml:space="preserve"> bien dado y cual no.</w:t>
      </w:r>
    </w:p>
    <w:p w:rsidR="00016750" w:rsidRPr="00016750" w:rsidRDefault="00016750" w:rsidP="00016750">
      <w:pPr>
        <w:pStyle w:val="NormalWeb"/>
        <w:ind w:firstLine="0"/>
        <w:jc w:val="both"/>
        <w:rPr>
          <w:sz w:val="22"/>
        </w:rPr>
      </w:pPr>
      <w:r w:rsidRPr="00016750">
        <w:rPr>
          <w:sz w:val="22"/>
        </w:rPr>
        <w:t>Con el objetivo de solventar esta problemática y dada la dificultad de identificar defectos internos en los puntos de soldadura mediante los métodos de inspección convencionales, se han desarrollado enfoques alternativos basados en técnicas predictivas que utilizan los datos generados por el propio proceso. Estas metodologías se consolidan como una vía innovadora para la evaluación de la calidad de las piezas finales.</w:t>
      </w:r>
    </w:p>
    <w:p w:rsidR="00BC065E" w:rsidRPr="00EA3BDE" w:rsidRDefault="00016750" w:rsidP="00EA3BDE">
      <w:pPr>
        <w:spacing w:before="100" w:beforeAutospacing="1" w:after="100" w:afterAutospacing="1" w:line="240" w:lineRule="auto"/>
        <w:ind w:firstLine="0"/>
        <w:rPr>
          <w:szCs w:val="24"/>
        </w:rPr>
      </w:pPr>
      <w:r w:rsidRPr="00016750">
        <w:rPr>
          <w:szCs w:val="24"/>
        </w:rPr>
        <w:t>En este contexto se sitúa la solución propuesta en este TFM, que plantea el desarrollo de herramientas capaces de detectar defectos de soldadura de manera automatizada a partir de la información registrada durante el proceso productivo.</w:t>
      </w:r>
    </w:p>
    <w:p w:rsidR="00745C2A" w:rsidRDefault="003F6996" w:rsidP="00745C2A">
      <w:pPr>
        <w:pStyle w:val="Ttulo1"/>
        <w:spacing w:after="240"/>
        <w:ind w:left="431" w:hanging="431"/>
      </w:pPr>
      <w:bookmarkStart w:id="4" w:name="_Toc529517045"/>
      <w:bookmarkStart w:id="5" w:name="_Toc166670008"/>
      <w:r>
        <w:lastRenderedPageBreak/>
        <w:t xml:space="preserve">OBJETIVOS Y </w:t>
      </w:r>
      <w:r w:rsidRPr="00E11D9D">
        <w:t>ALCANCE</w:t>
      </w:r>
      <w:bookmarkEnd w:id="5"/>
    </w:p>
    <w:p w:rsidR="00745C2A" w:rsidRPr="00CE2AC5" w:rsidRDefault="00CE2AC5" w:rsidP="00745C2A">
      <w:pPr>
        <w:ind w:firstLine="0"/>
      </w:pPr>
      <w:r w:rsidRPr="00CE2AC5">
        <w:t>En este apartado se des</w:t>
      </w:r>
      <w:r w:rsidR="00253B72">
        <w:t>criben el objetivo principal del proyecto, así</w:t>
      </w:r>
      <w:r w:rsidRPr="00CE2AC5">
        <w:t xml:space="preserve"> como los específicos. Por otra parte, también se definirá el alcance del mimo.</w:t>
      </w:r>
    </w:p>
    <w:p w:rsidR="00310944" w:rsidRDefault="00426297" w:rsidP="00900A90">
      <w:pPr>
        <w:pStyle w:val="Ttulo2"/>
        <w:rPr>
          <w:rFonts w:cstheme="minorHAnsi"/>
        </w:rPr>
      </w:pPr>
      <w:bookmarkStart w:id="6" w:name="_Toc529517046"/>
      <w:bookmarkStart w:id="7" w:name="_Toc166670009"/>
      <w:bookmarkEnd w:id="4"/>
      <w:r w:rsidRPr="00796029">
        <w:rPr>
          <w:rFonts w:cstheme="minorHAnsi"/>
        </w:rPr>
        <w:t>Objetivos</w:t>
      </w:r>
      <w:bookmarkEnd w:id="6"/>
      <w:bookmarkEnd w:id="7"/>
    </w:p>
    <w:p w:rsidR="00253B72" w:rsidRPr="00074EAE" w:rsidRDefault="00253B72" w:rsidP="00253B72">
      <w:pPr>
        <w:ind w:firstLine="0"/>
      </w:pPr>
      <w:r w:rsidRPr="00074EAE">
        <w:t xml:space="preserve">El </w:t>
      </w:r>
      <w:proofErr w:type="spellStart"/>
      <w:r w:rsidRPr="00074EAE">
        <w:t>objeitvo</w:t>
      </w:r>
      <w:proofErr w:type="spellEnd"/>
      <w:r w:rsidRPr="00074EAE">
        <w:t xml:space="preserve"> principal en el que se centra este TFM es la digitalización y automatización del proceso de detección de defectos de puntos de soldadura realizados por la </w:t>
      </w:r>
      <w:proofErr w:type="spellStart"/>
      <w:r w:rsidRPr="00074EAE">
        <w:t>celula</w:t>
      </w:r>
      <w:proofErr w:type="spellEnd"/>
      <w:r w:rsidRPr="00074EAE">
        <w:t xml:space="preserve"> robotizada, siendo extrapolable a cualquier tipo de material y </w:t>
      </w:r>
      <w:proofErr w:type="spellStart"/>
      <w:r w:rsidRPr="00074EAE">
        <w:t>combianción</w:t>
      </w:r>
      <w:proofErr w:type="spellEnd"/>
      <w:r w:rsidRPr="00074EAE">
        <w:t xml:space="preserve"> de </w:t>
      </w:r>
      <w:proofErr w:type="spellStart"/>
      <w:r w:rsidRPr="00074EAE">
        <w:t>espesosres</w:t>
      </w:r>
      <w:proofErr w:type="spellEnd"/>
      <w:r w:rsidRPr="00074EAE">
        <w:t xml:space="preserve"> usados. De esta manera, se podrá generar una trazabilidad absoluta de los puntos de soldadura mediante la g</w:t>
      </w:r>
      <w:r w:rsidR="00074EAE">
        <w:t xml:space="preserve">eneración de una base de datos además de </w:t>
      </w:r>
      <w:r w:rsidRPr="00074EAE">
        <w:t xml:space="preserve">reducir o eliminar el uso de probetas. </w:t>
      </w:r>
    </w:p>
    <w:p w:rsidR="00426297" w:rsidRDefault="00074EAE" w:rsidP="00074EAE">
      <w:pPr>
        <w:ind w:firstLine="0"/>
      </w:pPr>
      <w:r>
        <w:t xml:space="preserve">A su vez este trabajo se divide en 4 objetivos </w:t>
      </w:r>
      <w:proofErr w:type="spellStart"/>
      <w:r>
        <w:t>especficos</w:t>
      </w:r>
      <w:proofErr w:type="spellEnd"/>
      <w:r>
        <w:t xml:space="preserve"> con los que podrá realizar el objetivo principal. E</w:t>
      </w:r>
      <w:r w:rsidR="00E23546">
        <w:t>ntre ellos destacan</w:t>
      </w:r>
      <w:r>
        <w:t>:</w:t>
      </w:r>
    </w:p>
    <w:p w:rsidR="00E23546" w:rsidRDefault="00E23546" w:rsidP="00E23546">
      <w:pPr>
        <w:pStyle w:val="Prrafodelista"/>
        <w:numPr>
          <w:ilvl w:val="0"/>
          <w:numId w:val="50"/>
        </w:numPr>
      </w:pPr>
      <w:r>
        <w:t xml:space="preserve">Generación de probetas manuales para la identificación de defectos observados. Se llevará a cabo ensayos destructivos para poder observar los defectos críticos a detectar. Para ello se usarán probetas que representarán las distintas </w:t>
      </w:r>
      <w:proofErr w:type="spellStart"/>
      <w:r>
        <w:t>combnaciones</w:t>
      </w:r>
      <w:proofErr w:type="spellEnd"/>
      <w:r>
        <w:t xml:space="preserve"> de </w:t>
      </w:r>
      <w:proofErr w:type="spellStart"/>
      <w:r>
        <w:t>espsores</w:t>
      </w:r>
      <w:proofErr w:type="spellEnd"/>
      <w:r>
        <w:t xml:space="preserve">, materiales y tratamientos térmicos representativos de las piezas a soldar en ITP </w:t>
      </w:r>
      <w:proofErr w:type="spellStart"/>
      <w:r>
        <w:t>Externals</w:t>
      </w:r>
      <w:proofErr w:type="spellEnd"/>
      <w:r>
        <w:t xml:space="preserve">. Para ello, se modificarán los parámetros de soldadura específicos de cada </w:t>
      </w:r>
      <w:proofErr w:type="spellStart"/>
      <w:r>
        <w:t>combianción</w:t>
      </w:r>
      <w:proofErr w:type="spellEnd"/>
      <w:r>
        <w:t xml:space="preserve"> con la intencionalidad de generar defectos para su posterior evaluación y </w:t>
      </w:r>
      <w:proofErr w:type="spellStart"/>
      <w:r>
        <w:t>clasifcación</w:t>
      </w:r>
      <w:proofErr w:type="spellEnd"/>
      <w:r>
        <w:t>.</w:t>
      </w:r>
    </w:p>
    <w:p w:rsidR="00E23546" w:rsidRDefault="00E23546" w:rsidP="00E23546">
      <w:pPr>
        <w:pStyle w:val="Prrafodelista"/>
        <w:numPr>
          <w:ilvl w:val="0"/>
          <w:numId w:val="50"/>
        </w:numPr>
      </w:pPr>
      <w:r>
        <w:t xml:space="preserve">Ampliación de la base de datos. Una vez realizado las probetas se recogerán los puntos de soldadura generados para cada combinación de manera que se nutrirá a la base de datos ya creada para cada tipo de material, Titanio de grado 3 y </w:t>
      </w:r>
      <w:proofErr w:type="spellStart"/>
      <w:r>
        <w:t>Nimonic</w:t>
      </w:r>
      <w:proofErr w:type="spellEnd"/>
      <w:r>
        <w:t xml:space="preserve">. Esta información almacenada incluirá la trazabilidad de los parámetros </w:t>
      </w:r>
      <w:proofErr w:type="spellStart"/>
      <w:r>
        <w:t>caracterisitcos</w:t>
      </w:r>
      <w:proofErr w:type="spellEnd"/>
      <w:r>
        <w:t xml:space="preserve"> de cada punto de soldadura, así como la evaluación y clasificación</w:t>
      </w:r>
      <w:r w:rsidR="009667F1">
        <w:t>.</w:t>
      </w:r>
    </w:p>
    <w:p w:rsidR="009667F1" w:rsidRDefault="009667F1" w:rsidP="009667F1">
      <w:pPr>
        <w:pStyle w:val="Prrafodelista"/>
        <w:numPr>
          <w:ilvl w:val="0"/>
          <w:numId w:val="50"/>
        </w:numPr>
      </w:pPr>
      <w:r>
        <w:t xml:space="preserve">Desarrollo de un modelo en Python capaz de </w:t>
      </w:r>
      <w:proofErr w:type="spellStart"/>
      <w:r>
        <w:t>identifiar</w:t>
      </w:r>
      <w:proofErr w:type="spellEnd"/>
      <w:r>
        <w:t xml:space="preserve"> defectos en los puntos de soldadura. Para ello se elaborará un modelo de </w:t>
      </w:r>
      <w:proofErr w:type="spellStart"/>
      <w:r>
        <w:t>inteliegencia</w:t>
      </w:r>
      <w:proofErr w:type="spellEnd"/>
      <w:r>
        <w:t xml:space="preserve"> </w:t>
      </w:r>
      <w:proofErr w:type="spellStart"/>
      <w:r>
        <w:t>artifical</w:t>
      </w:r>
      <w:proofErr w:type="spellEnd"/>
      <w:r>
        <w:t xml:space="preserve"> capaz de clasificar y validar los puntos dado por la célula robotizada.</w:t>
      </w:r>
    </w:p>
    <w:p w:rsidR="009667F1" w:rsidRDefault="009667F1" w:rsidP="009667F1">
      <w:pPr>
        <w:pStyle w:val="Prrafodelista"/>
        <w:numPr>
          <w:ilvl w:val="0"/>
          <w:numId w:val="50"/>
        </w:numPr>
      </w:pPr>
      <w:r>
        <w:t xml:space="preserve">Integración de un sistema de detección de puntos de soldadura sobre una célula robotizada mediante el diseño de una </w:t>
      </w:r>
      <w:proofErr w:type="spellStart"/>
      <w:r>
        <w:t>arquiterutcra</w:t>
      </w:r>
      <w:proofErr w:type="spellEnd"/>
      <w:r>
        <w:t xml:space="preserve"> de </w:t>
      </w:r>
      <w:proofErr w:type="spellStart"/>
      <w:r>
        <w:t>conectiidad</w:t>
      </w:r>
      <w:proofErr w:type="spellEnd"/>
      <w:r>
        <w:t xml:space="preserve"> orientada a la adquisición de datos del proceso de manera automatizada. Para ello se orientará a la mejora de la conectividad global de la </w:t>
      </w:r>
      <w:proofErr w:type="spellStart"/>
      <w:r>
        <w:t>celula</w:t>
      </w:r>
      <w:proofErr w:type="spellEnd"/>
      <w:r>
        <w:t xml:space="preserve"> para permitir elaborar una base de datos que junto la combinación de dos sistemas de control, PLC y SERRATRON, permita tener una trazabilidad plena de cada punto. </w:t>
      </w:r>
    </w:p>
    <w:p w:rsidR="00074EAE" w:rsidRPr="00796029" w:rsidRDefault="00074EAE" w:rsidP="00074EAE">
      <w:pPr>
        <w:ind w:firstLine="0"/>
      </w:pPr>
    </w:p>
    <w:p w:rsidR="00426297" w:rsidRDefault="00426297" w:rsidP="00426297">
      <w:pPr>
        <w:pStyle w:val="Ttulo2"/>
        <w:rPr>
          <w:rFonts w:cstheme="minorHAnsi"/>
        </w:rPr>
      </w:pPr>
      <w:bookmarkStart w:id="8" w:name="_Toc529517047"/>
      <w:bookmarkStart w:id="9" w:name="_Toc166670010"/>
      <w:r w:rsidRPr="00796029">
        <w:rPr>
          <w:rFonts w:cstheme="minorHAnsi"/>
        </w:rPr>
        <w:t>Alcance</w:t>
      </w:r>
      <w:bookmarkEnd w:id="8"/>
      <w:bookmarkEnd w:id="9"/>
    </w:p>
    <w:p w:rsidR="009667F1" w:rsidRPr="009667F1" w:rsidRDefault="009667F1" w:rsidP="009667F1">
      <w:pPr>
        <w:spacing w:before="100" w:beforeAutospacing="1" w:after="100" w:afterAutospacing="1" w:line="240" w:lineRule="auto"/>
        <w:ind w:firstLine="0"/>
        <w:rPr>
          <w:szCs w:val="24"/>
        </w:rPr>
      </w:pPr>
      <w:r w:rsidRPr="009667F1">
        <w:rPr>
          <w:szCs w:val="24"/>
        </w:rPr>
        <w:t xml:space="preserve">Este proyecto se orienta al desarrollo, validación e integración de un sistema basado en modelos de inteligencia artificial (IA) para la detección automática de defectos en puntos de soldadura obtenidos mediante soldadura por resistencia por puntos en los materiales CP Ti Gr 3 y </w:t>
      </w:r>
      <w:proofErr w:type="spellStart"/>
      <w:r w:rsidRPr="009667F1">
        <w:rPr>
          <w:szCs w:val="24"/>
        </w:rPr>
        <w:t>Nimonic</w:t>
      </w:r>
      <w:proofErr w:type="spellEnd"/>
      <w:r w:rsidRPr="009667F1">
        <w:rPr>
          <w:szCs w:val="24"/>
        </w:rPr>
        <w:t xml:space="preserve"> 75.</w:t>
      </w:r>
    </w:p>
    <w:p w:rsidR="009667F1" w:rsidRPr="009667F1" w:rsidRDefault="009667F1" w:rsidP="009667F1">
      <w:pPr>
        <w:spacing w:before="100" w:beforeAutospacing="1" w:after="100" w:afterAutospacing="1" w:line="240" w:lineRule="auto"/>
        <w:ind w:firstLine="0"/>
        <w:rPr>
          <w:szCs w:val="24"/>
        </w:rPr>
      </w:pPr>
      <w:r w:rsidRPr="009667F1">
        <w:rPr>
          <w:szCs w:val="24"/>
        </w:rPr>
        <w:lastRenderedPageBreak/>
        <w:t>Las actividades contempladas incluyen la fabricación y el ensayo de probetas representativas, la adquisición y el tratamiento de los datos experimentales del proceso, el diseño y entrenamiento de modelos de IA, así como la evaluación de su desempeño en condiciones controladas. Adicionalmente, se aborda el diseño de una arquitectura de red que permita la implementación efectiva de los modelos desarrollados en el entorno productivo.</w:t>
      </w:r>
    </w:p>
    <w:p w:rsidR="009667F1" w:rsidRPr="009667F1" w:rsidRDefault="009667F1" w:rsidP="009667F1">
      <w:pPr>
        <w:spacing w:before="100" w:beforeAutospacing="1" w:after="100" w:afterAutospacing="1" w:line="240" w:lineRule="auto"/>
        <w:ind w:firstLine="0"/>
        <w:rPr>
          <w:szCs w:val="24"/>
        </w:rPr>
      </w:pPr>
      <w:r w:rsidRPr="009667F1">
        <w:rPr>
          <w:szCs w:val="24"/>
        </w:rPr>
        <w:t>En este marco, el proyecto incorpora una fase específica de mejora de la arquitectura de red de la célula robotizada, orientada a la implantación de una base de datos que garantice la trazabilidad completa de cada punto de soldadura. Esta arquitectura permitirá, además, el volcado de la información a la nube con el objetivo de descentralizar el proceso, facilitar el acceso a los datos desde cualquier equipo de la empresa y asegurar la disponibilidad de la información para análisis posteriores.</w:t>
      </w:r>
    </w:p>
    <w:p w:rsidR="00074EAE" w:rsidRPr="00EA3BDE" w:rsidRDefault="009667F1" w:rsidP="00EA3BDE">
      <w:pPr>
        <w:spacing w:before="100" w:beforeAutospacing="1" w:after="100" w:afterAutospacing="1" w:line="240" w:lineRule="auto"/>
        <w:ind w:firstLine="0"/>
        <w:rPr>
          <w:szCs w:val="24"/>
        </w:rPr>
      </w:pPr>
      <w:r w:rsidRPr="009667F1">
        <w:rPr>
          <w:szCs w:val="24"/>
        </w:rPr>
        <w:t>Por último, aunque la generación de datos se llevará a cabo en entornos con condiciones controladas, los modelos seleccionados serán validados en entornos reales con el fin de analizar su desempeño final en condiciones industriales.</w:t>
      </w:r>
    </w:p>
    <w:p w:rsidR="00A46D2E" w:rsidRPr="00796029" w:rsidRDefault="00A46D2E" w:rsidP="00074EAE">
      <w:pPr>
        <w:ind w:firstLine="0"/>
      </w:pPr>
    </w:p>
    <w:p w:rsidR="009667F1" w:rsidRDefault="009667F1" w:rsidP="00E11D9D">
      <w:pPr>
        <w:ind w:firstLine="0"/>
        <w:rPr>
          <w:sz w:val="36"/>
          <w:szCs w:val="36"/>
        </w:rPr>
      </w:pPr>
    </w:p>
    <w:p w:rsidR="00E11D9D" w:rsidRDefault="00E11D9D" w:rsidP="00E11D9D">
      <w:pPr>
        <w:ind w:firstLine="0"/>
        <w:rPr>
          <w:sz w:val="36"/>
          <w:szCs w:val="36"/>
        </w:rPr>
      </w:pPr>
    </w:p>
    <w:p w:rsidR="00E11D9D" w:rsidRDefault="00E11D9D" w:rsidP="00E11D9D">
      <w:pPr>
        <w:ind w:firstLine="0"/>
        <w:rPr>
          <w:sz w:val="36"/>
          <w:szCs w:val="36"/>
        </w:rPr>
      </w:pPr>
    </w:p>
    <w:p w:rsidR="00E11D9D" w:rsidRDefault="00E11D9D" w:rsidP="00E11D9D">
      <w:pPr>
        <w:ind w:firstLine="0"/>
        <w:rPr>
          <w:sz w:val="36"/>
          <w:szCs w:val="36"/>
        </w:rPr>
      </w:pPr>
    </w:p>
    <w:p w:rsidR="00E11D9D" w:rsidRDefault="00E11D9D" w:rsidP="00E11D9D">
      <w:pPr>
        <w:ind w:firstLine="0"/>
        <w:rPr>
          <w:sz w:val="36"/>
          <w:szCs w:val="36"/>
        </w:rPr>
      </w:pPr>
    </w:p>
    <w:p w:rsidR="00E11D9D" w:rsidRDefault="00E11D9D" w:rsidP="00E11D9D">
      <w:pPr>
        <w:ind w:firstLine="0"/>
        <w:rPr>
          <w:sz w:val="36"/>
          <w:szCs w:val="36"/>
        </w:rPr>
      </w:pPr>
    </w:p>
    <w:p w:rsidR="00E11D9D" w:rsidRDefault="00E11D9D" w:rsidP="00E11D9D">
      <w:pPr>
        <w:ind w:firstLine="0"/>
        <w:rPr>
          <w:sz w:val="36"/>
          <w:szCs w:val="36"/>
        </w:rPr>
      </w:pPr>
    </w:p>
    <w:p w:rsidR="00E11D9D" w:rsidRDefault="00E11D9D" w:rsidP="00E11D9D">
      <w:pPr>
        <w:ind w:firstLine="0"/>
        <w:rPr>
          <w:sz w:val="36"/>
          <w:szCs w:val="36"/>
        </w:rPr>
      </w:pPr>
    </w:p>
    <w:p w:rsidR="00E11D9D" w:rsidRDefault="00E11D9D" w:rsidP="00E11D9D">
      <w:pPr>
        <w:ind w:firstLine="0"/>
        <w:rPr>
          <w:sz w:val="36"/>
          <w:szCs w:val="36"/>
        </w:rPr>
      </w:pPr>
    </w:p>
    <w:p w:rsidR="00EA3BDE" w:rsidRDefault="00EA3BDE" w:rsidP="00E11D9D">
      <w:pPr>
        <w:ind w:firstLine="0"/>
        <w:rPr>
          <w:sz w:val="36"/>
          <w:szCs w:val="36"/>
        </w:rPr>
      </w:pPr>
    </w:p>
    <w:p w:rsidR="00EA3BDE" w:rsidRDefault="00EA3BDE" w:rsidP="00E11D9D">
      <w:pPr>
        <w:ind w:firstLine="0"/>
        <w:rPr>
          <w:sz w:val="36"/>
          <w:szCs w:val="36"/>
        </w:rPr>
      </w:pPr>
    </w:p>
    <w:p w:rsidR="00EA3BDE" w:rsidRDefault="00EA3BDE" w:rsidP="00E11D9D">
      <w:pPr>
        <w:ind w:firstLine="0"/>
        <w:rPr>
          <w:sz w:val="36"/>
          <w:szCs w:val="36"/>
        </w:rPr>
      </w:pPr>
    </w:p>
    <w:p w:rsidR="00EA3BDE" w:rsidRDefault="00EA3BDE" w:rsidP="00E11D9D">
      <w:pPr>
        <w:ind w:firstLine="0"/>
        <w:rPr>
          <w:sz w:val="36"/>
          <w:szCs w:val="36"/>
        </w:rPr>
      </w:pPr>
      <w:bookmarkStart w:id="10" w:name="_GoBack"/>
      <w:bookmarkEnd w:id="10"/>
    </w:p>
    <w:p w:rsidR="00E11D9D" w:rsidRDefault="00E11D9D" w:rsidP="00E11D9D">
      <w:pPr>
        <w:ind w:firstLine="0"/>
        <w:rPr>
          <w:sz w:val="36"/>
          <w:szCs w:val="36"/>
        </w:rPr>
      </w:pPr>
    </w:p>
    <w:p w:rsidR="00E11D9D" w:rsidRDefault="00E11D9D" w:rsidP="00E11D9D">
      <w:pPr>
        <w:ind w:firstLine="0"/>
      </w:pPr>
    </w:p>
    <w:p w:rsidR="009667F1" w:rsidRPr="009667F1" w:rsidRDefault="009667F1" w:rsidP="009667F1"/>
    <w:p w:rsidR="00374326" w:rsidRDefault="003F6996" w:rsidP="003F6996">
      <w:pPr>
        <w:pStyle w:val="Ttulo1"/>
        <w:spacing w:after="240"/>
        <w:ind w:left="431" w:hanging="431"/>
        <w:rPr>
          <w:rFonts w:cstheme="minorHAnsi"/>
        </w:rPr>
      </w:pPr>
      <w:bookmarkStart w:id="11" w:name="_Toc166670011"/>
      <w:r>
        <w:rPr>
          <w:rFonts w:cstheme="minorHAnsi"/>
        </w:rPr>
        <w:lastRenderedPageBreak/>
        <w:t>BENEFICIOS</w:t>
      </w:r>
      <w:bookmarkEnd w:id="11"/>
      <w:r>
        <w:rPr>
          <w:rFonts w:cstheme="minorHAnsi"/>
        </w:rPr>
        <w:t xml:space="preserve"> </w:t>
      </w:r>
    </w:p>
    <w:p w:rsidR="003F6996" w:rsidRPr="00796029" w:rsidRDefault="003F6996" w:rsidP="003F6996">
      <w:pPr>
        <w:spacing w:line="276" w:lineRule="auto"/>
        <w:ind w:firstLine="0"/>
      </w:pPr>
      <w:r>
        <w:t>Describir los beneficios que aporta el trabajo realizado:  beneficios t</w:t>
      </w:r>
      <w:r w:rsidR="00AF6084">
        <w:t>e</w:t>
      </w:r>
      <w:r>
        <w:t>cnol</w:t>
      </w:r>
      <w:r w:rsidR="00AF6084">
        <w:t>ó</w:t>
      </w:r>
      <w:r>
        <w:t>gicos, econ</w:t>
      </w:r>
      <w:r w:rsidR="009876A7">
        <w:t>ó</w:t>
      </w:r>
      <w:r>
        <w:t>micos, sociales, etc.</w:t>
      </w:r>
    </w:p>
    <w:p w:rsidR="003F6996" w:rsidRPr="003F6996" w:rsidRDefault="003F6996" w:rsidP="003F6996"/>
    <w:p w:rsidR="003F6996" w:rsidRDefault="003F6996">
      <w:pPr>
        <w:spacing w:after="0" w:line="240" w:lineRule="auto"/>
        <w:ind w:firstLine="0"/>
        <w:jc w:val="left"/>
      </w:pPr>
      <w:r>
        <w:br w:type="page"/>
      </w:r>
    </w:p>
    <w:p w:rsidR="003F6996" w:rsidRDefault="003F6996" w:rsidP="009876A7">
      <w:pPr>
        <w:pStyle w:val="Ttulo1"/>
        <w:spacing w:after="240" w:line="276" w:lineRule="auto"/>
        <w:ind w:left="431" w:hanging="431"/>
        <w:rPr>
          <w:rFonts w:cstheme="minorHAnsi"/>
          <w:b w:val="0"/>
        </w:rPr>
      </w:pPr>
      <w:bookmarkStart w:id="12" w:name="_Toc166670012"/>
      <w:r>
        <w:rPr>
          <w:rFonts w:cstheme="minorHAnsi"/>
        </w:rPr>
        <w:lastRenderedPageBreak/>
        <w:t>ANÁLISI</w:t>
      </w:r>
      <w:r w:rsidR="004C609E">
        <w:rPr>
          <w:rFonts w:cstheme="minorHAnsi"/>
        </w:rPr>
        <w:t>S</w:t>
      </w:r>
      <w:r>
        <w:rPr>
          <w:rFonts w:cstheme="minorHAnsi"/>
        </w:rPr>
        <w:t xml:space="preserve"> DEL ESTADO DEL ARTE</w:t>
      </w:r>
      <w:r w:rsidR="004C609E">
        <w:rPr>
          <w:rFonts w:cstheme="minorHAnsi"/>
        </w:rPr>
        <w:t xml:space="preserve"> </w:t>
      </w:r>
      <w:r w:rsidR="004C609E" w:rsidRPr="004C609E">
        <w:rPr>
          <w:rFonts w:cstheme="minorHAnsi"/>
          <w:b w:val="0"/>
        </w:rPr>
        <w:t>O DESCRIPCIÓN DE REQUERIMIENTOS</w:t>
      </w:r>
      <w:r w:rsidR="004C609E">
        <w:rPr>
          <w:rFonts w:cstheme="minorHAnsi"/>
          <w:b w:val="0"/>
        </w:rPr>
        <w:t xml:space="preserve"> </w:t>
      </w:r>
      <w:r w:rsidR="004C609E" w:rsidRPr="003F6996">
        <w:rPr>
          <w:rFonts w:cstheme="minorHAnsi"/>
          <w:b w:val="0"/>
        </w:rPr>
        <w:t>(si procede)</w:t>
      </w:r>
      <w:bookmarkEnd w:id="12"/>
    </w:p>
    <w:p w:rsidR="003F6996" w:rsidRPr="00796029" w:rsidRDefault="003F6996" w:rsidP="003F6996">
      <w:pPr>
        <w:spacing w:line="276" w:lineRule="auto"/>
        <w:ind w:firstLine="0"/>
      </w:pPr>
      <w:r w:rsidRPr="00796029">
        <w:t>El estudio de los antecedentes bibli</w:t>
      </w:r>
      <w:r w:rsidR="00AF6084">
        <w:t>o</w:t>
      </w:r>
      <w:r w:rsidRPr="00796029">
        <w:t>gr</w:t>
      </w:r>
      <w:r w:rsidR="00AF6084">
        <w:t>á</w:t>
      </w:r>
      <w:r w:rsidRPr="00796029">
        <w:t>ficos en un trabajo de investigación tiene como propósito efectuar una revisión reflexiva</w:t>
      </w:r>
      <w:r w:rsidR="004C609E">
        <w:t xml:space="preserve"> y</w:t>
      </w:r>
      <w:r w:rsidRPr="00796029">
        <w:t xml:space="preserve"> rigurosa de los artículos y fuentes documentales en relación a un tema particular.</w:t>
      </w:r>
    </w:p>
    <w:p w:rsidR="003F6996" w:rsidRPr="00796029" w:rsidRDefault="003F6996" w:rsidP="004C609E">
      <w:pPr>
        <w:spacing w:line="276" w:lineRule="auto"/>
        <w:ind w:firstLine="0"/>
      </w:pPr>
      <w:r w:rsidRPr="00796029">
        <w:t>Dependiendo de la temática del TFM puede ser necesario o no escribir este capítulo, pero no cabe duda de que puede ser un trabajo muy valioso para el propio alumno</w:t>
      </w:r>
      <w:r w:rsidR="004C609E">
        <w:t>/a</w:t>
      </w:r>
      <w:r w:rsidRPr="00796029">
        <w:t xml:space="preserve"> reflexionar sobre lo que han hecho otros investigadores en la materia, permitiendo conocer en </w:t>
      </w:r>
      <w:proofErr w:type="spellStart"/>
      <w:r w:rsidRPr="00796029">
        <w:t>que</w:t>
      </w:r>
      <w:proofErr w:type="spellEnd"/>
      <w:r w:rsidRPr="00796029">
        <w:t xml:space="preserve"> punto se encuentra actualmente. Por otra parte, un análisis de los antecedentes bibliográficos bien escrito y comentado tiene un indudable valor en sí mismo.</w:t>
      </w:r>
    </w:p>
    <w:p w:rsidR="004C609E" w:rsidRDefault="004C609E">
      <w:pPr>
        <w:spacing w:after="0" w:line="240" w:lineRule="auto"/>
        <w:ind w:firstLine="0"/>
        <w:jc w:val="left"/>
      </w:pPr>
      <w:r>
        <w:br w:type="page"/>
      </w:r>
    </w:p>
    <w:p w:rsidR="003F6996" w:rsidRPr="003F6996" w:rsidRDefault="003F6996" w:rsidP="003F6996"/>
    <w:p w:rsidR="003F6996" w:rsidRDefault="003F6996" w:rsidP="003F6996">
      <w:pPr>
        <w:pStyle w:val="Ttulo1"/>
        <w:spacing w:after="240"/>
        <w:ind w:left="431" w:hanging="431"/>
        <w:rPr>
          <w:rFonts w:cstheme="minorHAnsi"/>
          <w:b w:val="0"/>
        </w:rPr>
      </w:pPr>
      <w:bookmarkStart w:id="13" w:name="_Toc166670013"/>
      <w:r>
        <w:rPr>
          <w:rFonts w:cstheme="minorHAnsi"/>
        </w:rPr>
        <w:t xml:space="preserve">ANÁLISIS DE ALTERNATIVAS </w:t>
      </w:r>
      <w:r w:rsidRPr="003F6996">
        <w:rPr>
          <w:rFonts w:cstheme="minorHAnsi"/>
          <w:b w:val="0"/>
        </w:rPr>
        <w:t>(si procede)</w:t>
      </w:r>
      <w:bookmarkEnd w:id="13"/>
    </w:p>
    <w:p w:rsidR="004C609E" w:rsidRPr="00796029" w:rsidRDefault="004C609E" w:rsidP="004C609E">
      <w:pPr>
        <w:spacing w:line="276" w:lineRule="auto"/>
        <w:ind w:firstLine="0"/>
      </w:pPr>
      <w:r>
        <w:t>Análisis de alternativas y selección de elementos necesario para la ejecución del TFM.</w:t>
      </w:r>
    </w:p>
    <w:p w:rsidR="004C609E" w:rsidRPr="004C609E" w:rsidRDefault="004C609E" w:rsidP="004C609E"/>
    <w:p w:rsidR="003F6996" w:rsidRDefault="003F6996" w:rsidP="003F6996"/>
    <w:p w:rsidR="004C609E" w:rsidRDefault="004C609E" w:rsidP="003F6996"/>
    <w:p w:rsidR="004C609E" w:rsidRDefault="004C609E" w:rsidP="003F6996"/>
    <w:p w:rsidR="004C609E" w:rsidRDefault="004C609E">
      <w:pPr>
        <w:spacing w:after="0" w:line="240" w:lineRule="auto"/>
        <w:ind w:firstLine="0"/>
        <w:jc w:val="left"/>
      </w:pPr>
      <w:r>
        <w:br w:type="page"/>
      </w:r>
    </w:p>
    <w:p w:rsidR="003F6996" w:rsidRDefault="003F6996" w:rsidP="003F6996">
      <w:pPr>
        <w:pStyle w:val="Ttulo1"/>
        <w:spacing w:after="240"/>
        <w:ind w:left="431" w:hanging="431"/>
        <w:rPr>
          <w:rFonts w:cstheme="minorHAnsi"/>
        </w:rPr>
      </w:pPr>
      <w:bookmarkStart w:id="14" w:name="_Toc166670014"/>
      <w:r>
        <w:rPr>
          <w:rFonts w:cstheme="minorHAnsi"/>
        </w:rPr>
        <w:lastRenderedPageBreak/>
        <w:t>DISEÑO/DESCRIPCIÓN DE LA SOLUCIÓN</w:t>
      </w:r>
      <w:bookmarkEnd w:id="14"/>
    </w:p>
    <w:p w:rsidR="004C609E" w:rsidRPr="004C609E" w:rsidRDefault="004C609E" w:rsidP="004C609E">
      <w:pPr>
        <w:spacing w:line="276" w:lineRule="auto"/>
        <w:ind w:firstLine="0"/>
      </w:pPr>
      <w:r w:rsidRPr="00796029">
        <w:t xml:space="preserve">En este </w:t>
      </w:r>
      <w:r>
        <w:t>capítulo</w:t>
      </w:r>
      <w:r w:rsidRPr="00796029">
        <w:t xml:space="preserve"> se detalla el diseño, desarrollo, implementación, etc</w:t>
      </w:r>
      <w:r>
        <w:t>.</w:t>
      </w:r>
      <w:r w:rsidRPr="00796029">
        <w:t xml:space="preserve"> que se </w:t>
      </w:r>
      <w:r>
        <w:t>ha realizado</w:t>
      </w:r>
      <w:r w:rsidRPr="00796029">
        <w:t xml:space="preserve"> en el TFM.</w:t>
      </w:r>
      <w:r>
        <w:t xml:space="preserve"> </w:t>
      </w:r>
      <w:r w:rsidRPr="004C609E">
        <w:t>El título puede cambiar en función de la tipología del TFM</w:t>
      </w:r>
      <w:bookmarkStart w:id="15" w:name="_Toc341516359"/>
      <w:bookmarkStart w:id="16" w:name="_Toc341516590"/>
      <w:bookmarkStart w:id="17" w:name="_Toc341601998"/>
      <w:bookmarkStart w:id="18" w:name="_Toc341602279"/>
      <w:bookmarkStart w:id="19" w:name="_Toc341602457"/>
      <w:bookmarkStart w:id="20" w:name="_Toc341602577"/>
      <w:bookmarkStart w:id="21" w:name="_Toc341602850"/>
      <w:bookmarkStart w:id="22" w:name="_Toc529517051"/>
      <w:r>
        <w:t>.</w:t>
      </w:r>
      <w:bookmarkEnd w:id="15"/>
      <w:bookmarkEnd w:id="16"/>
      <w:bookmarkEnd w:id="17"/>
      <w:bookmarkEnd w:id="18"/>
      <w:bookmarkEnd w:id="19"/>
      <w:bookmarkEnd w:id="20"/>
      <w:bookmarkEnd w:id="21"/>
      <w:bookmarkEnd w:id="22"/>
      <w:r>
        <w:t xml:space="preserve"> </w:t>
      </w:r>
      <w:r w:rsidRPr="004C609E">
        <w:t>Dividir en apartados en función de las tareas acometidas a lo largo del TFM. Se</w:t>
      </w:r>
      <w:r>
        <w:t xml:space="preserve"> pueden</w:t>
      </w:r>
      <w:r w:rsidRPr="004C609E">
        <w:t xml:space="preserve"> in</w:t>
      </w:r>
      <w:r>
        <w:t xml:space="preserve">cluir </w:t>
      </w:r>
      <w:proofErr w:type="spellStart"/>
      <w:r>
        <w:t>cáculos</w:t>
      </w:r>
      <w:proofErr w:type="spellEnd"/>
      <w:r>
        <w:t>, algoritmos, pruebas, resultados, etc.</w:t>
      </w:r>
    </w:p>
    <w:p w:rsidR="004C609E" w:rsidRDefault="004C609E" w:rsidP="00AA596C"/>
    <w:p w:rsidR="005225BB" w:rsidRDefault="005225BB">
      <w:pPr>
        <w:spacing w:after="0" w:line="240" w:lineRule="auto"/>
        <w:ind w:firstLine="0"/>
        <w:jc w:val="left"/>
      </w:pPr>
      <w:r>
        <w:br w:type="page"/>
      </w:r>
    </w:p>
    <w:p w:rsidR="005225BB" w:rsidRDefault="005225BB" w:rsidP="005225BB">
      <w:pPr>
        <w:pStyle w:val="Ttulo1"/>
        <w:spacing w:after="240"/>
        <w:ind w:left="431" w:hanging="431"/>
        <w:rPr>
          <w:rFonts w:cstheme="minorHAnsi"/>
        </w:rPr>
      </w:pPr>
      <w:bookmarkStart w:id="23" w:name="_Toc166670015"/>
      <w:r>
        <w:rPr>
          <w:rFonts w:cstheme="minorHAnsi"/>
        </w:rPr>
        <w:lastRenderedPageBreak/>
        <w:t xml:space="preserve">ANÁLISIS DE LOS RESULTADOS </w:t>
      </w:r>
      <w:r w:rsidRPr="003F6996">
        <w:rPr>
          <w:rFonts w:cstheme="minorHAnsi"/>
          <w:b w:val="0"/>
        </w:rPr>
        <w:t>(si procede)</w:t>
      </w:r>
      <w:bookmarkEnd w:id="23"/>
    </w:p>
    <w:p w:rsidR="005225BB" w:rsidRPr="00796029" w:rsidRDefault="005225BB" w:rsidP="005225BB">
      <w:pPr>
        <w:ind w:firstLine="0"/>
      </w:pPr>
      <w:r>
        <w:t xml:space="preserve">En función de la </w:t>
      </w:r>
      <w:r w:rsidRPr="004C609E">
        <w:t>tipología del TFM</w:t>
      </w:r>
      <w:r>
        <w:t xml:space="preserve"> se puede escribir un capítulo de descripción y análisis de los resultados</w:t>
      </w:r>
      <w:r w:rsidR="009876A7">
        <w:t>.</w:t>
      </w:r>
    </w:p>
    <w:p w:rsidR="00FA7877" w:rsidRPr="00796029" w:rsidRDefault="00FA7877" w:rsidP="00AA596C"/>
    <w:p w:rsidR="00FA7877" w:rsidRPr="00796029" w:rsidRDefault="00FA7877" w:rsidP="00AA596C"/>
    <w:p w:rsidR="00FA7877" w:rsidRPr="00796029" w:rsidRDefault="00FA7877" w:rsidP="00AA596C"/>
    <w:p w:rsidR="00FA7877" w:rsidRPr="00796029" w:rsidRDefault="00FA7877" w:rsidP="00AA596C"/>
    <w:p w:rsidR="00FA7877" w:rsidRPr="00796029" w:rsidRDefault="00FA7877" w:rsidP="00AA596C"/>
    <w:p w:rsidR="00FA7877" w:rsidRPr="00796029" w:rsidRDefault="00FA7877" w:rsidP="00AA596C"/>
    <w:p w:rsidR="00FA7877" w:rsidRPr="00796029" w:rsidRDefault="00FA7877" w:rsidP="00AA596C"/>
    <w:p w:rsidR="00FA7877" w:rsidRPr="00796029" w:rsidRDefault="00FA7877" w:rsidP="00AA596C"/>
    <w:p w:rsidR="005225BB" w:rsidRDefault="005225BB">
      <w:pPr>
        <w:spacing w:after="0" w:line="240" w:lineRule="auto"/>
        <w:ind w:firstLine="0"/>
        <w:jc w:val="left"/>
      </w:pPr>
      <w:r>
        <w:br w:type="page"/>
      </w:r>
    </w:p>
    <w:p w:rsidR="005225BB" w:rsidRDefault="005225BB" w:rsidP="005225BB">
      <w:pPr>
        <w:pStyle w:val="Ttulo1"/>
        <w:spacing w:after="240"/>
        <w:ind w:left="431" w:hanging="431"/>
        <w:rPr>
          <w:rFonts w:cstheme="minorHAnsi"/>
        </w:rPr>
      </w:pPr>
      <w:bookmarkStart w:id="24" w:name="_Toc166670016"/>
      <w:r>
        <w:rPr>
          <w:rFonts w:cstheme="minorHAnsi"/>
        </w:rPr>
        <w:lastRenderedPageBreak/>
        <w:t>METODOLOGÍA</w:t>
      </w:r>
      <w:bookmarkEnd w:id="24"/>
      <w:r>
        <w:rPr>
          <w:rFonts w:cstheme="minorHAnsi"/>
        </w:rPr>
        <w:t xml:space="preserve"> </w:t>
      </w:r>
    </w:p>
    <w:p w:rsidR="005225BB" w:rsidRDefault="005225BB" w:rsidP="005225BB">
      <w:pPr>
        <w:pStyle w:val="Ttulo2"/>
        <w:rPr>
          <w:rFonts w:cstheme="minorHAnsi"/>
        </w:rPr>
      </w:pPr>
      <w:bookmarkStart w:id="25" w:name="_Toc166670017"/>
      <w:r>
        <w:rPr>
          <w:rFonts w:cstheme="minorHAnsi"/>
        </w:rPr>
        <w:t>Descripción de tareas</w:t>
      </w:r>
      <w:bookmarkEnd w:id="25"/>
    </w:p>
    <w:p w:rsidR="005225BB" w:rsidRDefault="005225BB" w:rsidP="005225BB">
      <w:pPr>
        <w:pStyle w:val="Ttulo2"/>
        <w:rPr>
          <w:rFonts w:cstheme="minorHAnsi"/>
          <w:b w:val="0"/>
        </w:rPr>
      </w:pPr>
      <w:bookmarkStart w:id="26" w:name="_Toc166670018"/>
      <w:proofErr w:type="spellStart"/>
      <w:r>
        <w:rPr>
          <w:rFonts w:cstheme="minorHAnsi"/>
        </w:rPr>
        <w:t>Diagramma</w:t>
      </w:r>
      <w:proofErr w:type="spellEnd"/>
      <w:r>
        <w:rPr>
          <w:rFonts w:cstheme="minorHAnsi"/>
        </w:rPr>
        <w:t xml:space="preserve"> de Gantt </w:t>
      </w:r>
      <w:r w:rsidRPr="005225BB">
        <w:rPr>
          <w:rFonts w:cstheme="minorHAnsi"/>
          <w:b w:val="0"/>
        </w:rPr>
        <w:t>(si procede)</w:t>
      </w:r>
      <w:bookmarkEnd w:id="26"/>
    </w:p>
    <w:p w:rsidR="005225BB" w:rsidRDefault="005225BB" w:rsidP="005225BB">
      <w:pPr>
        <w:pStyle w:val="Ttulo2"/>
        <w:rPr>
          <w:rFonts w:cstheme="minorHAnsi"/>
          <w:b w:val="0"/>
        </w:rPr>
      </w:pPr>
      <w:bookmarkStart w:id="27" w:name="_Toc166670019"/>
      <w:r>
        <w:rPr>
          <w:rFonts w:cstheme="minorHAnsi"/>
        </w:rPr>
        <w:t xml:space="preserve">Plan de proyecto y planificación </w:t>
      </w:r>
      <w:r w:rsidRPr="005225BB">
        <w:rPr>
          <w:rFonts w:cstheme="minorHAnsi"/>
          <w:b w:val="0"/>
        </w:rPr>
        <w:t>(si procede)</w:t>
      </w:r>
      <w:bookmarkEnd w:id="27"/>
    </w:p>
    <w:p w:rsidR="005225BB" w:rsidRDefault="005225BB">
      <w:pPr>
        <w:spacing w:after="0" w:line="240" w:lineRule="auto"/>
        <w:ind w:firstLine="0"/>
        <w:jc w:val="left"/>
      </w:pPr>
      <w:r>
        <w:br w:type="page"/>
      </w:r>
    </w:p>
    <w:p w:rsidR="005225BB" w:rsidRDefault="005225BB" w:rsidP="005225BB">
      <w:pPr>
        <w:pStyle w:val="Ttulo1"/>
        <w:spacing w:after="240"/>
        <w:ind w:left="431" w:hanging="431"/>
        <w:rPr>
          <w:rFonts w:cstheme="minorHAnsi"/>
        </w:rPr>
      </w:pPr>
      <w:bookmarkStart w:id="28" w:name="_Toc166670020"/>
      <w:r>
        <w:rPr>
          <w:rFonts w:cstheme="minorHAnsi"/>
        </w:rPr>
        <w:lastRenderedPageBreak/>
        <w:t>ASPECTOS ECONÓMICOS</w:t>
      </w:r>
      <w:bookmarkEnd w:id="28"/>
    </w:p>
    <w:p w:rsidR="005225BB" w:rsidRDefault="005225BB" w:rsidP="005225BB">
      <w:pPr>
        <w:pStyle w:val="Ttulo2"/>
        <w:rPr>
          <w:rFonts w:cstheme="minorHAnsi"/>
        </w:rPr>
      </w:pPr>
      <w:bookmarkStart w:id="29" w:name="_Toc166670021"/>
      <w:r>
        <w:rPr>
          <w:rFonts w:cstheme="minorHAnsi"/>
        </w:rPr>
        <w:t>Descripción del presupuesto y/o del presupuesto ejecutado</w:t>
      </w:r>
      <w:bookmarkEnd w:id="29"/>
    </w:p>
    <w:p w:rsidR="005225BB" w:rsidRDefault="005225BB" w:rsidP="005225BB">
      <w:pPr>
        <w:pStyle w:val="Ttulo2"/>
        <w:rPr>
          <w:rFonts w:cstheme="minorHAnsi"/>
          <w:b w:val="0"/>
        </w:rPr>
      </w:pPr>
      <w:bookmarkStart w:id="30" w:name="_Toc166670022"/>
      <w:r>
        <w:rPr>
          <w:rFonts w:cstheme="minorHAnsi"/>
        </w:rPr>
        <w:t>Análisi</w:t>
      </w:r>
      <w:r w:rsidR="006B559E">
        <w:rPr>
          <w:rFonts w:cstheme="minorHAnsi"/>
        </w:rPr>
        <w:t>s</w:t>
      </w:r>
      <w:r>
        <w:rPr>
          <w:rFonts w:cstheme="minorHAnsi"/>
        </w:rPr>
        <w:t xml:space="preserve"> de rentabilidad </w:t>
      </w:r>
      <w:r w:rsidRPr="005225BB">
        <w:rPr>
          <w:rFonts w:cstheme="minorHAnsi"/>
          <w:b w:val="0"/>
        </w:rPr>
        <w:t>(si procede)</w:t>
      </w:r>
      <w:bookmarkEnd w:id="30"/>
    </w:p>
    <w:p w:rsidR="005225BB" w:rsidRDefault="005225BB">
      <w:pPr>
        <w:spacing w:after="0" w:line="240" w:lineRule="auto"/>
        <w:ind w:firstLine="0"/>
        <w:jc w:val="left"/>
      </w:pPr>
      <w:r>
        <w:br w:type="page"/>
      </w:r>
    </w:p>
    <w:p w:rsidR="005225BB" w:rsidRDefault="005225BB" w:rsidP="005225BB">
      <w:pPr>
        <w:pStyle w:val="Ttulo1"/>
        <w:spacing w:after="240"/>
        <w:ind w:left="431" w:hanging="431"/>
        <w:rPr>
          <w:rFonts w:cstheme="minorHAnsi"/>
        </w:rPr>
      </w:pPr>
      <w:bookmarkStart w:id="31" w:name="_Toc166670023"/>
      <w:r>
        <w:rPr>
          <w:rFonts w:cstheme="minorHAnsi"/>
        </w:rPr>
        <w:lastRenderedPageBreak/>
        <w:t>CONCLUSIONES</w:t>
      </w:r>
      <w:bookmarkEnd w:id="31"/>
    </w:p>
    <w:p w:rsidR="005225BB" w:rsidRDefault="0074374F" w:rsidP="005225BB">
      <w:pPr>
        <w:ind w:firstLine="0"/>
      </w:pPr>
      <w:r w:rsidRPr="00796029">
        <w:t>El traba</w:t>
      </w:r>
      <w:r w:rsidR="00804090" w:rsidRPr="00796029">
        <w:t>jo</w:t>
      </w:r>
      <w:r w:rsidRPr="00796029">
        <w:t xml:space="preserve"> realizado en </w:t>
      </w:r>
      <w:r w:rsidR="00804090" w:rsidRPr="00796029">
        <w:t>este</w:t>
      </w:r>
      <w:r w:rsidRPr="00796029">
        <w:t xml:space="preserve"> </w:t>
      </w:r>
      <w:r w:rsidR="005225BB">
        <w:t>TFM</w:t>
      </w:r>
      <w:r w:rsidRPr="00796029">
        <w:t xml:space="preserve"> </w:t>
      </w:r>
      <w:r w:rsidR="009234A8" w:rsidRPr="00796029">
        <w:t>ha contribuido a</w:t>
      </w:r>
      <w:proofErr w:type="gramStart"/>
      <w:r w:rsidR="009234A8" w:rsidRPr="00796029">
        <w:t xml:space="preserve"> </w:t>
      </w:r>
      <w:r w:rsidR="00804090" w:rsidRPr="00796029">
        <w:t>….</w:t>
      </w:r>
      <w:proofErr w:type="gramEnd"/>
      <w:r w:rsidR="00804090" w:rsidRPr="00796029">
        <w:t xml:space="preserve">. </w:t>
      </w:r>
    </w:p>
    <w:p w:rsidR="00BE76AD" w:rsidRPr="00796029" w:rsidRDefault="009234A8" w:rsidP="005225BB">
      <w:pPr>
        <w:ind w:firstLine="0"/>
      </w:pPr>
      <w:r w:rsidRPr="00796029">
        <w:t>Las principales aportaciones y/o conclusiones que se extraen son …</w:t>
      </w:r>
    </w:p>
    <w:p w:rsidR="004C787B" w:rsidRDefault="005225BB" w:rsidP="005225BB">
      <w:pPr>
        <w:ind w:firstLine="0"/>
      </w:pPr>
      <w:r>
        <w:t>C</w:t>
      </w:r>
      <w:r w:rsidR="004C787B" w:rsidRPr="00796029">
        <w:t>omo acciones futuras o líneas de investigación abiertas e identificadas se proponen las siguientes:</w:t>
      </w:r>
    </w:p>
    <w:p w:rsidR="00CE41CE" w:rsidRDefault="00CE41CE" w:rsidP="005225BB">
      <w:pPr>
        <w:ind w:firstLine="0"/>
      </w:pPr>
    </w:p>
    <w:p w:rsidR="00CE41CE" w:rsidRDefault="00CE41CE">
      <w:pPr>
        <w:spacing w:after="0" w:line="240" w:lineRule="auto"/>
        <w:ind w:firstLine="0"/>
        <w:jc w:val="left"/>
      </w:pPr>
      <w:r>
        <w:br w:type="page"/>
      </w:r>
    </w:p>
    <w:p w:rsidR="001A20DF" w:rsidRDefault="001A20DF" w:rsidP="001A20DF">
      <w:pPr>
        <w:pStyle w:val="Ttulo1"/>
        <w:spacing w:after="240"/>
        <w:ind w:left="431" w:hanging="431"/>
        <w:rPr>
          <w:rFonts w:cstheme="minorHAnsi"/>
        </w:rPr>
      </w:pPr>
      <w:bookmarkStart w:id="32" w:name="_Toc166670024"/>
      <w:bookmarkStart w:id="33" w:name="_Toc341516431"/>
      <w:bookmarkStart w:id="34" w:name="_Toc341516662"/>
      <w:bookmarkStart w:id="35" w:name="_Toc341602070"/>
      <w:bookmarkStart w:id="36" w:name="_Toc341602350"/>
      <w:bookmarkStart w:id="37" w:name="_Toc341602527"/>
      <w:bookmarkStart w:id="38" w:name="_Toc341602616"/>
      <w:bookmarkStart w:id="39" w:name="_Toc341602889"/>
      <w:bookmarkStart w:id="40" w:name="_Toc529517067"/>
      <w:r>
        <w:rPr>
          <w:rFonts w:cstheme="minorHAnsi"/>
        </w:rPr>
        <w:lastRenderedPageBreak/>
        <w:t>BLIBLIOGRAFÍA</w:t>
      </w:r>
      <w:bookmarkEnd w:id="32"/>
    </w:p>
    <w:p w:rsidR="00CE41CE" w:rsidRDefault="00CE41CE" w:rsidP="00CE41CE"/>
    <w:p w:rsidR="00CE41CE" w:rsidRDefault="00CE41CE">
      <w:pPr>
        <w:spacing w:after="0" w:line="240" w:lineRule="auto"/>
        <w:ind w:firstLine="0"/>
        <w:jc w:val="left"/>
        <w:rPr>
          <w:b/>
          <w:bCs/>
          <w:kern w:val="32"/>
          <w:sz w:val="28"/>
          <w:szCs w:val="28"/>
        </w:rPr>
      </w:pPr>
      <w:bookmarkStart w:id="41" w:name="_Toc166670025"/>
      <w:bookmarkStart w:id="42" w:name="_Toc341516437"/>
      <w:bookmarkStart w:id="43" w:name="_Toc341516668"/>
      <w:bookmarkStart w:id="44" w:name="_Toc341602076"/>
      <w:bookmarkStart w:id="45" w:name="_Toc341602356"/>
      <w:bookmarkStart w:id="46" w:name="_Toc341602533"/>
      <w:bookmarkStart w:id="47" w:name="_Toc341602622"/>
      <w:bookmarkStart w:id="48" w:name="_Toc341602895"/>
      <w:bookmarkEnd w:id="33"/>
      <w:bookmarkEnd w:id="34"/>
      <w:bookmarkEnd w:id="35"/>
      <w:bookmarkEnd w:id="36"/>
      <w:bookmarkEnd w:id="37"/>
      <w:bookmarkEnd w:id="38"/>
      <w:bookmarkEnd w:id="39"/>
      <w:bookmarkEnd w:id="40"/>
      <w:r>
        <w:br w:type="page"/>
      </w:r>
    </w:p>
    <w:p w:rsidR="00BA0C6E" w:rsidRDefault="00BA0C6E" w:rsidP="00BA0C6E">
      <w:pPr>
        <w:pStyle w:val="Ttulo1"/>
        <w:numPr>
          <w:ilvl w:val="0"/>
          <w:numId w:val="0"/>
        </w:numPr>
        <w:spacing w:after="240"/>
        <w:rPr>
          <w:rFonts w:cstheme="minorHAnsi"/>
        </w:rPr>
      </w:pPr>
      <w:r>
        <w:rPr>
          <w:rFonts w:cstheme="minorHAnsi"/>
        </w:rPr>
        <w:lastRenderedPageBreak/>
        <w:t xml:space="preserve">ANEXO I: </w:t>
      </w:r>
      <w:r w:rsidRPr="00796029">
        <w:rPr>
          <w:rFonts w:cstheme="minorHAnsi"/>
        </w:rPr>
        <w:t>TÍTULO DEL ANEXO 1</w:t>
      </w:r>
      <w:bookmarkEnd w:id="41"/>
    </w:p>
    <w:p w:rsidR="00BA0C6E" w:rsidRPr="00BA0C6E" w:rsidRDefault="00BA0C6E" w:rsidP="009876A7">
      <w:pPr>
        <w:spacing w:line="276" w:lineRule="auto"/>
        <w:ind w:firstLine="0"/>
      </w:pPr>
      <w:r w:rsidRPr="00BA0C6E">
        <w:t xml:space="preserve">La incorporación de anexos es opcional y se justifica si su lectura no es indispensable para la correcta comprensión de la Memoria. Por ejemplo, puede ser conveniente incluir un Manual de Usuario, un Manual de Instalación, una Hoja de Especificaciones, Planos, </w:t>
      </w:r>
      <w:r>
        <w:t>Código, etc.</w:t>
      </w:r>
    </w:p>
    <w:p w:rsidR="00BA0C6E" w:rsidRPr="00BA0C6E" w:rsidRDefault="00BA0C6E" w:rsidP="00BA0C6E"/>
    <w:bookmarkEnd w:id="42"/>
    <w:bookmarkEnd w:id="43"/>
    <w:bookmarkEnd w:id="44"/>
    <w:bookmarkEnd w:id="45"/>
    <w:bookmarkEnd w:id="46"/>
    <w:bookmarkEnd w:id="47"/>
    <w:bookmarkEnd w:id="48"/>
    <w:p w:rsidR="00084814" w:rsidRPr="00BA0C6E" w:rsidRDefault="00084814" w:rsidP="00084814">
      <w:pPr>
        <w:spacing w:after="0" w:line="240" w:lineRule="auto"/>
        <w:jc w:val="right"/>
        <w:rPr>
          <w:b/>
          <w:i/>
          <w:sz w:val="36"/>
          <w:szCs w:val="36"/>
        </w:rPr>
      </w:pPr>
    </w:p>
    <w:sectPr w:rsidR="00084814" w:rsidRPr="00BA0C6E" w:rsidSect="00C27703">
      <w:headerReference w:type="even" r:id="rId11"/>
      <w:headerReference w:type="default" r:id="rId12"/>
      <w:footerReference w:type="even" r:id="rId13"/>
      <w:footerReference w:type="default" r:id="rId14"/>
      <w:pgSz w:w="11906" w:h="16838" w:code="9"/>
      <w:pgMar w:top="1814" w:right="1701" w:bottom="1418" w:left="1814" w:header="1134" w:footer="113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53A" w:rsidRDefault="00D0353A">
      <w:r>
        <w:separator/>
      </w:r>
    </w:p>
    <w:p w:rsidR="00D0353A" w:rsidRDefault="00D0353A"/>
    <w:p w:rsidR="00D0353A" w:rsidRDefault="00D0353A" w:rsidP="00900A90"/>
  </w:endnote>
  <w:endnote w:type="continuationSeparator" w:id="0">
    <w:p w:rsidR="00D0353A" w:rsidRDefault="00D0353A">
      <w:r>
        <w:continuationSeparator/>
      </w:r>
    </w:p>
    <w:p w:rsidR="00D0353A" w:rsidRDefault="00D0353A"/>
    <w:p w:rsidR="00D0353A" w:rsidRDefault="00D0353A" w:rsidP="00900A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HUSans">
    <w:altName w:val="Calibri"/>
    <w:panose1 w:val="00000000000000000000"/>
    <w:charset w:val="FF"/>
    <w:family w:val="modern"/>
    <w:notTrueType/>
    <w:pitch w:val="variable"/>
    <w:sig w:usb0="800000A7" w:usb1="40000042"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3B72" w:rsidRDefault="00253B72" w:rsidP="00E16A8B">
    <w:pPr>
      <w:pStyle w:val="Piedepgina"/>
      <w:jc w:val="center"/>
    </w:pPr>
    <w:r>
      <w:fldChar w:fldCharType="begin"/>
    </w:r>
    <w:r>
      <w:instrText>PAGE   \* MERGEFORMAT</w:instrText>
    </w:r>
    <w:r>
      <w:fldChar w:fldCharType="separate"/>
    </w:r>
    <w:r>
      <w:rPr>
        <w:noProof/>
      </w:rPr>
      <w:t>42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5142734"/>
      <w:docPartObj>
        <w:docPartGallery w:val="Page Numbers (Bottom of Page)"/>
        <w:docPartUnique/>
      </w:docPartObj>
    </w:sdtPr>
    <w:sdtEndPr/>
    <w:sdtContent>
      <w:p w:rsidR="00253B72" w:rsidRDefault="00253B72">
        <w:pPr>
          <w:pStyle w:val="Piedepgina"/>
        </w:pPr>
        <w:r>
          <w:fldChar w:fldCharType="begin"/>
        </w:r>
        <w:r>
          <w:instrText>PAGE   \* MERGEFORMAT</w:instrText>
        </w:r>
        <w:r>
          <w:fldChar w:fldCharType="separate"/>
        </w:r>
        <w:r w:rsidR="00EA3BDE">
          <w:rPr>
            <w:noProof/>
          </w:rPr>
          <w:t>9</w:t>
        </w:r>
        <w:r>
          <w:fldChar w:fldCharType="end"/>
        </w:r>
      </w:p>
    </w:sdtContent>
  </w:sdt>
  <w:p w:rsidR="00253B72" w:rsidRDefault="00253B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53A" w:rsidRDefault="00D0353A">
      <w:r>
        <w:separator/>
      </w:r>
    </w:p>
    <w:p w:rsidR="00D0353A" w:rsidRDefault="00D0353A"/>
    <w:p w:rsidR="00D0353A" w:rsidRDefault="00D0353A" w:rsidP="00900A90"/>
  </w:footnote>
  <w:footnote w:type="continuationSeparator" w:id="0">
    <w:p w:rsidR="00D0353A" w:rsidRDefault="00D0353A">
      <w:r>
        <w:continuationSeparator/>
      </w:r>
    </w:p>
    <w:p w:rsidR="00D0353A" w:rsidRDefault="00D0353A"/>
    <w:p w:rsidR="00D0353A" w:rsidRDefault="00D0353A" w:rsidP="00900A9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3B72" w:rsidRPr="00160AF1" w:rsidRDefault="00253B72" w:rsidP="00160AF1">
    <w:pPr>
      <w:pStyle w:val="Encabezado"/>
      <w:tabs>
        <w:tab w:val="clear" w:pos="4252"/>
      </w:tabs>
      <w:ind w:firstLine="0"/>
      <w:rPr>
        <w:sz w:val="22"/>
        <w:szCs w:val="22"/>
      </w:rPr>
    </w:pPr>
    <w:r>
      <w:rPr>
        <w:sz w:val="22"/>
        <w:szCs w:val="22"/>
      </w:rPr>
      <w:t>ANEXO I</w:t>
    </w:r>
    <w:r w:rsidRPr="00081AD2">
      <w:rPr>
        <w:sz w:val="22"/>
        <w:szCs w:val="22"/>
      </w:rPr>
      <w:t xml:space="preserve">: Título </w:t>
    </w:r>
    <w:r>
      <w:rPr>
        <w:sz w:val="22"/>
        <w:szCs w:val="22"/>
      </w:rPr>
      <w:t>anexo</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3B72" w:rsidRDefault="00253B72" w:rsidP="00CE41CE">
    <w:pPr>
      <w:pStyle w:val="Encabezado"/>
    </w:pPr>
    <w:r w:rsidRPr="00CE41CE">
      <w:rPr>
        <w:noProof/>
        <w:sz w:val="20"/>
      </w:rPr>
      <w:drawing>
        <wp:anchor distT="0" distB="0" distL="114300" distR="114300" simplePos="0" relativeHeight="251659264" behindDoc="1" locked="0" layoutInCell="1" allowOverlap="1" wp14:anchorId="2D88DF36" wp14:editId="76E7EF0F">
          <wp:simplePos x="0" y="0"/>
          <wp:positionH relativeFrom="page">
            <wp:align>center</wp:align>
          </wp:positionH>
          <wp:positionV relativeFrom="paragraph">
            <wp:posOffset>-488840</wp:posOffset>
          </wp:positionV>
          <wp:extent cx="1695221" cy="690604"/>
          <wp:effectExtent l="0" t="0" r="0" b="0"/>
          <wp:wrapNone/>
          <wp:docPr id="15" name="Imagen 15"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95221" cy="69060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53B72" w:rsidRPr="00CE41CE" w:rsidRDefault="00253B72" w:rsidP="00CE41C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48212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2580AA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DEE5EC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68C24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0BAD1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4E413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21ED14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7C6D7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43DA6440"/>
    <w:lvl w:ilvl="0">
      <w:start w:val="1"/>
      <w:numFmt w:val="decimal"/>
      <w:pStyle w:val="Listaconnmeros"/>
      <w:lvlText w:val="%1."/>
      <w:lvlJc w:val="left"/>
      <w:pPr>
        <w:tabs>
          <w:tab w:val="num" w:pos="360"/>
        </w:tabs>
        <w:ind w:left="360" w:hanging="360"/>
      </w:p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9" w15:restartNumberingAfterBreak="0">
    <w:nsid w:val="FFFFFF89"/>
    <w:multiLevelType w:val="singleLevel"/>
    <w:tmpl w:val="08C863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C40D4"/>
    <w:multiLevelType w:val="hybridMultilevel"/>
    <w:tmpl w:val="7C787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45E3D53"/>
    <w:multiLevelType w:val="hybridMultilevel"/>
    <w:tmpl w:val="BCE66A0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2210"/>
        </w:tabs>
        <w:ind w:left="2210" w:hanging="360"/>
      </w:pPr>
      <w:rPr>
        <w:rFonts w:ascii="Courier New" w:hAnsi="Courier New" w:cs="Courier New" w:hint="default"/>
      </w:rPr>
    </w:lvl>
    <w:lvl w:ilvl="2" w:tplc="0C0A0005" w:tentative="1">
      <w:start w:val="1"/>
      <w:numFmt w:val="bullet"/>
      <w:lvlText w:val=""/>
      <w:lvlJc w:val="left"/>
      <w:pPr>
        <w:tabs>
          <w:tab w:val="num" w:pos="2930"/>
        </w:tabs>
        <w:ind w:left="2930" w:hanging="360"/>
      </w:pPr>
      <w:rPr>
        <w:rFonts w:ascii="Wingdings" w:hAnsi="Wingdings" w:hint="default"/>
      </w:rPr>
    </w:lvl>
    <w:lvl w:ilvl="3" w:tplc="0C0A0001" w:tentative="1">
      <w:start w:val="1"/>
      <w:numFmt w:val="bullet"/>
      <w:lvlText w:val=""/>
      <w:lvlJc w:val="left"/>
      <w:pPr>
        <w:tabs>
          <w:tab w:val="num" w:pos="3650"/>
        </w:tabs>
        <w:ind w:left="3650" w:hanging="360"/>
      </w:pPr>
      <w:rPr>
        <w:rFonts w:ascii="Symbol" w:hAnsi="Symbol" w:hint="default"/>
      </w:rPr>
    </w:lvl>
    <w:lvl w:ilvl="4" w:tplc="0C0A0003" w:tentative="1">
      <w:start w:val="1"/>
      <w:numFmt w:val="bullet"/>
      <w:lvlText w:val="o"/>
      <w:lvlJc w:val="left"/>
      <w:pPr>
        <w:tabs>
          <w:tab w:val="num" w:pos="4370"/>
        </w:tabs>
        <w:ind w:left="4370" w:hanging="360"/>
      </w:pPr>
      <w:rPr>
        <w:rFonts w:ascii="Courier New" w:hAnsi="Courier New" w:cs="Courier New" w:hint="default"/>
      </w:rPr>
    </w:lvl>
    <w:lvl w:ilvl="5" w:tplc="0C0A0005" w:tentative="1">
      <w:start w:val="1"/>
      <w:numFmt w:val="bullet"/>
      <w:lvlText w:val=""/>
      <w:lvlJc w:val="left"/>
      <w:pPr>
        <w:tabs>
          <w:tab w:val="num" w:pos="5090"/>
        </w:tabs>
        <w:ind w:left="5090" w:hanging="360"/>
      </w:pPr>
      <w:rPr>
        <w:rFonts w:ascii="Wingdings" w:hAnsi="Wingdings" w:hint="default"/>
      </w:rPr>
    </w:lvl>
    <w:lvl w:ilvl="6" w:tplc="0C0A0001" w:tentative="1">
      <w:start w:val="1"/>
      <w:numFmt w:val="bullet"/>
      <w:lvlText w:val=""/>
      <w:lvlJc w:val="left"/>
      <w:pPr>
        <w:tabs>
          <w:tab w:val="num" w:pos="5810"/>
        </w:tabs>
        <w:ind w:left="5810" w:hanging="360"/>
      </w:pPr>
      <w:rPr>
        <w:rFonts w:ascii="Symbol" w:hAnsi="Symbol" w:hint="default"/>
      </w:rPr>
    </w:lvl>
    <w:lvl w:ilvl="7" w:tplc="0C0A0003" w:tentative="1">
      <w:start w:val="1"/>
      <w:numFmt w:val="bullet"/>
      <w:lvlText w:val="o"/>
      <w:lvlJc w:val="left"/>
      <w:pPr>
        <w:tabs>
          <w:tab w:val="num" w:pos="6530"/>
        </w:tabs>
        <w:ind w:left="6530" w:hanging="360"/>
      </w:pPr>
      <w:rPr>
        <w:rFonts w:ascii="Courier New" w:hAnsi="Courier New" w:cs="Courier New" w:hint="default"/>
      </w:rPr>
    </w:lvl>
    <w:lvl w:ilvl="8" w:tplc="0C0A0005" w:tentative="1">
      <w:start w:val="1"/>
      <w:numFmt w:val="bullet"/>
      <w:lvlText w:val=""/>
      <w:lvlJc w:val="left"/>
      <w:pPr>
        <w:tabs>
          <w:tab w:val="num" w:pos="7250"/>
        </w:tabs>
        <w:ind w:left="7250" w:hanging="360"/>
      </w:pPr>
      <w:rPr>
        <w:rFonts w:ascii="Wingdings" w:hAnsi="Wingdings" w:hint="default"/>
      </w:rPr>
    </w:lvl>
  </w:abstractNum>
  <w:abstractNum w:abstractNumId="12" w15:restartNumberingAfterBreak="0">
    <w:nsid w:val="049E6190"/>
    <w:multiLevelType w:val="hybridMultilevel"/>
    <w:tmpl w:val="4B0EEC80"/>
    <w:lvl w:ilvl="0" w:tplc="CCE62D2A">
      <w:start w:val="1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2D44BE"/>
    <w:multiLevelType w:val="hybridMultilevel"/>
    <w:tmpl w:val="D3424796"/>
    <w:lvl w:ilvl="0" w:tplc="0C0A000F">
      <w:start w:val="1"/>
      <w:numFmt w:val="decimal"/>
      <w:lvlText w:val="%1."/>
      <w:lvlJc w:val="left"/>
      <w:pPr>
        <w:ind w:left="770" w:hanging="360"/>
      </w:pPr>
    </w:lvl>
    <w:lvl w:ilvl="1" w:tplc="0C0A0019" w:tentative="1">
      <w:start w:val="1"/>
      <w:numFmt w:val="lowerLetter"/>
      <w:lvlText w:val="%2."/>
      <w:lvlJc w:val="left"/>
      <w:pPr>
        <w:ind w:left="1490" w:hanging="360"/>
      </w:pPr>
    </w:lvl>
    <w:lvl w:ilvl="2" w:tplc="0C0A001B" w:tentative="1">
      <w:start w:val="1"/>
      <w:numFmt w:val="lowerRoman"/>
      <w:lvlText w:val="%3."/>
      <w:lvlJc w:val="right"/>
      <w:pPr>
        <w:ind w:left="2210" w:hanging="180"/>
      </w:pPr>
    </w:lvl>
    <w:lvl w:ilvl="3" w:tplc="0C0A000F" w:tentative="1">
      <w:start w:val="1"/>
      <w:numFmt w:val="decimal"/>
      <w:lvlText w:val="%4."/>
      <w:lvlJc w:val="left"/>
      <w:pPr>
        <w:ind w:left="2930" w:hanging="360"/>
      </w:pPr>
    </w:lvl>
    <w:lvl w:ilvl="4" w:tplc="0C0A0019" w:tentative="1">
      <w:start w:val="1"/>
      <w:numFmt w:val="lowerLetter"/>
      <w:lvlText w:val="%5."/>
      <w:lvlJc w:val="left"/>
      <w:pPr>
        <w:ind w:left="3650" w:hanging="360"/>
      </w:pPr>
    </w:lvl>
    <w:lvl w:ilvl="5" w:tplc="0C0A001B" w:tentative="1">
      <w:start w:val="1"/>
      <w:numFmt w:val="lowerRoman"/>
      <w:lvlText w:val="%6."/>
      <w:lvlJc w:val="right"/>
      <w:pPr>
        <w:ind w:left="4370" w:hanging="180"/>
      </w:pPr>
    </w:lvl>
    <w:lvl w:ilvl="6" w:tplc="0C0A000F" w:tentative="1">
      <w:start w:val="1"/>
      <w:numFmt w:val="decimal"/>
      <w:lvlText w:val="%7."/>
      <w:lvlJc w:val="left"/>
      <w:pPr>
        <w:ind w:left="5090" w:hanging="360"/>
      </w:pPr>
    </w:lvl>
    <w:lvl w:ilvl="7" w:tplc="0C0A0019" w:tentative="1">
      <w:start w:val="1"/>
      <w:numFmt w:val="lowerLetter"/>
      <w:lvlText w:val="%8."/>
      <w:lvlJc w:val="left"/>
      <w:pPr>
        <w:ind w:left="5810" w:hanging="360"/>
      </w:pPr>
    </w:lvl>
    <w:lvl w:ilvl="8" w:tplc="0C0A001B" w:tentative="1">
      <w:start w:val="1"/>
      <w:numFmt w:val="lowerRoman"/>
      <w:lvlText w:val="%9."/>
      <w:lvlJc w:val="right"/>
      <w:pPr>
        <w:ind w:left="6530" w:hanging="180"/>
      </w:pPr>
    </w:lvl>
  </w:abstractNum>
  <w:abstractNum w:abstractNumId="14" w15:restartNumberingAfterBreak="0">
    <w:nsid w:val="145115CF"/>
    <w:multiLevelType w:val="hybridMultilevel"/>
    <w:tmpl w:val="ABB01D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5F16E1B"/>
    <w:multiLevelType w:val="hybridMultilevel"/>
    <w:tmpl w:val="89AAE35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6" w15:restartNumberingAfterBreak="0">
    <w:nsid w:val="16A61715"/>
    <w:multiLevelType w:val="hybridMultilevel"/>
    <w:tmpl w:val="839EB9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AF25F12"/>
    <w:multiLevelType w:val="hybridMultilevel"/>
    <w:tmpl w:val="EE1AFF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DB428D7"/>
    <w:multiLevelType w:val="hybridMultilevel"/>
    <w:tmpl w:val="D5387EDE"/>
    <w:lvl w:ilvl="0" w:tplc="0C0A0011">
      <w:start w:val="1"/>
      <w:numFmt w:val="decimal"/>
      <w:lvlText w:val="%1)"/>
      <w:lvlJc w:val="left"/>
      <w:pPr>
        <w:tabs>
          <w:tab w:val="num" w:pos="1490"/>
        </w:tabs>
        <w:ind w:left="1490" w:hanging="360"/>
      </w:pPr>
      <w:rPr>
        <w:rFonts w:hint="default"/>
      </w:rPr>
    </w:lvl>
    <w:lvl w:ilvl="1" w:tplc="0C0A000B">
      <w:start w:val="1"/>
      <w:numFmt w:val="bullet"/>
      <w:lvlText w:val=""/>
      <w:lvlJc w:val="left"/>
      <w:pPr>
        <w:tabs>
          <w:tab w:val="num" w:pos="2210"/>
        </w:tabs>
        <w:ind w:left="2210" w:hanging="360"/>
      </w:pPr>
      <w:rPr>
        <w:rFonts w:ascii="Wingdings" w:hAnsi="Wingdings" w:hint="default"/>
      </w:rPr>
    </w:lvl>
    <w:lvl w:ilvl="2" w:tplc="0C0A0005" w:tentative="1">
      <w:start w:val="1"/>
      <w:numFmt w:val="bullet"/>
      <w:lvlText w:val=""/>
      <w:lvlJc w:val="left"/>
      <w:pPr>
        <w:tabs>
          <w:tab w:val="num" w:pos="2930"/>
        </w:tabs>
        <w:ind w:left="2930" w:hanging="360"/>
      </w:pPr>
      <w:rPr>
        <w:rFonts w:ascii="Wingdings" w:hAnsi="Wingdings" w:hint="default"/>
      </w:rPr>
    </w:lvl>
    <w:lvl w:ilvl="3" w:tplc="0C0A0001" w:tentative="1">
      <w:start w:val="1"/>
      <w:numFmt w:val="bullet"/>
      <w:lvlText w:val=""/>
      <w:lvlJc w:val="left"/>
      <w:pPr>
        <w:tabs>
          <w:tab w:val="num" w:pos="3650"/>
        </w:tabs>
        <w:ind w:left="3650" w:hanging="360"/>
      </w:pPr>
      <w:rPr>
        <w:rFonts w:ascii="Symbol" w:hAnsi="Symbol" w:hint="default"/>
      </w:rPr>
    </w:lvl>
    <w:lvl w:ilvl="4" w:tplc="0C0A0003" w:tentative="1">
      <w:start w:val="1"/>
      <w:numFmt w:val="bullet"/>
      <w:lvlText w:val="o"/>
      <w:lvlJc w:val="left"/>
      <w:pPr>
        <w:tabs>
          <w:tab w:val="num" w:pos="4370"/>
        </w:tabs>
        <w:ind w:left="4370" w:hanging="360"/>
      </w:pPr>
      <w:rPr>
        <w:rFonts w:ascii="Courier New" w:hAnsi="Courier New" w:cs="Courier New" w:hint="default"/>
      </w:rPr>
    </w:lvl>
    <w:lvl w:ilvl="5" w:tplc="0C0A0005" w:tentative="1">
      <w:start w:val="1"/>
      <w:numFmt w:val="bullet"/>
      <w:lvlText w:val=""/>
      <w:lvlJc w:val="left"/>
      <w:pPr>
        <w:tabs>
          <w:tab w:val="num" w:pos="5090"/>
        </w:tabs>
        <w:ind w:left="5090" w:hanging="360"/>
      </w:pPr>
      <w:rPr>
        <w:rFonts w:ascii="Wingdings" w:hAnsi="Wingdings" w:hint="default"/>
      </w:rPr>
    </w:lvl>
    <w:lvl w:ilvl="6" w:tplc="0C0A0001" w:tentative="1">
      <w:start w:val="1"/>
      <w:numFmt w:val="bullet"/>
      <w:lvlText w:val=""/>
      <w:lvlJc w:val="left"/>
      <w:pPr>
        <w:tabs>
          <w:tab w:val="num" w:pos="5810"/>
        </w:tabs>
        <w:ind w:left="5810" w:hanging="360"/>
      </w:pPr>
      <w:rPr>
        <w:rFonts w:ascii="Symbol" w:hAnsi="Symbol" w:hint="default"/>
      </w:rPr>
    </w:lvl>
    <w:lvl w:ilvl="7" w:tplc="0C0A0003" w:tentative="1">
      <w:start w:val="1"/>
      <w:numFmt w:val="bullet"/>
      <w:lvlText w:val="o"/>
      <w:lvlJc w:val="left"/>
      <w:pPr>
        <w:tabs>
          <w:tab w:val="num" w:pos="6530"/>
        </w:tabs>
        <w:ind w:left="6530" w:hanging="360"/>
      </w:pPr>
      <w:rPr>
        <w:rFonts w:ascii="Courier New" w:hAnsi="Courier New" w:cs="Courier New" w:hint="default"/>
      </w:rPr>
    </w:lvl>
    <w:lvl w:ilvl="8" w:tplc="0C0A0005" w:tentative="1">
      <w:start w:val="1"/>
      <w:numFmt w:val="bullet"/>
      <w:lvlText w:val=""/>
      <w:lvlJc w:val="left"/>
      <w:pPr>
        <w:tabs>
          <w:tab w:val="num" w:pos="7250"/>
        </w:tabs>
        <w:ind w:left="7250" w:hanging="360"/>
      </w:pPr>
      <w:rPr>
        <w:rFonts w:ascii="Wingdings" w:hAnsi="Wingdings" w:hint="default"/>
      </w:rPr>
    </w:lvl>
  </w:abstractNum>
  <w:abstractNum w:abstractNumId="19" w15:restartNumberingAfterBreak="0">
    <w:nsid w:val="1FE836AC"/>
    <w:multiLevelType w:val="hybridMultilevel"/>
    <w:tmpl w:val="77F8CEE6"/>
    <w:lvl w:ilvl="0" w:tplc="664025DA">
      <w:numFmt w:val="bullet"/>
      <w:lvlText w:val="-"/>
      <w:lvlJc w:val="left"/>
      <w:pPr>
        <w:ind w:left="1128" w:hanging="360"/>
      </w:pPr>
      <w:rPr>
        <w:rFonts w:ascii="Arial" w:eastAsia="Times New Roman" w:hAnsi="Arial" w:cs="Arial" w:hint="default"/>
      </w:rPr>
    </w:lvl>
    <w:lvl w:ilvl="1" w:tplc="0C0A0003" w:tentative="1">
      <w:start w:val="1"/>
      <w:numFmt w:val="bullet"/>
      <w:lvlText w:val="o"/>
      <w:lvlJc w:val="left"/>
      <w:pPr>
        <w:ind w:left="1848" w:hanging="360"/>
      </w:pPr>
      <w:rPr>
        <w:rFonts w:ascii="Courier New" w:hAnsi="Courier New" w:cs="Courier New" w:hint="default"/>
      </w:rPr>
    </w:lvl>
    <w:lvl w:ilvl="2" w:tplc="0C0A0005" w:tentative="1">
      <w:start w:val="1"/>
      <w:numFmt w:val="bullet"/>
      <w:lvlText w:val=""/>
      <w:lvlJc w:val="left"/>
      <w:pPr>
        <w:ind w:left="2568" w:hanging="360"/>
      </w:pPr>
      <w:rPr>
        <w:rFonts w:ascii="Wingdings" w:hAnsi="Wingdings" w:hint="default"/>
      </w:rPr>
    </w:lvl>
    <w:lvl w:ilvl="3" w:tplc="0C0A0001" w:tentative="1">
      <w:start w:val="1"/>
      <w:numFmt w:val="bullet"/>
      <w:lvlText w:val=""/>
      <w:lvlJc w:val="left"/>
      <w:pPr>
        <w:ind w:left="3288" w:hanging="360"/>
      </w:pPr>
      <w:rPr>
        <w:rFonts w:ascii="Symbol" w:hAnsi="Symbol" w:hint="default"/>
      </w:rPr>
    </w:lvl>
    <w:lvl w:ilvl="4" w:tplc="0C0A0003" w:tentative="1">
      <w:start w:val="1"/>
      <w:numFmt w:val="bullet"/>
      <w:lvlText w:val="o"/>
      <w:lvlJc w:val="left"/>
      <w:pPr>
        <w:ind w:left="4008" w:hanging="360"/>
      </w:pPr>
      <w:rPr>
        <w:rFonts w:ascii="Courier New" w:hAnsi="Courier New" w:cs="Courier New" w:hint="default"/>
      </w:rPr>
    </w:lvl>
    <w:lvl w:ilvl="5" w:tplc="0C0A0005" w:tentative="1">
      <w:start w:val="1"/>
      <w:numFmt w:val="bullet"/>
      <w:lvlText w:val=""/>
      <w:lvlJc w:val="left"/>
      <w:pPr>
        <w:ind w:left="4728" w:hanging="360"/>
      </w:pPr>
      <w:rPr>
        <w:rFonts w:ascii="Wingdings" w:hAnsi="Wingdings" w:hint="default"/>
      </w:rPr>
    </w:lvl>
    <w:lvl w:ilvl="6" w:tplc="0C0A0001" w:tentative="1">
      <w:start w:val="1"/>
      <w:numFmt w:val="bullet"/>
      <w:lvlText w:val=""/>
      <w:lvlJc w:val="left"/>
      <w:pPr>
        <w:ind w:left="5448" w:hanging="360"/>
      </w:pPr>
      <w:rPr>
        <w:rFonts w:ascii="Symbol" w:hAnsi="Symbol" w:hint="default"/>
      </w:rPr>
    </w:lvl>
    <w:lvl w:ilvl="7" w:tplc="0C0A0003" w:tentative="1">
      <w:start w:val="1"/>
      <w:numFmt w:val="bullet"/>
      <w:lvlText w:val="o"/>
      <w:lvlJc w:val="left"/>
      <w:pPr>
        <w:ind w:left="6168" w:hanging="360"/>
      </w:pPr>
      <w:rPr>
        <w:rFonts w:ascii="Courier New" w:hAnsi="Courier New" w:cs="Courier New" w:hint="default"/>
      </w:rPr>
    </w:lvl>
    <w:lvl w:ilvl="8" w:tplc="0C0A0005" w:tentative="1">
      <w:start w:val="1"/>
      <w:numFmt w:val="bullet"/>
      <w:lvlText w:val=""/>
      <w:lvlJc w:val="left"/>
      <w:pPr>
        <w:ind w:left="6888" w:hanging="360"/>
      </w:pPr>
      <w:rPr>
        <w:rFonts w:ascii="Wingdings" w:hAnsi="Wingdings" w:hint="default"/>
      </w:rPr>
    </w:lvl>
  </w:abstractNum>
  <w:abstractNum w:abstractNumId="20" w15:restartNumberingAfterBreak="0">
    <w:nsid w:val="20080FF4"/>
    <w:multiLevelType w:val="hybridMultilevel"/>
    <w:tmpl w:val="8240357C"/>
    <w:lvl w:ilvl="0" w:tplc="69A690E0">
      <w:start w:val="1"/>
      <w:numFmt w:val="bullet"/>
      <w:pStyle w:val="enumerar1"/>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0313EF1"/>
    <w:multiLevelType w:val="hybridMultilevel"/>
    <w:tmpl w:val="CCA216E8"/>
    <w:lvl w:ilvl="0" w:tplc="6E8C855A">
      <w:start w:val="1"/>
      <w:numFmt w:val="bullet"/>
      <w:pStyle w:val="Enumera"/>
      <w:lvlText w:val=""/>
      <w:lvlJc w:val="left"/>
      <w:pPr>
        <w:ind w:left="1069" w:hanging="360"/>
      </w:pPr>
      <w:rPr>
        <w:rFonts w:ascii="Symbol" w:hAnsi="Symbol"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2" w15:restartNumberingAfterBreak="0">
    <w:nsid w:val="23EE2B4C"/>
    <w:multiLevelType w:val="hybridMultilevel"/>
    <w:tmpl w:val="06402DA8"/>
    <w:lvl w:ilvl="0" w:tplc="DCC069E6">
      <w:start w:val="1"/>
      <w:numFmt w:val="lowerLetter"/>
      <w:lvlText w:val="%1)"/>
      <w:lvlJc w:val="left"/>
      <w:pPr>
        <w:tabs>
          <w:tab w:val="num" w:pos="1419"/>
        </w:tabs>
        <w:ind w:left="1419" w:hanging="360"/>
      </w:pPr>
      <w:rPr>
        <w:rFonts w:hint="default"/>
        <w:i w:val="0"/>
      </w:rPr>
    </w:lvl>
    <w:lvl w:ilvl="1" w:tplc="0AEEB2D8">
      <w:start w:val="1"/>
      <w:numFmt w:val="decimal"/>
      <w:lvlText w:val="%2)"/>
      <w:lvlJc w:val="left"/>
      <w:pPr>
        <w:tabs>
          <w:tab w:val="num" w:pos="2139"/>
        </w:tabs>
        <w:ind w:left="2139" w:hanging="360"/>
      </w:pPr>
      <w:rPr>
        <w:rFonts w:hint="default"/>
        <w:i w:val="0"/>
      </w:rPr>
    </w:lvl>
    <w:lvl w:ilvl="2" w:tplc="0C0A001B" w:tentative="1">
      <w:start w:val="1"/>
      <w:numFmt w:val="lowerRoman"/>
      <w:lvlText w:val="%3."/>
      <w:lvlJc w:val="right"/>
      <w:pPr>
        <w:tabs>
          <w:tab w:val="num" w:pos="2859"/>
        </w:tabs>
        <w:ind w:left="2859" w:hanging="180"/>
      </w:pPr>
    </w:lvl>
    <w:lvl w:ilvl="3" w:tplc="0C0A000F" w:tentative="1">
      <w:start w:val="1"/>
      <w:numFmt w:val="decimal"/>
      <w:lvlText w:val="%4."/>
      <w:lvlJc w:val="left"/>
      <w:pPr>
        <w:tabs>
          <w:tab w:val="num" w:pos="3579"/>
        </w:tabs>
        <w:ind w:left="3579" w:hanging="360"/>
      </w:pPr>
    </w:lvl>
    <w:lvl w:ilvl="4" w:tplc="0C0A0019" w:tentative="1">
      <w:start w:val="1"/>
      <w:numFmt w:val="lowerLetter"/>
      <w:lvlText w:val="%5."/>
      <w:lvlJc w:val="left"/>
      <w:pPr>
        <w:tabs>
          <w:tab w:val="num" w:pos="4299"/>
        </w:tabs>
        <w:ind w:left="4299" w:hanging="360"/>
      </w:pPr>
    </w:lvl>
    <w:lvl w:ilvl="5" w:tplc="0C0A001B" w:tentative="1">
      <w:start w:val="1"/>
      <w:numFmt w:val="lowerRoman"/>
      <w:lvlText w:val="%6."/>
      <w:lvlJc w:val="right"/>
      <w:pPr>
        <w:tabs>
          <w:tab w:val="num" w:pos="5019"/>
        </w:tabs>
        <w:ind w:left="5019" w:hanging="180"/>
      </w:pPr>
    </w:lvl>
    <w:lvl w:ilvl="6" w:tplc="0C0A000F" w:tentative="1">
      <w:start w:val="1"/>
      <w:numFmt w:val="decimal"/>
      <w:lvlText w:val="%7."/>
      <w:lvlJc w:val="left"/>
      <w:pPr>
        <w:tabs>
          <w:tab w:val="num" w:pos="5739"/>
        </w:tabs>
        <w:ind w:left="5739" w:hanging="360"/>
      </w:pPr>
    </w:lvl>
    <w:lvl w:ilvl="7" w:tplc="0C0A0019" w:tentative="1">
      <w:start w:val="1"/>
      <w:numFmt w:val="lowerLetter"/>
      <w:lvlText w:val="%8."/>
      <w:lvlJc w:val="left"/>
      <w:pPr>
        <w:tabs>
          <w:tab w:val="num" w:pos="6459"/>
        </w:tabs>
        <w:ind w:left="6459" w:hanging="360"/>
      </w:pPr>
    </w:lvl>
    <w:lvl w:ilvl="8" w:tplc="0C0A001B" w:tentative="1">
      <w:start w:val="1"/>
      <w:numFmt w:val="lowerRoman"/>
      <w:lvlText w:val="%9."/>
      <w:lvlJc w:val="right"/>
      <w:pPr>
        <w:tabs>
          <w:tab w:val="num" w:pos="7179"/>
        </w:tabs>
        <w:ind w:left="7179" w:hanging="180"/>
      </w:pPr>
    </w:lvl>
  </w:abstractNum>
  <w:abstractNum w:abstractNumId="23" w15:restartNumberingAfterBreak="0">
    <w:nsid w:val="2A617FEB"/>
    <w:multiLevelType w:val="hybridMultilevel"/>
    <w:tmpl w:val="4DA419C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EF2485D"/>
    <w:multiLevelType w:val="hybridMultilevel"/>
    <w:tmpl w:val="E8E09D9E"/>
    <w:lvl w:ilvl="0" w:tplc="13F87274">
      <w:start w:val="1"/>
      <w:numFmt w:val="bullet"/>
      <w:pStyle w:val="enumerar2"/>
      <w:lvlText w:val=""/>
      <w:lvlJc w:val="left"/>
      <w:pPr>
        <w:tabs>
          <w:tab w:val="num" w:pos="720"/>
        </w:tabs>
        <w:ind w:left="720" w:hanging="360"/>
      </w:pPr>
      <w:rPr>
        <w:rFonts w:ascii="Wingdings" w:hAnsi="Wingdings" w:hint="default"/>
      </w:rPr>
    </w:lvl>
    <w:lvl w:ilvl="1" w:tplc="0C0A0001">
      <w:start w:val="1"/>
      <w:numFmt w:val="bullet"/>
      <w:lvlText w:val=""/>
      <w:lvlJc w:val="left"/>
      <w:pPr>
        <w:tabs>
          <w:tab w:val="num" w:pos="1440"/>
        </w:tabs>
        <w:ind w:left="1440" w:hanging="36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48A2BD8"/>
    <w:multiLevelType w:val="hybridMultilevel"/>
    <w:tmpl w:val="88DA8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1934D19"/>
    <w:multiLevelType w:val="hybridMultilevel"/>
    <w:tmpl w:val="B212E8E2"/>
    <w:lvl w:ilvl="0" w:tplc="1BCE2048">
      <w:start w:val="1"/>
      <w:numFmt w:val="lowerLetter"/>
      <w:lvlText w:val="%1)"/>
      <w:lvlJc w:val="left"/>
      <w:pPr>
        <w:tabs>
          <w:tab w:val="num" w:pos="1419"/>
        </w:tabs>
        <w:ind w:left="1419" w:hanging="360"/>
      </w:pPr>
      <w:rPr>
        <w:rFonts w:hint="default"/>
      </w:rPr>
    </w:lvl>
    <w:lvl w:ilvl="1" w:tplc="0C0A0019" w:tentative="1">
      <w:start w:val="1"/>
      <w:numFmt w:val="lowerLetter"/>
      <w:lvlText w:val="%2."/>
      <w:lvlJc w:val="left"/>
      <w:pPr>
        <w:tabs>
          <w:tab w:val="num" w:pos="2139"/>
        </w:tabs>
        <w:ind w:left="2139" w:hanging="360"/>
      </w:pPr>
    </w:lvl>
    <w:lvl w:ilvl="2" w:tplc="0C0A001B" w:tentative="1">
      <w:start w:val="1"/>
      <w:numFmt w:val="lowerRoman"/>
      <w:lvlText w:val="%3."/>
      <w:lvlJc w:val="right"/>
      <w:pPr>
        <w:tabs>
          <w:tab w:val="num" w:pos="2859"/>
        </w:tabs>
        <w:ind w:left="2859" w:hanging="180"/>
      </w:pPr>
    </w:lvl>
    <w:lvl w:ilvl="3" w:tplc="0C0A000F" w:tentative="1">
      <w:start w:val="1"/>
      <w:numFmt w:val="decimal"/>
      <w:lvlText w:val="%4."/>
      <w:lvlJc w:val="left"/>
      <w:pPr>
        <w:tabs>
          <w:tab w:val="num" w:pos="3579"/>
        </w:tabs>
        <w:ind w:left="3579" w:hanging="360"/>
      </w:pPr>
    </w:lvl>
    <w:lvl w:ilvl="4" w:tplc="0C0A0019" w:tentative="1">
      <w:start w:val="1"/>
      <w:numFmt w:val="lowerLetter"/>
      <w:lvlText w:val="%5."/>
      <w:lvlJc w:val="left"/>
      <w:pPr>
        <w:tabs>
          <w:tab w:val="num" w:pos="4299"/>
        </w:tabs>
        <w:ind w:left="4299" w:hanging="360"/>
      </w:pPr>
    </w:lvl>
    <w:lvl w:ilvl="5" w:tplc="0C0A001B" w:tentative="1">
      <w:start w:val="1"/>
      <w:numFmt w:val="lowerRoman"/>
      <w:lvlText w:val="%6."/>
      <w:lvlJc w:val="right"/>
      <w:pPr>
        <w:tabs>
          <w:tab w:val="num" w:pos="5019"/>
        </w:tabs>
        <w:ind w:left="5019" w:hanging="180"/>
      </w:pPr>
    </w:lvl>
    <w:lvl w:ilvl="6" w:tplc="0C0A000F" w:tentative="1">
      <w:start w:val="1"/>
      <w:numFmt w:val="decimal"/>
      <w:lvlText w:val="%7."/>
      <w:lvlJc w:val="left"/>
      <w:pPr>
        <w:tabs>
          <w:tab w:val="num" w:pos="5739"/>
        </w:tabs>
        <w:ind w:left="5739" w:hanging="360"/>
      </w:pPr>
    </w:lvl>
    <w:lvl w:ilvl="7" w:tplc="0C0A0019" w:tentative="1">
      <w:start w:val="1"/>
      <w:numFmt w:val="lowerLetter"/>
      <w:lvlText w:val="%8."/>
      <w:lvlJc w:val="left"/>
      <w:pPr>
        <w:tabs>
          <w:tab w:val="num" w:pos="6459"/>
        </w:tabs>
        <w:ind w:left="6459" w:hanging="360"/>
      </w:pPr>
    </w:lvl>
    <w:lvl w:ilvl="8" w:tplc="0C0A001B" w:tentative="1">
      <w:start w:val="1"/>
      <w:numFmt w:val="lowerRoman"/>
      <w:lvlText w:val="%9."/>
      <w:lvlJc w:val="right"/>
      <w:pPr>
        <w:tabs>
          <w:tab w:val="num" w:pos="7179"/>
        </w:tabs>
        <w:ind w:left="7179" w:hanging="180"/>
      </w:pPr>
    </w:lvl>
  </w:abstractNum>
  <w:abstractNum w:abstractNumId="27" w15:restartNumberingAfterBreak="0">
    <w:nsid w:val="55880139"/>
    <w:multiLevelType w:val="hybridMultilevel"/>
    <w:tmpl w:val="A29EF416"/>
    <w:lvl w:ilvl="0" w:tplc="0C0A0011">
      <w:start w:val="1"/>
      <w:numFmt w:val="decimal"/>
      <w:lvlText w:val="%1)"/>
      <w:lvlJc w:val="left"/>
      <w:pPr>
        <w:tabs>
          <w:tab w:val="num" w:pos="1490"/>
        </w:tabs>
        <w:ind w:left="1490" w:hanging="360"/>
      </w:pPr>
      <w:rPr>
        <w:rFonts w:hint="default"/>
      </w:rPr>
    </w:lvl>
    <w:lvl w:ilvl="1" w:tplc="0C0A0001">
      <w:start w:val="1"/>
      <w:numFmt w:val="bullet"/>
      <w:lvlText w:val=""/>
      <w:lvlJc w:val="left"/>
      <w:pPr>
        <w:tabs>
          <w:tab w:val="num" w:pos="2210"/>
        </w:tabs>
        <w:ind w:left="2210" w:hanging="360"/>
      </w:pPr>
      <w:rPr>
        <w:rFonts w:ascii="Symbol" w:hAnsi="Symbol" w:hint="default"/>
      </w:rPr>
    </w:lvl>
    <w:lvl w:ilvl="2" w:tplc="0C0A0005" w:tentative="1">
      <w:start w:val="1"/>
      <w:numFmt w:val="bullet"/>
      <w:lvlText w:val=""/>
      <w:lvlJc w:val="left"/>
      <w:pPr>
        <w:tabs>
          <w:tab w:val="num" w:pos="2930"/>
        </w:tabs>
        <w:ind w:left="2930" w:hanging="360"/>
      </w:pPr>
      <w:rPr>
        <w:rFonts w:ascii="Wingdings" w:hAnsi="Wingdings" w:hint="default"/>
      </w:rPr>
    </w:lvl>
    <w:lvl w:ilvl="3" w:tplc="0C0A0001" w:tentative="1">
      <w:start w:val="1"/>
      <w:numFmt w:val="bullet"/>
      <w:lvlText w:val=""/>
      <w:lvlJc w:val="left"/>
      <w:pPr>
        <w:tabs>
          <w:tab w:val="num" w:pos="3650"/>
        </w:tabs>
        <w:ind w:left="3650" w:hanging="360"/>
      </w:pPr>
      <w:rPr>
        <w:rFonts w:ascii="Symbol" w:hAnsi="Symbol" w:hint="default"/>
      </w:rPr>
    </w:lvl>
    <w:lvl w:ilvl="4" w:tplc="0C0A0003" w:tentative="1">
      <w:start w:val="1"/>
      <w:numFmt w:val="bullet"/>
      <w:lvlText w:val="o"/>
      <w:lvlJc w:val="left"/>
      <w:pPr>
        <w:tabs>
          <w:tab w:val="num" w:pos="4370"/>
        </w:tabs>
        <w:ind w:left="4370" w:hanging="360"/>
      </w:pPr>
      <w:rPr>
        <w:rFonts w:ascii="Courier New" w:hAnsi="Courier New" w:cs="Courier New" w:hint="default"/>
      </w:rPr>
    </w:lvl>
    <w:lvl w:ilvl="5" w:tplc="0C0A0005" w:tentative="1">
      <w:start w:val="1"/>
      <w:numFmt w:val="bullet"/>
      <w:lvlText w:val=""/>
      <w:lvlJc w:val="left"/>
      <w:pPr>
        <w:tabs>
          <w:tab w:val="num" w:pos="5090"/>
        </w:tabs>
        <w:ind w:left="5090" w:hanging="360"/>
      </w:pPr>
      <w:rPr>
        <w:rFonts w:ascii="Wingdings" w:hAnsi="Wingdings" w:hint="default"/>
      </w:rPr>
    </w:lvl>
    <w:lvl w:ilvl="6" w:tplc="0C0A0001" w:tentative="1">
      <w:start w:val="1"/>
      <w:numFmt w:val="bullet"/>
      <w:lvlText w:val=""/>
      <w:lvlJc w:val="left"/>
      <w:pPr>
        <w:tabs>
          <w:tab w:val="num" w:pos="5810"/>
        </w:tabs>
        <w:ind w:left="5810" w:hanging="360"/>
      </w:pPr>
      <w:rPr>
        <w:rFonts w:ascii="Symbol" w:hAnsi="Symbol" w:hint="default"/>
      </w:rPr>
    </w:lvl>
    <w:lvl w:ilvl="7" w:tplc="0C0A0003" w:tentative="1">
      <w:start w:val="1"/>
      <w:numFmt w:val="bullet"/>
      <w:lvlText w:val="o"/>
      <w:lvlJc w:val="left"/>
      <w:pPr>
        <w:tabs>
          <w:tab w:val="num" w:pos="6530"/>
        </w:tabs>
        <w:ind w:left="6530" w:hanging="360"/>
      </w:pPr>
      <w:rPr>
        <w:rFonts w:ascii="Courier New" w:hAnsi="Courier New" w:cs="Courier New" w:hint="default"/>
      </w:rPr>
    </w:lvl>
    <w:lvl w:ilvl="8" w:tplc="0C0A0005" w:tentative="1">
      <w:start w:val="1"/>
      <w:numFmt w:val="bullet"/>
      <w:lvlText w:val=""/>
      <w:lvlJc w:val="left"/>
      <w:pPr>
        <w:tabs>
          <w:tab w:val="num" w:pos="7250"/>
        </w:tabs>
        <w:ind w:left="7250" w:hanging="360"/>
      </w:pPr>
      <w:rPr>
        <w:rFonts w:ascii="Wingdings" w:hAnsi="Wingdings" w:hint="default"/>
      </w:rPr>
    </w:lvl>
  </w:abstractNum>
  <w:abstractNum w:abstractNumId="28" w15:restartNumberingAfterBreak="0">
    <w:nsid w:val="577C757C"/>
    <w:multiLevelType w:val="hybridMultilevel"/>
    <w:tmpl w:val="89F60D14"/>
    <w:lvl w:ilvl="0" w:tplc="935CBAEC">
      <w:numFmt w:val="bullet"/>
      <w:lvlText w:val="-"/>
      <w:lvlJc w:val="left"/>
      <w:pPr>
        <w:ind w:left="936" w:hanging="360"/>
      </w:pPr>
      <w:rPr>
        <w:rFonts w:ascii="Arial" w:eastAsia="Times New Roman" w:hAnsi="Arial" w:cs="Arial" w:hint="default"/>
      </w:rPr>
    </w:lvl>
    <w:lvl w:ilvl="1" w:tplc="0C0A0003">
      <w:start w:val="1"/>
      <w:numFmt w:val="bullet"/>
      <w:lvlText w:val="o"/>
      <w:lvlJc w:val="left"/>
      <w:pPr>
        <w:ind w:left="1656" w:hanging="360"/>
      </w:pPr>
      <w:rPr>
        <w:rFonts w:ascii="Courier New" w:hAnsi="Courier New" w:cs="Courier New" w:hint="default"/>
      </w:rPr>
    </w:lvl>
    <w:lvl w:ilvl="2" w:tplc="0C0A0005" w:tentative="1">
      <w:start w:val="1"/>
      <w:numFmt w:val="bullet"/>
      <w:lvlText w:val=""/>
      <w:lvlJc w:val="left"/>
      <w:pPr>
        <w:ind w:left="2376" w:hanging="360"/>
      </w:pPr>
      <w:rPr>
        <w:rFonts w:ascii="Wingdings" w:hAnsi="Wingdings" w:hint="default"/>
      </w:rPr>
    </w:lvl>
    <w:lvl w:ilvl="3" w:tplc="0C0A0001" w:tentative="1">
      <w:start w:val="1"/>
      <w:numFmt w:val="bullet"/>
      <w:lvlText w:val=""/>
      <w:lvlJc w:val="left"/>
      <w:pPr>
        <w:ind w:left="3096" w:hanging="360"/>
      </w:pPr>
      <w:rPr>
        <w:rFonts w:ascii="Symbol" w:hAnsi="Symbol" w:hint="default"/>
      </w:rPr>
    </w:lvl>
    <w:lvl w:ilvl="4" w:tplc="0C0A0003" w:tentative="1">
      <w:start w:val="1"/>
      <w:numFmt w:val="bullet"/>
      <w:lvlText w:val="o"/>
      <w:lvlJc w:val="left"/>
      <w:pPr>
        <w:ind w:left="3816" w:hanging="360"/>
      </w:pPr>
      <w:rPr>
        <w:rFonts w:ascii="Courier New" w:hAnsi="Courier New" w:cs="Courier New" w:hint="default"/>
      </w:rPr>
    </w:lvl>
    <w:lvl w:ilvl="5" w:tplc="0C0A0005" w:tentative="1">
      <w:start w:val="1"/>
      <w:numFmt w:val="bullet"/>
      <w:lvlText w:val=""/>
      <w:lvlJc w:val="left"/>
      <w:pPr>
        <w:ind w:left="4536" w:hanging="360"/>
      </w:pPr>
      <w:rPr>
        <w:rFonts w:ascii="Wingdings" w:hAnsi="Wingdings" w:hint="default"/>
      </w:rPr>
    </w:lvl>
    <w:lvl w:ilvl="6" w:tplc="0C0A0001" w:tentative="1">
      <w:start w:val="1"/>
      <w:numFmt w:val="bullet"/>
      <w:lvlText w:val=""/>
      <w:lvlJc w:val="left"/>
      <w:pPr>
        <w:ind w:left="5256" w:hanging="360"/>
      </w:pPr>
      <w:rPr>
        <w:rFonts w:ascii="Symbol" w:hAnsi="Symbol" w:hint="default"/>
      </w:rPr>
    </w:lvl>
    <w:lvl w:ilvl="7" w:tplc="0C0A0003" w:tentative="1">
      <w:start w:val="1"/>
      <w:numFmt w:val="bullet"/>
      <w:lvlText w:val="o"/>
      <w:lvlJc w:val="left"/>
      <w:pPr>
        <w:ind w:left="5976" w:hanging="360"/>
      </w:pPr>
      <w:rPr>
        <w:rFonts w:ascii="Courier New" w:hAnsi="Courier New" w:cs="Courier New" w:hint="default"/>
      </w:rPr>
    </w:lvl>
    <w:lvl w:ilvl="8" w:tplc="0C0A0005" w:tentative="1">
      <w:start w:val="1"/>
      <w:numFmt w:val="bullet"/>
      <w:lvlText w:val=""/>
      <w:lvlJc w:val="left"/>
      <w:pPr>
        <w:ind w:left="6696" w:hanging="360"/>
      </w:pPr>
      <w:rPr>
        <w:rFonts w:ascii="Wingdings" w:hAnsi="Wingdings" w:hint="default"/>
      </w:rPr>
    </w:lvl>
  </w:abstractNum>
  <w:abstractNum w:abstractNumId="29" w15:restartNumberingAfterBreak="0">
    <w:nsid w:val="58BE3005"/>
    <w:multiLevelType w:val="hybridMultilevel"/>
    <w:tmpl w:val="526C8F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C190024"/>
    <w:multiLevelType w:val="hybridMultilevel"/>
    <w:tmpl w:val="38E07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FC41CBB"/>
    <w:multiLevelType w:val="hybridMultilevel"/>
    <w:tmpl w:val="1C868D40"/>
    <w:lvl w:ilvl="0" w:tplc="2646BEF4">
      <w:start w:val="1"/>
      <w:numFmt w:val="lowerLetter"/>
      <w:lvlText w:val="%1)"/>
      <w:lvlJc w:val="left"/>
      <w:pPr>
        <w:tabs>
          <w:tab w:val="num" w:pos="1419"/>
        </w:tabs>
        <w:ind w:left="1419" w:hanging="360"/>
      </w:pPr>
      <w:rPr>
        <w:rFonts w:hint="default"/>
      </w:rPr>
    </w:lvl>
    <w:lvl w:ilvl="1" w:tplc="0C0A0019" w:tentative="1">
      <w:start w:val="1"/>
      <w:numFmt w:val="lowerLetter"/>
      <w:lvlText w:val="%2."/>
      <w:lvlJc w:val="left"/>
      <w:pPr>
        <w:tabs>
          <w:tab w:val="num" w:pos="2139"/>
        </w:tabs>
        <w:ind w:left="2139" w:hanging="360"/>
      </w:pPr>
    </w:lvl>
    <w:lvl w:ilvl="2" w:tplc="0C0A001B" w:tentative="1">
      <w:start w:val="1"/>
      <w:numFmt w:val="lowerRoman"/>
      <w:lvlText w:val="%3."/>
      <w:lvlJc w:val="right"/>
      <w:pPr>
        <w:tabs>
          <w:tab w:val="num" w:pos="2859"/>
        </w:tabs>
        <w:ind w:left="2859" w:hanging="180"/>
      </w:pPr>
    </w:lvl>
    <w:lvl w:ilvl="3" w:tplc="0C0A000F" w:tentative="1">
      <w:start w:val="1"/>
      <w:numFmt w:val="decimal"/>
      <w:lvlText w:val="%4."/>
      <w:lvlJc w:val="left"/>
      <w:pPr>
        <w:tabs>
          <w:tab w:val="num" w:pos="3579"/>
        </w:tabs>
        <w:ind w:left="3579" w:hanging="360"/>
      </w:pPr>
    </w:lvl>
    <w:lvl w:ilvl="4" w:tplc="0C0A0019" w:tentative="1">
      <w:start w:val="1"/>
      <w:numFmt w:val="lowerLetter"/>
      <w:lvlText w:val="%5."/>
      <w:lvlJc w:val="left"/>
      <w:pPr>
        <w:tabs>
          <w:tab w:val="num" w:pos="4299"/>
        </w:tabs>
        <w:ind w:left="4299" w:hanging="360"/>
      </w:pPr>
    </w:lvl>
    <w:lvl w:ilvl="5" w:tplc="0C0A001B" w:tentative="1">
      <w:start w:val="1"/>
      <w:numFmt w:val="lowerRoman"/>
      <w:lvlText w:val="%6."/>
      <w:lvlJc w:val="right"/>
      <w:pPr>
        <w:tabs>
          <w:tab w:val="num" w:pos="5019"/>
        </w:tabs>
        <w:ind w:left="5019" w:hanging="180"/>
      </w:pPr>
    </w:lvl>
    <w:lvl w:ilvl="6" w:tplc="0C0A000F" w:tentative="1">
      <w:start w:val="1"/>
      <w:numFmt w:val="decimal"/>
      <w:lvlText w:val="%7."/>
      <w:lvlJc w:val="left"/>
      <w:pPr>
        <w:tabs>
          <w:tab w:val="num" w:pos="5739"/>
        </w:tabs>
        <w:ind w:left="5739" w:hanging="360"/>
      </w:pPr>
    </w:lvl>
    <w:lvl w:ilvl="7" w:tplc="0C0A0019" w:tentative="1">
      <w:start w:val="1"/>
      <w:numFmt w:val="lowerLetter"/>
      <w:lvlText w:val="%8."/>
      <w:lvlJc w:val="left"/>
      <w:pPr>
        <w:tabs>
          <w:tab w:val="num" w:pos="6459"/>
        </w:tabs>
        <w:ind w:left="6459" w:hanging="360"/>
      </w:pPr>
    </w:lvl>
    <w:lvl w:ilvl="8" w:tplc="0C0A001B" w:tentative="1">
      <w:start w:val="1"/>
      <w:numFmt w:val="lowerRoman"/>
      <w:lvlText w:val="%9."/>
      <w:lvlJc w:val="right"/>
      <w:pPr>
        <w:tabs>
          <w:tab w:val="num" w:pos="7179"/>
        </w:tabs>
        <w:ind w:left="7179" w:hanging="180"/>
      </w:pPr>
    </w:lvl>
  </w:abstractNum>
  <w:abstractNum w:abstractNumId="32" w15:restartNumberingAfterBreak="0">
    <w:nsid w:val="601F5A72"/>
    <w:multiLevelType w:val="hybridMultilevel"/>
    <w:tmpl w:val="F35C98E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D3D7CE6"/>
    <w:multiLevelType w:val="multilevel"/>
    <w:tmpl w:val="C6FC5788"/>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4" w15:restartNumberingAfterBreak="0">
    <w:nsid w:val="74441E1C"/>
    <w:multiLevelType w:val="hybridMultilevel"/>
    <w:tmpl w:val="41BE82D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75B1EFD"/>
    <w:multiLevelType w:val="hybridMultilevel"/>
    <w:tmpl w:val="22A69D90"/>
    <w:lvl w:ilvl="0" w:tplc="72F2477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6" w15:restartNumberingAfterBreak="0">
    <w:nsid w:val="77C51549"/>
    <w:multiLevelType w:val="hybridMultilevel"/>
    <w:tmpl w:val="611C097C"/>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CF177D8"/>
    <w:multiLevelType w:val="hybridMultilevel"/>
    <w:tmpl w:val="46243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3"/>
  </w:num>
  <w:num w:numId="2">
    <w:abstractNumId w:val="24"/>
  </w:num>
  <w:num w:numId="3">
    <w:abstractNumId w:val="8"/>
  </w:num>
  <w:num w:numId="4">
    <w:abstractNumId w:val="33"/>
  </w:num>
  <w:num w:numId="5">
    <w:abstractNumId w:val="22"/>
  </w:num>
  <w:num w:numId="6">
    <w:abstractNumId w:val="26"/>
  </w:num>
  <w:num w:numId="7">
    <w:abstractNumId w:val="31"/>
  </w:num>
  <w:num w:numId="8">
    <w:abstractNumId w:val="20"/>
  </w:num>
  <w:num w:numId="9">
    <w:abstractNumId w:val="23"/>
  </w:num>
  <w:num w:numId="10">
    <w:abstractNumId w:val="34"/>
  </w:num>
  <w:num w:numId="11">
    <w:abstractNumId w:val="17"/>
  </w:num>
  <w:num w:numId="12">
    <w:abstractNumId w:val="19"/>
  </w:num>
  <w:num w:numId="13">
    <w:abstractNumId w:val="28"/>
  </w:num>
  <w:num w:numId="14">
    <w:abstractNumId w:val="16"/>
  </w:num>
  <w:num w:numId="15">
    <w:abstractNumId w:val="25"/>
  </w:num>
  <w:num w:numId="16">
    <w:abstractNumId w:val="13"/>
  </w:num>
  <w:num w:numId="17">
    <w:abstractNumId w:val="15"/>
  </w:num>
  <w:num w:numId="18">
    <w:abstractNumId w:val="27"/>
  </w:num>
  <w:num w:numId="19">
    <w:abstractNumId w:val="18"/>
  </w:num>
  <w:num w:numId="20">
    <w:abstractNumId w:val="11"/>
  </w:num>
  <w:num w:numId="21">
    <w:abstractNumId w:val="37"/>
  </w:num>
  <w:num w:numId="22">
    <w:abstractNumId w:val="32"/>
  </w:num>
  <w:num w:numId="23">
    <w:abstractNumId w:val="36"/>
  </w:num>
  <w:num w:numId="24">
    <w:abstractNumId w:val="35"/>
  </w:num>
  <w:num w:numId="25">
    <w:abstractNumId w:val="14"/>
  </w:num>
  <w:num w:numId="26">
    <w:abstractNumId w:val="12"/>
  </w:num>
  <w:num w:numId="27">
    <w:abstractNumId w:val="30"/>
  </w:num>
  <w:num w:numId="28">
    <w:abstractNumId w:val="29"/>
  </w:num>
  <w:num w:numId="29">
    <w:abstractNumId w:val="21"/>
  </w:num>
  <w:num w:numId="30">
    <w:abstractNumId w:val="33"/>
  </w:num>
  <w:num w:numId="31">
    <w:abstractNumId w:val="33"/>
  </w:num>
  <w:num w:numId="32">
    <w:abstractNumId w:val="33"/>
  </w:num>
  <w:num w:numId="33">
    <w:abstractNumId w:val="33"/>
  </w:num>
  <w:num w:numId="34">
    <w:abstractNumId w:val="33"/>
  </w:num>
  <w:num w:numId="35">
    <w:abstractNumId w:val="33"/>
  </w:num>
  <w:num w:numId="36">
    <w:abstractNumId w:val="33"/>
  </w:num>
  <w:num w:numId="37">
    <w:abstractNumId w:val="33"/>
  </w:num>
  <w:num w:numId="38">
    <w:abstractNumId w:val="3"/>
  </w:num>
  <w:num w:numId="39">
    <w:abstractNumId w:val="2"/>
  </w:num>
  <w:num w:numId="40">
    <w:abstractNumId w:val="1"/>
  </w:num>
  <w:num w:numId="41">
    <w:abstractNumId w:val="0"/>
  </w:num>
  <w:num w:numId="42">
    <w:abstractNumId w:val="9"/>
  </w:num>
  <w:num w:numId="43">
    <w:abstractNumId w:val="7"/>
  </w:num>
  <w:num w:numId="44">
    <w:abstractNumId w:val="6"/>
  </w:num>
  <w:num w:numId="45">
    <w:abstractNumId w:val="5"/>
  </w:num>
  <w:num w:numId="46">
    <w:abstractNumId w:val="4"/>
  </w:num>
  <w:num w:numId="47">
    <w:abstractNumId w:val="33"/>
  </w:num>
  <w:num w:numId="48">
    <w:abstractNumId w:val="33"/>
  </w:num>
  <w:num w:numId="49">
    <w:abstractNumId w:val="33"/>
  </w:num>
  <w:num w:numId="50">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0AD"/>
    <w:rsid w:val="00000AD6"/>
    <w:rsid w:val="00001784"/>
    <w:rsid w:val="00001FE1"/>
    <w:rsid w:val="00002EFC"/>
    <w:rsid w:val="00005086"/>
    <w:rsid w:val="00006B7A"/>
    <w:rsid w:val="00007320"/>
    <w:rsid w:val="0000758F"/>
    <w:rsid w:val="000109BB"/>
    <w:rsid w:val="00011006"/>
    <w:rsid w:val="00013093"/>
    <w:rsid w:val="00013546"/>
    <w:rsid w:val="00014614"/>
    <w:rsid w:val="00015F4F"/>
    <w:rsid w:val="0001657B"/>
    <w:rsid w:val="00016750"/>
    <w:rsid w:val="00016BEE"/>
    <w:rsid w:val="00016C94"/>
    <w:rsid w:val="000173A0"/>
    <w:rsid w:val="00017796"/>
    <w:rsid w:val="00017FD0"/>
    <w:rsid w:val="0002028E"/>
    <w:rsid w:val="00020919"/>
    <w:rsid w:val="000220A7"/>
    <w:rsid w:val="000230DF"/>
    <w:rsid w:val="00024A0C"/>
    <w:rsid w:val="00024A4A"/>
    <w:rsid w:val="00024EC5"/>
    <w:rsid w:val="00025292"/>
    <w:rsid w:val="00025D99"/>
    <w:rsid w:val="00026874"/>
    <w:rsid w:val="00026A4F"/>
    <w:rsid w:val="00026C52"/>
    <w:rsid w:val="00027309"/>
    <w:rsid w:val="00030EFB"/>
    <w:rsid w:val="0003205B"/>
    <w:rsid w:val="000357A8"/>
    <w:rsid w:val="00037780"/>
    <w:rsid w:val="00037A37"/>
    <w:rsid w:val="000400BF"/>
    <w:rsid w:val="00040211"/>
    <w:rsid w:val="00040C07"/>
    <w:rsid w:val="00042F79"/>
    <w:rsid w:val="00044B0A"/>
    <w:rsid w:val="00044D77"/>
    <w:rsid w:val="00046A85"/>
    <w:rsid w:val="000470EA"/>
    <w:rsid w:val="00050800"/>
    <w:rsid w:val="000525E5"/>
    <w:rsid w:val="00053686"/>
    <w:rsid w:val="000552C1"/>
    <w:rsid w:val="000555F7"/>
    <w:rsid w:val="000562D3"/>
    <w:rsid w:val="000563F8"/>
    <w:rsid w:val="00056E9E"/>
    <w:rsid w:val="000604F6"/>
    <w:rsid w:val="000605B7"/>
    <w:rsid w:val="0006177C"/>
    <w:rsid w:val="00063ACE"/>
    <w:rsid w:val="000642A5"/>
    <w:rsid w:val="0006640C"/>
    <w:rsid w:val="00066623"/>
    <w:rsid w:val="00066E61"/>
    <w:rsid w:val="00070FEB"/>
    <w:rsid w:val="0007286B"/>
    <w:rsid w:val="00073995"/>
    <w:rsid w:val="00074EAE"/>
    <w:rsid w:val="000771AB"/>
    <w:rsid w:val="0007737A"/>
    <w:rsid w:val="00077E6E"/>
    <w:rsid w:val="00081AD2"/>
    <w:rsid w:val="0008391A"/>
    <w:rsid w:val="00084814"/>
    <w:rsid w:val="00084FE2"/>
    <w:rsid w:val="00086240"/>
    <w:rsid w:val="00087D07"/>
    <w:rsid w:val="00097E80"/>
    <w:rsid w:val="000A028A"/>
    <w:rsid w:val="000A11EE"/>
    <w:rsid w:val="000A1A0D"/>
    <w:rsid w:val="000A3042"/>
    <w:rsid w:val="000A41F4"/>
    <w:rsid w:val="000A4970"/>
    <w:rsid w:val="000A6339"/>
    <w:rsid w:val="000A72B2"/>
    <w:rsid w:val="000A76A1"/>
    <w:rsid w:val="000B0E27"/>
    <w:rsid w:val="000B1048"/>
    <w:rsid w:val="000B1807"/>
    <w:rsid w:val="000B28A9"/>
    <w:rsid w:val="000B4B4B"/>
    <w:rsid w:val="000B577E"/>
    <w:rsid w:val="000B7E19"/>
    <w:rsid w:val="000C07B0"/>
    <w:rsid w:val="000C095E"/>
    <w:rsid w:val="000C376E"/>
    <w:rsid w:val="000C40A4"/>
    <w:rsid w:val="000C5345"/>
    <w:rsid w:val="000C5BB2"/>
    <w:rsid w:val="000D0326"/>
    <w:rsid w:val="000D08F0"/>
    <w:rsid w:val="000D0D86"/>
    <w:rsid w:val="000D4222"/>
    <w:rsid w:val="000D502D"/>
    <w:rsid w:val="000D522F"/>
    <w:rsid w:val="000D5300"/>
    <w:rsid w:val="000D573D"/>
    <w:rsid w:val="000D62F9"/>
    <w:rsid w:val="000E16CF"/>
    <w:rsid w:val="000E17D0"/>
    <w:rsid w:val="000E22E1"/>
    <w:rsid w:val="000E2D7E"/>
    <w:rsid w:val="000E41BA"/>
    <w:rsid w:val="000E465F"/>
    <w:rsid w:val="000E4C03"/>
    <w:rsid w:val="000E5B0A"/>
    <w:rsid w:val="000E5FE0"/>
    <w:rsid w:val="000E72B5"/>
    <w:rsid w:val="000F228D"/>
    <w:rsid w:val="000F324D"/>
    <w:rsid w:val="000F326A"/>
    <w:rsid w:val="000F4F8A"/>
    <w:rsid w:val="000F56E5"/>
    <w:rsid w:val="000F59ED"/>
    <w:rsid w:val="000F5B60"/>
    <w:rsid w:val="000F62A2"/>
    <w:rsid w:val="00101359"/>
    <w:rsid w:val="00102237"/>
    <w:rsid w:val="00102C51"/>
    <w:rsid w:val="00104660"/>
    <w:rsid w:val="001077AE"/>
    <w:rsid w:val="00107C92"/>
    <w:rsid w:val="0011118F"/>
    <w:rsid w:val="0011140D"/>
    <w:rsid w:val="00111606"/>
    <w:rsid w:val="00115C19"/>
    <w:rsid w:val="00117F00"/>
    <w:rsid w:val="00122252"/>
    <w:rsid w:val="00122FF4"/>
    <w:rsid w:val="001232BA"/>
    <w:rsid w:val="00123FAC"/>
    <w:rsid w:val="00124C25"/>
    <w:rsid w:val="001252FC"/>
    <w:rsid w:val="00125310"/>
    <w:rsid w:val="00125FAC"/>
    <w:rsid w:val="00126B54"/>
    <w:rsid w:val="00132915"/>
    <w:rsid w:val="00132A58"/>
    <w:rsid w:val="001337BE"/>
    <w:rsid w:val="00134770"/>
    <w:rsid w:val="00134BAA"/>
    <w:rsid w:val="00135B97"/>
    <w:rsid w:val="001367BA"/>
    <w:rsid w:val="00137B8F"/>
    <w:rsid w:val="00137C6D"/>
    <w:rsid w:val="0014081F"/>
    <w:rsid w:val="0014096A"/>
    <w:rsid w:val="0014174B"/>
    <w:rsid w:val="00142114"/>
    <w:rsid w:val="00142641"/>
    <w:rsid w:val="001453D9"/>
    <w:rsid w:val="0014695C"/>
    <w:rsid w:val="001469A2"/>
    <w:rsid w:val="001474B8"/>
    <w:rsid w:val="00147D98"/>
    <w:rsid w:val="0015026E"/>
    <w:rsid w:val="00150CAF"/>
    <w:rsid w:val="00150E50"/>
    <w:rsid w:val="00152649"/>
    <w:rsid w:val="00152BB0"/>
    <w:rsid w:val="00152CA2"/>
    <w:rsid w:val="00152CAA"/>
    <w:rsid w:val="00154A28"/>
    <w:rsid w:val="00154D03"/>
    <w:rsid w:val="001557D2"/>
    <w:rsid w:val="00160AF1"/>
    <w:rsid w:val="00160C0E"/>
    <w:rsid w:val="00161D39"/>
    <w:rsid w:val="00162010"/>
    <w:rsid w:val="001635DD"/>
    <w:rsid w:val="00171C8F"/>
    <w:rsid w:val="00172DD4"/>
    <w:rsid w:val="00173A63"/>
    <w:rsid w:val="00174260"/>
    <w:rsid w:val="00176428"/>
    <w:rsid w:val="00177C35"/>
    <w:rsid w:val="001825A9"/>
    <w:rsid w:val="001826BE"/>
    <w:rsid w:val="001860B9"/>
    <w:rsid w:val="0018610A"/>
    <w:rsid w:val="00186D8B"/>
    <w:rsid w:val="001877A8"/>
    <w:rsid w:val="00190F6C"/>
    <w:rsid w:val="00193366"/>
    <w:rsid w:val="001933A7"/>
    <w:rsid w:val="00193470"/>
    <w:rsid w:val="0019590C"/>
    <w:rsid w:val="00195F51"/>
    <w:rsid w:val="00197A55"/>
    <w:rsid w:val="001A01B4"/>
    <w:rsid w:val="001A0C4B"/>
    <w:rsid w:val="001A13FF"/>
    <w:rsid w:val="001A1AE6"/>
    <w:rsid w:val="001A20DF"/>
    <w:rsid w:val="001A2AA4"/>
    <w:rsid w:val="001A4059"/>
    <w:rsid w:val="001A4564"/>
    <w:rsid w:val="001A4B39"/>
    <w:rsid w:val="001A6A44"/>
    <w:rsid w:val="001B19BC"/>
    <w:rsid w:val="001B210C"/>
    <w:rsid w:val="001B2C0D"/>
    <w:rsid w:val="001B387B"/>
    <w:rsid w:val="001B3C8A"/>
    <w:rsid w:val="001B5611"/>
    <w:rsid w:val="001C02DD"/>
    <w:rsid w:val="001C15C4"/>
    <w:rsid w:val="001C195E"/>
    <w:rsid w:val="001C1B6A"/>
    <w:rsid w:val="001C332B"/>
    <w:rsid w:val="001C3342"/>
    <w:rsid w:val="001C33F3"/>
    <w:rsid w:val="001C4213"/>
    <w:rsid w:val="001C5CF8"/>
    <w:rsid w:val="001C67F3"/>
    <w:rsid w:val="001C7414"/>
    <w:rsid w:val="001C7AB8"/>
    <w:rsid w:val="001D01E1"/>
    <w:rsid w:val="001D126C"/>
    <w:rsid w:val="001D16EA"/>
    <w:rsid w:val="001D209A"/>
    <w:rsid w:val="001D20BC"/>
    <w:rsid w:val="001D3467"/>
    <w:rsid w:val="001D530C"/>
    <w:rsid w:val="001D58D9"/>
    <w:rsid w:val="001D59B0"/>
    <w:rsid w:val="001D5B11"/>
    <w:rsid w:val="001D6739"/>
    <w:rsid w:val="001D68F0"/>
    <w:rsid w:val="001D6DE1"/>
    <w:rsid w:val="001D76F9"/>
    <w:rsid w:val="001D7EA9"/>
    <w:rsid w:val="001E13FB"/>
    <w:rsid w:val="001E1BC7"/>
    <w:rsid w:val="001E2CAE"/>
    <w:rsid w:val="001E3723"/>
    <w:rsid w:val="001E42DA"/>
    <w:rsid w:val="001E47AC"/>
    <w:rsid w:val="001E5DC8"/>
    <w:rsid w:val="001E6D1F"/>
    <w:rsid w:val="001F0013"/>
    <w:rsid w:val="001F0CEA"/>
    <w:rsid w:val="001F18E4"/>
    <w:rsid w:val="001F2867"/>
    <w:rsid w:val="001F2AA1"/>
    <w:rsid w:val="001F30EC"/>
    <w:rsid w:val="001F385E"/>
    <w:rsid w:val="001F4D74"/>
    <w:rsid w:val="001F5055"/>
    <w:rsid w:val="001F6315"/>
    <w:rsid w:val="001F7E08"/>
    <w:rsid w:val="00200739"/>
    <w:rsid w:val="00201347"/>
    <w:rsid w:val="00202D90"/>
    <w:rsid w:val="00202D9D"/>
    <w:rsid w:val="00204FD1"/>
    <w:rsid w:val="0020776F"/>
    <w:rsid w:val="00211570"/>
    <w:rsid w:val="00213BE9"/>
    <w:rsid w:val="002146E9"/>
    <w:rsid w:val="0021523B"/>
    <w:rsid w:val="00215DE7"/>
    <w:rsid w:val="002166AA"/>
    <w:rsid w:val="00216E54"/>
    <w:rsid w:val="00217C6B"/>
    <w:rsid w:val="00217ECC"/>
    <w:rsid w:val="00220523"/>
    <w:rsid w:val="00220FC8"/>
    <w:rsid w:val="00221C8F"/>
    <w:rsid w:val="002222C3"/>
    <w:rsid w:val="002226AB"/>
    <w:rsid w:val="0022288B"/>
    <w:rsid w:val="002232DB"/>
    <w:rsid w:val="002238DB"/>
    <w:rsid w:val="00223D61"/>
    <w:rsid w:val="00226104"/>
    <w:rsid w:val="00226C4A"/>
    <w:rsid w:val="00227BCE"/>
    <w:rsid w:val="00232566"/>
    <w:rsid w:val="00232CB1"/>
    <w:rsid w:val="00232DDF"/>
    <w:rsid w:val="0023326C"/>
    <w:rsid w:val="00233896"/>
    <w:rsid w:val="002345AE"/>
    <w:rsid w:val="00234794"/>
    <w:rsid w:val="002352C9"/>
    <w:rsid w:val="00237F47"/>
    <w:rsid w:val="00240823"/>
    <w:rsid w:val="00242681"/>
    <w:rsid w:val="00242E70"/>
    <w:rsid w:val="00243E9B"/>
    <w:rsid w:val="0024477F"/>
    <w:rsid w:val="00244C0A"/>
    <w:rsid w:val="0024716E"/>
    <w:rsid w:val="002471BE"/>
    <w:rsid w:val="00250A88"/>
    <w:rsid w:val="00252147"/>
    <w:rsid w:val="00252A6D"/>
    <w:rsid w:val="00253B72"/>
    <w:rsid w:val="00254876"/>
    <w:rsid w:val="0025490F"/>
    <w:rsid w:val="00254A92"/>
    <w:rsid w:val="00255920"/>
    <w:rsid w:val="00255A85"/>
    <w:rsid w:val="002601AA"/>
    <w:rsid w:val="00260290"/>
    <w:rsid w:val="002603CF"/>
    <w:rsid w:val="00261311"/>
    <w:rsid w:val="002613B0"/>
    <w:rsid w:val="0026272A"/>
    <w:rsid w:val="00262B55"/>
    <w:rsid w:val="00264A1A"/>
    <w:rsid w:val="0026516B"/>
    <w:rsid w:val="0026578E"/>
    <w:rsid w:val="00267711"/>
    <w:rsid w:val="00267E1E"/>
    <w:rsid w:val="0027152C"/>
    <w:rsid w:val="00271568"/>
    <w:rsid w:val="00272413"/>
    <w:rsid w:val="0027306A"/>
    <w:rsid w:val="00273D32"/>
    <w:rsid w:val="00274AF1"/>
    <w:rsid w:val="00277785"/>
    <w:rsid w:val="0028084C"/>
    <w:rsid w:val="002816B9"/>
    <w:rsid w:val="00281AEF"/>
    <w:rsid w:val="00281D7B"/>
    <w:rsid w:val="00282334"/>
    <w:rsid w:val="00282865"/>
    <w:rsid w:val="00282B77"/>
    <w:rsid w:val="00283120"/>
    <w:rsid w:val="00283351"/>
    <w:rsid w:val="00283731"/>
    <w:rsid w:val="00285277"/>
    <w:rsid w:val="00285C97"/>
    <w:rsid w:val="00286446"/>
    <w:rsid w:val="002922BE"/>
    <w:rsid w:val="00292A13"/>
    <w:rsid w:val="00293197"/>
    <w:rsid w:val="00293E75"/>
    <w:rsid w:val="002940B0"/>
    <w:rsid w:val="00295894"/>
    <w:rsid w:val="00296C7E"/>
    <w:rsid w:val="002976F4"/>
    <w:rsid w:val="00297B8C"/>
    <w:rsid w:val="00297D0C"/>
    <w:rsid w:val="002A0658"/>
    <w:rsid w:val="002A140E"/>
    <w:rsid w:val="002A17AF"/>
    <w:rsid w:val="002A4257"/>
    <w:rsid w:val="002A450A"/>
    <w:rsid w:val="002A489B"/>
    <w:rsid w:val="002A4A22"/>
    <w:rsid w:val="002A5A6D"/>
    <w:rsid w:val="002A5F2F"/>
    <w:rsid w:val="002A6537"/>
    <w:rsid w:val="002B0F87"/>
    <w:rsid w:val="002B2466"/>
    <w:rsid w:val="002B3738"/>
    <w:rsid w:val="002B4409"/>
    <w:rsid w:val="002B5C6F"/>
    <w:rsid w:val="002B6BF1"/>
    <w:rsid w:val="002C0FE3"/>
    <w:rsid w:val="002C1230"/>
    <w:rsid w:val="002C36F5"/>
    <w:rsid w:val="002C37DA"/>
    <w:rsid w:val="002C519A"/>
    <w:rsid w:val="002C5F72"/>
    <w:rsid w:val="002C63D0"/>
    <w:rsid w:val="002C67E7"/>
    <w:rsid w:val="002C7185"/>
    <w:rsid w:val="002C7EC3"/>
    <w:rsid w:val="002D048F"/>
    <w:rsid w:val="002D0C69"/>
    <w:rsid w:val="002D13D7"/>
    <w:rsid w:val="002D2C6E"/>
    <w:rsid w:val="002D3064"/>
    <w:rsid w:val="002D345E"/>
    <w:rsid w:val="002D4107"/>
    <w:rsid w:val="002D4327"/>
    <w:rsid w:val="002D44B5"/>
    <w:rsid w:val="002D4846"/>
    <w:rsid w:val="002D551E"/>
    <w:rsid w:val="002D5826"/>
    <w:rsid w:val="002D665F"/>
    <w:rsid w:val="002D6A7A"/>
    <w:rsid w:val="002D6C4E"/>
    <w:rsid w:val="002E0191"/>
    <w:rsid w:val="002E03A4"/>
    <w:rsid w:val="002E1572"/>
    <w:rsid w:val="002E1737"/>
    <w:rsid w:val="002E1AA7"/>
    <w:rsid w:val="002E6485"/>
    <w:rsid w:val="002E746C"/>
    <w:rsid w:val="002E7F6C"/>
    <w:rsid w:val="002F0549"/>
    <w:rsid w:val="002F1E59"/>
    <w:rsid w:val="002F20BA"/>
    <w:rsid w:val="002F353D"/>
    <w:rsid w:val="002F3AC7"/>
    <w:rsid w:val="002F408D"/>
    <w:rsid w:val="002F51C8"/>
    <w:rsid w:val="002F70C5"/>
    <w:rsid w:val="00300CBD"/>
    <w:rsid w:val="00301D47"/>
    <w:rsid w:val="003029A4"/>
    <w:rsid w:val="0030478A"/>
    <w:rsid w:val="00310944"/>
    <w:rsid w:val="00310DAD"/>
    <w:rsid w:val="00311BDC"/>
    <w:rsid w:val="00314DA4"/>
    <w:rsid w:val="00316A85"/>
    <w:rsid w:val="00320A33"/>
    <w:rsid w:val="00320A41"/>
    <w:rsid w:val="00320C1D"/>
    <w:rsid w:val="00320CA7"/>
    <w:rsid w:val="0032126F"/>
    <w:rsid w:val="0032144C"/>
    <w:rsid w:val="00322476"/>
    <w:rsid w:val="00322A12"/>
    <w:rsid w:val="00322D91"/>
    <w:rsid w:val="003235A1"/>
    <w:rsid w:val="00326AA0"/>
    <w:rsid w:val="00327590"/>
    <w:rsid w:val="00327F0C"/>
    <w:rsid w:val="00330DC6"/>
    <w:rsid w:val="0033222D"/>
    <w:rsid w:val="00332FCC"/>
    <w:rsid w:val="00334786"/>
    <w:rsid w:val="003359B9"/>
    <w:rsid w:val="00335D77"/>
    <w:rsid w:val="003362CD"/>
    <w:rsid w:val="00337191"/>
    <w:rsid w:val="003377EB"/>
    <w:rsid w:val="00341911"/>
    <w:rsid w:val="00342F2D"/>
    <w:rsid w:val="00343ED8"/>
    <w:rsid w:val="00344480"/>
    <w:rsid w:val="00345879"/>
    <w:rsid w:val="00345959"/>
    <w:rsid w:val="0034625F"/>
    <w:rsid w:val="0034713C"/>
    <w:rsid w:val="003506F1"/>
    <w:rsid w:val="00350E69"/>
    <w:rsid w:val="0035174A"/>
    <w:rsid w:val="0035434D"/>
    <w:rsid w:val="00356E80"/>
    <w:rsid w:val="00360CBA"/>
    <w:rsid w:val="0036195E"/>
    <w:rsid w:val="0036538D"/>
    <w:rsid w:val="003671B2"/>
    <w:rsid w:val="003738D6"/>
    <w:rsid w:val="00374326"/>
    <w:rsid w:val="00376E1B"/>
    <w:rsid w:val="00376FBD"/>
    <w:rsid w:val="003773B8"/>
    <w:rsid w:val="00382CCB"/>
    <w:rsid w:val="003839B1"/>
    <w:rsid w:val="00383E99"/>
    <w:rsid w:val="003840A3"/>
    <w:rsid w:val="003853EE"/>
    <w:rsid w:val="00385400"/>
    <w:rsid w:val="00385E00"/>
    <w:rsid w:val="0039040F"/>
    <w:rsid w:val="00390E13"/>
    <w:rsid w:val="0039116A"/>
    <w:rsid w:val="00392F55"/>
    <w:rsid w:val="00392F57"/>
    <w:rsid w:val="003931D4"/>
    <w:rsid w:val="00393542"/>
    <w:rsid w:val="00393914"/>
    <w:rsid w:val="003941C2"/>
    <w:rsid w:val="003971ED"/>
    <w:rsid w:val="003A0852"/>
    <w:rsid w:val="003A2D36"/>
    <w:rsid w:val="003A33A5"/>
    <w:rsid w:val="003A45AC"/>
    <w:rsid w:val="003A48D3"/>
    <w:rsid w:val="003A51EC"/>
    <w:rsid w:val="003A7C6B"/>
    <w:rsid w:val="003B0331"/>
    <w:rsid w:val="003B07AB"/>
    <w:rsid w:val="003B0994"/>
    <w:rsid w:val="003B0C9B"/>
    <w:rsid w:val="003B0D4C"/>
    <w:rsid w:val="003B14B1"/>
    <w:rsid w:val="003B22F6"/>
    <w:rsid w:val="003B25E8"/>
    <w:rsid w:val="003B36CB"/>
    <w:rsid w:val="003B40E6"/>
    <w:rsid w:val="003B4952"/>
    <w:rsid w:val="003B4DB2"/>
    <w:rsid w:val="003B534A"/>
    <w:rsid w:val="003C055B"/>
    <w:rsid w:val="003C149B"/>
    <w:rsid w:val="003C16FF"/>
    <w:rsid w:val="003C3E24"/>
    <w:rsid w:val="003C79DD"/>
    <w:rsid w:val="003D0A9B"/>
    <w:rsid w:val="003D1996"/>
    <w:rsid w:val="003D1CC4"/>
    <w:rsid w:val="003D1D80"/>
    <w:rsid w:val="003D20F3"/>
    <w:rsid w:val="003D2EEC"/>
    <w:rsid w:val="003D2F17"/>
    <w:rsid w:val="003D31BE"/>
    <w:rsid w:val="003D372C"/>
    <w:rsid w:val="003D4E35"/>
    <w:rsid w:val="003D5847"/>
    <w:rsid w:val="003D7392"/>
    <w:rsid w:val="003E194C"/>
    <w:rsid w:val="003E1977"/>
    <w:rsid w:val="003E2F5C"/>
    <w:rsid w:val="003E3160"/>
    <w:rsid w:val="003F096E"/>
    <w:rsid w:val="003F09EF"/>
    <w:rsid w:val="003F256C"/>
    <w:rsid w:val="003F3CC0"/>
    <w:rsid w:val="003F443E"/>
    <w:rsid w:val="003F4AE9"/>
    <w:rsid w:val="003F5418"/>
    <w:rsid w:val="003F5B53"/>
    <w:rsid w:val="003F6996"/>
    <w:rsid w:val="00401A5A"/>
    <w:rsid w:val="00402563"/>
    <w:rsid w:val="00404976"/>
    <w:rsid w:val="00405D7D"/>
    <w:rsid w:val="00406226"/>
    <w:rsid w:val="00410C8E"/>
    <w:rsid w:val="00411788"/>
    <w:rsid w:val="00412FEB"/>
    <w:rsid w:val="004133B9"/>
    <w:rsid w:val="0041423F"/>
    <w:rsid w:val="00414C95"/>
    <w:rsid w:val="00415001"/>
    <w:rsid w:val="00415322"/>
    <w:rsid w:val="00421D62"/>
    <w:rsid w:val="00426297"/>
    <w:rsid w:val="00426DDD"/>
    <w:rsid w:val="00427EDF"/>
    <w:rsid w:val="00430CCD"/>
    <w:rsid w:val="004310BA"/>
    <w:rsid w:val="00432468"/>
    <w:rsid w:val="00433706"/>
    <w:rsid w:val="00433BC5"/>
    <w:rsid w:val="004349E8"/>
    <w:rsid w:val="004354B3"/>
    <w:rsid w:val="004403D4"/>
    <w:rsid w:val="00443806"/>
    <w:rsid w:val="00443C3B"/>
    <w:rsid w:val="00443E09"/>
    <w:rsid w:val="00443E18"/>
    <w:rsid w:val="00444102"/>
    <w:rsid w:val="00444B61"/>
    <w:rsid w:val="004464D7"/>
    <w:rsid w:val="00446CCC"/>
    <w:rsid w:val="00447177"/>
    <w:rsid w:val="00447AE1"/>
    <w:rsid w:val="00450EC6"/>
    <w:rsid w:val="004522F2"/>
    <w:rsid w:val="004525C4"/>
    <w:rsid w:val="004532BF"/>
    <w:rsid w:val="004544CA"/>
    <w:rsid w:val="004553A2"/>
    <w:rsid w:val="00456FF3"/>
    <w:rsid w:val="00457F6C"/>
    <w:rsid w:val="0046357B"/>
    <w:rsid w:val="00466D2F"/>
    <w:rsid w:val="0047004F"/>
    <w:rsid w:val="004723E2"/>
    <w:rsid w:val="00473593"/>
    <w:rsid w:val="00474D20"/>
    <w:rsid w:val="00474EFA"/>
    <w:rsid w:val="00474F16"/>
    <w:rsid w:val="00475B58"/>
    <w:rsid w:val="00477B5C"/>
    <w:rsid w:val="00477C21"/>
    <w:rsid w:val="004800F2"/>
    <w:rsid w:val="00481A65"/>
    <w:rsid w:val="0048224F"/>
    <w:rsid w:val="004858D9"/>
    <w:rsid w:val="00486184"/>
    <w:rsid w:val="00487F07"/>
    <w:rsid w:val="0049002A"/>
    <w:rsid w:val="00490E3D"/>
    <w:rsid w:val="00491DDD"/>
    <w:rsid w:val="0049211D"/>
    <w:rsid w:val="004928CD"/>
    <w:rsid w:val="004944C4"/>
    <w:rsid w:val="00495BDB"/>
    <w:rsid w:val="00495CDC"/>
    <w:rsid w:val="00495F2E"/>
    <w:rsid w:val="0049605D"/>
    <w:rsid w:val="00497C0B"/>
    <w:rsid w:val="004A054B"/>
    <w:rsid w:val="004A0701"/>
    <w:rsid w:val="004A0AAC"/>
    <w:rsid w:val="004A1928"/>
    <w:rsid w:val="004A1DC9"/>
    <w:rsid w:val="004A22D4"/>
    <w:rsid w:val="004A28CD"/>
    <w:rsid w:val="004A2A1F"/>
    <w:rsid w:val="004A3E3A"/>
    <w:rsid w:val="004A4900"/>
    <w:rsid w:val="004A5D3C"/>
    <w:rsid w:val="004A7646"/>
    <w:rsid w:val="004B13D2"/>
    <w:rsid w:val="004B18E9"/>
    <w:rsid w:val="004B3541"/>
    <w:rsid w:val="004B512E"/>
    <w:rsid w:val="004B629F"/>
    <w:rsid w:val="004B6799"/>
    <w:rsid w:val="004B7235"/>
    <w:rsid w:val="004B7F2C"/>
    <w:rsid w:val="004C02A1"/>
    <w:rsid w:val="004C0A75"/>
    <w:rsid w:val="004C2589"/>
    <w:rsid w:val="004C31D7"/>
    <w:rsid w:val="004C337C"/>
    <w:rsid w:val="004C3655"/>
    <w:rsid w:val="004C4AFC"/>
    <w:rsid w:val="004C5727"/>
    <w:rsid w:val="004C5D15"/>
    <w:rsid w:val="004C5FAA"/>
    <w:rsid w:val="004C609E"/>
    <w:rsid w:val="004C6A64"/>
    <w:rsid w:val="004C787B"/>
    <w:rsid w:val="004D00F6"/>
    <w:rsid w:val="004D0B2C"/>
    <w:rsid w:val="004D0EB9"/>
    <w:rsid w:val="004D12D9"/>
    <w:rsid w:val="004D222B"/>
    <w:rsid w:val="004D268D"/>
    <w:rsid w:val="004D3408"/>
    <w:rsid w:val="004D3FAD"/>
    <w:rsid w:val="004D4049"/>
    <w:rsid w:val="004D5D28"/>
    <w:rsid w:val="004D5D7A"/>
    <w:rsid w:val="004D6BA9"/>
    <w:rsid w:val="004D72DB"/>
    <w:rsid w:val="004D76CF"/>
    <w:rsid w:val="004E1362"/>
    <w:rsid w:val="004E1B1C"/>
    <w:rsid w:val="004E3D4D"/>
    <w:rsid w:val="004E48F8"/>
    <w:rsid w:val="004E49AF"/>
    <w:rsid w:val="004E52EF"/>
    <w:rsid w:val="004E6178"/>
    <w:rsid w:val="004E6AF8"/>
    <w:rsid w:val="004E7FC2"/>
    <w:rsid w:val="004F1094"/>
    <w:rsid w:val="004F10D9"/>
    <w:rsid w:val="004F30C3"/>
    <w:rsid w:val="004F3504"/>
    <w:rsid w:val="004F465C"/>
    <w:rsid w:val="004F5492"/>
    <w:rsid w:val="004F5E1D"/>
    <w:rsid w:val="004F76A1"/>
    <w:rsid w:val="00501DD0"/>
    <w:rsid w:val="00501E05"/>
    <w:rsid w:val="00501FE9"/>
    <w:rsid w:val="00502369"/>
    <w:rsid w:val="00502667"/>
    <w:rsid w:val="005038B6"/>
    <w:rsid w:val="00503CBA"/>
    <w:rsid w:val="00505277"/>
    <w:rsid w:val="00506E1B"/>
    <w:rsid w:val="0051450B"/>
    <w:rsid w:val="00514FBA"/>
    <w:rsid w:val="00516246"/>
    <w:rsid w:val="0051639F"/>
    <w:rsid w:val="00516A47"/>
    <w:rsid w:val="00517285"/>
    <w:rsid w:val="00520443"/>
    <w:rsid w:val="00520E7C"/>
    <w:rsid w:val="00520EC5"/>
    <w:rsid w:val="0052177F"/>
    <w:rsid w:val="0052220B"/>
    <w:rsid w:val="005225BB"/>
    <w:rsid w:val="005229FB"/>
    <w:rsid w:val="00524300"/>
    <w:rsid w:val="005249FE"/>
    <w:rsid w:val="00524F77"/>
    <w:rsid w:val="005261AD"/>
    <w:rsid w:val="00527819"/>
    <w:rsid w:val="005330D3"/>
    <w:rsid w:val="005348FD"/>
    <w:rsid w:val="00536163"/>
    <w:rsid w:val="00537882"/>
    <w:rsid w:val="0054150B"/>
    <w:rsid w:val="005420BC"/>
    <w:rsid w:val="005431D9"/>
    <w:rsid w:val="00543F54"/>
    <w:rsid w:val="0054511B"/>
    <w:rsid w:val="00545CF6"/>
    <w:rsid w:val="005469B4"/>
    <w:rsid w:val="00546A68"/>
    <w:rsid w:val="00547854"/>
    <w:rsid w:val="00550467"/>
    <w:rsid w:val="00550D7D"/>
    <w:rsid w:val="00551328"/>
    <w:rsid w:val="005526AE"/>
    <w:rsid w:val="00554D15"/>
    <w:rsid w:val="00555E2A"/>
    <w:rsid w:val="00555EC3"/>
    <w:rsid w:val="005566E0"/>
    <w:rsid w:val="005578A7"/>
    <w:rsid w:val="0056098E"/>
    <w:rsid w:val="00560A04"/>
    <w:rsid w:val="00561152"/>
    <w:rsid w:val="005612C1"/>
    <w:rsid w:val="00561A57"/>
    <w:rsid w:val="00562376"/>
    <w:rsid w:val="0056405B"/>
    <w:rsid w:val="00567525"/>
    <w:rsid w:val="00570215"/>
    <w:rsid w:val="0057046F"/>
    <w:rsid w:val="00570D98"/>
    <w:rsid w:val="00570FD6"/>
    <w:rsid w:val="00573683"/>
    <w:rsid w:val="00574300"/>
    <w:rsid w:val="00574D89"/>
    <w:rsid w:val="00577315"/>
    <w:rsid w:val="005773FC"/>
    <w:rsid w:val="005805BE"/>
    <w:rsid w:val="00580ED7"/>
    <w:rsid w:val="005818BA"/>
    <w:rsid w:val="00582527"/>
    <w:rsid w:val="005868BF"/>
    <w:rsid w:val="005874B7"/>
    <w:rsid w:val="00591B96"/>
    <w:rsid w:val="005946FE"/>
    <w:rsid w:val="00595396"/>
    <w:rsid w:val="0059583D"/>
    <w:rsid w:val="00597EF4"/>
    <w:rsid w:val="005A11B5"/>
    <w:rsid w:val="005A19CB"/>
    <w:rsid w:val="005A1FB1"/>
    <w:rsid w:val="005A40E9"/>
    <w:rsid w:val="005A4B05"/>
    <w:rsid w:val="005B0090"/>
    <w:rsid w:val="005B0174"/>
    <w:rsid w:val="005B03B5"/>
    <w:rsid w:val="005B0FE7"/>
    <w:rsid w:val="005B1740"/>
    <w:rsid w:val="005B31B3"/>
    <w:rsid w:val="005B39F8"/>
    <w:rsid w:val="005B6489"/>
    <w:rsid w:val="005B732A"/>
    <w:rsid w:val="005C1E7B"/>
    <w:rsid w:val="005C1F8F"/>
    <w:rsid w:val="005C2245"/>
    <w:rsid w:val="005C7474"/>
    <w:rsid w:val="005D0C36"/>
    <w:rsid w:val="005D0EC5"/>
    <w:rsid w:val="005D0F48"/>
    <w:rsid w:val="005D1492"/>
    <w:rsid w:val="005D202B"/>
    <w:rsid w:val="005D3050"/>
    <w:rsid w:val="005D30C9"/>
    <w:rsid w:val="005D4311"/>
    <w:rsid w:val="005D4D14"/>
    <w:rsid w:val="005D5BA9"/>
    <w:rsid w:val="005E0C96"/>
    <w:rsid w:val="005E1ADA"/>
    <w:rsid w:val="005E28C0"/>
    <w:rsid w:val="005E3CB3"/>
    <w:rsid w:val="005E49A2"/>
    <w:rsid w:val="005E49AD"/>
    <w:rsid w:val="005E4B23"/>
    <w:rsid w:val="005E4B6D"/>
    <w:rsid w:val="005E5A5B"/>
    <w:rsid w:val="005E5AFD"/>
    <w:rsid w:val="005E6023"/>
    <w:rsid w:val="005E6669"/>
    <w:rsid w:val="005F009E"/>
    <w:rsid w:val="005F1779"/>
    <w:rsid w:val="005F255C"/>
    <w:rsid w:val="005F32C3"/>
    <w:rsid w:val="005F3321"/>
    <w:rsid w:val="005F4694"/>
    <w:rsid w:val="005F735F"/>
    <w:rsid w:val="005F76AF"/>
    <w:rsid w:val="00600869"/>
    <w:rsid w:val="006010EA"/>
    <w:rsid w:val="00604BC0"/>
    <w:rsid w:val="0060558A"/>
    <w:rsid w:val="00605B8E"/>
    <w:rsid w:val="006062DB"/>
    <w:rsid w:val="00607DF3"/>
    <w:rsid w:val="006109C0"/>
    <w:rsid w:val="006119AA"/>
    <w:rsid w:val="00612CD9"/>
    <w:rsid w:val="0061350D"/>
    <w:rsid w:val="00613F50"/>
    <w:rsid w:val="0061496F"/>
    <w:rsid w:val="00614D75"/>
    <w:rsid w:val="00614DD9"/>
    <w:rsid w:val="00615FED"/>
    <w:rsid w:val="0061685B"/>
    <w:rsid w:val="00616E70"/>
    <w:rsid w:val="00617AF3"/>
    <w:rsid w:val="006208AF"/>
    <w:rsid w:val="006229EB"/>
    <w:rsid w:val="00622D5F"/>
    <w:rsid w:val="0062366B"/>
    <w:rsid w:val="0062392D"/>
    <w:rsid w:val="00623A74"/>
    <w:rsid w:val="00623D3A"/>
    <w:rsid w:val="00623E37"/>
    <w:rsid w:val="00624180"/>
    <w:rsid w:val="006253D2"/>
    <w:rsid w:val="00625FB0"/>
    <w:rsid w:val="00626C9A"/>
    <w:rsid w:val="00626D43"/>
    <w:rsid w:val="00627EFA"/>
    <w:rsid w:val="00627F66"/>
    <w:rsid w:val="00630B6D"/>
    <w:rsid w:val="00630FB0"/>
    <w:rsid w:val="0063119B"/>
    <w:rsid w:val="006317DE"/>
    <w:rsid w:val="006326F9"/>
    <w:rsid w:val="00634219"/>
    <w:rsid w:val="00634AA4"/>
    <w:rsid w:val="00634EC7"/>
    <w:rsid w:val="00636094"/>
    <w:rsid w:val="00636E1C"/>
    <w:rsid w:val="006372AF"/>
    <w:rsid w:val="00637B40"/>
    <w:rsid w:val="00640098"/>
    <w:rsid w:val="00641205"/>
    <w:rsid w:val="006413A4"/>
    <w:rsid w:val="0064253C"/>
    <w:rsid w:val="00642773"/>
    <w:rsid w:val="006445CB"/>
    <w:rsid w:val="00645C33"/>
    <w:rsid w:val="0064715F"/>
    <w:rsid w:val="0064794B"/>
    <w:rsid w:val="00647EBC"/>
    <w:rsid w:val="00652465"/>
    <w:rsid w:val="00652E58"/>
    <w:rsid w:val="00654F35"/>
    <w:rsid w:val="00656AAC"/>
    <w:rsid w:val="00656C24"/>
    <w:rsid w:val="00656CB3"/>
    <w:rsid w:val="0066069D"/>
    <w:rsid w:val="00660A8C"/>
    <w:rsid w:val="00661F62"/>
    <w:rsid w:val="00662674"/>
    <w:rsid w:val="00663598"/>
    <w:rsid w:val="006638A1"/>
    <w:rsid w:val="00664F79"/>
    <w:rsid w:val="0066554C"/>
    <w:rsid w:val="006660E2"/>
    <w:rsid w:val="00667925"/>
    <w:rsid w:val="0067003E"/>
    <w:rsid w:val="00670373"/>
    <w:rsid w:val="0067079B"/>
    <w:rsid w:val="00672B59"/>
    <w:rsid w:val="006737E6"/>
    <w:rsid w:val="00673EA2"/>
    <w:rsid w:val="00675399"/>
    <w:rsid w:val="00676BA1"/>
    <w:rsid w:val="00681BF7"/>
    <w:rsid w:val="00683421"/>
    <w:rsid w:val="00683497"/>
    <w:rsid w:val="006834EB"/>
    <w:rsid w:val="006836BF"/>
    <w:rsid w:val="006837EC"/>
    <w:rsid w:val="006839AE"/>
    <w:rsid w:val="0068529D"/>
    <w:rsid w:val="00685CF9"/>
    <w:rsid w:val="00686A4C"/>
    <w:rsid w:val="0069000E"/>
    <w:rsid w:val="00690DF2"/>
    <w:rsid w:val="006921F4"/>
    <w:rsid w:val="00693381"/>
    <w:rsid w:val="00693D53"/>
    <w:rsid w:val="006943AC"/>
    <w:rsid w:val="00694FA4"/>
    <w:rsid w:val="006A052B"/>
    <w:rsid w:val="006A0909"/>
    <w:rsid w:val="006A128A"/>
    <w:rsid w:val="006A28B1"/>
    <w:rsid w:val="006A2B7B"/>
    <w:rsid w:val="006A3196"/>
    <w:rsid w:val="006A615C"/>
    <w:rsid w:val="006A7656"/>
    <w:rsid w:val="006A7E02"/>
    <w:rsid w:val="006B03E5"/>
    <w:rsid w:val="006B0468"/>
    <w:rsid w:val="006B0924"/>
    <w:rsid w:val="006B18EA"/>
    <w:rsid w:val="006B1D12"/>
    <w:rsid w:val="006B35DA"/>
    <w:rsid w:val="006B387E"/>
    <w:rsid w:val="006B3D73"/>
    <w:rsid w:val="006B5425"/>
    <w:rsid w:val="006B54E0"/>
    <w:rsid w:val="006B559E"/>
    <w:rsid w:val="006B61B1"/>
    <w:rsid w:val="006B641C"/>
    <w:rsid w:val="006B72D2"/>
    <w:rsid w:val="006C0415"/>
    <w:rsid w:val="006C1116"/>
    <w:rsid w:val="006C13A7"/>
    <w:rsid w:val="006C18AD"/>
    <w:rsid w:val="006C1F1C"/>
    <w:rsid w:val="006C225F"/>
    <w:rsid w:val="006C29CC"/>
    <w:rsid w:val="006C327A"/>
    <w:rsid w:val="006C71F5"/>
    <w:rsid w:val="006C753D"/>
    <w:rsid w:val="006C76E8"/>
    <w:rsid w:val="006D13AC"/>
    <w:rsid w:val="006D1B2D"/>
    <w:rsid w:val="006D222D"/>
    <w:rsid w:val="006D22A8"/>
    <w:rsid w:val="006D27D0"/>
    <w:rsid w:val="006D3D32"/>
    <w:rsid w:val="006D3DB5"/>
    <w:rsid w:val="006D3F6A"/>
    <w:rsid w:val="006D4CCE"/>
    <w:rsid w:val="006D6293"/>
    <w:rsid w:val="006D6817"/>
    <w:rsid w:val="006E022F"/>
    <w:rsid w:val="006E1467"/>
    <w:rsid w:val="006E2522"/>
    <w:rsid w:val="006E2E2C"/>
    <w:rsid w:val="006E5FCF"/>
    <w:rsid w:val="006F1493"/>
    <w:rsid w:val="006F2193"/>
    <w:rsid w:val="006F26C7"/>
    <w:rsid w:val="006F30BB"/>
    <w:rsid w:val="006F4306"/>
    <w:rsid w:val="006F4A56"/>
    <w:rsid w:val="006F5001"/>
    <w:rsid w:val="006F709F"/>
    <w:rsid w:val="006F7360"/>
    <w:rsid w:val="006F7695"/>
    <w:rsid w:val="006F7D82"/>
    <w:rsid w:val="00700923"/>
    <w:rsid w:val="00701998"/>
    <w:rsid w:val="00701D80"/>
    <w:rsid w:val="00702831"/>
    <w:rsid w:val="00702A56"/>
    <w:rsid w:val="00704787"/>
    <w:rsid w:val="00704978"/>
    <w:rsid w:val="00704A3F"/>
    <w:rsid w:val="00705A06"/>
    <w:rsid w:val="00706CCF"/>
    <w:rsid w:val="007070EC"/>
    <w:rsid w:val="00710164"/>
    <w:rsid w:val="00710497"/>
    <w:rsid w:val="0071099B"/>
    <w:rsid w:val="00711F03"/>
    <w:rsid w:val="00712418"/>
    <w:rsid w:val="00712B4E"/>
    <w:rsid w:val="00712D7D"/>
    <w:rsid w:val="00713EDB"/>
    <w:rsid w:val="007156CD"/>
    <w:rsid w:val="0071729E"/>
    <w:rsid w:val="00717B0C"/>
    <w:rsid w:val="00717C64"/>
    <w:rsid w:val="0072095D"/>
    <w:rsid w:val="0072172D"/>
    <w:rsid w:val="00722093"/>
    <w:rsid w:val="007251C5"/>
    <w:rsid w:val="00725E7A"/>
    <w:rsid w:val="007264E6"/>
    <w:rsid w:val="00727046"/>
    <w:rsid w:val="007310F7"/>
    <w:rsid w:val="00731BD6"/>
    <w:rsid w:val="007323A0"/>
    <w:rsid w:val="00732EF6"/>
    <w:rsid w:val="007339F0"/>
    <w:rsid w:val="00733B1D"/>
    <w:rsid w:val="00733E7E"/>
    <w:rsid w:val="0073412E"/>
    <w:rsid w:val="007377C9"/>
    <w:rsid w:val="0074046E"/>
    <w:rsid w:val="0074374F"/>
    <w:rsid w:val="0074420D"/>
    <w:rsid w:val="00745A86"/>
    <w:rsid w:val="00745C2A"/>
    <w:rsid w:val="007469FF"/>
    <w:rsid w:val="0075271A"/>
    <w:rsid w:val="0075287E"/>
    <w:rsid w:val="00752A66"/>
    <w:rsid w:val="0075442A"/>
    <w:rsid w:val="007545E3"/>
    <w:rsid w:val="00754637"/>
    <w:rsid w:val="00754851"/>
    <w:rsid w:val="00755EB3"/>
    <w:rsid w:val="00756510"/>
    <w:rsid w:val="00756EE3"/>
    <w:rsid w:val="00757BCC"/>
    <w:rsid w:val="00757C34"/>
    <w:rsid w:val="007619EC"/>
    <w:rsid w:val="00761D4C"/>
    <w:rsid w:val="00763ABE"/>
    <w:rsid w:val="00765CD1"/>
    <w:rsid w:val="007669D3"/>
    <w:rsid w:val="00767CAB"/>
    <w:rsid w:val="00767CDB"/>
    <w:rsid w:val="0077066B"/>
    <w:rsid w:val="00770BCF"/>
    <w:rsid w:val="007722E1"/>
    <w:rsid w:val="00772A3E"/>
    <w:rsid w:val="0077339B"/>
    <w:rsid w:val="00773561"/>
    <w:rsid w:val="00773691"/>
    <w:rsid w:val="00774DAC"/>
    <w:rsid w:val="007759FB"/>
    <w:rsid w:val="00776025"/>
    <w:rsid w:val="00776E66"/>
    <w:rsid w:val="007809F8"/>
    <w:rsid w:val="00782833"/>
    <w:rsid w:val="007828C0"/>
    <w:rsid w:val="007829C0"/>
    <w:rsid w:val="00782BB0"/>
    <w:rsid w:val="0078375A"/>
    <w:rsid w:val="007858A5"/>
    <w:rsid w:val="00785B68"/>
    <w:rsid w:val="00786162"/>
    <w:rsid w:val="00790058"/>
    <w:rsid w:val="0079424D"/>
    <w:rsid w:val="00794B8F"/>
    <w:rsid w:val="00796029"/>
    <w:rsid w:val="00796390"/>
    <w:rsid w:val="00796920"/>
    <w:rsid w:val="0079694D"/>
    <w:rsid w:val="007974FF"/>
    <w:rsid w:val="007A0699"/>
    <w:rsid w:val="007A07C5"/>
    <w:rsid w:val="007A0964"/>
    <w:rsid w:val="007A0E4D"/>
    <w:rsid w:val="007A10AF"/>
    <w:rsid w:val="007A115A"/>
    <w:rsid w:val="007A160E"/>
    <w:rsid w:val="007A312E"/>
    <w:rsid w:val="007A3287"/>
    <w:rsid w:val="007A506C"/>
    <w:rsid w:val="007A5C63"/>
    <w:rsid w:val="007A5C8F"/>
    <w:rsid w:val="007A6626"/>
    <w:rsid w:val="007A6918"/>
    <w:rsid w:val="007B07E3"/>
    <w:rsid w:val="007B0E7A"/>
    <w:rsid w:val="007B10B4"/>
    <w:rsid w:val="007B21EB"/>
    <w:rsid w:val="007B3D3F"/>
    <w:rsid w:val="007B4EC0"/>
    <w:rsid w:val="007B5597"/>
    <w:rsid w:val="007C1F79"/>
    <w:rsid w:val="007C2561"/>
    <w:rsid w:val="007C2B41"/>
    <w:rsid w:val="007C2B7D"/>
    <w:rsid w:val="007C379F"/>
    <w:rsid w:val="007C4E53"/>
    <w:rsid w:val="007C5172"/>
    <w:rsid w:val="007C551B"/>
    <w:rsid w:val="007C602E"/>
    <w:rsid w:val="007D18A1"/>
    <w:rsid w:val="007D1C58"/>
    <w:rsid w:val="007D1DFD"/>
    <w:rsid w:val="007D2B0D"/>
    <w:rsid w:val="007D625F"/>
    <w:rsid w:val="007D7262"/>
    <w:rsid w:val="007D7419"/>
    <w:rsid w:val="007D7CDA"/>
    <w:rsid w:val="007E0CDB"/>
    <w:rsid w:val="007E3DB3"/>
    <w:rsid w:val="007E41B4"/>
    <w:rsid w:val="007E4AEE"/>
    <w:rsid w:val="007E5DF5"/>
    <w:rsid w:val="007E7DA5"/>
    <w:rsid w:val="007F04D3"/>
    <w:rsid w:val="007F222E"/>
    <w:rsid w:val="007F3602"/>
    <w:rsid w:val="007F5262"/>
    <w:rsid w:val="007F5DBE"/>
    <w:rsid w:val="007F6F43"/>
    <w:rsid w:val="007F6FB2"/>
    <w:rsid w:val="007F75E1"/>
    <w:rsid w:val="00801059"/>
    <w:rsid w:val="00801106"/>
    <w:rsid w:val="008012D1"/>
    <w:rsid w:val="00804090"/>
    <w:rsid w:val="0080563B"/>
    <w:rsid w:val="00805AA4"/>
    <w:rsid w:val="008067EB"/>
    <w:rsid w:val="0081287E"/>
    <w:rsid w:val="0081348D"/>
    <w:rsid w:val="008139EE"/>
    <w:rsid w:val="0081479E"/>
    <w:rsid w:val="00814E0E"/>
    <w:rsid w:val="00815EA3"/>
    <w:rsid w:val="0081675E"/>
    <w:rsid w:val="00817A67"/>
    <w:rsid w:val="00820BB9"/>
    <w:rsid w:val="0082402A"/>
    <w:rsid w:val="008279C1"/>
    <w:rsid w:val="00830257"/>
    <w:rsid w:val="008304A4"/>
    <w:rsid w:val="00831914"/>
    <w:rsid w:val="008327DC"/>
    <w:rsid w:val="00832981"/>
    <w:rsid w:val="00832D0F"/>
    <w:rsid w:val="008347A7"/>
    <w:rsid w:val="0083559F"/>
    <w:rsid w:val="00837E39"/>
    <w:rsid w:val="00840495"/>
    <w:rsid w:val="008406D2"/>
    <w:rsid w:val="00841DD1"/>
    <w:rsid w:val="00842216"/>
    <w:rsid w:val="00844E62"/>
    <w:rsid w:val="00845535"/>
    <w:rsid w:val="00845931"/>
    <w:rsid w:val="008459CD"/>
    <w:rsid w:val="00846FA1"/>
    <w:rsid w:val="00847C3E"/>
    <w:rsid w:val="00850511"/>
    <w:rsid w:val="00855FF5"/>
    <w:rsid w:val="0085704D"/>
    <w:rsid w:val="008570B4"/>
    <w:rsid w:val="0085764C"/>
    <w:rsid w:val="00860DF9"/>
    <w:rsid w:val="00862C67"/>
    <w:rsid w:val="0086398B"/>
    <w:rsid w:val="00864054"/>
    <w:rsid w:val="00864DF8"/>
    <w:rsid w:val="0086535A"/>
    <w:rsid w:val="008654C4"/>
    <w:rsid w:val="00865FD0"/>
    <w:rsid w:val="00866230"/>
    <w:rsid w:val="00866C06"/>
    <w:rsid w:val="008718B3"/>
    <w:rsid w:val="00874E21"/>
    <w:rsid w:val="00876C18"/>
    <w:rsid w:val="00883233"/>
    <w:rsid w:val="00883937"/>
    <w:rsid w:val="00883E06"/>
    <w:rsid w:val="00884245"/>
    <w:rsid w:val="00884AE5"/>
    <w:rsid w:val="00884C2C"/>
    <w:rsid w:val="00884E2B"/>
    <w:rsid w:val="00885698"/>
    <w:rsid w:val="008856BA"/>
    <w:rsid w:val="008907D6"/>
    <w:rsid w:val="0089378D"/>
    <w:rsid w:val="00893BE6"/>
    <w:rsid w:val="00893C78"/>
    <w:rsid w:val="00893F2B"/>
    <w:rsid w:val="00895413"/>
    <w:rsid w:val="0089776E"/>
    <w:rsid w:val="008A0039"/>
    <w:rsid w:val="008A07FC"/>
    <w:rsid w:val="008A20D3"/>
    <w:rsid w:val="008A2311"/>
    <w:rsid w:val="008A29EC"/>
    <w:rsid w:val="008A3704"/>
    <w:rsid w:val="008A4068"/>
    <w:rsid w:val="008A4C39"/>
    <w:rsid w:val="008A740C"/>
    <w:rsid w:val="008A7F80"/>
    <w:rsid w:val="008B01BC"/>
    <w:rsid w:val="008B0600"/>
    <w:rsid w:val="008B0F32"/>
    <w:rsid w:val="008B174E"/>
    <w:rsid w:val="008B2A0B"/>
    <w:rsid w:val="008B326B"/>
    <w:rsid w:val="008B3D9D"/>
    <w:rsid w:val="008B3E29"/>
    <w:rsid w:val="008B4005"/>
    <w:rsid w:val="008B72CC"/>
    <w:rsid w:val="008C2DAC"/>
    <w:rsid w:val="008C3A90"/>
    <w:rsid w:val="008C4A59"/>
    <w:rsid w:val="008C4D26"/>
    <w:rsid w:val="008C4FB0"/>
    <w:rsid w:val="008C5A74"/>
    <w:rsid w:val="008C770A"/>
    <w:rsid w:val="008C7D74"/>
    <w:rsid w:val="008D0B69"/>
    <w:rsid w:val="008D16E2"/>
    <w:rsid w:val="008D270D"/>
    <w:rsid w:val="008D4599"/>
    <w:rsid w:val="008D59DF"/>
    <w:rsid w:val="008D59F2"/>
    <w:rsid w:val="008E0C0A"/>
    <w:rsid w:val="008E0C33"/>
    <w:rsid w:val="008E2391"/>
    <w:rsid w:val="008E28C7"/>
    <w:rsid w:val="008E2B84"/>
    <w:rsid w:val="008E3B4C"/>
    <w:rsid w:val="008E3E42"/>
    <w:rsid w:val="008E49DD"/>
    <w:rsid w:val="008E4AE7"/>
    <w:rsid w:val="008E526D"/>
    <w:rsid w:val="008E65B4"/>
    <w:rsid w:val="008E704E"/>
    <w:rsid w:val="008F0197"/>
    <w:rsid w:val="008F1B98"/>
    <w:rsid w:val="008F28A0"/>
    <w:rsid w:val="008F4E31"/>
    <w:rsid w:val="008F56BD"/>
    <w:rsid w:val="008F5E5C"/>
    <w:rsid w:val="008F6DC1"/>
    <w:rsid w:val="008F7283"/>
    <w:rsid w:val="00900A90"/>
    <w:rsid w:val="00901328"/>
    <w:rsid w:val="0090190F"/>
    <w:rsid w:val="00902595"/>
    <w:rsid w:val="00902980"/>
    <w:rsid w:val="00903200"/>
    <w:rsid w:val="00904DC0"/>
    <w:rsid w:val="00905333"/>
    <w:rsid w:val="0090619D"/>
    <w:rsid w:val="009072CB"/>
    <w:rsid w:val="009078E3"/>
    <w:rsid w:val="00907FB4"/>
    <w:rsid w:val="00911D79"/>
    <w:rsid w:val="009126AC"/>
    <w:rsid w:val="0091334F"/>
    <w:rsid w:val="009138F6"/>
    <w:rsid w:val="00913A91"/>
    <w:rsid w:val="00913B0E"/>
    <w:rsid w:val="009151E9"/>
    <w:rsid w:val="009170C0"/>
    <w:rsid w:val="009175E2"/>
    <w:rsid w:val="00917986"/>
    <w:rsid w:val="00920332"/>
    <w:rsid w:val="00920F51"/>
    <w:rsid w:val="0092150C"/>
    <w:rsid w:val="00922DD5"/>
    <w:rsid w:val="009234A8"/>
    <w:rsid w:val="009240C7"/>
    <w:rsid w:val="00924A0B"/>
    <w:rsid w:val="00925574"/>
    <w:rsid w:val="00926248"/>
    <w:rsid w:val="009263CA"/>
    <w:rsid w:val="009265AA"/>
    <w:rsid w:val="00927839"/>
    <w:rsid w:val="009302A0"/>
    <w:rsid w:val="009312FC"/>
    <w:rsid w:val="009317C7"/>
    <w:rsid w:val="009325E5"/>
    <w:rsid w:val="0093499A"/>
    <w:rsid w:val="00935435"/>
    <w:rsid w:val="00936137"/>
    <w:rsid w:val="00936381"/>
    <w:rsid w:val="009415EA"/>
    <w:rsid w:val="009424DC"/>
    <w:rsid w:val="00942C06"/>
    <w:rsid w:val="00942F4C"/>
    <w:rsid w:val="00944F03"/>
    <w:rsid w:val="00947ADB"/>
    <w:rsid w:val="009500FB"/>
    <w:rsid w:val="00950670"/>
    <w:rsid w:val="00951FFB"/>
    <w:rsid w:val="009520DD"/>
    <w:rsid w:val="00953087"/>
    <w:rsid w:val="00953454"/>
    <w:rsid w:val="009535BE"/>
    <w:rsid w:val="009568D6"/>
    <w:rsid w:val="009610D4"/>
    <w:rsid w:val="009613A9"/>
    <w:rsid w:val="00963483"/>
    <w:rsid w:val="009658F1"/>
    <w:rsid w:val="009667F1"/>
    <w:rsid w:val="00967B53"/>
    <w:rsid w:val="00971864"/>
    <w:rsid w:val="009725E9"/>
    <w:rsid w:val="00973AAA"/>
    <w:rsid w:val="00974FAF"/>
    <w:rsid w:val="009767BA"/>
    <w:rsid w:val="00976E3E"/>
    <w:rsid w:val="00982C78"/>
    <w:rsid w:val="009849CD"/>
    <w:rsid w:val="00985D75"/>
    <w:rsid w:val="00985F35"/>
    <w:rsid w:val="00986B3A"/>
    <w:rsid w:val="00987133"/>
    <w:rsid w:val="009876A7"/>
    <w:rsid w:val="00987D42"/>
    <w:rsid w:val="00987D8F"/>
    <w:rsid w:val="009950C7"/>
    <w:rsid w:val="009951D4"/>
    <w:rsid w:val="00995DED"/>
    <w:rsid w:val="009A068F"/>
    <w:rsid w:val="009A1064"/>
    <w:rsid w:val="009A1F2C"/>
    <w:rsid w:val="009A2F58"/>
    <w:rsid w:val="009A3EDF"/>
    <w:rsid w:val="009A51AC"/>
    <w:rsid w:val="009A563A"/>
    <w:rsid w:val="009A6755"/>
    <w:rsid w:val="009A6AF9"/>
    <w:rsid w:val="009B0B17"/>
    <w:rsid w:val="009B2DED"/>
    <w:rsid w:val="009B33AA"/>
    <w:rsid w:val="009B6474"/>
    <w:rsid w:val="009B6F61"/>
    <w:rsid w:val="009B79E6"/>
    <w:rsid w:val="009C0F16"/>
    <w:rsid w:val="009C1220"/>
    <w:rsid w:val="009C18AF"/>
    <w:rsid w:val="009C20AD"/>
    <w:rsid w:val="009C32EE"/>
    <w:rsid w:val="009C3CAB"/>
    <w:rsid w:val="009C472B"/>
    <w:rsid w:val="009C495B"/>
    <w:rsid w:val="009C7167"/>
    <w:rsid w:val="009C7E24"/>
    <w:rsid w:val="009D0119"/>
    <w:rsid w:val="009D0DB2"/>
    <w:rsid w:val="009D258D"/>
    <w:rsid w:val="009D277B"/>
    <w:rsid w:val="009D35FA"/>
    <w:rsid w:val="009D37E8"/>
    <w:rsid w:val="009D4438"/>
    <w:rsid w:val="009D4CFC"/>
    <w:rsid w:val="009D622C"/>
    <w:rsid w:val="009D66BE"/>
    <w:rsid w:val="009D7220"/>
    <w:rsid w:val="009D7E07"/>
    <w:rsid w:val="009E17C5"/>
    <w:rsid w:val="009E31A1"/>
    <w:rsid w:val="009E31A8"/>
    <w:rsid w:val="009E49AC"/>
    <w:rsid w:val="009E567F"/>
    <w:rsid w:val="009E7D54"/>
    <w:rsid w:val="009F058D"/>
    <w:rsid w:val="009F13C6"/>
    <w:rsid w:val="009F4CD3"/>
    <w:rsid w:val="009F5333"/>
    <w:rsid w:val="009F59AB"/>
    <w:rsid w:val="009F6397"/>
    <w:rsid w:val="009F6702"/>
    <w:rsid w:val="009F6761"/>
    <w:rsid w:val="009F6AF0"/>
    <w:rsid w:val="009F77BC"/>
    <w:rsid w:val="00A00309"/>
    <w:rsid w:val="00A004BD"/>
    <w:rsid w:val="00A0061C"/>
    <w:rsid w:val="00A01D65"/>
    <w:rsid w:val="00A02B8B"/>
    <w:rsid w:val="00A02FB1"/>
    <w:rsid w:val="00A0329B"/>
    <w:rsid w:val="00A03CFD"/>
    <w:rsid w:val="00A04EA2"/>
    <w:rsid w:val="00A05594"/>
    <w:rsid w:val="00A056B5"/>
    <w:rsid w:val="00A05A48"/>
    <w:rsid w:val="00A1102D"/>
    <w:rsid w:val="00A11AFE"/>
    <w:rsid w:val="00A12A5E"/>
    <w:rsid w:val="00A1407A"/>
    <w:rsid w:val="00A14F35"/>
    <w:rsid w:val="00A14F45"/>
    <w:rsid w:val="00A15A93"/>
    <w:rsid w:val="00A168A2"/>
    <w:rsid w:val="00A20086"/>
    <w:rsid w:val="00A20B29"/>
    <w:rsid w:val="00A21D0E"/>
    <w:rsid w:val="00A2276B"/>
    <w:rsid w:val="00A246D9"/>
    <w:rsid w:val="00A249A6"/>
    <w:rsid w:val="00A251D2"/>
    <w:rsid w:val="00A252B0"/>
    <w:rsid w:val="00A25768"/>
    <w:rsid w:val="00A31354"/>
    <w:rsid w:val="00A37266"/>
    <w:rsid w:val="00A42C6F"/>
    <w:rsid w:val="00A42D87"/>
    <w:rsid w:val="00A43265"/>
    <w:rsid w:val="00A443E4"/>
    <w:rsid w:val="00A45AD4"/>
    <w:rsid w:val="00A46D2E"/>
    <w:rsid w:val="00A46E1C"/>
    <w:rsid w:val="00A476E8"/>
    <w:rsid w:val="00A50777"/>
    <w:rsid w:val="00A51FE2"/>
    <w:rsid w:val="00A523A6"/>
    <w:rsid w:val="00A5242C"/>
    <w:rsid w:val="00A5385C"/>
    <w:rsid w:val="00A5393F"/>
    <w:rsid w:val="00A559FA"/>
    <w:rsid w:val="00A55CB5"/>
    <w:rsid w:val="00A56EF7"/>
    <w:rsid w:val="00A57883"/>
    <w:rsid w:val="00A61C0E"/>
    <w:rsid w:val="00A62585"/>
    <w:rsid w:val="00A652F0"/>
    <w:rsid w:val="00A66C7B"/>
    <w:rsid w:val="00A67D56"/>
    <w:rsid w:val="00A70DE2"/>
    <w:rsid w:val="00A72F4D"/>
    <w:rsid w:val="00A730AF"/>
    <w:rsid w:val="00A73DDF"/>
    <w:rsid w:val="00A7403A"/>
    <w:rsid w:val="00A7414B"/>
    <w:rsid w:val="00A7484D"/>
    <w:rsid w:val="00A74CD9"/>
    <w:rsid w:val="00A76EF3"/>
    <w:rsid w:val="00A8138C"/>
    <w:rsid w:val="00A819B1"/>
    <w:rsid w:val="00A81A7B"/>
    <w:rsid w:val="00A82C67"/>
    <w:rsid w:val="00A873A6"/>
    <w:rsid w:val="00A8754F"/>
    <w:rsid w:val="00A87B18"/>
    <w:rsid w:val="00A93F35"/>
    <w:rsid w:val="00A93F69"/>
    <w:rsid w:val="00A97906"/>
    <w:rsid w:val="00AA0147"/>
    <w:rsid w:val="00AA23DC"/>
    <w:rsid w:val="00AA3901"/>
    <w:rsid w:val="00AA3F7B"/>
    <w:rsid w:val="00AA4789"/>
    <w:rsid w:val="00AA4F28"/>
    <w:rsid w:val="00AA55A0"/>
    <w:rsid w:val="00AA596C"/>
    <w:rsid w:val="00AA62B8"/>
    <w:rsid w:val="00AA6343"/>
    <w:rsid w:val="00AA673B"/>
    <w:rsid w:val="00AA69DA"/>
    <w:rsid w:val="00AA7F5A"/>
    <w:rsid w:val="00AB3C54"/>
    <w:rsid w:val="00AB4F32"/>
    <w:rsid w:val="00AB5EE0"/>
    <w:rsid w:val="00AB7416"/>
    <w:rsid w:val="00AB7879"/>
    <w:rsid w:val="00AC00AA"/>
    <w:rsid w:val="00AC1333"/>
    <w:rsid w:val="00AC14B2"/>
    <w:rsid w:val="00AC14F7"/>
    <w:rsid w:val="00AC2992"/>
    <w:rsid w:val="00AC3EB7"/>
    <w:rsid w:val="00AC643D"/>
    <w:rsid w:val="00AC74B5"/>
    <w:rsid w:val="00AC7BDA"/>
    <w:rsid w:val="00AD2C3E"/>
    <w:rsid w:val="00AD30F0"/>
    <w:rsid w:val="00AD30FE"/>
    <w:rsid w:val="00AD436E"/>
    <w:rsid w:val="00AD477D"/>
    <w:rsid w:val="00AD7199"/>
    <w:rsid w:val="00AE003F"/>
    <w:rsid w:val="00AE3617"/>
    <w:rsid w:val="00AE4101"/>
    <w:rsid w:val="00AE417D"/>
    <w:rsid w:val="00AE4495"/>
    <w:rsid w:val="00AE4AE0"/>
    <w:rsid w:val="00AE4CB3"/>
    <w:rsid w:val="00AE523D"/>
    <w:rsid w:val="00AE54A4"/>
    <w:rsid w:val="00AE5BBE"/>
    <w:rsid w:val="00AE65D3"/>
    <w:rsid w:val="00AE6A34"/>
    <w:rsid w:val="00AF0942"/>
    <w:rsid w:val="00AF2855"/>
    <w:rsid w:val="00AF2FE4"/>
    <w:rsid w:val="00AF6084"/>
    <w:rsid w:val="00AF6248"/>
    <w:rsid w:val="00B020BF"/>
    <w:rsid w:val="00B03391"/>
    <w:rsid w:val="00B0432E"/>
    <w:rsid w:val="00B057F8"/>
    <w:rsid w:val="00B05872"/>
    <w:rsid w:val="00B06C54"/>
    <w:rsid w:val="00B10797"/>
    <w:rsid w:val="00B10BAC"/>
    <w:rsid w:val="00B115E9"/>
    <w:rsid w:val="00B12FB6"/>
    <w:rsid w:val="00B155C9"/>
    <w:rsid w:val="00B15FC3"/>
    <w:rsid w:val="00B16EC8"/>
    <w:rsid w:val="00B21FC1"/>
    <w:rsid w:val="00B2212C"/>
    <w:rsid w:val="00B22DD5"/>
    <w:rsid w:val="00B2344D"/>
    <w:rsid w:val="00B247BD"/>
    <w:rsid w:val="00B26751"/>
    <w:rsid w:val="00B30FF6"/>
    <w:rsid w:val="00B31B30"/>
    <w:rsid w:val="00B31C2C"/>
    <w:rsid w:val="00B34907"/>
    <w:rsid w:val="00B34A7A"/>
    <w:rsid w:val="00B36461"/>
    <w:rsid w:val="00B40166"/>
    <w:rsid w:val="00B43E92"/>
    <w:rsid w:val="00B44200"/>
    <w:rsid w:val="00B44EDE"/>
    <w:rsid w:val="00B45AFC"/>
    <w:rsid w:val="00B46A57"/>
    <w:rsid w:val="00B510C6"/>
    <w:rsid w:val="00B51FA0"/>
    <w:rsid w:val="00B53254"/>
    <w:rsid w:val="00B53B3C"/>
    <w:rsid w:val="00B56D4B"/>
    <w:rsid w:val="00B637CD"/>
    <w:rsid w:val="00B63E85"/>
    <w:rsid w:val="00B65201"/>
    <w:rsid w:val="00B65923"/>
    <w:rsid w:val="00B668B4"/>
    <w:rsid w:val="00B71FD3"/>
    <w:rsid w:val="00B72069"/>
    <w:rsid w:val="00B722E5"/>
    <w:rsid w:val="00B73448"/>
    <w:rsid w:val="00B7376B"/>
    <w:rsid w:val="00B7506B"/>
    <w:rsid w:val="00B769E7"/>
    <w:rsid w:val="00B76AAB"/>
    <w:rsid w:val="00B80258"/>
    <w:rsid w:val="00B8101F"/>
    <w:rsid w:val="00B81584"/>
    <w:rsid w:val="00B81F4A"/>
    <w:rsid w:val="00B82494"/>
    <w:rsid w:val="00B82CD0"/>
    <w:rsid w:val="00B85A57"/>
    <w:rsid w:val="00B86856"/>
    <w:rsid w:val="00B86864"/>
    <w:rsid w:val="00B8792B"/>
    <w:rsid w:val="00B87F13"/>
    <w:rsid w:val="00B9012D"/>
    <w:rsid w:val="00B92D6B"/>
    <w:rsid w:val="00B9342B"/>
    <w:rsid w:val="00B93748"/>
    <w:rsid w:val="00B942C0"/>
    <w:rsid w:val="00B96B38"/>
    <w:rsid w:val="00BA0C6E"/>
    <w:rsid w:val="00BA18C3"/>
    <w:rsid w:val="00BA3570"/>
    <w:rsid w:val="00BA484C"/>
    <w:rsid w:val="00BA4901"/>
    <w:rsid w:val="00BA4D86"/>
    <w:rsid w:val="00BA6F23"/>
    <w:rsid w:val="00BA73E5"/>
    <w:rsid w:val="00BA78AB"/>
    <w:rsid w:val="00BB2F13"/>
    <w:rsid w:val="00BB3E28"/>
    <w:rsid w:val="00BB4B8C"/>
    <w:rsid w:val="00BB624A"/>
    <w:rsid w:val="00BC065E"/>
    <w:rsid w:val="00BC0D26"/>
    <w:rsid w:val="00BC15E6"/>
    <w:rsid w:val="00BC15F5"/>
    <w:rsid w:val="00BC4848"/>
    <w:rsid w:val="00BC4B44"/>
    <w:rsid w:val="00BC62EE"/>
    <w:rsid w:val="00BC64AE"/>
    <w:rsid w:val="00BC6891"/>
    <w:rsid w:val="00BC69F7"/>
    <w:rsid w:val="00BD014D"/>
    <w:rsid w:val="00BD1288"/>
    <w:rsid w:val="00BD1B5F"/>
    <w:rsid w:val="00BD1FAC"/>
    <w:rsid w:val="00BD30D1"/>
    <w:rsid w:val="00BD31D1"/>
    <w:rsid w:val="00BD4875"/>
    <w:rsid w:val="00BD642C"/>
    <w:rsid w:val="00BD6F0E"/>
    <w:rsid w:val="00BE1C48"/>
    <w:rsid w:val="00BE2B91"/>
    <w:rsid w:val="00BE37F3"/>
    <w:rsid w:val="00BE380D"/>
    <w:rsid w:val="00BE4E3C"/>
    <w:rsid w:val="00BE566F"/>
    <w:rsid w:val="00BE683A"/>
    <w:rsid w:val="00BE7545"/>
    <w:rsid w:val="00BE76AD"/>
    <w:rsid w:val="00BE7C8B"/>
    <w:rsid w:val="00BE7EA0"/>
    <w:rsid w:val="00BF3F49"/>
    <w:rsid w:val="00BF4094"/>
    <w:rsid w:val="00BF5D82"/>
    <w:rsid w:val="00BF6738"/>
    <w:rsid w:val="00C014A3"/>
    <w:rsid w:val="00C01EFF"/>
    <w:rsid w:val="00C03DCB"/>
    <w:rsid w:val="00C03E88"/>
    <w:rsid w:val="00C049F4"/>
    <w:rsid w:val="00C0582B"/>
    <w:rsid w:val="00C058EE"/>
    <w:rsid w:val="00C05F25"/>
    <w:rsid w:val="00C071A1"/>
    <w:rsid w:val="00C1007B"/>
    <w:rsid w:val="00C10A94"/>
    <w:rsid w:val="00C111DA"/>
    <w:rsid w:val="00C12691"/>
    <w:rsid w:val="00C134EC"/>
    <w:rsid w:val="00C138DA"/>
    <w:rsid w:val="00C15E9B"/>
    <w:rsid w:val="00C16D8A"/>
    <w:rsid w:val="00C21015"/>
    <w:rsid w:val="00C21860"/>
    <w:rsid w:val="00C2526B"/>
    <w:rsid w:val="00C26250"/>
    <w:rsid w:val="00C26572"/>
    <w:rsid w:val="00C2667D"/>
    <w:rsid w:val="00C26817"/>
    <w:rsid w:val="00C27703"/>
    <w:rsid w:val="00C31229"/>
    <w:rsid w:val="00C312BD"/>
    <w:rsid w:val="00C31DEF"/>
    <w:rsid w:val="00C36A2A"/>
    <w:rsid w:val="00C4018F"/>
    <w:rsid w:val="00C40BAB"/>
    <w:rsid w:val="00C40CA1"/>
    <w:rsid w:val="00C4109A"/>
    <w:rsid w:val="00C44276"/>
    <w:rsid w:val="00C4451E"/>
    <w:rsid w:val="00C449D7"/>
    <w:rsid w:val="00C472E8"/>
    <w:rsid w:val="00C47D70"/>
    <w:rsid w:val="00C50BC4"/>
    <w:rsid w:val="00C51D59"/>
    <w:rsid w:val="00C52606"/>
    <w:rsid w:val="00C52F9B"/>
    <w:rsid w:val="00C52FC4"/>
    <w:rsid w:val="00C54BAA"/>
    <w:rsid w:val="00C563CA"/>
    <w:rsid w:val="00C56694"/>
    <w:rsid w:val="00C56A99"/>
    <w:rsid w:val="00C604D6"/>
    <w:rsid w:val="00C60DD2"/>
    <w:rsid w:val="00C611B9"/>
    <w:rsid w:val="00C61E56"/>
    <w:rsid w:val="00C62DA5"/>
    <w:rsid w:val="00C63115"/>
    <w:rsid w:val="00C64E23"/>
    <w:rsid w:val="00C66C9F"/>
    <w:rsid w:val="00C70D4A"/>
    <w:rsid w:val="00C713BA"/>
    <w:rsid w:val="00C71461"/>
    <w:rsid w:val="00C71512"/>
    <w:rsid w:val="00C720BB"/>
    <w:rsid w:val="00C72BF2"/>
    <w:rsid w:val="00C73905"/>
    <w:rsid w:val="00C74686"/>
    <w:rsid w:val="00C75B57"/>
    <w:rsid w:val="00C76D0D"/>
    <w:rsid w:val="00C76F1A"/>
    <w:rsid w:val="00C774AC"/>
    <w:rsid w:val="00C778C0"/>
    <w:rsid w:val="00C8048F"/>
    <w:rsid w:val="00C805BA"/>
    <w:rsid w:val="00C82D07"/>
    <w:rsid w:val="00C82D7D"/>
    <w:rsid w:val="00C84CF1"/>
    <w:rsid w:val="00C85A73"/>
    <w:rsid w:val="00C85C20"/>
    <w:rsid w:val="00C90195"/>
    <w:rsid w:val="00C906D7"/>
    <w:rsid w:val="00C90952"/>
    <w:rsid w:val="00C90EDE"/>
    <w:rsid w:val="00C91131"/>
    <w:rsid w:val="00C9190E"/>
    <w:rsid w:val="00C930C1"/>
    <w:rsid w:val="00C94A2B"/>
    <w:rsid w:val="00C95238"/>
    <w:rsid w:val="00C9574E"/>
    <w:rsid w:val="00C95F57"/>
    <w:rsid w:val="00C96AC8"/>
    <w:rsid w:val="00C96DAD"/>
    <w:rsid w:val="00C97A9F"/>
    <w:rsid w:val="00CA1856"/>
    <w:rsid w:val="00CA217F"/>
    <w:rsid w:val="00CA2DB5"/>
    <w:rsid w:val="00CA38B1"/>
    <w:rsid w:val="00CA518F"/>
    <w:rsid w:val="00CA5702"/>
    <w:rsid w:val="00CA573A"/>
    <w:rsid w:val="00CA603E"/>
    <w:rsid w:val="00CA7034"/>
    <w:rsid w:val="00CA7356"/>
    <w:rsid w:val="00CA7C3A"/>
    <w:rsid w:val="00CB20B1"/>
    <w:rsid w:val="00CB40D4"/>
    <w:rsid w:val="00CB468A"/>
    <w:rsid w:val="00CB4FF6"/>
    <w:rsid w:val="00CB59AE"/>
    <w:rsid w:val="00CB5AFA"/>
    <w:rsid w:val="00CB7261"/>
    <w:rsid w:val="00CC00DA"/>
    <w:rsid w:val="00CC02B1"/>
    <w:rsid w:val="00CC031A"/>
    <w:rsid w:val="00CC0491"/>
    <w:rsid w:val="00CC135F"/>
    <w:rsid w:val="00CC32E7"/>
    <w:rsid w:val="00CC34C4"/>
    <w:rsid w:val="00CC47C2"/>
    <w:rsid w:val="00CC4EE7"/>
    <w:rsid w:val="00CC51E5"/>
    <w:rsid w:val="00CC64A7"/>
    <w:rsid w:val="00CD1722"/>
    <w:rsid w:val="00CD1A23"/>
    <w:rsid w:val="00CD1E8F"/>
    <w:rsid w:val="00CD472A"/>
    <w:rsid w:val="00CE05E9"/>
    <w:rsid w:val="00CE1E3A"/>
    <w:rsid w:val="00CE2AC5"/>
    <w:rsid w:val="00CE3891"/>
    <w:rsid w:val="00CE41CE"/>
    <w:rsid w:val="00CE4CFB"/>
    <w:rsid w:val="00CE59F3"/>
    <w:rsid w:val="00CE6CCE"/>
    <w:rsid w:val="00CE763E"/>
    <w:rsid w:val="00CE7E9E"/>
    <w:rsid w:val="00CF1089"/>
    <w:rsid w:val="00CF229E"/>
    <w:rsid w:val="00CF2428"/>
    <w:rsid w:val="00CF44EE"/>
    <w:rsid w:val="00CF4A26"/>
    <w:rsid w:val="00D0243B"/>
    <w:rsid w:val="00D02471"/>
    <w:rsid w:val="00D024A5"/>
    <w:rsid w:val="00D02534"/>
    <w:rsid w:val="00D0343D"/>
    <w:rsid w:val="00D0353A"/>
    <w:rsid w:val="00D04301"/>
    <w:rsid w:val="00D047C8"/>
    <w:rsid w:val="00D04C63"/>
    <w:rsid w:val="00D05C8B"/>
    <w:rsid w:val="00D06925"/>
    <w:rsid w:val="00D07556"/>
    <w:rsid w:val="00D10B84"/>
    <w:rsid w:val="00D11289"/>
    <w:rsid w:val="00D126FA"/>
    <w:rsid w:val="00D13343"/>
    <w:rsid w:val="00D1392F"/>
    <w:rsid w:val="00D147CF"/>
    <w:rsid w:val="00D14E5B"/>
    <w:rsid w:val="00D17618"/>
    <w:rsid w:val="00D178F4"/>
    <w:rsid w:val="00D17CC0"/>
    <w:rsid w:val="00D209AB"/>
    <w:rsid w:val="00D2309F"/>
    <w:rsid w:val="00D23D95"/>
    <w:rsid w:val="00D25238"/>
    <w:rsid w:val="00D25AF5"/>
    <w:rsid w:val="00D25C8E"/>
    <w:rsid w:val="00D27720"/>
    <w:rsid w:val="00D307F9"/>
    <w:rsid w:val="00D30CC9"/>
    <w:rsid w:val="00D336B5"/>
    <w:rsid w:val="00D33D65"/>
    <w:rsid w:val="00D345AD"/>
    <w:rsid w:val="00D3643C"/>
    <w:rsid w:val="00D37283"/>
    <w:rsid w:val="00D41A6C"/>
    <w:rsid w:val="00D41FB5"/>
    <w:rsid w:val="00D43423"/>
    <w:rsid w:val="00D438FB"/>
    <w:rsid w:val="00D43D95"/>
    <w:rsid w:val="00D43DD5"/>
    <w:rsid w:val="00D47053"/>
    <w:rsid w:val="00D470FF"/>
    <w:rsid w:val="00D472A2"/>
    <w:rsid w:val="00D51701"/>
    <w:rsid w:val="00D554EE"/>
    <w:rsid w:val="00D56330"/>
    <w:rsid w:val="00D56618"/>
    <w:rsid w:val="00D57C00"/>
    <w:rsid w:val="00D60113"/>
    <w:rsid w:val="00D605E6"/>
    <w:rsid w:val="00D606FE"/>
    <w:rsid w:val="00D614BE"/>
    <w:rsid w:val="00D62375"/>
    <w:rsid w:val="00D62866"/>
    <w:rsid w:val="00D63C14"/>
    <w:rsid w:val="00D640BB"/>
    <w:rsid w:val="00D64257"/>
    <w:rsid w:val="00D64B6D"/>
    <w:rsid w:val="00D65C68"/>
    <w:rsid w:val="00D66F1A"/>
    <w:rsid w:val="00D67DD9"/>
    <w:rsid w:val="00D67DE9"/>
    <w:rsid w:val="00D7023B"/>
    <w:rsid w:val="00D702E5"/>
    <w:rsid w:val="00D70CCC"/>
    <w:rsid w:val="00D720AA"/>
    <w:rsid w:val="00D73004"/>
    <w:rsid w:val="00D732FC"/>
    <w:rsid w:val="00D7390A"/>
    <w:rsid w:val="00D73A04"/>
    <w:rsid w:val="00D7568C"/>
    <w:rsid w:val="00D775EF"/>
    <w:rsid w:val="00D809A3"/>
    <w:rsid w:val="00D80AFD"/>
    <w:rsid w:val="00D82EF7"/>
    <w:rsid w:val="00D844A9"/>
    <w:rsid w:val="00D855D9"/>
    <w:rsid w:val="00D858D0"/>
    <w:rsid w:val="00D8598A"/>
    <w:rsid w:val="00D879C4"/>
    <w:rsid w:val="00D911C7"/>
    <w:rsid w:val="00D918D0"/>
    <w:rsid w:val="00D92537"/>
    <w:rsid w:val="00D92558"/>
    <w:rsid w:val="00D92C37"/>
    <w:rsid w:val="00D94401"/>
    <w:rsid w:val="00D94704"/>
    <w:rsid w:val="00D94D88"/>
    <w:rsid w:val="00D950A7"/>
    <w:rsid w:val="00D95A94"/>
    <w:rsid w:val="00D96608"/>
    <w:rsid w:val="00D970D0"/>
    <w:rsid w:val="00D97285"/>
    <w:rsid w:val="00D9773E"/>
    <w:rsid w:val="00D978BE"/>
    <w:rsid w:val="00D97DC3"/>
    <w:rsid w:val="00D97F9C"/>
    <w:rsid w:val="00DA0243"/>
    <w:rsid w:val="00DA0D2C"/>
    <w:rsid w:val="00DA1039"/>
    <w:rsid w:val="00DA10E8"/>
    <w:rsid w:val="00DA26FE"/>
    <w:rsid w:val="00DA28E7"/>
    <w:rsid w:val="00DA37CC"/>
    <w:rsid w:val="00DA696E"/>
    <w:rsid w:val="00DB03F3"/>
    <w:rsid w:val="00DB0489"/>
    <w:rsid w:val="00DB1267"/>
    <w:rsid w:val="00DB160B"/>
    <w:rsid w:val="00DB1A8C"/>
    <w:rsid w:val="00DB1EC1"/>
    <w:rsid w:val="00DB236E"/>
    <w:rsid w:val="00DB3B31"/>
    <w:rsid w:val="00DB3B55"/>
    <w:rsid w:val="00DB5782"/>
    <w:rsid w:val="00DB781F"/>
    <w:rsid w:val="00DC01AA"/>
    <w:rsid w:val="00DC0715"/>
    <w:rsid w:val="00DC1E79"/>
    <w:rsid w:val="00DC2436"/>
    <w:rsid w:val="00DC2F73"/>
    <w:rsid w:val="00DC3959"/>
    <w:rsid w:val="00DC3A6C"/>
    <w:rsid w:val="00DC488A"/>
    <w:rsid w:val="00DC6C66"/>
    <w:rsid w:val="00DC6F2B"/>
    <w:rsid w:val="00DC7AC5"/>
    <w:rsid w:val="00DD0079"/>
    <w:rsid w:val="00DD0EB9"/>
    <w:rsid w:val="00DD4117"/>
    <w:rsid w:val="00DD6C76"/>
    <w:rsid w:val="00DD6C81"/>
    <w:rsid w:val="00DD7B32"/>
    <w:rsid w:val="00DE0360"/>
    <w:rsid w:val="00DE059B"/>
    <w:rsid w:val="00DF0DFD"/>
    <w:rsid w:val="00DF19EC"/>
    <w:rsid w:val="00DF33AE"/>
    <w:rsid w:val="00DF3A8F"/>
    <w:rsid w:val="00DF42AF"/>
    <w:rsid w:val="00DF7377"/>
    <w:rsid w:val="00E00186"/>
    <w:rsid w:val="00E00E34"/>
    <w:rsid w:val="00E0285B"/>
    <w:rsid w:val="00E03B14"/>
    <w:rsid w:val="00E04D39"/>
    <w:rsid w:val="00E05517"/>
    <w:rsid w:val="00E068A9"/>
    <w:rsid w:val="00E06E3C"/>
    <w:rsid w:val="00E10632"/>
    <w:rsid w:val="00E110EF"/>
    <w:rsid w:val="00E11781"/>
    <w:rsid w:val="00E11815"/>
    <w:rsid w:val="00E11D9D"/>
    <w:rsid w:val="00E12405"/>
    <w:rsid w:val="00E13420"/>
    <w:rsid w:val="00E13896"/>
    <w:rsid w:val="00E15BD1"/>
    <w:rsid w:val="00E15D7C"/>
    <w:rsid w:val="00E16A8B"/>
    <w:rsid w:val="00E20595"/>
    <w:rsid w:val="00E2131E"/>
    <w:rsid w:val="00E214F0"/>
    <w:rsid w:val="00E224DE"/>
    <w:rsid w:val="00E22F18"/>
    <w:rsid w:val="00E23546"/>
    <w:rsid w:val="00E25162"/>
    <w:rsid w:val="00E25D29"/>
    <w:rsid w:val="00E26D12"/>
    <w:rsid w:val="00E27645"/>
    <w:rsid w:val="00E341EB"/>
    <w:rsid w:val="00E34D2C"/>
    <w:rsid w:val="00E34D44"/>
    <w:rsid w:val="00E35416"/>
    <w:rsid w:val="00E3556F"/>
    <w:rsid w:val="00E35AA0"/>
    <w:rsid w:val="00E35B92"/>
    <w:rsid w:val="00E367B4"/>
    <w:rsid w:val="00E37CF6"/>
    <w:rsid w:val="00E423A0"/>
    <w:rsid w:val="00E430C1"/>
    <w:rsid w:val="00E44DD6"/>
    <w:rsid w:val="00E45B09"/>
    <w:rsid w:val="00E46B23"/>
    <w:rsid w:val="00E471E8"/>
    <w:rsid w:val="00E51161"/>
    <w:rsid w:val="00E5118D"/>
    <w:rsid w:val="00E52266"/>
    <w:rsid w:val="00E52B8B"/>
    <w:rsid w:val="00E53870"/>
    <w:rsid w:val="00E53AB4"/>
    <w:rsid w:val="00E55065"/>
    <w:rsid w:val="00E557A3"/>
    <w:rsid w:val="00E56DBA"/>
    <w:rsid w:val="00E57640"/>
    <w:rsid w:val="00E6084D"/>
    <w:rsid w:val="00E633F8"/>
    <w:rsid w:val="00E6513C"/>
    <w:rsid w:val="00E65648"/>
    <w:rsid w:val="00E71731"/>
    <w:rsid w:val="00E73ED2"/>
    <w:rsid w:val="00E74E0E"/>
    <w:rsid w:val="00E75274"/>
    <w:rsid w:val="00E7647C"/>
    <w:rsid w:val="00E765E9"/>
    <w:rsid w:val="00E76AA6"/>
    <w:rsid w:val="00E77789"/>
    <w:rsid w:val="00E80552"/>
    <w:rsid w:val="00E81035"/>
    <w:rsid w:val="00E818A3"/>
    <w:rsid w:val="00E818B3"/>
    <w:rsid w:val="00E82CAF"/>
    <w:rsid w:val="00E8319B"/>
    <w:rsid w:val="00E8389B"/>
    <w:rsid w:val="00E84967"/>
    <w:rsid w:val="00E878CC"/>
    <w:rsid w:val="00E92E18"/>
    <w:rsid w:val="00E939CF"/>
    <w:rsid w:val="00E93C10"/>
    <w:rsid w:val="00E94B1C"/>
    <w:rsid w:val="00E952F8"/>
    <w:rsid w:val="00E96661"/>
    <w:rsid w:val="00EA0826"/>
    <w:rsid w:val="00EA08EF"/>
    <w:rsid w:val="00EA1CB8"/>
    <w:rsid w:val="00EA20E9"/>
    <w:rsid w:val="00EA3BDE"/>
    <w:rsid w:val="00EA4E95"/>
    <w:rsid w:val="00EA7D54"/>
    <w:rsid w:val="00EA7E78"/>
    <w:rsid w:val="00EB095B"/>
    <w:rsid w:val="00EB1937"/>
    <w:rsid w:val="00EB20DD"/>
    <w:rsid w:val="00EB3541"/>
    <w:rsid w:val="00EB3647"/>
    <w:rsid w:val="00EB3F1E"/>
    <w:rsid w:val="00EB426B"/>
    <w:rsid w:val="00EB43D9"/>
    <w:rsid w:val="00EB4F78"/>
    <w:rsid w:val="00EB625F"/>
    <w:rsid w:val="00EB7F4A"/>
    <w:rsid w:val="00EC05F7"/>
    <w:rsid w:val="00EC1506"/>
    <w:rsid w:val="00EC2B34"/>
    <w:rsid w:val="00EC3AFF"/>
    <w:rsid w:val="00EC4D4F"/>
    <w:rsid w:val="00EC5A69"/>
    <w:rsid w:val="00EC6658"/>
    <w:rsid w:val="00EC6C2A"/>
    <w:rsid w:val="00EC70F3"/>
    <w:rsid w:val="00EC76ED"/>
    <w:rsid w:val="00EC7D1B"/>
    <w:rsid w:val="00ED13DD"/>
    <w:rsid w:val="00ED1AE0"/>
    <w:rsid w:val="00ED1D0E"/>
    <w:rsid w:val="00ED2066"/>
    <w:rsid w:val="00ED393E"/>
    <w:rsid w:val="00ED4366"/>
    <w:rsid w:val="00ED7823"/>
    <w:rsid w:val="00EE1028"/>
    <w:rsid w:val="00EE1053"/>
    <w:rsid w:val="00EE16F2"/>
    <w:rsid w:val="00EE2B25"/>
    <w:rsid w:val="00EE3F45"/>
    <w:rsid w:val="00EE4CF1"/>
    <w:rsid w:val="00EE4F5F"/>
    <w:rsid w:val="00EE7FD5"/>
    <w:rsid w:val="00EF1249"/>
    <w:rsid w:val="00EF18F5"/>
    <w:rsid w:val="00EF4B36"/>
    <w:rsid w:val="00EF4B57"/>
    <w:rsid w:val="00EF5A2C"/>
    <w:rsid w:val="00EF6E55"/>
    <w:rsid w:val="00EF7F14"/>
    <w:rsid w:val="00F00509"/>
    <w:rsid w:val="00F006B3"/>
    <w:rsid w:val="00F0225F"/>
    <w:rsid w:val="00F06F5F"/>
    <w:rsid w:val="00F06F9A"/>
    <w:rsid w:val="00F071B8"/>
    <w:rsid w:val="00F07EB4"/>
    <w:rsid w:val="00F10F76"/>
    <w:rsid w:val="00F11459"/>
    <w:rsid w:val="00F136CF"/>
    <w:rsid w:val="00F13915"/>
    <w:rsid w:val="00F1395F"/>
    <w:rsid w:val="00F14D93"/>
    <w:rsid w:val="00F1525E"/>
    <w:rsid w:val="00F1542E"/>
    <w:rsid w:val="00F16153"/>
    <w:rsid w:val="00F1666D"/>
    <w:rsid w:val="00F1688F"/>
    <w:rsid w:val="00F17DFC"/>
    <w:rsid w:val="00F20108"/>
    <w:rsid w:val="00F23252"/>
    <w:rsid w:val="00F240D6"/>
    <w:rsid w:val="00F25088"/>
    <w:rsid w:val="00F256F4"/>
    <w:rsid w:val="00F26048"/>
    <w:rsid w:val="00F27199"/>
    <w:rsid w:val="00F30B19"/>
    <w:rsid w:val="00F31F04"/>
    <w:rsid w:val="00F32617"/>
    <w:rsid w:val="00F34326"/>
    <w:rsid w:val="00F35942"/>
    <w:rsid w:val="00F36641"/>
    <w:rsid w:val="00F41D11"/>
    <w:rsid w:val="00F43812"/>
    <w:rsid w:val="00F43CDF"/>
    <w:rsid w:val="00F45315"/>
    <w:rsid w:val="00F46C74"/>
    <w:rsid w:val="00F5048A"/>
    <w:rsid w:val="00F52A4F"/>
    <w:rsid w:val="00F5353E"/>
    <w:rsid w:val="00F54021"/>
    <w:rsid w:val="00F54E5A"/>
    <w:rsid w:val="00F5704A"/>
    <w:rsid w:val="00F624A1"/>
    <w:rsid w:val="00F62864"/>
    <w:rsid w:val="00F63221"/>
    <w:rsid w:val="00F64B74"/>
    <w:rsid w:val="00F66F77"/>
    <w:rsid w:val="00F702CF"/>
    <w:rsid w:val="00F702F4"/>
    <w:rsid w:val="00F70941"/>
    <w:rsid w:val="00F70F28"/>
    <w:rsid w:val="00F7165F"/>
    <w:rsid w:val="00F74B26"/>
    <w:rsid w:val="00F75BD2"/>
    <w:rsid w:val="00F75C56"/>
    <w:rsid w:val="00F80650"/>
    <w:rsid w:val="00F806E0"/>
    <w:rsid w:val="00F812B5"/>
    <w:rsid w:val="00F81ADF"/>
    <w:rsid w:val="00F82D09"/>
    <w:rsid w:val="00F83413"/>
    <w:rsid w:val="00F84237"/>
    <w:rsid w:val="00F848A9"/>
    <w:rsid w:val="00F8603B"/>
    <w:rsid w:val="00F8679D"/>
    <w:rsid w:val="00F8697A"/>
    <w:rsid w:val="00F87A6A"/>
    <w:rsid w:val="00F87D42"/>
    <w:rsid w:val="00F91304"/>
    <w:rsid w:val="00F91460"/>
    <w:rsid w:val="00F91B38"/>
    <w:rsid w:val="00F935AB"/>
    <w:rsid w:val="00F94161"/>
    <w:rsid w:val="00F94DB0"/>
    <w:rsid w:val="00F960C5"/>
    <w:rsid w:val="00FA096A"/>
    <w:rsid w:val="00FA180F"/>
    <w:rsid w:val="00FA1E0F"/>
    <w:rsid w:val="00FA2389"/>
    <w:rsid w:val="00FA28A0"/>
    <w:rsid w:val="00FA30E4"/>
    <w:rsid w:val="00FA3260"/>
    <w:rsid w:val="00FA3689"/>
    <w:rsid w:val="00FA3919"/>
    <w:rsid w:val="00FA4A47"/>
    <w:rsid w:val="00FA7547"/>
    <w:rsid w:val="00FA7877"/>
    <w:rsid w:val="00FB1494"/>
    <w:rsid w:val="00FB1652"/>
    <w:rsid w:val="00FB1E46"/>
    <w:rsid w:val="00FB363D"/>
    <w:rsid w:val="00FB4491"/>
    <w:rsid w:val="00FB47E9"/>
    <w:rsid w:val="00FB5A3C"/>
    <w:rsid w:val="00FB5DB8"/>
    <w:rsid w:val="00FB5F1F"/>
    <w:rsid w:val="00FB696D"/>
    <w:rsid w:val="00FC0285"/>
    <w:rsid w:val="00FC0C15"/>
    <w:rsid w:val="00FC39AD"/>
    <w:rsid w:val="00FC438D"/>
    <w:rsid w:val="00FC49D8"/>
    <w:rsid w:val="00FC5755"/>
    <w:rsid w:val="00FC6D4F"/>
    <w:rsid w:val="00FC74F4"/>
    <w:rsid w:val="00FC7C38"/>
    <w:rsid w:val="00FC7C6D"/>
    <w:rsid w:val="00FC7E2E"/>
    <w:rsid w:val="00FD0A8F"/>
    <w:rsid w:val="00FD12C2"/>
    <w:rsid w:val="00FD13F9"/>
    <w:rsid w:val="00FD14A9"/>
    <w:rsid w:val="00FD1B65"/>
    <w:rsid w:val="00FD1D7E"/>
    <w:rsid w:val="00FD204E"/>
    <w:rsid w:val="00FD2F9B"/>
    <w:rsid w:val="00FD375F"/>
    <w:rsid w:val="00FD625E"/>
    <w:rsid w:val="00FD638B"/>
    <w:rsid w:val="00FD6E08"/>
    <w:rsid w:val="00FD78E0"/>
    <w:rsid w:val="00FE01A2"/>
    <w:rsid w:val="00FE0477"/>
    <w:rsid w:val="00FE29FD"/>
    <w:rsid w:val="00FE30F4"/>
    <w:rsid w:val="00FE41CB"/>
    <w:rsid w:val="00FE440B"/>
    <w:rsid w:val="00FE469E"/>
    <w:rsid w:val="00FE48FA"/>
    <w:rsid w:val="00FE643D"/>
    <w:rsid w:val="00FE65F0"/>
    <w:rsid w:val="00FE7123"/>
    <w:rsid w:val="00FF1B6F"/>
    <w:rsid w:val="00FF4866"/>
    <w:rsid w:val="00FF49F1"/>
    <w:rsid w:val="00FF76EC"/>
    <w:rsid w:val="00FF7A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E6B35A"/>
  <w15:docId w15:val="{EDB81F28-45C1-45C9-8F51-FC1B4362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60C5"/>
    <w:pPr>
      <w:spacing w:after="140" w:line="280" w:lineRule="exact"/>
      <w:ind w:firstLine="567"/>
      <w:jc w:val="both"/>
    </w:pPr>
  </w:style>
  <w:style w:type="paragraph" w:styleId="Ttulo1">
    <w:name w:val="heading 1"/>
    <w:basedOn w:val="Normal"/>
    <w:next w:val="Normal"/>
    <w:link w:val="Ttulo1Car"/>
    <w:qFormat/>
    <w:rsid w:val="00A20086"/>
    <w:pPr>
      <w:keepNext/>
      <w:numPr>
        <w:numId w:val="4"/>
      </w:numPr>
      <w:spacing w:before="100" w:beforeAutospacing="1" w:after="840"/>
      <w:jc w:val="left"/>
      <w:outlineLvl w:val="0"/>
    </w:pPr>
    <w:rPr>
      <w:rFonts w:cs="Arial"/>
      <w:b/>
      <w:bCs/>
      <w:kern w:val="32"/>
      <w:sz w:val="28"/>
      <w:szCs w:val="28"/>
    </w:rPr>
  </w:style>
  <w:style w:type="paragraph" w:styleId="Ttulo2">
    <w:name w:val="heading 2"/>
    <w:basedOn w:val="Normal"/>
    <w:next w:val="Normal"/>
    <w:qFormat/>
    <w:rsid w:val="008B01BC"/>
    <w:pPr>
      <w:keepNext/>
      <w:numPr>
        <w:ilvl w:val="1"/>
        <w:numId w:val="4"/>
      </w:numPr>
      <w:spacing w:before="120" w:after="240"/>
      <w:outlineLvl w:val="1"/>
    </w:pPr>
    <w:rPr>
      <w:rFonts w:cs="Arial"/>
      <w:b/>
      <w:bCs/>
      <w:iCs/>
      <w:sz w:val="24"/>
    </w:rPr>
  </w:style>
  <w:style w:type="paragraph" w:styleId="Ttulo3">
    <w:name w:val="heading 3"/>
    <w:basedOn w:val="Normal"/>
    <w:next w:val="Normal"/>
    <w:link w:val="Ttulo3Car"/>
    <w:qFormat/>
    <w:rsid w:val="006C225F"/>
    <w:pPr>
      <w:keepNext/>
      <w:numPr>
        <w:ilvl w:val="2"/>
        <w:numId w:val="4"/>
      </w:numPr>
      <w:spacing w:before="240" w:after="240"/>
      <w:outlineLvl w:val="2"/>
    </w:pPr>
    <w:rPr>
      <w:rFonts w:cs="Arial"/>
      <w:b/>
      <w:bCs/>
      <w:i/>
    </w:rPr>
  </w:style>
  <w:style w:type="paragraph" w:styleId="Ttulo4">
    <w:name w:val="heading 4"/>
    <w:basedOn w:val="Normal"/>
    <w:next w:val="Normal"/>
    <w:link w:val="Ttulo4Car"/>
    <w:qFormat/>
    <w:rsid w:val="00595396"/>
    <w:pPr>
      <w:keepNext/>
      <w:numPr>
        <w:ilvl w:val="3"/>
        <w:numId w:val="4"/>
      </w:numPr>
      <w:spacing w:before="240" w:after="60"/>
      <w:outlineLvl w:val="3"/>
    </w:pPr>
    <w:rPr>
      <w:bCs/>
      <w:i/>
    </w:rPr>
  </w:style>
  <w:style w:type="paragraph" w:styleId="Ttulo5">
    <w:name w:val="heading 5"/>
    <w:basedOn w:val="Normal"/>
    <w:next w:val="Normal"/>
    <w:qFormat/>
    <w:rsid w:val="009C20AD"/>
    <w:pPr>
      <w:numPr>
        <w:ilvl w:val="4"/>
        <w:numId w:val="4"/>
      </w:numPr>
      <w:spacing w:before="240" w:after="60"/>
      <w:outlineLvl w:val="4"/>
    </w:pPr>
    <w:rPr>
      <w:b/>
      <w:bCs/>
      <w:i/>
      <w:iCs/>
      <w:sz w:val="26"/>
      <w:szCs w:val="26"/>
    </w:rPr>
  </w:style>
  <w:style w:type="paragraph" w:styleId="Ttulo6">
    <w:name w:val="heading 6"/>
    <w:basedOn w:val="Normal"/>
    <w:next w:val="Normal"/>
    <w:qFormat/>
    <w:rsid w:val="009C20AD"/>
    <w:pPr>
      <w:numPr>
        <w:ilvl w:val="5"/>
        <w:numId w:val="4"/>
      </w:numPr>
      <w:spacing w:before="240" w:after="60"/>
      <w:outlineLvl w:val="5"/>
    </w:pPr>
    <w:rPr>
      <w:b/>
      <w:bCs/>
    </w:rPr>
  </w:style>
  <w:style w:type="paragraph" w:styleId="Ttulo7">
    <w:name w:val="heading 7"/>
    <w:basedOn w:val="Normal"/>
    <w:next w:val="Normal"/>
    <w:qFormat/>
    <w:rsid w:val="009C20AD"/>
    <w:pPr>
      <w:numPr>
        <w:ilvl w:val="6"/>
        <w:numId w:val="4"/>
      </w:numPr>
      <w:spacing w:before="240" w:after="60"/>
      <w:outlineLvl w:val="6"/>
    </w:pPr>
  </w:style>
  <w:style w:type="paragraph" w:styleId="Ttulo8">
    <w:name w:val="heading 8"/>
    <w:basedOn w:val="Normal"/>
    <w:next w:val="Normal"/>
    <w:qFormat/>
    <w:rsid w:val="009C20AD"/>
    <w:pPr>
      <w:numPr>
        <w:ilvl w:val="7"/>
        <w:numId w:val="4"/>
      </w:numPr>
      <w:spacing w:before="240" w:after="60"/>
      <w:outlineLvl w:val="7"/>
    </w:pPr>
    <w:rPr>
      <w:i/>
      <w:iCs/>
    </w:rPr>
  </w:style>
  <w:style w:type="paragraph" w:styleId="Ttulo9">
    <w:name w:val="heading 9"/>
    <w:basedOn w:val="Normal"/>
    <w:next w:val="Normal"/>
    <w:qFormat/>
    <w:rsid w:val="009C20AD"/>
    <w:pPr>
      <w:numPr>
        <w:ilvl w:val="8"/>
        <w:numId w:val="4"/>
      </w:numPr>
      <w:spacing w:before="240" w:after="60"/>
      <w:outlineLvl w:val="8"/>
    </w:pPr>
    <w:rPr>
      <w:rFonts w:ascii="Arial"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qFormat/>
    <w:rsid w:val="0049605D"/>
    <w:pPr>
      <w:spacing w:before="360" w:after="0"/>
      <w:jc w:val="left"/>
    </w:pPr>
    <w:rPr>
      <w:rFonts w:ascii="Cambria" w:hAnsi="Cambria"/>
      <w:b/>
      <w:bCs/>
      <w:caps/>
      <w:sz w:val="24"/>
      <w:szCs w:val="24"/>
    </w:rPr>
  </w:style>
  <w:style w:type="paragraph" w:customStyle="1" w:styleId="enumerar1">
    <w:name w:val="enumerar1"/>
    <w:basedOn w:val="Normal"/>
    <w:rsid w:val="009C20AD"/>
    <w:pPr>
      <w:numPr>
        <w:numId w:val="8"/>
      </w:numPr>
      <w:tabs>
        <w:tab w:val="clear" w:pos="720"/>
        <w:tab w:val="num" w:pos="360"/>
      </w:tabs>
      <w:ind w:left="0" w:firstLine="567"/>
    </w:pPr>
  </w:style>
  <w:style w:type="paragraph" w:customStyle="1" w:styleId="enumerar2">
    <w:name w:val="enumerar2"/>
    <w:basedOn w:val="Normal"/>
    <w:link w:val="enumerar2Car"/>
    <w:rsid w:val="00040C07"/>
    <w:pPr>
      <w:numPr>
        <w:numId w:val="2"/>
      </w:numPr>
      <w:spacing w:before="240" w:after="240"/>
      <w:ind w:left="714" w:hanging="357"/>
    </w:pPr>
  </w:style>
  <w:style w:type="paragraph" w:styleId="Encabezado">
    <w:name w:val="header"/>
    <w:basedOn w:val="Normal"/>
    <w:link w:val="EncabezadoCar"/>
    <w:uiPriority w:val="99"/>
    <w:rsid w:val="00630FB0"/>
    <w:pPr>
      <w:tabs>
        <w:tab w:val="center" w:pos="4252"/>
        <w:tab w:val="right" w:pos="8504"/>
      </w:tabs>
    </w:pPr>
    <w:rPr>
      <w:i/>
      <w:sz w:val="16"/>
      <w:szCs w:val="16"/>
    </w:rPr>
  </w:style>
  <w:style w:type="paragraph" w:styleId="Piedepgina">
    <w:name w:val="footer"/>
    <w:aliases w:val="Pie de página impar"/>
    <w:basedOn w:val="Normal"/>
    <w:link w:val="PiedepginaCar"/>
    <w:uiPriority w:val="99"/>
    <w:qFormat/>
    <w:rsid w:val="006B72D2"/>
    <w:pPr>
      <w:tabs>
        <w:tab w:val="center" w:pos="4252"/>
        <w:tab w:val="right" w:pos="8504"/>
      </w:tabs>
      <w:spacing w:before="120"/>
      <w:jc w:val="right"/>
    </w:pPr>
  </w:style>
  <w:style w:type="character" w:styleId="Nmerodepgina">
    <w:name w:val="page number"/>
    <w:rsid w:val="009D7220"/>
    <w:rPr>
      <w:rFonts w:ascii="Arial" w:hAnsi="Arial"/>
    </w:rPr>
  </w:style>
  <w:style w:type="paragraph" w:styleId="Textonotapie">
    <w:name w:val="footnote text"/>
    <w:basedOn w:val="Normal"/>
    <w:link w:val="TextonotapieCar"/>
    <w:rsid w:val="00B96B38"/>
    <w:pPr>
      <w:spacing w:after="200" w:line="276" w:lineRule="auto"/>
      <w:jc w:val="left"/>
    </w:pPr>
    <w:rPr>
      <w:rFonts w:ascii="Calibri" w:eastAsia="Calibri" w:hAnsi="Calibri"/>
      <w:sz w:val="20"/>
      <w:szCs w:val="20"/>
      <w:lang w:eastAsia="en-US"/>
    </w:rPr>
  </w:style>
  <w:style w:type="character" w:styleId="Refdenotaalpie">
    <w:name w:val="footnote reference"/>
    <w:semiHidden/>
    <w:rsid w:val="00B96B38"/>
    <w:rPr>
      <w:vertAlign w:val="superscript"/>
    </w:rPr>
  </w:style>
  <w:style w:type="paragraph" w:customStyle="1" w:styleId="Ttulogeneral">
    <w:name w:val="Título general"/>
    <w:basedOn w:val="Listaconnmeros"/>
    <w:next w:val="Normal"/>
    <w:link w:val="TtulogeneralCar"/>
    <w:rsid w:val="00732EF6"/>
    <w:pPr>
      <w:spacing w:before="840" w:after="840"/>
      <w:ind w:left="357" w:hanging="357"/>
      <w:jc w:val="center"/>
    </w:pPr>
    <w:rPr>
      <w:b/>
      <w:sz w:val="28"/>
      <w:szCs w:val="28"/>
    </w:rPr>
  </w:style>
  <w:style w:type="paragraph" w:customStyle="1" w:styleId="NuevoCaptulo">
    <w:name w:val="Nuevo Capítulo"/>
    <w:basedOn w:val="Normal"/>
    <w:next w:val="Normal"/>
    <w:rsid w:val="00F1395F"/>
    <w:pPr>
      <w:spacing w:before="840" w:after="240"/>
      <w:jc w:val="center"/>
    </w:pPr>
    <w:rPr>
      <w:b/>
      <w:sz w:val="32"/>
      <w:szCs w:val="36"/>
    </w:rPr>
  </w:style>
  <w:style w:type="paragraph" w:styleId="Listaconnmeros">
    <w:name w:val="List Number"/>
    <w:basedOn w:val="Normal"/>
    <w:link w:val="ListaconnmerosCar"/>
    <w:rsid w:val="00732EF6"/>
    <w:pPr>
      <w:numPr>
        <w:numId w:val="3"/>
      </w:numPr>
    </w:pPr>
  </w:style>
  <w:style w:type="paragraph" w:customStyle="1" w:styleId="EstiloPrimeralnea063cm">
    <w:name w:val="Estilo Primera línea:  063 cm"/>
    <w:basedOn w:val="Normal"/>
    <w:rsid w:val="00913A91"/>
    <w:pPr>
      <w:ind w:firstLine="360"/>
    </w:pPr>
    <w:rPr>
      <w:sz w:val="16"/>
      <w:szCs w:val="20"/>
    </w:rPr>
  </w:style>
  <w:style w:type="character" w:customStyle="1" w:styleId="Ttulo1Car">
    <w:name w:val="Título 1 Car"/>
    <w:link w:val="Ttulo1"/>
    <w:rsid w:val="00A20086"/>
    <w:rPr>
      <w:rFonts w:cs="Arial"/>
      <w:b/>
      <w:bCs/>
      <w:kern w:val="32"/>
      <w:sz w:val="28"/>
      <w:szCs w:val="28"/>
    </w:rPr>
  </w:style>
  <w:style w:type="character" w:customStyle="1" w:styleId="ListaconnmerosCar">
    <w:name w:val="Lista con números Car"/>
    <w:link w:val="Listaconnmeros"/>
    <w:rsid w:val="00322D91"/>
    <w:rPr>
      <w:rFonts w:ascii="Arial" w:hAnsi="Arial"/>
      <w:szCs w:val="22"/>
    </w:rPr>
  </w:style>
  <w:style w:type="character" w:customStyle="1" w:styleId="TtulogeneralCar">
    <w:name w:val="Título general Car"/>
    <w:link w:val="Ttulogeneral"/>
    <w:rsid w:val="00322D91"/>
    <w:rPr>
      <w:rFonts w:ascii="Arial" w:hAnsi="Arial"/>
      <w:b/>
      <w:sz w:val="28"/>
      <w:szCs w:val="28"/>
    </w:rPr>
  </w:style>
  <w:style w:type="paragraph" w:styleId="Textocomentario">
    <w:name w:val="annotation text"/>
    <w:basedOn w:val="Normal"/>
    <w:link w:val="TextocomentarioCar"/>
    <w:rsid w:val="00232566"/>
    <w:rPr>
      <w:szCs w:val="20"/>
    </w:rPr>
  </w:style>
  <w:style w:type="character" w:customStyle="1" w:styleId="TextocomentarioCar">
    <w:name w:val="Texto comentario Car"/>
    <w:link w:val="Textocomentario"/>
    <w:rsid w:val="00232566"/>
    <w:rPr>
      <w:rFonts w:ascii="Arial" w:hAnsi="Arial"/>
      <w:lang w:val="es-ES" w:eastAsia="es-ES" w:bidi="ar-SA"/>
    </w:rPr>
  </w:style>
  <w:style w:type="character" w:customStyle="1" w:styleId="PiedepginaCar">
    <w:name w:val="Pie de página Car"/>
    <w:aliases w:val="Pie de página impar Car"/>
    <w:link w:val="Piedepgina"/>
    <w:uiPriority w:val="99"/>
    <w:rsid w:val="006B72D2"/>
    <w:rPr>
      <w:sz w:val="22"/>
      <w:szCs w:val="22"/>
    </w:rPr>
  </w:style>
  <w:style w:type="character" w:customStyle="1" w:styleId="Ttulo3Car">
    <w:name w:val="Título 3 Car"/>
    <w:link w:val="Ttulo3"/>
    <w:rsid w:val="00211570"/>
    <w:rPr>
      <w:rFonts w:ascii="Arial" w:hAnsi="Arial" w:cs="Arial"/>
      <w:b/>
      <w:bCs/>
      <w:i/>
      <w:szCs w:val="22"/>
    </w:rPr>
  </w:style>
  <w:style w:type="character" w:customStyle="1" w:styleId="enumerar2Car">
    <w:name w:val="enumerar2 Car"/>
    <w:link w:val="enumerar2"/>
    <w:rsid w:val="00310944"/>
    <w:rPr>
      <w:rFonts w:ascii="Arial" w:hAnsi="Arial"/>
      <w:szCs w:val="22"/>
    </w:rPr>
  </w:style>
  <w:style w:type="paragraph" w:customStyle="1" w:styleId="Body">
    <w:name w:val="Body"/>
    <w:basedOn w:val="Normal"/>
    <w:rsid w:val="00D05C8B"/>
    <w:pPr>
      <w:spacing w:after="240" w:line="240" w:lineRule="auto"/>
    </w:pPr>
    <w:rPr>
      <w:rFonts w:ascii="Helvetica" w:hAnsi="Helvetica"/>
      <w:szCs w:val="20"/>
      <w:lang w:val="en-US" w:eastAsia="en-US"/>
    </w:rPr>
  </w:style>
  <w:style w:type="character" w:styleId="Hipervnculo">
    <w:name w:val="Hyperlink"/>
    <w:uiPriority w:val="99"/>
    <w:rsid w:val="00F54021"/>
    <w:rPr>
      <w:noProof/>
      <w:color w:val="0000FF"/>
      <w:u w:val="single"/>
    </w:rPr>
  </w:style>
  <w:style w:type="paragraph" w:customStyle="1" w:styleId="icsmbodytext">
    <w:name w:val="icsm_bodytext"/>
    <w:basedOn w:val="Normal"/>
    <w:rsid w:val="00D05C8B"/>
    <w:pPr>
      <w:spacing w:after="0" w:line="240" w:lineRule="auto"/>
      <w:ind w:firstLine="240"/>
    </w:pPr>
    <w:rPr>
      <w:szCs w:val="20"/>
      <w:lang w:val="en-GB" w:eastAsia="en-US"/>
    </w:rPr>
  </w:style>
  <w:style w:type="paragraph" w:customStyle="1" w:styleId="SubsectionTitle">
    <w:name w:val="Subsection Title"/>
    <w:basedOn w:val="Normal"/>
    <w:link w:val="SubsectionTitleCharChar"/>
    <w:autoRedefine/>
    <w:rsid w:val="00D05C8B"/>
    <w:pPr>
      <w:tabs>
        <w:tab w:val="left" w:pos="-1161"/>
        <w:tab w:val="left" w:pos="-720"/>
        <w:tab w:val="left" w:pos="0"/>
        <w:tab w:val="left" w:pos="1440"/>
      </w:tabs>
      <w:spacing w:before="140" w:line="240" w:lineRule="auto"/>
      <w:ind w:left="357" w:hanging="357"/>
      <w:jc w:val="left"/>
    </w:pPr>
    <w:rPr>
      <w:i/>
      <w:szCs w:val="20"/>
      <w:lang w:val="en-GB" w:eastAsia="en-US"/>
    </w:rPr>
  </w:style>
  <w:style w:type="character" w:customStyle="1" w:styleId="SubsectionTitleCharChar">
    <w:name w:val="Subsection Title Char Char"/>
    <w:link w:val="SubsectionTitle"/>
    <w:rsid w:val="00D05C8B"/>
    <w:rPr>
      <w:i/>
      <w:lang w:val="en-GB" w:eastAsia="en-US"/>
    </w:rPr>
  </w:style>
  <w:style w:type="paragraph" w:styleId="Mapadeldocumento">
    <w:name w:val="Document Map"/>
    <w:basedOn w:val="Normal"/>
    <w:link w:val="MapadeldocumentoCar"/>
    <w:rsid w:val="00D05C8B"/>
    <w:pPr>
      <w:shd w:val="clear" w:color="auto" w:fill="000080"/>
    </w:pPr>
    <w:rPr>
      <w:rFonts w:ascii="Tahoma" w:hAnsi="Tahoma" w:cs="Tahoma"/>
      <w:szCs w:val="20"/>
    </w:rPr>
  </w:style>
  <w:style w:type="character" w:customStyle="1" w:styleId="MapadeldocumentoCar">
    <w:name w:val="Mapa del documento Car"/>
    <w:link w:val="Mapadeldocumento"/>
    <w:rsid w:val="00D05C8B"/>
    <w:rPr>
      <w:rFonts w:ascii="Tahoma" w:hAnsi="Tahoma" w:cs="Tahoma"/>
      <w:shd w:val="clear" w:color="auto" w:fill="000080"/>
    </w:rPr>
  </w:style>
  <w:style w:type="paragraph" w:styleId="Textonotaalfinal">
    <w:name w:val="endnote text"/>
    <w:basedOn w:val="Normal"/>
    <w:link w:val="TextonotaalfinalCar"/>
    <w:rsid w:val="00D05C8B"/>
    <w:rPr>
      <w:szCs w:val="20"/>
    </w:rPr>
  </w:style>
  <w:style w:type="character" w:customStyle="1" w:styleId="TextonotaalfinalCar">
    <w:name w:val="Texto nota al final Car"/>
    <w:link w:val="Textonotaalfinal"/>
    <w:rsid w:val="00D05C8B"/>
    <w:rPr>
      <w:rFonts w:ascii="Arial" w:hAnsi="Arial"/>
    </w:rPr>
  </w:style>
  <w:style w:type="character" w:styleId="Refdenotaalfinal">
    <w:name w:val="endnote reference"/>
    <w:rsid w:val="00D05C8B"/>
    <w:rPr>
      <w:vertAlign w:val="superscript"/>
    </w:rPr>
  </w:style>
  <w:style w:type="character" w:styleId="Hipervnculovisitado">
    <w:name w:val="FollowedHyperlink"/>
    <w:rsid w:val="00D05C8B"/>
    <w:rPr>
      <w:color w:val="800080"/>
      <w:u w:val="single"/>
    </w:rPr>
  </w:style>
  <w:style w:type="character" w:styleId="Refdecomentario">
    <w:name w:val="annotation reference"/>
    <w:rsid w:val="00D05C8B"/>
    <w:rPr>
      <w:sz w:val="16"/>
      <w:szCs w:val="16"/>
    </w:rPr>
  </w:style>
  <w:style w:type="paragraph" w:styleId="Textodeglobo">
    <w:name w:val="Balloon Text"/>
    <w:basedOn w:val="Normal"/>
    <w:link w:val="TextodegloboCar"/>
    <w:rsid w:val="00D05C8B"/>
    <w:pPr>
      <w:spacing w:after="0" w:line="240" w:lineRule="auto"/>
    </w:pPr>
    <w:rPr>
      <w:rFonts w:ascii="Tahoma" w:hAnsi="Tahoma" w:cs="Tahoma"/>
      <w:sz w:val="16"/>
      <w:szCs w:val="16"/>
    </w:rPr>
  </w:style>
  <w:style w:type="character" w:customStyle="1" w:styleId="TextodegloboCar">
    <w:name w:val="Texto de globo Car"/>
    <w:link w:val="Textodeglobo"/>
    <w:rsid w:val="00D05C8B"/>
    <w:rPr>
      <w:rFonts w:ascii="Tahoma" w:hAnsi="Tahoma" w:cs="Tahoma"/>
      <w:sz w:val="16"/>
      <w:szCs w:val="16"/>
    </w:rPr>
  </w:style>
  <w:style w:type="table" w:styleId="Tablaconcuadrcula">
    <w:name w:val="Table Grid"/>
    <w:basedOn w:val="Tablanormal"/>
    <w:rsid w:val="005578A7"/>
    <w:pPr>
      <w:spacing w:after="140" w:line="28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bsica1">
    <w:name w:val="Table Simple 1"/>
    <w:basedOn w:val="Tablanormal"/>
    <w:rsid w:val="005578A7"/>
    <w:pPr>
      <w:spacing w:after="140" w:line="28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cimalAligned">
    <w:name w:val="Decimal Aligned"/>
    <w:basedOn w:val="Normal"/>
    <w:uiPriority w:val="40"/>
    <w:qFormat/>
    <w:rsid w:val="005578A7"/>
    <w:pPr>
      <w:tabs>
        <w:tab w:val="decimal" w:pos="360"/>
      </w:tabs>
      <w:spacing w:after="200" w:line="276" w:lineRule="auto"/>
      <w:jc w:val="left"/>
    </w:pPr>
    <w:rPr>
      <w:rFonts w:ascii="Calibri" w:hAnsi="Calibri"/>
      <w:lang w:eastAsia="en-US"/>
    </w:rPr>
  </w:style>
  <w:style w:type="character" w:customStyle="1" w:styleId="TextonotapieCar">
    <w:name w:val="Texto nota pie Car"/>
    <w:link w:val="Textonotapie"/>
    <w:uiPriority w:val="99"/>
    <w:rsid w:val="005578A7"/>
    <w:rPr>
      <w:rFonts w:ascii="Calibri" w:eastAsia="Calibri" w:hAnsi="Calibri"/>
      <w:lang w:eastAsia="en-US"/>
    </w:rPr>
  </w:style>
  <w:style w:type="character" w:customStyle="1" w:styleId="Tablanormal31">
    <w:name w:val="Tabla normal 31"/>
    <w:uiPriority w:val="19"/>
    <w:qFormat/>
    <w:rsid w:val="005578A7"/>
    <w:rPr>
      <w:rFonts w:eastAsia="Times New Roman" w:cs="Times New Roman"/>
      <w:bCs w:val="0"/>
      <w:i/>
      <w:iCs/>
      <w:color w:val="808080"/>
      <w:szCs w:val="22"/>
      <w:lang w:val="es-ES"/>
    </w:rPr>
  </w:style>
  <w:style w:type="table" w:customStyle="1" w:styleId="Citadestacada1">
    <w:name w:val="Cita destacada1"/>
    <w:basedOn w:val="Tablanormal"/>
    <w:uiPriority w:val="60"/>
    <w:qFormat/>
    <w:rsid w:val="005578A7"/>
    <w:rPr>
      <w:rFonts w:ascii="Calibri" w:hAnsi="Calibri"/>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ablaclsica1">
    <w:name w:val="Table Classic 1"/>
    <w:basedOn w:val="Tablanormal"/>
    <w:rsid w:val="005578A7"/>
    <w:pPr>
      <w:spacing w:after="140" w:line="28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Ttulo4Car">
    <w:name w:val="Título 4 Car"/>
    <w:link w:val="Ttulo4"/>
    <w:rsid w:val="005578A7"/>
    <w:rPr>
      <w:rFonts w:ascii="Arial" w:hAnsi="Arial"/>
      <w:bCs/>
      <w:i/>
      <w:szCs w:val="22"/>
    </w:rPr>
  </w:style>
  <w:style w:type="paragraph" w:customStyle="1" w:styleId="aaaaaaaa">
    <w:name w:val="aaaaaaaa"/>
    <w:basedOn w:val="Descripcin1"/>
    <w:rsid w:val="005578A7"/>
    <w:pPr>
      <w:spacing w:after="200" w:line="240" w:lineRule="auto"/>
      <w:jc w:val="center"/>
    </w:pPr>
    <w:rPr>
      <w:b w:val="0"/>
      <w:i/>
      <w:sz w:val="24"/>
    </w:rPr>
  </w:style>
  <w:style w:type="paragraph" w:customStyle="1" w:styleId="Descripcin1">
    <w:name w:val="Descripción1"/>
    <w:basedOn w:val="Normal"/>
    <w:next w:val="Normal"/>
    <w:qFormat/>
    <w:rsid w:val="005578A7"/>
    <w:rPr>
      <w:b/>
      <w:bCs/>
      <w:szCs w:val="20"/>
    </w:rPr>
  </w:style>
  <w:style w:type="paragraph" w:customStyle="1" w:styleId="Listavistosa-nfasis11">
    <w:name w:val="Lista vistosa - Énfasis 11"/>
    <w:basedOn w:val="Normal"/>
    <w:uiPriority w:val="34"/>
    <w:qFormat/>
    <w:rsid w:val="005578A7"/>
    <w:pPr>
      <w:spacing w:after="0" w:line="240" w:lineRule="auto"/>
      <w:ind w:left="708"/>
      <w:jc w:val="left"/>
    </w:pPr>
    <w:rPr>
      <w:rFonts w:eastAsia="MS Mincho"/>
      <w:sz w:val="24"/>
      <w:szCs w:val="24"/>
      <w:lang w:val="es-ES_tradnl" w:eastAsia="ja-JP"/>
    </w:rPr>
  </w:style>
  <w:style w:type="paragraph" w:styleId="Asuntodelcomentario">
    <w:name w:val="annotation subject"/>
    <w:basedOn w:val="Textocomentario"/>
    <w:next w:val="Textocomentario"/>
    <w:link w:val="AsuntodelcomentarioCar"/>
    <w:rsid w:val="00374326"/>
    <w:rPr>
      <w:b/>
      <w:bCs/>
    </w:rPr>
  </w:style>
  <w:style w:type="character" w:customStyle="1" w:styleId="AsuntodelcomentarioCar">
    <w:name w:val="Asunto del comentario Car"/>
    <w:link w:val="Asuntodelcomentario"/>
    <w:rsid w:val="00374326"/>
    <w:rPr>
      <w:rFonts w:ascii="Arial" w:hAnsi="Arial"/>
      <w:b/>
      <w:bCs/>
      <w:lang w:val="es-ES" w:eastAsia="es-ES" w:bidi="ar-SA"/>
    </w:rPr>
  </w:style>
  <w:style w:type="character" w:customStyle="1" w:styleId="apple-converted-space">
    <w:name w:val="apple-converted-space"/>
    <w:basedOn w:val="Fuentedeprrafopredeter"/>
    <w:rsid w:val="003B36CB"/>
  </w:style>
  <w:style w:type="character" w:customStyle="1" w:styleId="EncabezadoCar">
    <w:name w:val="Encabezado Car"/>
    <w:link w:val="Encabezado"/>
    <w:uiPriority w:val="99"/>
    <w:rsid w:val="00623A74"/>
    <w:rPr>
      <w:rFonts w:ascii="Arial" w:hAnsi="Arial"/>
      <w:i/>
      <w:sz w:val="16"/>
      <w:szCs w:val="16"/>
    </w:rPr>
  </w:style>
  <w:style w:type="paragraph" w:styleId="TDC2">
    <w:name w:val="toc 2"/>
    <w:basedOn w:val="Normal"/>
    <w:next w:val="Normal"/>
    <w:autoRedefine/>
    <w:uiPriority w:val="39"/>
    <w:qFormat/>
    <w:rsid w:val="006C1116"/>
    <w:pPr>
      <w:tabs>
        <w:tab w:val="left" w:pos="1200"/>
        <w:tab w:val="right" w:leader="dot" w:pos="8381"/>
      </w:tabs>
      <w:spacing w:before="240" w:after="0"/>
      <w:jc w:val="left"/>
    </w:pPr>
    <w:rPr>
      <w:rFonts w:ascii="Calibri" w:hAnsi="Calibri"/>
      <w:bCs/>
      <w:szCs w:val="20"/>
    </w:rPr>
  </w:style>
  <w:style w:type="paragraph" w:styleId="TDC3">
    <w:name w:val="toc 3"/>
    <w:basedOn w:val="Normal"/>
    <w:next w:val="Normal"/>
    <w:autoRedefine/>
    <w:uiPriority w:val="39"/>
    <w:qFormat/>
    <w:rsid w:val="00DD6C76"/>
    <w:pPr>
      <w:spacing w:after="0"/>
      <w:ind w:left="200"/>
      <w:jc w:val="left"/>
    </w:pPr>
    <w:rPr>
      <w:rFonts w:ascii="Calibri" w:hAnsi="Calibri"/>
      <w:szCs w:val="20"/>
    </w:rPr>
  </w:style>
  <w:style w:type="paragraph" w:styleId="TDC4">
    <w:name w:val="toc 4"/>
    <w:basedOn w:val="Normal"/>
    <w:next w:val="Normal"/>
    <w:autoRedefine/>
    <w:uiPriority w:val="39"/>
    <w:rsid w:val="00DD6C76"/>
    <w:pPr>
      <w:spacing w:after="0"/>
      <w:ind w:left="400"/>
      <w:jc w:val="left"/>
    </w:pPr>
    <w:rPr>
      <w:rFonts w:ascii="Calibri" w:hAnsi="Calibri"/>
      <w:szCs w:val="20"/>
    </w:rPr>
  </w:style>
  <w:style w:type="paragraph" w:styleId="TDC5">
    <w:name w:val="toc 5"/>
    <w:basedOn w:val="Normal"/>
    <w:next w:val="Normal"/>
    <w:autoRedefine/>
    <w:uiPriority w:val="39"/>
    <w:rsid w:val="00DD6C76"/>
    <w:pPr>
      <w:spacing w:after="0"/>
      <w:ind w:left="600"/>
      <w:jc w:val="left"/>
    </w:pPr>
    <w:rPr>
      <w:rFonts w:ascii="Calibri" w:hAnsi="Calibri"/>
      <w:szCs w:val="20"/>
    </w:rPr>
  </w:style>
  <w:style w:type="paragraph" w:styleId="TDC6">
    <w:name w:val="toc 6"/>
    <w:basedOn w:val="Normal"/>
    <w:next w:val="Normal"/>
    <w:autoRedefine/>
    <w:uiPriority w:val="39"/>
    <w:rsid w:val="00DD6C76"/>
    <w:pPr>
      <w:spacing w:after="0"/>
      <w:ind w:left="800"/>
      <w:jc w:val="left"/>
    </w:pPr>
    <w:rPr>
      <w:rFonts w:ascii="Calibri" w:hAnsi="Calibri"/>
      <w:szCs w:val="20"/>
    </w:rPr>
  </w:style>
  <w:style w:type="paragraph" w:styleId="TDC7">
    <w:name w:val="toc 7"/>
    <w:basedOn w:val="Normal"/>
    <w:next w:val="Normal"/>
    <w:autoRedefine/>
    <w:uiPriority w:val="39"/>
    <w:rsid w:val="00DD6C76"/>
    <w:pPr>
      <w:spacing w:after="0"/>
      <w:ind w:left="1000"/>
      <w:jc w:val="left"/>
    </w:pPr>
    <w:rPr>
      <w:rFonts w:ascii="Calibri" w:hAnsi="Calibri"/>
      <w:szCs w:val="20"/>
    </w:rPr>
  </w:style>
  <w:style w:type="paragraph" w:styleId="TDC8">
    <w:name w:val="toc 8"/>
    <w:basedOn w:val="Normal"/>
    <w:next w:val="Normal"/>
    <w:autoRedefine/>
    <w:uiPriority w:val="39"/>
    <w:rsid w:val="00DD6C76"/>
    <w:pPr>
      <w:spacing w:after="0"/>
      <w:ind w:left="1200"/>
      <w:jc w:val="left"/>
    </w:pPr>
    <w:rPr>
      <w:rFonts w:ascii="Calibri" w:hAnsi="Calibri"/>
      <w:szCs w:val="20"/>
    </w:rPr>
  </w:style>
  <w:style w:type="paragraph" w:styleId="TDC9">
    <w:name w:val="toc 9"/>
    <w:basedOn w:val="Normal"/>
    <w:next w:val="Normal"/>
    <w:autoRedefine/>
    <w:uiPriority w:val="39"/>
    <w:rsid w:val="00DD6C76"/>
    <w:pPr>
      <w:spacing w:after="0"/>
      <w:ind w:left="1400"/>
      <w:jc w:val="left"/>
    </w:pPr>
    <w:rPr>
      <w:rFonts w:ascii="Calibri" w:hAnsi="Calibri"/>
      <w:szCs w:val="20"/>
    </w:rPr>
  </w:style>
  <w:style w:type="paragraph" w:styleId="NormalWeb">
    <w:name w:val="Normal (Web)"/>
    <w:basedOn w:val="Normal"/>
    <w:uiPriority w:val="99"/>
    <w:unhideWhenUsed/>
    <w:rsid w:val="00FC39AD"/>
    <w:pPr>
      <w:spacing w:before="100" w:beforeAutospacing="1" w:after="100" w:afterAutospacing="1" w:line="240" w:lineRule="auto"/>
      <w:jc w:val="left"/>
    </w:pPr>
    <w:rPr>
      <w:sz w:val="24"/>
      <w:szCs w:val="24"/>
    </w:rPr>
  </w:style>
  <w:style w:type="paragraph" w:styleId="Ttulo">
    <w:name w:val="Title"/>
    <w:basedOn w:val="Normal"/>
    <w:next w:val="Normal"/>
    <w:link w:val="TtuloCar"/>
    <w:qFormat/>
    <w:rsid w:val="00FC39AD"/>
    <w:pPr>
      <w:spacing w:before="240" w:after="60"/>
      <w:jc w:val="center"/>
      <w:outlineLvl w:val="0"/>
    </w:pPr>
    <w:rPr>
      <w:rFonts w:ascii="Calibri Light" w:hAnsi="Calibri Light"/>
      <w:b/>
      <w:bCs/>
      <w:kern w:val="28"/>
      <w:sz w:val="32"/>
      <w:szCs w:val="32"/>
    </w:rPr>
  </w:style>
  <w:style w:type="character" w:customStyle="1" w:styleId="TtuloCar">
    <w:name w:val="Título Car"/>
    <w:link w:val="Ttulo"/>
    <w:rsid w:val="00FC39AD"/>
    <w:rPr>
      <w:rFonts w:ascii="Calibri Light" w:eastAsia="Times New Roman" w:hAnsi="Calibri Light" w:cs="Times New Roman"/>
      <w:b/>
      <w:bCs/>
      <w:kern w:val="28"/>
      <w:sz w:val="32"/>
      <w:szCs w:val="32"/>
    </w:rPr>
  </w:style>
  <w:style w:type="paragraph" w:styleId="Subttulo">
    <w:name w:val="Subtitle"/>
    <w:basedOn w:val="Normal"/>
    <w:next w:val="Normal"/>
    <w:link w:val="SubttuloCar"/>
    <w:qFormat/>
    <w:rsid w:val="003671B2"/>
    <w:pPr>
      <w:spacing w:after="60"/>
      <w:jc w:val="center"/>
      <w:outlineLvl w:val="1"/>
    </w:pPr>
    <w:rPr>
      <w:rFonts w:ascii="Calibri Light" w:hAnsi="Calibri Light"/>
      <w:sz w:val="24"/>
      <w:szCs w:val="24"/>
    </w:rPr>
  </w:style>
  <w:style w:type="character" w:customStyle="1" w:styleId="SubttuloCar">
    <w:name w:val="Subtítulo Car"/>
    <w:link w:val="Subttulo"/>
    <w:rsid w:val="003671B2"/>
    <w:rPr>
      <w:rFonts w:ascii="Calibri Light" w:eastAsia="Times New Roman" w:hAnsi="Calibri Light" w:cs="Times New Roman"/>
      <w:sz w:val="24"/>
      <w:szCs w:val="24"/>
    </w:rPr>
  </w:style>
  <w:style w:type="paragraph" w:customStyle="1" w:styleId="Enumera">
    <w:name w:val="Enumera •"/>
    <w:basedOn w:val="Normal"/>
    <w:next w:val="Normal"/>
    <w:qFormat/>
    <w:rsid w:val="00426297"/>
    <w:pPr>
      <w:widowControl w:val="0"/>
      <w:numPr>
        <w:numId w:val="29"/>
      </w:numPr>
      <w:tabs>
        <w:tab w:val="num" w:pos="432"/>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before="200" w:after="0" w:line="200" w:lineRule="atLeast"/>
      <w:ind w:left="432" w:hanging="432"/>
      <w:textAlignment w:val="baseline"/>
    </w:pPr>
    <w:rPr>
      <w:rFonts w:ascii="Cambria" w:hAnsi="Cambria"/>
      <w:color w:val="000000"/>
      <w:w w:val="0"/>
      <w:szCs w:val="20"/>
      <w:lang w:val="en-GB" w:eastAsia="es-ES_tradnl"/>
    </w:rPr>
  </w:style>
  <w:style w:type="paragraph" w:customStyle="1" w:styleId="NormalTFM">
    <w:name w:val="Normal_TFM"/>
    <w:basedOn w:val="Normal"/>
    <w:qFormat/>
    <w:rsid w:val="00426297"/>
    <w:pPr>
      <w:widowControl w:val="0"/>
      <w:adjustRightInd w:val="0"/>
      <w:spacing w:before="180" w:after="180" w:line="240" w:lineRule="auto"/>
      <w:ind w:firstLine="0"/>
      <w:textAlignment w:val="baseline"/>
    </w:pPr>
    <w:rPr>
      <w:rFonts w:ascii="Cambria" w:hAnsi="Cambria"/>
      <w:szCs w:val="24"/>
      <w:lang w:val="es-ES_tradnl" w:eastAsia="es-ES_tradnl"/>
    </w:rPr>
  </w:style>
  <w:style w:type="paragraph" w:customStyle="1" w:styleId="Ecuacion">
    <w:name w:val="Ecuacion"/>
    <w:basedOn w:val="Normal"/>
    <w:qFormat/>
    <w:rsid w:val="00D92C37"/>
    <w:pPr>
      <w:ind w:firstLine="708"/>
    </w:pPr>
    <w:rPr>
      <w:rFonts w:ascii="Cambria Math" w:hAnsi="Cambria Math"/>
    </w:rPr>
  </w:style>
  <w:style w:type="character" w:styleId="Textoennegrita">
    <w:name w:val="Strong"/>
    <w:uiPriority w:val="22"/>
    <w:qFormat/>
    <w:rsid w:val="001825A9"/>
    <w:rPr>
      <w:b/>
      <w:bCs/>
    </w:rPr>
  </w:style>
  <w:style w:type="paragraph" w:customStyle="1" w:styleId="piedepaginapar">
    <w:name w:val="pie de pagina par"/>
    <w:basedOn w:val="Piedepgina"/>
    <w:link w:val="piedepaginaparCar"/>
    <w:qFormat/>
    <w:rsid w:val="006B72D2"/>
    <w:pPr>
      <w:jc w:val="left"/>
    </w:pPr>
  </w:style>
  <w:style w:type="paragraph" w:customStyle="1" w:styleId="TituloTabla">
    <w:name w:val="TituloTabla"/>
    <w:basedOn w:val="Normal"/>
    <w:next w:val="Normal"/>
    <w:rsid w:val="00D336B5"/>
    <w:pPr>
      <w:spacing w:before="120" w:after="120" w:line="240" w:lineRule="auto"/>
      <w:ind w:firstLine="0"/>
      <w:jc w:val="center"/>
    </w:pPr>
    <w:rPr>
      <w:rFonts w:ascii="Cambria" w:hAnsi="Cambria"/>
      <w:color w:val="244061"/>
      <w:sz w:val="21"/>
      <w:szCs w:val="20"/>
      <w:lang w:val="es-ES_tradnl"/>
    </w:rPr>
  </w:style>
  <w:style w:type="character" w:customStyle="1" w:styleId="piedepaginaparCar">
    <w:name w:val="pie de pagina par Car"/>
    <w:basedOn w:val="PiedepginaCar"/>
    <w:link w:val="piedepaginapar"/>
    <w:rsid w:val="006B72D2"/>
    <w:rPr>
      <w:sz w:val="22"/>
      <w:szCs w:val="22"/>
    </w:rPr>
  </w:style>
  <w:style w:type="paragraph" w:styleId="TtuloTDC">
    <w:name w:val="TOC Heading"/>
    <w:basedOn w:val="Ttulo1"/>
    <w:next w:val="Normal"/>
    <w:uiPriority w:val="39"/>
    <w:unhideWhenUsed/>
    <w:qFormat/>
    <w:rsid w:val="00A20086"/>
    <w:pPr>
      <w:keepLines/>
      <w:numPr>
        <w:numId w:val="0"/>
      </w:numPr>
      <w:spacing w:before="480" w:beforeAutospacing="0" w:after="0" w:line="276" w:lineRule="auto"/>
      <w:outlineLvl w:val="9"/>
    </w:pPr>
    <w:rPr>
      <w:rFonts w:asciiTheme="majorHAnsi" w:eastAsiaTheme="majorEastAsia" w:hAnsiTheme="majorHAnsi" w:cstheme="majorBidi"/>
      <w:color w:val="365F91" w:themeColor="accent1" w:themeShade="BF"/>
      <w:kern w:val="0"/>
      <w:lang w:eastAsia="en-US"/>
    </w:rPr>
  </w:style>
  <w:style w:type="paragraph" w:customStyle="1" w:styleId="Figura">
    <w:name w:val="Figura"/>
    <w:basedOn w:val="Normal"/>
    <w:autoRedefine/>
    <w:qFormat/>
    <w:rsid w:val="00CA217F"/>
    <w:pPr>
      <w:spacing w:after="0" w:line="240" w:lineRule="auto"/>
      <w:jc w:val="center"/>
    </w:pPr>
    <w:rPr>
      <w:sz w:val="36"/>
      <w:szCs w:val="36"/>
    </w:rPr>
  </w:style>
  <w:style w:type="paragraph" w:styleId="Descripcin">
    <w:name w:val="caption"/>
    <w:basedOn w:val="Normal"/>
    <w:next w:val="Normal"/>
    <w:autoRedefine/>
    <w:qFormat/>
    <w:rsid w:val="006D6293"/>
    <w:pPr>
      <w:spacing w:after="200" w:line="240" w:lineRule="auto"/>
      <w:jc w:val="center"/>
    </w:pPr>
    <w:rPr>
      <w:bCs/>
      <w:color w:val="000000" w:themeColor="text1"/>
      <w:szCs w:val="18"/>
    </w:rPr>
  </w:style>
  <w:style w:type="paragraph" w:styleId="Tabladeilustraciones">
    <w:name w:val="table of figures"/>
    <w:basedOn w:val="Normal"/>
    <w:next w:val="Normal"/>
    <w:link w:val="TabladeilustracionesCar"/>
    <w:autoRedefine/>
    <w:uiPriority w:val="99"/>
    <w:rsid w:val="00227BCE"/>
    <w:pPr>
      <w:tabs>
        <w:tab w:val="right" w:leader="dot" w:pos="8381"/>
      </w:tabs>
      <w:spacing w:before="120" w:after="0" w:line="240" w:lineRule="auto"/>
      <w:ind w:left="442" w:hanging="442"/>
      <w:jc w:val="left"/>
    </w:pPr>
  </w:style>
  <w:style w:type="paragraph" w:customStyle="1" w:styleId="IndiceFigura">
    <w:name w:val="Indice Figura"/>
    <w:basedOn w:val="Tabladeilustraciones"/>
    <w:qFormat/>
    <w:rsid w:val="00BD014D"/>
    <w:rPr>
      <w:noProof/>
    </w:rPr>
  </w:style>
  <w:style w:type="paragraph" w:customStyle="1" w:styleId="Estilo1">
    <w:name w:val="Estilo1"/>
    <w:basedOn w:val="Tabladeilustraciones"/>
    <w:autoRedefine/>
    <w:qFormat/>
    <w:rsid w:val="00BD014D"/>
    <w:rPr>
      <w:noProof/>
    </w:rPr>
  </w:style>
  <w:style w:type="paragraph" w:customStyle="1" w:styleId="Tabla">
    <w:name w:val="Tabla"/>
    <w:basedOn w:val="Descripcin"/>
    <w:qFormat/>
    <w:rsid w:val="00BD014D"/>
    <w:pPr>
      <w:spacing w:before="120"/>
    </w:pPr>
    <w:rPr>
      <w:b/>
      <w:color w:val="auto"/>
    </w:rPr>
  </w:style>
  <w:style w:type="paragraph" w:customStyle="1" w:styleId="LineaIndiceTabla">
    <w:name w:val="LineaIndiceTabla"/>
    <w:basedOn w:val="Tabladeilustraciones"/>
    <w:link w:val="LineaIndiceTablaCar"/>
    <w:qFormat/>
    <w:rsid w:val="00F54021"/>
    <w:rPr>
      <w:noProof/>
    </w:rPr>
  </w:style>
  <w:style w:type="character" w:customStyle="1" w:styleId="TabladeilustracionesCar">
    <w:name w:val="Tabla de ilustraciones Car"/>
    <w:basedOn w:val="Fuentedeprrafopredeter"/>
    <w:link w:val="Tabladeilustraciones"/>
    <w:uiPriority w:val="99"/>
    <w:rsid w:val="00227BCE"/>
    <w:rPr>
      <w:rFonts w:cstheme="minorHAnsi"/>
      <w:sz w:val="22"/>
      <w:szCs w:val="22"/>
    </w:rPr>
  </w:style>
  <w:style w:type="character" w:customStyle="1" w:styleId="LineaIndiceTablaCar">
    <w:name w:val="LineaIndiceTabla Car"/>
    <w:basedOn w:val="TabladeilustracionesCar"/>
    <w:link w:val="LineaIndiceTabla"/>
    <w:rsid w:val="00F54021"/>
    <w:rPr>
      <w:rFonts w:cstheme="minorHAnsi"/>
      <w:noProof/>
      <w:sz w:val="22"/>
      <w:szCs w:val="22"/>
    </w:rPr>
  </w:style>
  <w:style w:type="character" w:customStyle="1" w:styleId="markedcontent">
    <w:name w:val="markedcontent"/>
    <w:basedOn w:val="Fuentedeprrafopredeter"/>
    <w:rsid w:val="00ED2066"/>
  </w:style>
  <w:style w:type="paragraph" w:styleId="Prrafodelista">
    <w:name w:val="List Paragraph"/>
    <w:basedOn w:val="Normal"/>
    <w:uiPriority w:val="72"/>
    <w:qFormat/>
    <w:rsid w:val="00E235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2067">
      <w:bodyDiv w:val="1"/>
      <w:marLeft w:val="0"/>
      <w:marRight w:val="0"/>
      <w:marTop w:val="0"/>
      <w:marBottom w:val="0"/>
      <w:divBdr>
        <w:top w:val="none" w:sz="0" w:space="0" w:color="auto"/>
        <w:left w:val="none" w:sz="0" w:space="0" w:color="auto"/>
        <w:bottom w:val="none" w:sz="0" w:space="0" w:color="auto"/>
        <w:right w:val="none" w:sz="0" w:space="0" w:color="auto"/>
      </w:divBdr>
    </w:div>
    <w:div w:id="312954606">
      <w:bodyDiv w:val="1"/>
      <w:marLeft w:val="0"/>
      <w:marRight w:val="0"/>
      <w:marTop w:val="0"/>
      <w:marBottom w:val="0"/>
      <w:divBdr>
        <w:top w:val="none" w:sz="0" w:space="0" w:color="auto"/>
        <w:left w:val="none" w:sz="0" w:space="0" w:color="auto"/>
        <w:bottom w:val="none" w:sz="0" w:space="0" w:color="auto"/>
        <w:right w:val="none" w:sz="0" w:space="0" w:color="auto"/>
      </w:divBdr>
    </w:div>
    <w:div w:id="497813702">
      <w:bodyDiv w:val="1"/>
      <w:marLeft w:val="0"/>
      <w:marRight w:val="0"/>
      <w:marTop w:val="0"/>
      <w:marBottom w:val="0"/>
      <w:divBdr>
        <w:top w:val="none" w:sz="0" w:space="0" w:color="auto"/>
        <w:left w:val="none" w:sz="0" w:space="0" w:color="auto"/>
        <w:bottom w:val="none" w:sz="0" w:space="0" w:color="auto"/>
        <w:right w:val="none" w:sz="0" w:space="0" w:color="auto"/>
      </w:divBdr>
      <w:divsChild>
        <w:div w:id="290404062">
          <w:marLeft w:val="0"/>
          <w:marRight w:val="0"/>
          <w:marTop w:val="150"/>
          <w:marBottom w:val="150"/>
          <w:divBdr>
            <w:top w:val="none" w:sz="0" w:space="0" w:color="auto"/>
            <w:left w:val="none" w:sz="0" w:space="0" w:color="auto"/>
            <w:bottom w:val="none" w:sz="0" w:space="0" w:color="auto"/>
            <w:right w:val="none" w:sz="0" w:space="0" w:color="auto"/>
          </w:divBdr>
          <w:divsChild>
            <w:div w:id="973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6413">
      <w:bodyDiv w:val="1"/>
      <w:marLeft w:val="0"/>
      <w:marRight w:val="0"/>
      <w:marTop w:val="0"/>
      <w:marBottom w:val="0"/>
      <w:divBdr>
        <w:top w:val="none" w:sz="0" w:space="0" w:color="auto"/>
        <w:left w:val="none" w:sz="0" w:space="0" w:color="auto"/>
        <w:bottom w:val="none" w:sz="0" w:space="0" w:color="auto"/>
        <w:right w:val="none" w:sz="0" w:space="0" w:color="auto"/>
      </w:divBdr>
    </w:div>
    <w:div w:id="765688466">
      <w:bodyDiv w:val="1"/>
      <w:marLeft w:val="0"/>
      <w:marRight w:val="0"/>
      <w:marTop w:val="0"/>
      <w:marBottom w:val="0"/>
      <w:divBdr>
        <w:top w:val="none" w:sz="0" w:space="0" w:color="auto"/>
        <w:left w:val="none" w:sz="0" w:space="0" w:color="auto"/>
        <w:bottom w:val="none" w:sz="0" w:space="0" w:color="auto"/>
        <w:right w:val="none" w:sz="0" w:space="0" w:color="auto"/>
      </w:divBdr>
      <w:divsChild>
        <w:div w:id="470024248">
          <w:marLeft w:val="0"/>
          <w:marRight w:val="0"/>
          <w:marTop w:val="150"/>
          <w:marBottom w:val="150"/>
          <w:divBdr>
            <w:top w:val="none" w:sz="0" w:space="0" w:color="auto"/>
            <w:left w:val="none" w:sz="0" w:space="0" w:color="auto"/>
            <w:bottom w:val="none" w:sz="0" w:space="0" w:color="auto"/>
            <w:right w:val="none" w:sz="0" w:space="0" w:color="auto"/>
          </w:divBdr>
          <w:divsChild>
            <w:div w:id="1835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77365">
      <w:bodyDiv w:val="1"/>
      <w:marLeft w:val="0"/>
      <w:marRight w:val="0"/>
      <w:marTop w:val="0"/>
      <w:marBottom w:val="0"/>
      <w:divBdr>
        <w:top w:val="none" w:sz="0" w:space="0" w:color="auto"/>
        <w:left w:val="none" w:sz="0" w:space="0" w:color="auto"/>
        <w:bottom w:val="none" w:sz="0" w:space="0" w:color="auto"/>
        <w:right w:val="none" w:sz="0" w:space="0" w:color="auto"/>
      </w:divBdr>
    </w:div>
    <w:div w:id="108575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768110-D205-4FB2-B542-3AB1A584D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19</Pages>
  <Words>2540</Words>
  <Characters>13973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Título del TFM</vt:lpstr>
    </vt:vector>
  </TitlesOfParts>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TFM</dc:title>
  <dc:subject>Trabajo Fin de Master INCAR</dc:subject>
  <dc:creator>NOMBRE Y DOS APELLIDOS</dc:creator>
  <cp:lastModifiedBy>Gomez Garcia, Aitor (External)</cp:lastModifiedBy>
  <cp:revision>26</cp:revision>
  <cp:lastPrinted>2018-11-09T07:29:00Z</cp:lastPrinted>
  <dcterms:created xsi:type="dcterms:W3CDTF">2023-05-21T11:49:00Z</dcterms:created>
  <dcterms:modified xsi:type="dcterms:W3CDTF">2026-01-22T11:19:00Z</dcterms:modified>
</cp:coreProperties>
</file>