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31" w:rsidRDefault="000E4A31" w:rsidP="00FD3E1B">
      <w:pPr>
        <w:jc w:val="both"/>
      </w:pPr>
      <w:proofErr w:type="spellStart"/>
      <w:r>
        <w:t>WimAX</w:t>
      </w:r>
      <w:proofErr w:type="spellEnd"/>
      <w:r>
        <w:t xml:space="preserve"> nace para desplegar redes </w:t>
      </w:r>
      <w:proofErr w:type="spellStart"/>
      <w:r>
        <w:t>Wifi</w:t>
      </w:r>
      <w:proofErr w:type="spellEnd"/>
      <w:r>
        <w:t xml:space="preserve"> en exteriores, lo que implica tolerar retardos mayores. Es decir, surge para áreas metropolitanas.</w:t>
      </w:r>
    </w:p>
    <w:p w:rsidR="000E4A31" w:rsidRDefault="000E4A31">
      <w:r>
        <w:t xml:space="preserve">Diferencias con </w:t>
      </w:r>
      <w:proofErr w:type="spellStart"/>
      <w:r>
        <w:t>WiFi</w:t>
      </w:r>
      <w:proofErr w:type="spellEnd"/>
    </w:p>
    <w:p w:rsidR="000E4A31" w:rsidRDefault="000E4A31" w:rsidP="000E4A31">
      <w:pPr>
        <w:pStyle w:val="Prrafodelista"/>
        <w:numPr>
          <w:ilvl w:val="0"/>
          <w:numId w:val="1"/>
        </w:numPr>
      </w:pPr>
      <w:r>
        <w:t xml:space="preserve">Absorbe un retardo máximo mayor al estar pensado para ello. </w:t>
      </w:r>
      <w:proofErr w:type="spellStart"/>
      <w:r>
        <w:t>Wifi</w:t>
      </w:r>
      <w:proofErr w:type="spellEnd"/>
      <w:r>
        <w:t xml:space="preserve"> eran 800ns, este es mas.</w:t>
      </w:r>
    </w:p>
    <w:p w:rsidR="000E4A31" w:rsidRDefault="000E4A31" w:rsidP="000E4A31">
      <w:pPr>
        <w:pStyle w:val="Prrafodelista"/>
        <w:numPr>
          <w:ilvl w:val="0"/>
          <w:numId w:val="1"/>
        </w:numPr>
      </w:pPr>
      <w:r>
        <w:t>Tiene una mayor frecuencia de muestreo. Sobre muestreamos la señal.</w:t>
      </w:r>
    </w:p>
    <w:p w:rsidR="000E4A31" w:rsidRDefault="000E4A31" w:rsidP="000E4A31">
      <w:pPr>
        <w:pStyle w:val="Prrafodelista"/>
        <w:numPr>
          <w:ilvl w:val="0"/>
          <w:numId w:val="1"/>
        </w:numPr>
      </w:pPr>
      <w:r>
        <w:t xml:space="preserve">Se usa </w:t>
      </w:r>
      <w:proofErr w:type="spellStart"/>
      <w:r>
        <w:t>subcanalización</w:t>
      </w:r>
      <w:proofErr w:type="spellEnd"/>
      <w:r>
        <w:t>.</w:t>
      </w:r>
    </w:p>
    <w:p w:rsidR="000E4A31" w:rsidRDefault="000E4A31" w:rsidP="00FD3E1B">
      <w:pPr>
        <w:pStyle w:val="Ttulo1"/>
      </w:pPr>
      <w:r>
        <w:t xml:space="preserve">Capa </w:t>
      </w:r>
      <w:proofErr w:type="spellStart"/>
      <w:r>
        <w:t>Fisica</w:t>
      </w:r>
      <w:proofErr w:type="spellEnd"/>
    </w:p>
    <w:p w:rsidR="000E4A31" w:rsidRDefault="000E4A31" w:rsidP="000E4A31">
      <w:r>
        <w:t xml:space="preserve">La codificación de </w:t>
      </w:r>
      <w:proofErr w:type="spellStart"/>
      <w:r>
        <w:t>WiMax</w:t>
      </w:r>
      <w:proofErr w:type="spellEnd"/>
      <w:r>
        <w:t xml:space="preserve"> se hace en bytes, del siguiente estilo:</w:t>
      </w:r>
    </w:p>
    <w:p w:rsidR="00FD3E1B" w:rsidRDefault="000E4A31" w:rsidP="000E4A31">
      <w:pPr>
        <w:jc w:val="center"/>
      </w:pPr>
      <w:r>
        <w:t>(N,K,T) = (255,</w:t>
      </w:r>
      <w:r w:rsidRPr="00FD3E1B">
        <w:rPr>
          <w:highlight w:val="yellow"/>
        </w:rPr>
        <w:t>239</w:t>
      </w:r>
      <w:r>
        <w:t>,8)</w:t>
      </w:r>
      <w:r w:rsidR="00FD3E1B">
        <w:t xml:space="preserve"> </w:t>
      </w:r>
    </w:p>
    <w:p w:rsidR="000E4A31" w:rsidRDefault="00FD3E1B" w:rsidP="000E4A31">
      <w:pPr>
        <w:jc w:val="center"/>
      </w:pPr>
      <w:r>
        <w:t>[T es la capacidad de corregir errores]</w:t>
      </w:r>
    </w:p>
    <w:p w:rsidR="00FD3E1B" w:rsidRDefault="00FD3E1B" w:rsidP="000E4A31">
      <w:pPr>
        <w:jc w:val="both"/>
      </w:pPr>
      <w:r>
        <w:t xml:space="preserve">De esos </w:t>
      </w:r>
      <w:r w:rsidRPr="00FD3E1B">
        <w:rPr>
          <w:highlight w:val="yellow"/>
        </w:rPr>
        <w:t>239</w:t>
      </w:r>
      <w:r>
        <w:t>, hay parte de datos y parte que es relleno de ceros. En este caso es 12 Bytes de datos y 227 de ceros. En realidad, usas X de datos y Total-X de redundancia a cero. Esto se llama Reed-</w:t>
      </w:r>
      <w:proofErr w:type="spellStart"/>
      <w:r>
        <w:t>solomon</w:t>
      </w:r>
      <w:proofErr w:type="spellEnd"/>
      <w:r>
        <w:t>. A mayor redundancia más capacidad de corrección.</w:t>
      </w:r>
    </w:p>
    <w:p w:rsidR="00FD3E1B" w:rsidRDefault="00FD3E1B" w:rsidP="000E4A31">
      <w:pPr>
        <w:jc w:val="both"/>
      </w:pPr>
      <w:r>
        <w:t>Tiene sentido usar esto ya que con un mismo chip podemos, vía software, cambiar la codificación y la modulación de forma dinámica. Esto se llama acortamiento y perforado del código externo.</w:t>
      </w:r>
    </w:p>
    <w:p w:rsidR="00FD3E1B" w:rsidRDefault="00FD3E1B" w:rsidP="000E4A31">
      <w:pPr>
        <w:jc w:val="both"/>
      </w:pPr>
      <w:r>
        <w:tab/>
        <w:t>El CC elimina mejor los errores por ráfagas que el de bloque.</w:t>
      </w:r>
    </w:p>
    <w:p w:rsidR="00FD3E1B" w:rsidRDefault="00FD3E1B" w:rsidP="000E4A31">
      <w:pPr>
        <w:jc w:val="both"/>
      </w:pPr>
      <w:r>
        <w:t>Código Convolucional (CC)</w:t>
      </w:r>
    </w:p>
    <w:p w:rsidR="00FD3E1B" w:rsidRDefault="00FD3E1B" w:rsidP="000E4A31">
      <w:pPr>
        <w:jc w:val="both"/>
      </w:pPr>
      <w:r>
        <w:t>Tras pasar por el Reed-</w:t>
      </w:r>
      <w:proofErr w:type="spellStart"/>
      <w:r>
        <w:t>solomon</w:t>
      </w:r>
      <w:proofErr w:type="spellEnd"/>
      <w:r>
        <w:t xml:space="preserve">, pasamos por el convolucional. Este presenta un código convolucional interno de valor K/n. </w:t>
      </w:r>
    </w:p>
    <w:p w:rsidR="00FD3E1B" w:rsidRDefault="00FD3E1B" w:rsidP="000E4A31">
      <w:pPr>
        <w:jc w:val="both"/>
      </w:pPr>
      <w:r>
        <w:t xml:space="preserve">Tendremos tantas parejas como alto sea K. Elimino unos en concreto (lo dice el </w:t>
      </w:r>
      <w:r w:rsidR="00EF0A58">
        <w:t>estándar</w:t>
      </w:r>
      <w:r>
        <w:t>) hasta tener n.</w:t>
      </w:r>
    </w:p>
    <w:p w:rsidR="00EF0A58" w:rsidRDefault="00EF0A58" w:rsidP="000E4A31">
      <w:pPr>
        <w:jc w:val="both"/>
      </w:pPr>
      <w:r>
        <w:t>Retardo</w:t>
      </w:r>
    </w:p>
    <w:p w:rsidR="00EF0A58" w:rsidRDefault="00EF0A58" w:rsidP="000E4A31">
      <w:pPr>
        <w:jc w:val="both"/>
      </w:pPr>
      <w:r>
        <w:t xml:space="preserve">Para aumentar el retardo, lo que se hace es disminuir la variación de f. De forma que, en ODFT, el </w:t>
      </w:r>
      <w:proofErr w:type="spellStart"/>
      <w:r>
        <w:t>Tofdm</w:t>
      </w:r>
      <w:proofErr w:type="spellEnd"/>
      <w:r>
        <w:t xml:space="preserve"> baje, y por tanto disminuye </w:t>
      </w:r>
      <w:proofErr w:type="spellStart"/>
      <w:r>
        <w:t>Thau_max</w:t>
      </w:r>
      <w:proofErr w:type="spellEnd"/>
      <w:r>
        <w:t xml:space="preserve">. La NFFT de </w:t>
      </w:r>
      <w:proofErr w:type="spellStart"/>
      <w:r>
        <w:t>WiMax</w:t>
      </w:r>
      <w:proofErr w:type="spellEnd"/>
      <w:r>
        <w:t xml:space="preserve"> es de hecho mayor. </w:t>
      </w:r>
      <w:proofErr w:type="spellStart"/>
      <w:r>
        <w:t>Ndatos</w:t>
      </w:r>
      <w:proofErr w:type="spellEnd"/>
      <w:r>
        <w:t xml:space="preserve"> es 194, que es 4*48. Ya que el 48 es el que se utilizaba.</w:t>
      </w:r>
    </w:p>
    <w:p w:rsidR="000E4A31" w:rsidRDefault="00EF0A58" w:rsidP="008E693A">
      <w:pPr>
        <w:jc w:val="both"/>
      </w:pPr>
      <w:r>
        <w:t xml:space="preserve">La diferencia entre </w:t>
      </w:r>
      <w:proofErr w:type="spellStart"/>
      <w:r>
        <w:t>wifi</w:t>
      </w:r>
      <w:proofErr w:type="spellEnd"/>
      <w:r>
        <w:t xml:space="preserve"> y </w:t>
      </w:r>
      <w:proofErr w:type="spellStart"/>
      <w:r>
        <w:t>wimax</w:t>
      </w:r>
      <w:proofErr w:type="spellEnd"/>
      <w:r>
        <w:t xml:space="preserve"> en los cálculos, es que ahora el </w:t>
      </w:r>
      <w:proofErr w:type="spellStart"/>
      <w:r w:rsidR="00910CAD">
        <w:t>Fs</w:t>
      </w:r>
      <w:proofErr w:type="spellEnd"/>
      <w:r w:rsidR="00910CAD">
        <w:t xml:space="preserve"> no es </w:t>
      </w:r>
      <w:r>
        <w:t>BW</w:t>
      </w:r>
      <w:r w:rsidR="00910CAD">
        <w:t>, sino BW*n</w:t>
      </w:r>
      <w:r>
        <w:t xml:space="preserve">. Recordando que </w:t>
      </w:r>
      <w:proofErr w:type="spellStart"/>
      <w:r>
        <w:t>Fs</w:t>
      </w:r>
      <w:proofErr w:type="spellEnd"/>
      <w:r>
        <w:t>=</w:t>
      </w:r>
      <w:proofErr w:type="spellStart"/>
      <w:r>
        <w:t>Nfft</w:t>
      </w:r>
      <w:proofErr w:type="spellEnd"/>
      <w:r>
        <w:t>*</w:t>
      </w:r>
      <w:proofErr w:type="spellStart"/>
      <w:r>
        <w:t>Variacion_f</w:t>
      </w:r>
      <w:proofErr w:type="spellEnd"/>
      <w:r>
        <w:t>. Si reduzco el ancho de banda, podemos absorber el retardo mejor. Por eso tenemos distintos anchos de banda y sobremuestreos, para adaptarnos a la situación.</w:t>
      </w:r>
    </w:p>
    <w:p w:rsidR="008E693A" w:rsidRDefault="008E693A">
      <w:r>
        <w:br w:type="page"/>
      </w:r>
    </w:p>
    <w:p w:rsidR="008E693A" w:rsidRDefault="008E693A" w:rsidP="008E693A">
      <w:pPr>
        <w:jc w:val="both"/>
      </w:pPr>
      <w:proofErr w:type="spellStart"/>
      <w:r>
        <w:lastRenderedPageBreak/>
        <w:t>Subcanalizacion</w:t>
      </w:r>
      <w:proofErr w:type="spellEnd"/>
    </w:p>
    <w:p w:rsidR="008E693A" w:rsidRDefault="008E693A" w:rsidP="008E693A">
      <w:pPr>
        <w:jc w:val="both"/>
      </w:pPr>
      <w:r>
        <w:t xml:space="preserve">Es una forma de compartir las portadoras y maximizar así el balance del enlace. Esto es bueno porque metes toda la potencia en vez de partirla. Interesa tener muchos </w:t>
      </w:r>
      <w:proofErr w:type="spellStart"/>
      <w:r>
        <w:t>subcanales</w:t>
      </w:r>
      <w:proofErr w:type="spellEnd"/>
      <w:r>
        <w:t xml:space="preserve">. 16 es un compromiso entre maximizar alcance y </w:t>
      </w:r>
      <w:proofErr w:type="spellStart"/>
      <w:r>
        <w:t>througput</w:t>
      </w:r>
      <w:proofErr w:type="spellEnd"/>
      <w:r>
        <w:t>.</w:t>
      </w:r>
    </w:p>
    <w:p w:rsidR="007350CA" w:rsidRDefault="007350CA" w:rsidP="008E693A">
      <w:pPr>
        <w:jc w:val="both"/>
      </w:pPr>
      <w:r>
        <w:t xml:space="preserve">Notas de </w:t>
      </w:r>
      <w:proofErr w:type="spellStart"/>
      <w:r>
        <w:t>Wimax</w:t>
      </w:r>
      <w:proofErr w:type="spellEnd"/>
    </w:p>
    <w:p w:rsidR="007350CA" w:rsidRDefault="007350CA" w:rsidP="007350CA">
      <w:pPr>
        <w:pStyle w:val="Prrafodelista"/>
        <w:numPr>
          <w:ilvl w:val="0"/>
          <w:numId w:val="2"/>
        </w:numPr>
        <w:jc w:val="both"/>
      </w:pPr>
      <w:r>
        <w:t xml:space="preserve">Si tengo </w:t>
      </w:r>
      <w:proofErr w:type="spellStart"/>
      <w:r>
        <w:t>multitrayecto</w:t>
      </w:r>
      <w:proofErr w:type="spellEnd"/>
      <w:r>
        <w:t xml:space="preserve"> busco anchos de banda pequeños.</w:t>
      </w:r>
    </w:p>
    <w:p w:rsidR="007350CA" w:rsidRDefault="007350CA" w:rsidP="007350CA">
      <w:pPr>
        <w:pStyle w:val="Prrafodelista"/>
        <w:numPr>
          <w:ilvl w:val="0"/>
          <w:numId w:val="2"/>
        </w:numPr>
        <w:jc w:val="both"/>
      </w:pPr>
      <w:r>
        <w:t>Si tengo muchos usuarios, no puedo tener bandas pequeñas.</w:t>
      </w:r>
    </w:p>
    <w:p w:rsidR="007350CA" w:rsidRDefault="007350CA" w:rsidP="007350CA">
      <w:pPr>
        <w:pStyle w:val="Prrafodelista"/>
        <w:numPr>
          <w:ilvl w:val="0"/>
          <w:numId w:val="2"/>
        </w:numPr>
        <w:jc w:val="both"/>
      </w:pPr>
      <w:r>
        <w:t xml:space="preserve">Para disminuir el </w:t>
      </w:r>
      <w:proofErr w:type="spellStart"/>
      <w:r>
        <w:t>Througput</w:t>
      </w:r>
      <w:proofErr w:type="spellEnd"/>
      <w:r>
        <w:t xml:space="preserve">, interesan modulaciones grandes. Solo podemos aumentar si la </w:t>
      </w:r>
      <w:proofErr w:type="spellStart"/>
      <w:r>
        <w:t>CNo</w:t>
      </w:r>
      <w:proofErr w:type="spellEnd"/>
      <w:r>
        <w:t xml:space="preserve"> es suficiente como para soportar la </w:t>
      </w:r>
      <w:proofErr w:type="spellStart"/>
      <w:r>
        <w:t>modulacion</w:t>
      </w:r>
      <w:proofErr w:type="spellEnd"/>
      <w:r>
        <w:t>.</w:t>
      </w:r>
    </w:p>
    <w:p w:rsidR="008E5E94" w:rsidRDefault="008E5E94" w:rsidP="008E5E94">
      <w:pPr>
        <w:jc w:val="both"/>
      </w:pPr>
      <w:r>
        <w:t xml:space="preserve">Si estoy en 16QAM, y transmito 50*6 </w:t>
      </w:r>
      <w:proofErr w:type="spellStart"/>
      <w:r>
        <w:t>simbolos</w:t>
      </w:r>
      <w:proofErr w:type="spellEnd"/>
      <w:r>
        <w:t>/</w:t>
      </w:r>
      <w:proofErr w:type="spellStart"/>
      <w:r>
        <w:t>seg</w:t>
      </w:r>
      <w:proofErr w:type="spellEnd"/>
      <w:r>
        <w:t xml:space="preserve">, y paso a QAM, entonces transmito 50*4/6 </w:t>
      </w:r>
      <w:proofErr w:type="spellStart"/>
      <w:r>
        <w:t>simb</w:t>
      </w:r>
      <w:proofErr w:type="spellEnd"/>
      <w:r>
        <w:t>/</w:t>
      </w:r>
      <w:proofErr w:type="spellStart"/>
      <w:r>
        <w:t>seg</w:t>
      </w:r>
      <w:proofErr w:type="spellEnd"/>
      <w:r>
        <w:t xml:space="preserve">. Donde 50 es </w:t>
      </w:r>
      <w:proofErr w:type="spellStart"/>
      <w:r>
        <w:t>Rb.</w:t>
      </w:r>
      <w:proofErr w:type="spellEnd"/>
    </w:p>
    <w:sectPr w:rsidR="008E5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B228A"/>
    <w:multiLevelType w:val="hybridMultilevel"/>
    <w:tmpl w:val="70A28B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225E9"/>
    <w:multiLevelType w:val="hybridMultilevel"/>
    <w:tmpl w:val="41E43B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0E4A31"/>
    <w:rsid w:val="000E4A31"/>
    <w:rsid w:val="007350CA"/>
    <w:rsid w:val="008E5E94"/>
    <w:rsid w:val="008E693A"/>
    <w:rsid w:val="00910CAD"/>
    <w:rsid w:val="00EF0A58"/>
    <w:rsid w:val="00F33B25"/>
    <w:rsid w:val="00FD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A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3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</dc:creator>
  <cp:keywords/>
  <dc:description/>
  <cp:lastModifiedBy>Aitor</cp:lastModifiedBy>
  <cp:revision>4</cp:revision>
  <dcterms:created xsi:type="dcterms:W3CDTF">2022-11-17T14:07:00Z</dcterms:created>
  <dcterms:modified xsi:type="dcterms:W3CDTF">2022-11-17T15:59:00Z</dcterms:modified>
</cp:coreProperties>
</file>