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590" w:rsidRPr="005A2202" w:rsidRDefault="005A2202">
      <w:pPr>
        <w:rPr>
          <w:u w:val="single"/>
        </w:rPr>
      </w:pPr>
      <w:r w:rsidRPr="005A2202">
        <w:rPr>
          <w:u w:val="single"/>
        </w:rPr>
        <w:t>0.8</w:t>
      </w:r>
    </w:p>
    <w:p w:rsidR="005A2202" w:rsidRDefault="005A2202">
      <w:r>
        <w:t>No vemos nada que nos indica que haya correlación. Esto no es sorpresa porque tiene una correlación muy baja.</w:t>
      </w:r>
    </w:p>
    <w:p w:rsidR="005A2202" w:rsidRPr="005A2202" w:rsidRDefault="005A2202">
      <w:pPr>
        <w:rPr>
          <w:u w:val="single"/>
        </w:rPr>
      </w:pPr>
      <w:r w:rsidRPr="005A2202">
        <w:rPr>
          <w:u w:val="single"/>
        </w:rPr>
        <w:t>0.9</w:t>
      </w:r>
    </w:p>
    <w:p w:rsidR="005A2202" w:rsidRDefault="005A2202">
      <w:r>
        <w:t>Seguimos sin ver ninguna estructura en concreto. Subimos a 99.</w:t>
      </w:r>
    </w:p>
    <w:p w:rsidR="005A2202" w:rsidRPr="005A2202" w:rsidRDefault="005A2202">
      <w:pPr>
        <w:rPr>
          <w:u w:val="single"/>
        </w:rPr>
      </w:pPr>
      <w:r w:rsidRPr="005A2202">
        <w:rPr>
          <w:u w:val="single"/>
        </w:rPr>
        <w:t>0.99</w:t>
      </w:r>
    </w:p>
    <w:p w:rsidR="005A2202" w:rsidRDefault="005A2202">
      <w:r>
        <w:t xml:space="preserve">Ahora hay ciertas lágrimas amarillas (como en los blancos de otras </w:t>
      </w:r>
      <w:proofErr w:type="spellStart"/>
      <w:r>
        <w:t>practicas</w:t>
      </w:r>
      <w:proofErr w:type="spellEnd"/>
      <w:r>
        <w:t>), es decir, vemos estructuras. Lo que significa cierta correlación.</w:t>
      </w:r>
    </w:p>
    <w:p w:rsidR="005A2202" w:rsidRPr="005A2202" w:rsidRDefault="005A2202">
      <w:pPr>
        <w:rPr>
          <w:u w:val="single"/>
        </w:rPr>
      </w:pPr>
      <w:r w:rsidRPr="005A2202">
        <w:rPr>
          <w:u w:val="single"/>
        </w:rPr>
        <w:t>0.9999999</w:t>
      </w:r>
    </w:p>
    <w:p w:rsidR="005A2202" w:rsidRDefault="005A2202">
      <w:r>
        <w:t>Es un oleaje determinado, claramente se ven estructuras. Solo hay correlación en azimut, ya que la estructura es vertical. El oleaje se mide en rango, pero según tenemos el ejemplo está correlado en azimut. Asumimos que el frente de ondas es una recta vertical, en el otro sentido puede ser de cualquier forma.</w:t>
      </w:r>
    </w:p>
    <w:p w:rsidR="005A2202" w:rsidRPr="005A2202" w:rsidRDefault="005A2202">
      <w:pPr>
        <w:rPr>
          <w:u w:val="single"/>
        </w:rPr>
      </w:pPr>
      <w:r w:rsidRPr="005A2202">
        <w:rPr>
          <w:u w:val="single"/>
        </w:rPr>
        <w:t>Captura 5</w:t>
      </w:r>
    </w:p>
    <w:p w:rsidR="005A2202" w:rsidRDefault="005A2202">
      <w:r>
        <w:t>La CNR es de 30, la potencia clutter es la misma, por lo que da igual el nivel de correlación, que el margen de valores es el mismo.</w:t>
      </w:r>
    </w:p>
    <w:p w:rsidR="005A2202" w:rsidRDefault="005A2202">
      <w:r>
        <w:t>En este caso tenemos un desplazamiento Doppler, por lo que esta es una estructura de mar al moverse las olas. Antes estaban quietas.  Al haber movimiento hay un desplazamiento correlado.</w:t>
      </w:r>
    </w:p>
    <w:p w:rsidR="005A2202" w:rsidRDefault="005A2202">
      <w:r>
        <w:t>La diferencia la podemos estudiar estudiando el dominio espectral. Ya que uno tendrá un doppler estático, y este uno distinto asociado al movimiento que tiene.</w:t>
      </w:r>
    </w:p>
    <w:p w:rsidR="005A2202" w:rsidRDefault="005A2202">
      <w:r>
        <w:t>Usualmente vamos a asumir que el clutter es estático, no se mueve, y por tanto está en banda base. Si está muy correlado está en 0 doppler.</w:t>
      </w:r>
    </w:p>
    <w:p w:rsidR="005A2202" w:rsidRDefault="00ED7EBB">
      <w:r>
        <w:t xml:space="preserve">Necesitamos caracterizar el clutter para por ejemplo hacer un filtro dinámico que deje ciegas solo las frecuencias del clutter, y no todas. Un clutter correlado es un triangulo (espectro finito), incorrelado es una recta horizontal. </w:t>
      </w:r>
    </w:p>
    <w:p w:rsidR="00ED7EBB" w:rsidRDefault="00ED7EBB">
      <w:r>
        <w:t>En el correlado en función del nivel de correlación pueden haber zonas que son ciegas.</w:t>
      </w:r>
    </w:p>
    <w:p w:rsidR="005A2202" w:rsidRDefault="005A2202">
      <w:pPr>
        <w:rPr>
          <w:b/>
        </w:rPr>
      </w:pPr>
      <w:r>
        <w:rPr>
          <w:b/>
        </w:rPr>
        <w:t>SEGUNDA PARTE</w:t>
      </w:r>
    </w:p>
    <w:p w:rsidR="00BE54D8" w:rsidRDefault="00444BA3">
      <w:r>
        <w:t>La división entre los picos debe dar 0.8, que es la relación. El 2o con el 1ero.</w:t>
      </w:r>
    </w:p>
    <w:p w:rsidR="00444BA3" w:rsidRDefault="00444BA3">
      <w:r>
        <w:t>Cuanto menos correlado (mas incorrelado) esté se parece más a una delta. Según correlemos más, se va a terminar convirtiendo en una constante. Es decir, el caso de una recta horizontal.</w:t>
      </w:r>
    </w:p>
    <w:p w:rsidR="00444BA3" w:rsidRDefault="00444BA3">
      <w:r>
        <w:t xml:space="preserve">En el espectro es justo al revés, una delta es espectro plano. </w:t>
      </w:r>
    </w:p>
    <w:p w:rsidR="00444BA3" w:rsidRPr="00444BA3" w:rsidRDefault="00444BA3">
      <w:r>
        <w:t>Hay que hacer lo mismo con doppler de 0.15. Simplemente cambia el centro de cero a 0.15.</w:t>
      </w:r>
    </w:p>
    <w:p w:rsidR="005A2202" w:rsidRPr="005A2202" w:rsidRDefault="005A2202"/>
    <w:sectPr w:rsidR="005A2202" w:rsidRPr="005A2202" w:rsidSect="0025199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5A2202"/>
    <w:rsid w:val="000860EC"/>
    <w:rsid w:val="0025199E"/>
    <w:rsid w:val="00444BA3"/>
    <w:rsid w:val="005A2202"/>
    <w:rsid w:val="005D153E"/>
    <w:rsid w:val="00823B1E"/>
    <w:rsid w:val="00BE54D8"/>
    <w:rsid w:val="00ED7E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99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313</Words>
  <Characters>1725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Aitor</dc:creator>
  <cp:lastModifiedBy>Aitor</cp:lastModifiedBy>
  <cp:revision>2</cp:revision>
  <dcterms:created xsi:type="dcterms:W3CDTF">2022-11-22T14:32:00Z</dcterms:created>
  <dcterms:modified xsi:type="dcterms:W3CDTF">2022-11-22T17:15:00Z</dcterms:modified>
</cp:coreProperties>
</file>