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BC9" w:rsidRDefault="003F6411">
      <w:pPr>
        <w:rPr>
          <w:i/>
          <w:sz w:val="144"/>
          <w:szCs w:val="144"/>
        </w:rPr>
      </w:pPr>
      <w:r w:rsidRPr="003F6411">
        <w:rPr>
          <w:i/>
          <w:sz w:val="144"/>
          <w:szCs w:val="144"/>
        </w:rPr>
        <w:t>eduGraph!</w:t>
      </w:r>
    </w:p>
    <w:p w:rsidR="003F6411" w:rsidRDefault="003F6411">
      <w:pPr>
        <w:rPr>
          <w:i/>
          <w:sz w:val="144"/>
          <w:szCs w:val="144"/>
        </w:rPr>
      </w:pPr>
    </w:p>
    <w:p w:rsidR="003F6411" w:rsidRDefault="003F6411">
      <w:pPr>
        <w:rPr>
          <w:i/>
          <w:sz w:val="144"/>
          <w:szCs w:val="144"/>
        </w:rPr>
      </w:pPr>
    </w:p>
    <w:p w:rsidR="003F6411" w:rsidRDefault="003F6411">
      <w:pPr>
        <w:rPr>
          <w:i/>
          <w:sz w:val="144"/>
          <w:szCs w:val="144"/>
        </w:rPr>
      </w:pPr>
    </w:p>
    <w:p w:rsidR="003F6411" w:rsidRDefault="003F6411">
      <w:pPr>
        <w:rPr>
          <w:i/>
          <w:sz w:val="144"/>
          <w:szCs w:val="144"/>
        </w:rPr>
      </w:pPr>
    </w:p>
    <w:p w:rsidR="003F6411" w:rsidRDefault="003F6411">
      <w:pPr>
        <w:rPr>
          <w:i/>
          <w:sz w:val="144"/>
          <w:szCs w:val="144"/>
        </w:rPr>
      </w:pPr>
    </w:p>
    <w:p w:rsidR="003F6411" w:rsidRDefault="003F6411">
      <w:pPr>
        <w:rPr>
          <w:i/>
          <w:sz w:val="144"/>
          <w:szCs w:val="144"/>
        </w:rPr>
      </w:pPr>
    </w:p>
    <w:p w:rsidR="003F6411" w:rsidRDefault="003F6411" w:rsidP="00587BBA"/>
    <w:p w:rsidR="00587BBA" w:rsidRDefault="00587BBA" w:rsidP="00587BBA"/>
    <w:p w:rsidR="00587BBA" w:rsidRDefault="00587BBA" w:rsidP="00587BBA"/>
    <w:p w:rsidR="00587BBA" w:rsidRDefault="00587BBA" w:rsidP="00587BBA"/>
    <w:p w:rsidR="00587BBA" w:rsidRDefault="00587BBA" w:rsidP="00587BBA"/>
    <w:p w:rsidR="00587BBA" w:rsidRDefault="00587BBA" w:rsidP="00587BBA"/>
    <w:p w:rsidR="00587BBA" w:rsidRDefault="00587BBA" w:rsidP="00587BBA"/>
    <w:p w:rsidR="00587BBA" w:rsidRDefault="00587BBA" w:rsidP="00587BBA"/>
    <w:p w:rsidR="00587BBA" w:rsidRDefault="00587BBA" w:rsidP="00587BBA"/>
    <w:p w:rsidR="00587BBA" w:rsidRDefault="00587BBA" w:rsidP="00587BBA"/>
    <w:p w:rsidR="00587BBA" w:rsidRDefault="00587BBA" w:rsidP="00587BBA"/>
    <w:p w:rsidR="00587BBA" w:rsidRDefault="00587BBA" w:rsidP="00587BBA"/>
    <w:p w:rsidR="00587BBA" w:rsidRDefault="00587BBA" w:rsidP="00587BBA"/>
    <w:p w:rsidR="00587BBA" w:rsidRDefault="00587BBA" w:rsidP="00587BBA"/>
    <w:p w:rsidR="00587BBA" w:rsidRDefault="00587BBA" w:rsidP="00587BBA"/>
    <w:p w:rsidR="00587BBA" w:rsidRDefault="00587BBA" w:rsidP="00587BBA"/>
    <w:p w:rsidR="00587BBA" w:rsidRDefault="00587BBA" w:rsidP="00587BBA"/>
    <w:p w:rsidR="00587BBA" w:rsidRDefault="00587BBA" w:rsidP="00587BBA"/>
    <w:p w:rsidR="00587BBA" w:rsidRDefault="00587BBA" w:rsidP="00587BBA"/>
    <w:p w:rsidR="00587BBA" w:rsidRDefault="00587BBA" w:rsidP="00587BBA"/>
    <w:p w:rsidR="00587BBA" w:rsidRDefault="00587BBA" w:rsidP="00587BBA"/>
    <w:p w:rsidR="00587BBA" w:rsidRDefault="00587BBA" w:rsidP="00587BBA"/>
    <w:p w:rsidR="00587BBA" w:rsidRDefault="00587BBA" w:rsidP="00587BBA"/>
    <w:p w:rsidR="00587BBA" w:rsidRDefault="00587BBA" w:rsidP="00587BBA">
      <w:pPr>
        <w:rPr>
          <w:b/>
        </w:rPr>
      </w:pPr>
      <w:r w:rsidRPr="00587BBA">
        <w:rPr>
          <w:b/>
        </w:rPr>
        <w:lastRenderedPageBreak/>
        <w:t>Introducción</w:t>
      </w:r>
    </w:p>
    <w:p w:rsidR="00587BBA" w:rsidRDefault="00587BBA" w:rsidP="00587BBA">
      <w:r w:rsidRPr="00587BBA">
        <w:rPr>
          <w:i/>
        </w:rPr>
        <w:t>eduGraph!</w:t>
      </w:r>
      <w:r>
        <w:t xml:space="preserve"> es una aplicación de código abierto, que permite la gestión de notas, estadísticas y de gráficos por parte de los institutos, a partir de datos leídos de la aplicación Séneca de la Junta de Andalucía.</w:t>
      </w:r>
    </w:p>
    <w:p w:rsidR="00587BBA" w:rsidRDefault="00587BBA" w:rsidP="00587BBA">
      <w:r>
        <w:t>Permite leer los datos de alumnos, en formato csv, leer notas y guardarlas en una base de datos para cada curso. Permite realizar todo tipo de gráficos para estudio estadístico de las notas de los alumnos, o de los cursos que representan, y realizar una comparativa por evaluaciones o a lo largo de diferentes cursos. Las asignaturas se pueden agrupar en dimensiones o áreas competenciales, para poder estudiar la evolución de un alumno en grupos determinados de asignaturas. Permite la comparación de un alumno individual o varios respecto a la media de un grupo o de un curso, para poder detectar problemas de rendimiento específicos y poder adaptarse a las necesidades concretas de ese alumno.</w:t>
      </w:r>
    </w:p>
    <w:p w:rsidR="00587BBA" w:rsidRDefault="00587BBA">
      <w:r>
        <w:br w:type="page"/>
      </w:r>
    </w:p>
    <w:p w:rsidR="00587BBA" w:rsidRDefault="00587BBA" w:rsidP="00587BBA">
      <w:r w:rsidRPr="00587BBA">
        <w:rPr>
          <w:b/>
        </w:rPr>
        <w:lastRenderedPageBreak/>
        <w:t>Requisitos del sistema e instalación</w:t>
      </w:r>
    </w:p>
    <w:p w:rsidR="00587BBA" w:rsidRDefault="00587BBA" w:rsidP="00587BBA">
      <w:r>
        <w:t>eduGraph! se puede instalar como aplicación en modo local, en nuestro propio ordenador y utilizando una base de datos local, o puede instalarse como aplicación en otra página web.</w:t>
      </w:r>
    </w:p>
    <w:p w:rsidR="00587BBA" w:rsidRDefault="00587BBA" w:rsidP="00587BBA">
      <w:r>
        <w:t>La aplicación está programada en lenguaje PHP, la infraestructura que necesita es una infraestructura XAMP:</w:t>
      </w:r>
    </w:p>
    <w:p w:rsidR="00587BBA" w:rsidRDefault="00587BBA" w:rsidP="00587BBA">
      <w:pPr>
        <w:pStyle w:val="Prrafodelista"/>
        <w:numPr>
          <w:ilvl w:val="0"/>
          <w:numId w:val="1"/>
        </w:numPr>
      </w:pPr>
      <w:r>
        <w:rPr>
          <w:b/>
        </w:rPr>
        <w:t xml:space="preserve">Un servidor web, </w:t>
      </w:r>
      <w:r>
        <w:t>como Apache por ejemplo, IIS.</w:t>
      </w:r>
    </w:p>
    <w:p w:rsidR="00587BBA" w:rsidRPr="00587BBA" w:rsidRDefault="00587BBA" w:rsidP="00587BBA">
      <w:pPr>
        <w:pStyle w:val="Prrafodelista"/>
        <w:numPr>
          <w:ilvl w:val="0"/>
          <w:numId w:val="1"/>
        </w:numPr>
      </w:pPr>
      <w:r w:rsidRPr="00587BBA">
        <w:t xml:space="preserve">Un intérprete de </w:t>
      </w:r>
      <w:r>
        <w:rPr>
          <w:b/>
        </w:rPr>
        <w:t>MySQL.</w:t>
      </w:r>
    </w:p>
    <w:p w:rsidR="00587BBA" w:rsidRPr="00587BBA" w:rsidRDefault="00587BBA" w:rsidP="00587BBA">
      <w:pPr>
        <w:pStyle w:val="Prrafodelista"/>
        <w:numPr>
          <w:ilvl w:val="0"/>
          <w:numId w:val="1"/>
        </w:numPr>
      </w:pPr>
      <w:r w:rsidRPr="00587BBA">
        <w:t>Un intérprete de</w:t>
      </w:r>
      <w:r>
        <w:rPr>
          <w:b/>
        </w:rPr>
        <w:t xml:space="preserve"> PHP.</w:t>
      </w:r>
    </w:p>
    <w:p w:rsidR="00587BBA" w:rsidRDefault="00587BBA" w:rsidP="00587BBA">
      <w:r>
        <w:t>La mayoría de los proveedores web de alojamiento ofrecen este tipo de características.</w:t>
      </w:r>
    </w:p>
    <w:p w:rsidR="00587BBA" w:rsidRDefault="00587BBA" w:rsidP="00587BBA"/>
    <w:p w:rsidR="00587BBA" w:rsidRDefault="00587BBA" w:rsidP="00587BBA">
      <w:pPr>
        <w:rPr>
          <w:b/>
        </w:rPr>
      </w:pPr>
      <w:r>
        <w:rPr>
          <w:b/>
        </w:rPr>
        <w:t>Guía de instalación</w:t>
      </w:r>
    </w:p>
    <w:p w:rsidR="00587BBA" w:rsidRDefault="00587BBA" w:rsidP="00587BBA">
      <w:r>
        <w:t>Una vez hayamos descomprimido la carpeta de eduGraph! en la carpeta de nuestro servidor web, procedemos a entrar a la aplicación, escribiendo en nuestro navegador:</w:t>
      </w:r>
    </w:p>
    <w:p w:rsidR="00587BBA" w:rsidRDefault="00101A2C" w:rsidP="00587BBA">
      <w:hyperlink r:id="rId5" w:history="1">
        <w:r w:rsidR="00587BBA" w:rsidRPr="003E012F">
          <w:rPr>
            <w:rStyle w:val="Hipervnculo"/>
          </w:rPr>
          <w:t>http://nuestro_servidor_web/eduGraph</w:t>
        </w:r>
      </w:hyperlink>
    </w:p>
    <w:p w:rsidR="00587BBA" w:rsidRDefault="00587BBA" w:rsidP="00587BBA">
      <w:r>
        <w:t xml:space="preserve">Y accederemos al índice de la página, en el que podemos ver una breve presentación de la aplicación. </w:t>
      </w:r>
    </w:p>
    <w:p w:rsidR="00587BBA" w:rsidRDefault="00587BBA" w:rsidP="00587BBA">
      <w:r>
        <w:t>La aplicación presenta un curso de prueba predefinido, que podremos usar en esta misma página base, una vez que la aplicación esté instalada y configurada.</w:t>
      </w:r>
    </w:p>
    <w:p w:rsidR="00587BBA" w:rsidRDefault="00587BBA" w:rsidP="00587BBA">
      <w:r>
        <w:t>Clicamos en Instalar, para que nos lleve al formulario de instalación.</w:t>
      </w:r>
    </w:p>
    <w:p w:rsidR="001F206A" w:rsidRDefault="001F206A" w:rsidP="00587BBA">
      <w:r>
        <w:t>Ahora nos aparecerá el formulario de instalación si la aplicación no estaba ya instalada, y nos pedirá los siguientes datos:</w:t>
      </w:r>
    </w:p>
    <w:p w:rsidR="001F206A" w:rsidRPr="001F206A" w:rsidRDefault="001F206A" w:rsidP="001F206A">
      <w:pPr>
        <w:pStyle w:val="Prrafodelista"/>
        <w:numPr>
          <w:ilvl w:val="0"/>
          <w:numId w:val="2"/>
        </w:numPr>
        <w:rPr>
          <w:u w:val="single"/>
        </w:rPr>
      </w:pPr>
      <w:r>
        <w:rPr>
          <w:b/>
        </w:rPr>
        <w:t>Base de datos MySQL</w:t>
      </w:r>
    </w:p>
    <w:p w:rsidR="001F206A" w:rsidRPr="001F206A" w:rsidRDefault="001F206A" w:rsidP="001F206A">
      <w:pPr>
        <w:pStyle w:val="Prrafodelista"/>
        <w:numPr>
          <w:ilvl w:val="1"/>
          <w:numId w:val="2"/>
        </w:numPr>
        <w:rPr>
          <w:u w:val="single"/>
        </w:rPr>
      </w:pPr>
      <w:r>
        <w:t>Dirección del servidor en el que se encuentra la base de datos. Si vamos a usar la aplicación en modo local es localhost.</w:t>
      </w:r>
    </w:p>
    <w:p w:rsidR="001F206A" w:rsidRPr="001F206A" w:rsidRDefault="001F206A" w:rsidP="001F206A">
      <w:pPr>
        <w:pStyle w:val="Prrafodelista"/>
        <w:numPr>
          <w:ilvl w:val="1"/>
          <w:numId w:val="2"/>
        </w:numPr>
        <w:rPr>
          <w:u w:val="single"/>
        </w:rPr>
      </w:pPr>
      <w:r>
        <w:t>Usuario de la base de datos: usuario con acceso a la base de datos, deberá tener permiso de creación de nuevas bases de datos.</w:t>
      </w:r>
    </w:p>
    <w:p w:rsidR="001F206A" w:rsidRPr="001F206A" w:rsidRDefault="001F206A" w:rsidP="001F206A">
      <w:pPr>
        <w:pStyle w:val="Prrafodelista"/>
        <w:numPr>
          <w:ilvl w:val="1"/>
          <w:numId w:val="2"/>
        </w:numPr>
        <w:rPr>
          <w:u w:val="single"/>
        </w:rPr>
      </w:pPr>
      <w:r>
        <w:t>Clave  de ese usuario.</w:t>
      </w:r>
    </w:p>
    <w:p w:rsidR="001F206A" w:rsidRPr="001F206A" w:rsidRDefault="001F206A" w:rsidP="001F206A">
      <w:pPr>
        <w:pStyle w:val="Prrafodelista"/>
        <w:numPr>
          <w:ilvl w:val="1"/>
          <w:numId w:val="2"/>
        </w:numPr>
        <w:rPr>
          <w:u w:val="single"/>
        </w:rPr>
      </w:pPr>
      <w:r>
        <w:t>Nombre de la base de datos: puede ser una base de datos ya existente, o una que se cree nueva (recomendado).</w:t>
      </w:r>
    </w:p>
    <w:p w:rsidR="001F206A" w:rsidRPr="001F206A" w:rsidRDefault="001F206A" w:rsidP="001F206A">
      <w:pPr>
        <w:pStyle w:val="Prrafodelista"/>
        <w:numPr>
          <w:ilvl w:val="0"/>
          <w:numId w:val="2"/>
        </w:numPr>
        <w:rPr>
          <w:u w:val="single"/>
        </w:rPr>
      </w:pPr>
      <w:r>
        <w:rPr>
          <w:b/>
        </w:rPr>
        <w:t xml:space="preserve">Dirección raíz de la aplicación: </w:t>
      </w:r>
      <w:r>
        <w:t>La que se usará para todos los enlaces, como eduGraph por ejemplo.</w:t>
      </w:r>
    </w:p>
    <w:p w:rsidR="001F206A" w:rsidRPr="001F206A" w:rsidRDefault="001F206A" w:rsidP="001F206A">
      <w:pPr>
        <w:pStyle w:val="Prrafodelista"/>
        <w:numPr>
          <w:ilvl w:val="0"/>
          <w:numId w:val="2"/>
        </w:numPr>
        <w:rPr>
          <w:u w:val="single"/>
        </w:rPr>
      </w:pPr>
      <w:r>
        <w:rPr>
          <w:b/>
        </w:rPr>
        <w:t xml:space="preserve">Usuarios: </w:t>
      </w:r>
      <w:r>
        <w:t>Una contraseña para el usuario Administrador, que tendrá de login administrador, y otra para el usuario del Jefe de estudios, que tendrá de login jefe.</w:t>
      </w:r>
    </w:p>
    <w:p w:rsidR="001F206A" w:rsidRDefault="001F206A" w:rsidP="001F206A">
      <w:r>
        <w:t>Una vez esté todo rellenado correctamente, procederemos a pinchar en el botón Instalar, si la instalación tiene éxito, nos redigirige a  una página informándonos de ello y realizándonos sugerencias de qué hacer a continuación.</w:t>
      </w:r>
    </w:p>
    <w:p w:rsidR="001F206A" w:rsidRDefault="001F206A" w:rsidP="001F206A">
      <w:pPr>
        <w:rPr>
          <w:b/>
        </w:rPr>
      </w:pPr>
      <w:r>
        <w:rPr>
          <w:b/>
        </w:rPr>
        <w:lastRenderedPageBreak/>
        <w:t>Guía de uso y configuración</w:t>
      </w:r>
    </w:p>
    <w:p w:rsidR="001F206A" w:rsidRDefault="001F206A" w:rsidP="001F206A">
      <w:r>
        <w:t>Ahora la aplicación ya está instalada y la base de datos y tablas principales creadas, ahora en el menú de navegación ya no nos debe aparecer el enlace al instalador, y si por algún motivo accedemos a la página de instalación, nos debe redirigir a la página explicada anteriormente informando de que la aplicación ya está instalada.</w:t>
      </w:r>
    </w:p>
    <w:p w:rsidR="001F206A" w:rsidRDefault="001F206A" w:rsidP="001F206A">
      <w:r>
        <w:t>El siguiente paso es activar un curso o el curso de prueba para poder empezar a subir datos.</w:t>
      </w:r>
    </w:p>
    <w:p w:rsidR="001F206A" w:rsidRDefault="001F206A" w:rsidP="001F206A"/>
    <w:p w:rsidR="001F206A" w:rsidRDefault="001F206A" w:rsidP="001F206A">
      <w:pPr>
        <w:rPr>
          <w:b/>
        </w:rPr>
      </w:pPr>
      <w:r>
        <w:rPr>
          <w:b/>
        </w:rPr>
        <w:t>Administrador  - Activación del curso de prueba</w:t>
      </w:r>
    </w:p>
    <w:p w:rsidR="001F206A" w:rsidRDefault="001F206A" w:rsidP="001F206A">
      <w:r>
        <w:t>La activación de cursos debe realizarla el administrador, para familiarizarse con la aplicación se recomienda activar el curso de prueba antes de subir datos reales.</w:t>
      </w:r>
    </w:p>
    <w:p w:rsidR="001F206A" w:rsidRDefault="001F206A" w:rsidP="001F206A">
      <w:r>
        <w:t>El administrador debe conectarse, y una vez que accede a su menú, nos vamos a ‘Activar curso de prueba’, y clicamos en el botón activar.</w:t>
      </w:r>
    </w:p>
    <w:p w:rsidR="001F206A" w:rsidRDefault="001F206A" w:rsidP="001F206A">
      <w:r>
        <w:t>El curso de prueba contiene datos ficitios de alumnos y notas de asignaturas, tal cual podrían ser de Séneca de alumnos reales.</w:t>
      </w:r>
    </w:p>
    <w:p w:rsidR="001F206A" w:rsidRDefault="001F206A" w:rsidP="001F206A">
      <w:pPr>
        <w:rPr>
          <w:b/>
        </w:rPr>
      </w:pPr>
      <w:r>
        <w:rPr>
          <w:b/>
        </w:rPr>
        <w:t>Desactivar el curso de prueba</w:t>
      </w:r>
    </w:p>
    <w:p w:rsidR="001F206A" w:rsidRDefault="001F206A" w:rsidP="001F206A">
      <w:r>
        <w:t>En cualquier momento si ya no necesitamos el curso de prueba, en esta misma página aparecerá un botón ‘Desactivar curso de prueba’, al clicarlo se desactivará el curso de prueba, se borrarán de la base de datos todos los registros fictios, para volver a usar el curso de prueba habrá que activarlo de nuevo. No es necesario desactivar el curso de prueba  para activar un curso real.</w:t>
      </w:r>
    </w:p>
    <w:p w:rsidR="00B377EA" w:rsidRDefault="00B377EA" w:rsidP="00B377EA">
      <w:pPr>
        <w:rPr>
          <w:b/>
        </w:rPr>
      </w:pPr>
      <w:r>
        <w:rPr>
          <w:b/>
        </w:rPr>
        <w:t>Administrador  - Activación de curso</w:t>
      </w:r>
    </w:p>
    <w:p w:rsidR="00B377EA" w:rsidRDefault="00B377EA" w:rsidP="00B377EA">
      <w:r>
        <w:t>Para activar un curso real nos pide un archivo CSV, debe de ser un archivo CSV con los datos de al menos un alumno, porque de ahí se cogen las cabeceras tal como vienen en Séneca para la creación del formulario de registro y edición de los alumnos.</w:t>
      </w:r>
    </w:p>
    <w:p w:rsidR="00B377EA" w:rsidRDefault="00B377EA" w:rsidP="00B377EA">
      <w:r w:rsidRPr="00B377EA">
        <w:t>Es importante notar que el jefe de estudios sólo puede empezar a usar la aplicación una vez que haya al menos un curso activo, o el de prueba, y sólo se pueden subir notas de aquellos alumnos que existan.</w:t>
      </w:r>
    </w:p>
    <w:p w:rsidR="00577B4D" w:rsidRDefault="00577B4D" w:rsidP="00B377EA">
      <w:r>
        <w:t>Una vez que la activación de un curso haya tenido éxito, podremos comprobarlo en que nos aparecerá en el menú de navegación.</w:t>
      </w:r>
    </w:p>
    <w:p w:rsidR="00577B4D" w:rsidRDefault="00577B4D">
      <w:r>
        <w:br w:type="page"/>
      </w:r>
    </w:p>
    <w:p w:rsidR="00577B4D" w:rsidRDefault="00577B4D" w:rsidP="00B377EA">
      <w:pPr>
        <w:rPr>
          <w:b/>
        </w:rPr>
      </w:pPr>
      <w:r>
        <w:rPr>
          <w:b/>
        </w:rPr>
        <w:lastRenderedPageBreak/>
        <w:t>Jefe de estudios – Guía de uso</w:t>
      </w:r>
    </w:p>
    <w:p w:rsidR="00577B4D" w:rsidRDefault="00577B4D" w:rsidP="00B377EA">
      <w:r>
        <w:t>El jefe de estudios puede realizar las siguientes acciones:</w:t>
      </w:r>
    </w:p>
    <w:p w:rsidR="00577B4D" w:rsidRPr="00577B4D" w:rsidRDefault="00577B4D" w:rsidP="00577B4D">
      <w:pPr>
        <w:pStyle w:val="Prrafodelista"/>
        <w:numPr>
          <w:ilvl w:val="0"/>
          <w:numId w:val="3"/>
        </w:numPr>
      </w:pPr>
      <w:r>
        <w:rPr>
          <w:b/>
        </w:rPr>
        <w:t xml:space="preserve">Registro de alumnos: </w:t>
      </w:r>
      <w:r>
        <w:t>Formulario para leer alumnos a partir de CSV de Séneca, o editar datos de alumnos que ya estén en la base. Sólo se puede usar cuando ya haya un curso activo, los campos del formulario son los campos que provee Séneca. Es necesario que los alumnos estén previamente registrados para poder subir sus notas. Se puede leer un único alumno a la vez, o un CSV con varios alumnos.</w:t>
      </w:r>
    </w:p>
    <w:p w:rsidR="00577B4D" w:rsidRDefault="00577B4D" w:rsidP="00577B4D">
      <w:pPr>
        <w:pStyle w:val="Prrafodelista"/>
        <w:numPr>
          <w:ilvl w:val="0"/>
          <w:numId w:val="3"/>
        </w:numPr>
      </w:pPr>
      <w:r>
        <w:rPr>
          <w:b/>
        </w:rPr>
        <w:t xml:space="preserve">Subir notas: </w:t>
      </w:r>
      <w:r>
        <w:t>Sube notas a partir de un CSV de Séneca. Los alumnos cuyas notas se están intentando subir, deben estar previamente en la base de datos, utilizar el Registro de alumnos para ello. No es necesario que las asignaturas estén, el programa cogerá los códigos de todas las asignaturas de las que se estén subiendo notas y las añadirá automáticamente.</w:t>
      </w:r>
    </w:p>
    <w:p w:rsidR="00577B4D" w:rsidRDefault="00577B4D" w:rsidP="00577B4D">
      <w:pPr>
        <w:pStyle w:val="Prrafodelista"/>
        <w:numPr>
          <w:ilvl w:val="0"/>
          <w:numId w:val="3"/>
        </w:numPr>
      </w:pPr>
      <w:r>
        <w:rPr>
          <w:b/>
        </w:rPr>
        <w:t>Gráficos:</w:t>
      </w:r>
      <w:r>
        <w:t xml:space="preserve"> Funcionalidad principal de la aplicación, una vez que se tengan notas en la base, el jefe de estudios podrá realizar todo tipo de gráficos con ellas, ver más adelante explicación completa.</w:t>
      </w:r>
    </w:p>
    <w:p w:rsidR="00577B4D" w:rsidRDefault="00577B4D" w:rsidP="00577B4D">
      <w:pPr>
        <w:pStyle w:val="Prrafodelista"/>
        <w:numPr>
          <w:ilvl w:val="0"/>
          <w:numId w:val="3"/>
        </w:numPr>
      </w:pPr>
      <w:r>
        <w:rPr>
          <w:b/>
        </w:rPr>
        <w:t>Asignaturas:</w:t>
      </w:r>
      <w:r>
        <w:t xml:space="preserve"> Las asignaturas se leen al subir notas, pero sólo se coge el código abreviado que trae Séneca, si se desea añadirle un nombre más completo, así como un área competencial al que pertenece la asignatura, para luego poder agruparlas a la hora de hacer gráficos, el jefe de estudios puede hacerlo en este formulario.</w:t>
      </w:r>
    </w:p>
    <w:p w:rsidR="00577B4D" w:rsidRDefault="00577B4D">
      <w:r>
        <w:br w:type="page"/>
      </w:r>
    </w:p>
    <w:p w:rsidR="00577B4D" w:rsidRPr="00577B4D" w:rsidRDefault="00577B4D" w:rsidP="00577B4D">
      <w:pPr>
        <w:rPr>
          <w:b/>
        </w:rPr>
      </w:pPr>
      <w:r>
        <w:rPr>
          <w:b/>
        </w:rPr>
        <w:lastRenderedPageBreak/>
        <w:t>Gráficos -  Guía de uso</w:t>
      </w:r>
    </w:p>
    <w:p w:rsidR="001F206A" w:rsidRPr="001F206A" w:rsidRDefault="001F206A" w:rsidP="001F206A"/>
    <w:p w:rsidR="001F206A" w:rsidRPr="001F206A" w:rsidRDefault="001F206A" w:rsidP="001F206A">
      <w:pPr>
        <w:rPr>
          <w:u w:val="single"/>
        </w:rPr>
      </w:pPr>
    </w:p>
    <w:p w:rsidR="00587BBA" w:rsidRPr="00587BBA" w:rsidRDefault="00587BBA" w:rsidP="00587BBA"/>
    <w:p w:rsidR="003F6411" w:rsidRDefault="003F6411">
      <w:pPr>
        <w:rPr>
          <w:i/>
          <w:sz w:val="144"/>
          <w:szCs w:val="144"/>
        </w:rPr>
      </w:pPr>
    </w:p>
    <w:p w:rsidR="003F6411" w:rsidRDefault="003F6411">
      <w:pPr>
        <w:rPr>
          <w:i/>
          <w:sz w:val="144"/>
          <w:szCs w:val="144"/>
        </w:rPr>
      </w:pPr>
    </w:p>
    <w:p w:rsidR="003F6411" w:rsidRDefault="003F6411">
      <w:pPr>
        <w:rPr>
          <w:i/>
          <w:sz w:val="144"/>
          <w:szCs w:val="144"/>
        </w:rPr>
      </w:pPr>
    </w:p>
    <w:p w:rsidR="003F6411" w:rsidRDefault="003F6411">
      <w:pPr>
        <w:rPr>
          <w:i/>
          <w:sz w:val="144"/>
          <w:szCs w:val="144"/>
        </w:rPr>
      </w:pPr>
    </w:p>
    <w:p w:rsidR="003F6411" w:rsidRPr="003F6411" w:rsidRDefault="003F6411">
      <w:pPr>
        <w:rPr>
          <w:sz w:val="24"/>
          <w:szCs w:val="24"/>
        </w:rPr>
      </w:pPr>
    </w:p>
    <w:sectPr w:rsidR="003F6411" w:rsidRPr="003F6411" w:rsidSect="00625B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F42F38"/>
    <w:multiLevelType w:val="hybridMultilevel"/>
    <w:tmpl w:val="6246AC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18E7F72"/>
    <w:multiLevelType w:val="hybridMultilevel"/>
    <w:tmpl w:val="04F46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1AB41AD"/>
    <w:multiLevelType w:val="hybridMultilevel"/>
    <w:tmpl w:val="8508F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F6411"/>
    <w:rsid w:val="00101A2C"/>
    <w:rsid w:val="001F206A"/>
    <w:rsid w:val="003639F3"/>
    <w:rsid w:val="003F6411"/>
    <w:rsid w:val="00577B4D"/>
    <w:rsid w:val="00587BBA"/>
    <w:rsid w:val="00625BC9"/>
    <w:rsid w:val="00B377E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B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F64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6411"/>
    <w:rPr>
      <w:rFonts w:ascii="Tahoma" w:hAnsi="Tahoma" w:cs="Tahoma"/>
      <w:sz w:val="16"/>
      <w:szCs w:val="16"/>
    </w:rPr>
  </w:style>
  <w:style w:type="paragraph" w:styleId="Prrafodelista">
    <w:name w:val="List Paragraph"/>
    <w:basedOn w:val="Normal"/>
    <w:uiPriority w:val="34"/>
    <w:qFormat/>
    <w:rsid w:val="00587BBA"/>
    <w:pPr>
      <w:ind w:left="720"/>
      <w:contextualSpacing/>
    </w:pPr>
  </w:style>
  <w:style w:type="character" w:styleId="Hipervnculo">
    <w:name w:val="Hyperlink"/>
    <w:basedOn w:val="Fuentedeprrafopredeter"/>
    <w:uiPriority w:val="99"/>
    <w:unhideWhenUsed/>
    <w:rsid w:val="00587BB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uestro_servidor_web/eduGraph"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992</Words>
  <Characters>5460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Igartua</dc:creator>
  <cp:keywords/>
  <dc:description/>
  <cp:lastModifiedBy>Angeles</cp:lastModifiedBy>
  <cp:revision>7</cp:revision>
  <dcterms:created xsi:type="dcterms:W3CDTF">2016-06-15T21:54:00Z</dcterms:created>
  <dcterms:modified xsi:type="dcterms:W3CDTF">2016-06-17T07:41:00Z</dcterms:modified>
</cp:coreProperties>
</file>