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23710053"/>
        <w:docPartObj>
          <w:docPartGallery w:val="Cover Pages"/>
          <w:docPartUnique/>
        </w:docPartObj>
      </w:sdtPr>
      <w:sdtContent>
        <w:p w:rsidR="007D6F47" w:rsidRDefault="007D6F47"/>
        <w:p w:rsidR="007D6F47" w:rsidRDefault="00E12572">
          <w:r>
            <w:rPr>
              <w:noProof/>
            </w:rPr>
            <w:pict>
              <v:group id="_x0000_s1031" style="position:absolute;margin-left:0;margin-top:0;width:595.3pt;height:700.15pt;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32"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3" style="position:absolute;left:-6;top:3717;width:12189;height:3550" coordorigin="18,7468" coordsize="12189,3550">
                    <v:shape id="_x0000_s1034" style="position:absolute;left:18;top:7837;width:7132;height:2863;mso-width-relative:page;mso-height-relative:page" coordsize="7132,2863" path="m,l17,2863,7132,2578r,-2378l,xe" fillcolor="#a7bfde [1620]" stroked="f">
                      <v:fill opacity=".5"/>
                      <v:path arrowok="t"/>
                    </v:shape>
                    <v:shape id="_x0000_s1035" style="position:absolute;left:7150;top:7468;width:3466;height:3550;mso-width-relative:page;mso-height-relative:page" coordsize="3466,3550" path="m,569l,2930r3466,620l3466,,,569xe" fillcolor="#d3dfee [820]" stroked="f">
                      <v:fill opacity=".5"/>
                      <v:path arrowok="t"/>
                    </v:shape>
                    <v:shape id="_x0000_s1036" style="position:absolute;left:10616;top:7468;width:1591;height:3550;mso-width-relative:page;mso-height-relative:page" coordsize="1591,3550" path="m,l,3550,1591,2746r,-2009l,xe" fillcolor="#a7bfde [1620]" stroked="f">
                      <v:fill opacity=".5"/>
                      <v:path arrowok="t"/>
                    </v:shape>
                  </v:group>
                  <v:shape id="_x0000_s1037" style="position:absolute;left:8071;top:4069;width:4120;height:2913;mso-width-relative:page;mso-height-relative:page" coordsize="4120,2913" path="m1,251l,2662r4120,251l4120,,1,251xe" fillcolor="#d8d8d8 [2732]" stroked="f">
                    <v:path arrowok="t"/>
                  </v:shape>
                  <v:shape id="_x0000_s1038" style="position:absolute;left:4104;top:3399;width:3985;height:4236;mso-width-relative:page;mso-height-relative:page" coordsize="3985,4236" path="m,l,4236,3985,3349r,-2428l,xe" fillcolor="#bfbfbf [2412]" stroked="f">
                    <v:path arrowok="t"/>
                  </v:shape>
                  <v:shape id="_x0000_s1039" style="position:absolute;left:18;top:3399;width:4086;height:4253;mso-width-relative:page;mso-height-relative:page" coordsize="4086,4253" path="m4086,r-2,4253l,3198,,1072,4086,xe" fillcolor="#d8d8d8 [2732]" stroked="f">
                    <v:path arrowok="t"/>
                  </v:shape>
                  <v:shape id="_x0000_s1040" style="position:absolute;left:17;top:3617;width:2076;height:3851;mso-width-relative:page;mso-height-relative:page" coordsize="2076,3851" path="m,921l2060,r16,3851l,2981,,921xe" fillcolor="#d3dfee [820]" stroked="f">
                    <v:fill opacity="45875f"/>
                    <v:path arrowok="t"/>
                  </v:shape>
                  <v:shape id="_x0000_s1041" style="position:absolute;left:2077;top:3617;width:6011;height:3835;mso-width-relative:page;mso-height-relative:page" coordsize="6011,3835" path="m,l17,3835,6011,2629r,-1390l,xe" fillcolor="#a7bfde [1620]" stroked="f">
                    <v:fill opacity="45875f"/>
                    <v:path arrowok="t"/>
                  </v:shape>
                  <v:shape id="_x0000_s1042" style="position:absolute;left:8088;top:3835;width:4102;height:3432;mso-width-relative:page;mso-height-relative:page" coordsize="4102,3432" path="m,1038l,2411,4102,3432,4102,,,1038xe" fillcolor="#d3dfee [820]" stroked="f">
                    <v:fill opacity="45875f"/>
                    <v:path arrowok="t"/>
                  </v:shape>
                </v:group>
                <v:rect id="_x0000_s1043" style="position:absolute;left:1800;top:1440;width:8638;height:964;mso-width-percent:1000;mso-position-horizontal:center;mso-position-horizontal-relative:margin;mso-position-vertical:top;mso-position-vertical-relative:margin;mso-width-percent:1000;mso-width-relative:margin;mso-height-relative:margin" filled="f" stroked="f">
                  <v:textbox style="mso-next-textbox:#_x0000_s1043;mso-fit-shape-to-text:t">
                    <w:txbxContent>
                      <w:p w:rsidR="007D6F47" w:rsidRDefault="007D6F47">
                        <w:pPr>
                          <w:spacing w:after="0"/>
                          <w:rPr>
                            <w:b/>
                            <w:bCs/>
                            <w:color w:val="808080" w:themeColor="text1" w:themeTint="7F"/>
                            <w:sz w:val="32"/>
                            <w:szCs w:val="32"/>
                          </w:rPr>
                        </w:pPr>
                      </w:p>
                      <w:p w:rsidR="007D6F47" w:rsidRDefault="007D6F47">
                        <w:pPr>
                          <w:spacing w:after="0"/>
                          <w:rPr>
                            <w:b/>
                            <w:bCs/>
                            <w:color w:val="808080" w:themeColor="text1" w:themeTint="7F"/>
                            <w:sz w:val="32"/>
                            <w:szCs w:val="32"/>
                          </w:rPr>
                        </w:pPr>
                      </w:p>
                    </w:txbxContent>
                  </v:textbox>
                </v:rect>
                <v:rect id="_x0000_s1044" style="position:absolute;left:6494;top:11160;width:4998;height:1566;mso-position-horizontal-relative:margin;mso-position-vertical-relative:margin" filled="f" stroked="f">
                  <v:textbox style="mso-next-textbox:#_x0000_s1044;mso-fit-shape-to-text:t">
                    <w:txbxContent>
                      <w:sdt>
                        <w:sdtPr>
                          <w:rPr>
                            <w:sz w:val="96"/>
                            <w:szCs w:val="96"/>
                          </w:rPr>
                          <w:alias w:val="Año"/>
                          <w:id w:val="18366977"/>
                          <w:placeholder>
                            <w:docPart w:val="29643F9EA2C94F66B443FCA777506B6E"/>
                          </w:placeholder>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 w:rsidR="007D6F47" w:rsidRDefault="00201CB0">
                            <w:pPr>
                              <w:jc w:val="right"/>
                              <w:rPr>
                                <w:sz w:val="96"/>
                                <w:szCs w:val="96"/>
                              </w:rPr>
                            </w:pPr>
                            <w:r>
                              <w:rPr>
                                <w:sz w:val="96"/>
                                <w:szCs w:val="96"/>
                              </w:rPr>
                              <w:t>20</w:t>
                            </w:r>
                            <w:r w:rsidR="00A838B1">
                              <w:rPr>
                                <w:sz w:val="96"/>
                                <w:szCs w:val="96"/>
                              </w:rPr>
                              <w:t>16</w:t>
                            </w:r>
                          </w:p>
                        </w:sdtContent>
                      </w:sdt>
                    </w:txbxContent>
                  </v:textbox>
                </v:rect>
                <v:rect id="_x0000_s1045"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5">
                    <w:txbxContent>
                      <w:sdt>
                        <w:sdtPr>
                          <w:rPr>
                            <w:b/>
                            <w:bCs/>
                            <w:color w:val="1F497D" w:themeColor="text2"/>
                            <w:sz w:val="144"/>
                            <w:szCs w:val="144"/>
                          </w:rPr>
                          <w:alias w:val="Título"/>
                          <w:id w:val="15866532"/>
                          <w:placeholder>
                            <w:docPart w:val="BCA6666F644B45058D18EF2BF2C3B060"/>
                          </w:placeholder>
                          <w:dataBinding w:prefixMappings="xmlns:ns0='http://schemas.openxmlformats.org/package/2006/metadata/core-properties' xmlns:ns1='http://purl.org/dc/elements/1.1/'" w:xpath="/ns0:coreProperties[1]/ns1:title[1]" w:storeItemID="{6C3C8BC8-F283-45AE-878A-BAB7291924A1}"/>
                          <w:text/>
                        </w:sdtPr>
                        <w:sdtContent>
                          <w:p w:rsidR="007D6F47" w:rsidRDefault="007D6F47">
                            <w:pPr>
                              <w:spacing w:after="0"/>
                              <w:rPr>
                                <w:b/>
                                <w:bCs/>
                                <w:color w:val="1F497D" w:themeColor="text2"/>
                                <w:sz w:val="72"/>
                                <w:szCs w:val="72"/>
                              </w:rPr>
                            </w:pPr>
                            <w:r w:rsidRPr="007D6F47">
                              <w:rPr>
                                <w:b/>
                                <w:bCs/>
                                <w:color w:val="1F497D" w:themeColor="text2"/>
                                <w:sz w:val="144"/>
                                <w:szCs w:val="144"/>
                              </w:rPr>
                              <w:t>eduGraph!</w:t>
                            </w:r>
                          </w:p>
                        </w:sdtContent>
                      </w:sdt>
                      <w:sdt>
                        <w:sdtPr>
                          <w:rPr>
                            <w:b/>
                            <w:bCs/>
                            <w:color w:val="4F81BD" w:themeColor="accent1"/>
                            <w:sz w:val="40"/>
                            <w:szCs w:val="40"/>
                          </w:rPr>
                          <w:alias w:val="Subtítulo"/>
                          <w:id w:val="15866538"/>
                          <w:placeholder>
                            <w:docPart w:val="D1C6F2350A77473FBA140E11AD0B00E7"/>
                          </w:placeholder>
                          <w:dataBinding w:prefixMappings="xmlns:ns0='http://schemas.openxmlformats.org/package/2006/metadata/core-properties' xmlns:ns1='http://purl.org/dc/elements/1.1/'" w:xpath="/ns0:coreProperties[1]/ns1:subject[1]" w:storeItemID="{6C3C8BC8-F283-45AE-878A-BAB7291924A1}"/>
                          <w:text/>
                        </w:sdtPr>
                        <w:sdtContent>
                          <w:p w:rsidR="007D6F47" w:rsidRDefault="007D6F47">
                            <w:pPr>
                              <w:rPr>
                                <w:b/>
                                <w:bCs/>
                                <w:color w:val="4F81BD" w:themeColor="accent1"/>
                                <w:sz w:val="40"/>
                                <w:szCs w:val="40"/>
                              </w:rPr>
                            </w:pPr>
                            <w:r>
                              <w:rPr>
                                <w:b/>
                                <w:bCs/>
                                <w:color w:val="4F81BD" w:themeColor="accent1"/>
                                <w:sz w:val="40"/>
                                <w:szCs w:val="40"/>
                              </w:rPr>
                              <w:t>Guía de uso</w:t>
                            </w:r>
                            <w:r w:rsidR="00147195">
                              <w:rPr>
                                <w:b/>
                                <w:bCs/>
                                <w:color w:val="4F81BD" w:themeColor="accent1"/>
                                <w:sz w:val="40"/>
                                <w:szCs w:val="40"/>
                              </w:rPr>
                              <w:t xml:space="preserve"> y configuración</w:t>
                            </w:r>
                          </w:p>
                        </w:sdtContent>
                      </w:sdt>
                      <w:sdt>
                        <w:sdtPr>
                          <w:rPr>
                            <w:b/>
                            <w:bCs/>
                            <w:color w:val="808080" w:themeColor="text1" w:themeTint="7F"/>
                            <w:sz w:val="32"/>
                            <w:szCs w:val="32"/>
                          </w:rPr>
                          <w:alias w:val="Autor"/>
                          <w:id w:val="15866544"/>
                          <w:placeholder>
                            <w:docPart w:val="E7299C08C04749A88FD93DD6F59FABFC"/>
                          </w:placeholder>
                          <w:dataBinding w:prefixMappings="xmlns:ns0='http://schemas.openxmlformats.org/package/2006/metadata/core-properties' xmlns:ns1='http://purl.org/dc/elements/1.1/'" w:xpath="/ns0:coreProperties[1]/ns1:creator[1]" w:storeItemID="{6C3C8BC8-F283-45AE-878A-BAB7291924A1}"/>
                          <w:text/>
                        </w:sdtPr>
                        <w:sdtContent>
                          <w:p w:rsidR="007D6F47" w:rsidRDefault="007D6F47">
                            <w:pPr>
                              <w:rPr>
                                <w:b/>
                                <w:bCs/>
                                <w:color w:val="808080" w:themeColor="text1" w:themeTint="7F"/>
                                <w:sz w:val="32"/>
                                <w:szCs w:val="32"/>
                              </w:rPr>
                            </w:pPr>
                            <w:r>
                              <w:rPr>
                                <w:b/>
                                <w:bCs/>
                                <w:color w:val="808080" w:themeColor="text1" w:themeTint="7F"/>
                                <w:sz w:val="32"/>
                                <w:szCs w:val="32"/>
                              </w:rPr>
                              <w:t>Aitor Igartua Gutiérrez – 2º de ASIR</w:t>
                            </w:r>
                            <w:r w:rsidR="00A838B1">
                              <w:rPr>
                                <w:b/>
                                <w:bCs/>
                                <w:color w:val="808080" w:themeColor="text1" w:themeTint="7F"/>
                                <w:sz w:val="32"/>
                                <w:szCs w:val="32"/>
                              </w:rPr>
                              <w:t xml:space="preserve"> Proyecto Fin de Ciclo</w:t>
                            </w:r>
                          </w:p>
                        </w:sdtContent>
                      </w:sdt>
                      <w:p w:rsidR="007D6F47" w:rsidRDefault="007D6F47">
                        <w:pPr>
                          <w:rPr>
                            <w:b/>
                            <w:bCs/>
                            <w:color w:val="808080" w:themeColor="text1" w:themeTint="7F"/>
                            <w:sz w:val="32"/>
                            <w:szCs w:val="32"/>
                          </w:rPr>
                        </w:pPr>
                      </w:p>
                    </w:txbxContent>
                  </v:textbox>
                </v:rect>
                <w10:wrap anchorx="page" anchory="margin"/>
              </v:group>
            </w:pict>
          </w:r>
        </w:p>
        <w:p w:rsidR="007D6F47" w:rsidRPr="007D6F47" w:rsidRDefault="007D6F47">
          <w:r>
            <w:br w:type="page"/>
          </w:r>
        </w:p>
      </w:sdtContent>
    </w:sdt>
    <w:p w:rsidR="00201CB0" w:rsidRDefault="00201CB0">
      <w:pPr>
        <w:rPr>
          <w:i/>
          <w:sz w:val="144"/>
          <w:szCs w:val="144"/>
        </w:rPr>
      </w:pPr>
      <w:r>
        <w:rPr>
          <w:i/>
          <w:sz w:val="144"/>
          <w:szCs w:val="144"/>
        </w:rPr>
        <w:lastRenderedPageBreak/>
        <w:br w:type="page"/>
      </w:r>
    </w:p>
    <w:sdt>
      <w:sdtPr>
        <w:id w:val="115088471"/>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6F170B" w:rsidRDefault="006F170B">
          <w:pPr>
            <w:pStyle w:val="TtulodeTDC"/>
          </w:pPr>
          <w:r>
            <w:t>Contenido</w:t>
          </w:r>
        </w:p>
        <w:p w:rsidR="006F170B" w:rsidRDefault="006F170B">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54229710" w:history="1">
            <w:r w:rsidRPr="00B76D82">
              <w:rPr>
                <w:rStyle w:val="Hipervnculo"/>
                <w:noProof/>
              </w:rPr>
              <w:t>Introducción</w:t>
            </w:r>
            <w:r>
              <w:rPr>
                <w:noProof/>
                <w:webHidden/>
              </w:rPr>
              <w:tab/>
            </w:r>
            <w:r>
              <w:rPr>
                <w:noProof/>
                <w:webHidden/>
              </w:rPr>
              <w:fldChar w:fldCharType="begin"/>
            </w:r>
            <w:r>
              <w:rPr>
                <w:noProof/>
                <w:webHidden/>
              </w:rPr>
              <w:instrText xml:space="preserve"> PAGEREF _Toc454229710 \h </w:instrText>
            </w:r>
            <w:r>
              <w:rPr>
                <w:noProof/>
                <w:webHidden/>
              </w:rPr>
            </w:r>
            <w:r>
              <w:rPr>
                <w:noProof/>
                <w:webHidden/>
              </w:rPr>
              <w:fldChar w:fldCharType="separate"/>
            </w:r>
            <w:r>
              <w:rPr>
                <w:noProof/>
                <w:webHidden/>
              </w:rPr>
              <w:t>4</w:t>
            </w:r>
            <w:r>
              <w:rPr>
                <w:noProof/>
                <w:webHidden/>
              </w:rPr>
              <w:fldChar w:fldCharType="end"/>
            </w:r>
          </w:hyperlink>
        </w:p>
        <w:p w:rsidR="006F170B" w:rsidRDefault="006F170B">
          <w:pPr>
            <w:pStyle w:val="TDC1"/>
            <w:tabs>
              <w:tab w:val="right" w:leader="dot" w:pos="8494"/>
            </w:tabs>
            <w:rPr>
              <w:rFonts w:eastAsiaTheme="minorEastAsia"/>
              <w:noProof/>
              <w:lang w:eastAsia="es-ES"/>
            </w:rPr>
          </w:pPr>
          <w:hyperlink w:anchor="_Toc454229711" w:history="1">
            <w:r w:rsidRPr="00B76D82">
              <w:rPr>
                <w:rStyle w:val="Hipervnculo"/>
                <w:noProof/>
              </w:rPr>
              <w:t>Requisitos del sistema e instalación</w:t>
            </w:r>
            <w:r>
              <w:rPr>
                <w:noProof/>
                <w:webHidden/>
              </w:rPr>
              <w:tab/>
            </w:r>
            <w:r>
              <w:rPr>
                <w:noProof/>
                <w:webHidden/>
              </w:rPr>
              <w:fldChar w:fldCharType="begin"/>
            </w:r>
            <w:r>
              <w:rPr>
                <w:noProof/>
                <w:webHidden/>
              </w:rPr>
              <w:instrText xml:space="preserve"> PAGEREF _Toc454229711 \h </w:instrText>
            </w:r>
            <w:r>
              <w:rPr>
                <w:noProof/>
                <w:webHidden/>
              </w:rPr>
            </w:r>
            <w:r>
              <w:rPr>
                <w:noProof/>
                <w:webHidden/>
              </w:rPr>
              <w:fldChar w:fldCharType="separate"/>
            </w:r>
            <w:r>
              <w:rPr>
                <w:noProof/>
                <w:webHidden/>
              </w:rPr>
              <w:t>5</w:t>
            </w:r>
            <w:r>
              <w:rPr>
                <w:noProof/>
                <w:webHidden/>
              </w:rPr>
              <w:fldChar w:fldCharType="end"/>
            </w:r>
          </w:hyperlink>
        </w:p>
        <w:p w:rsidR="006F170B" w:rsidRDefault="006F170B">
          <w:pPr>
            <w:pStyle w:val="TDC2"/>
            <w:tabs>
              <w:tab w:val="right" w:leader="dot" w:pos="8494"/>
            </w:tabs>
            <w:rPr>
              <w:rFonts w:eastAsiaTheme="minorEastAsia"/>
              <w:noProof/>
              <w:lang w:eastAsia="es-ES"/>
            </w:rPr>
          </w:pPr>
          <w:hyperlink w:anchor="_Toc454229712" w:history="1">
            <w:r w:rsidRPr="00B76D82">
              <w:rPr>
                <w:rStyle w:val="Hipervnculo"/>
                <w:noProof/>
              </w:rPr>
              <w:t>Usuarios y roles</w:t>
            </w:r>
            <w:r>
              <w:rPr>
                <w:noProof/>
                <w:webHidden/>
              </w:rPr>
              <w:tab/>
            </w:r>
            <w:r>
              <w:rPr>
                <w:noProof/>
                <w:webHidden/>
              </w:rPr>
              <w:fldChar w:fldCharType="begin"/>
            </w:r>
            <w:r>
              <w:rPr>
                <w:noProof/>
                <w:webHidden/>
              </w:rPr>
              <w:instrText xml:space="preserve"> PAGEREF _Toc454229712 \h </w:instrText>
            </w:r>
            <w:r>
              <w:rPr>
                <w:noProof/>
                <w:webHidden/>
              </w:rPr>
            </w:r>
            <w:r>
              <w:rPr>
                <w:noProof/>
                <w:webHidden/>
              </w:rPr>
              <w:fldChar w:fldCharType="separate"/>
            </w:r>
            <w:r>
              <w:rPr>
                <w:noProof/>
                <w:webHidden/>
              </w:rPr>
              <w:t>5</w:t>
            </w:r>
            <w:r>
              <w:rPr>
                <w:noProof/>
                <w:webHidden/>
              </w:rPr>
              <w:fldChar w:fldCharType="end"/>
            </w:r>
          </w:hyperlink>
        </w:p>
        <w:p w:rsidR="006F170B" w:rsidRDefault="006F170B">
          <w:pPr>
            <w:pStyle w:val="TDC1"/>
            <w:tabs>
              <w:tab w:val="right" w:leader="dot" w:pos="8494"/>
            </w:tabs>
            <w:rPr>
              <w:rFonts w:eastAsiaTheme="minorEastAsia"/>
              <w:noProof/>
              <w:lang w:eastAsia="es-ES"/>
            </w:rPr>
          </w:pPr>
          <w:hyperlink w:anchor="_Toc454229713" w:history="1">
            <w:r w:rsidRPr="00B76D82">
              <w:rPr>
                <w:rStyle w:val="Hipervnculo"/>
                <w:noProof/>
              </w:rPr>
              <w:t>Guía de instalación</w:t>
            </w:r>
            <w:r>
              <w:rPr>
                <w:noProof/>
                <w:webHidden/>
              </w:rPr>
              <w:tab/>
            </w:r>
            <w:r>
              <w:rPr>
                <w:noProof/>
                <w:webHidden/>
              </w:rPr>
              <w:fldChar w:fldCharType="begin"/>
            </w:r>
            <w:r>
              <w:rPr>
                <w:noProof/>
                <w:webHidden/>
              </w:rPr>
              <w:instrText xml:space="preserve"> PAGEREF _Toc454229713 \h </w:instrText>
            </w:r>
            <w:r>
              <w:rPr>
                <w:noProof/>
                <w:webHidden/>
              </w:rPr>
            </w:r>
            <w:r>
              <w:rPr>
                <w:noProof/>
                <w:webHidden/>
              </w:rPr>
              <w:fldChar w:fldCharType="separate"/>
            </w:r>
            <w:r>
              <w:rPr>
                <w:noProof/>
                <w:webHidden/>
              </w:rPr>
              <w:t>6</w:t>
            </w:r>
            <w:r>
              <w:rPr>
                <w:noProof/>
                <w:webHidden/>
              </w:rPr>
              <w:fldChar w:fldCharType="end"/>
            </w:r>
          </w:hyperlink>
        </w:p>
        <w:p w:rsidR="006F170B" w:rsidRDefault="006F170B">
          <w:pPr>
            <w:pStyle w:val="TDC1"/>
            <w:tabs>
              <w:tab w:val="right" w:leader="dot" w:pos="8494"/>
            </w:tabs>
            <w:rPr>
              <w:rFonts w:eastAsiaTheme="minorEastAsia"/>
              <w:noProof/>
              <w:lang w:eastAsia="es-ES"/>
            </w:rPr>
          </w:pPr>
          <w:hyperlink w:anchor="_Toc454229714" w:history="1">
            <w:r w:rsidRPr="00B76D82">
              <w:rPr>
                <w:rStyle w:val="Hipervnculo"/>
                <w:noProof/>
              </w:rPr>
              <w:t>Información técnica</w:t>
            </w:r>
            <w:r>
              <w:rPr>
                <w:noProof/>
                <w:webHidden/>
              </w:rPr>
              <w:tab/>
            </w:r>
            <w:r>
              <w:rPr>
                <w:noProof/>
                <w:webHidden/>
              </w:rPr>
              <w:fldChar w:fldCharType="begin"/>
            </w:r>
            <w:r>
              <w:rPr>
                <w:noProof/>
                <w:webHidden/>
              </w:rPr>
              <w:instrText xml:space="preserve"> PAGEREF _Toc454229714 \h </w:instrText>
            </w:r>
            <w:r>
              <w:rPr>
                <w:noProof/>
                <w:webHidden/>
              </w:rPr>
            </w:r>
            <w:r>
              <w:rPr>
                <w:noProof/>
                <w:webHidden/>
              </w:rPr>
              <w:fldChar w:fldCharType="separate"/>
            </w:r>
            <w:r>
              <w:rPr>
                <w:noProof/>
                <w:webHidden/>
              </w:rPr>
              <w:t>8</w:t>
            </w:r>
            <w:r>
              <w:rPr>
                <w:noProof/>
                <w:webHidden/>
              </w:rPr>
              <w:fldChar w:fldCharType="end"/>
            </w:r>
          </w:hyperlink>
        </w:p>
        <w:p w:rsidR="006F170B" w:rsidRDefault="006F170B">
          <w:pPr>
            <w:pStyle w:val="TDC1"/>
            <w:tabs>
              <w:tab w:val="right" w:leader="dot" w:pos="8494"/>
            </w:tabs>
            <w:rPr>
              <w:rFonts w:eastAsiaTheme="minorEastAsia"/>
              <w:noProof/>
              <w:lang w:eastAsia="es-ES"/>
            </w:rPr>
          </w:pPr>
          <w:hyperlink w:anchor="_Toc454229715" w:history="1">
            <w:r w:rsidRPr="00B76D82">
              <w:rPr>
                <w:rStyle w:val="Hipervnculo"/>
                <w:noProof/>
              </w:rPr>
              <w:t>Guía de uso y configuración</w:t>
            </w:r>
            <w:r>
              <w:rPr>
                <w:noProof/>
                <w:webHidden/>
              </w:rPr>
              <w:tab/>
            </w:r>
            <w:r>
              <w:rPr>
                <w:noProof/>
                <w:webHidden/>
              </w:rPr>
              <w:fldChar w:fldCharType="begin"/>
            </w:r>
            <w:r>
              <w:rPr>
                <w:noProof/>
                <w:webHidden/>
              </w:rPr>
              <w:instrText xml:space="preserve"> PAGEREF _Toc454229715 \h </w:instrText>
            </w:r>
            <w:r>
              <w:rPr>
                <w:noProof/>
                <w:webHidden/>
              </w:rPr>
            </w:r>
            <w:r>
              <w:rPr>
                <w:noProof/>
                <w:webHidden/>
              </w:rPr>
              <w:fldChar w:fldCharType="separate"/>
            </w:r>
            <w:r>
              <w:rPr>
                <w:noProof/>
                <w:webHidden/>
              </w:rPr>
              <w:t>8</w:t>
            </w:r>
            <w:r>
              <w:rPr>
                <w:noProof/>
                <w:webHidden/>
              </w:rPr>
              <w:fldChar w:fldCharType="end"/>
            </w:r>
          </w:hyperlink>
        </w:p>
        <w:p w:rsidR="006F170B" w:rsidRDefault="006F170B">
          <w:pPr>
            <w:pStyle w:val="TDC2"/>
            <w:tabs>
              <w:tab w:val="right" w:leader="dot" w:pos="8494"/>
            </w:tabs>
            <w:rPr>
              <w:rFonts w:eastAsiaTheme="minorEastAsia"/>
              <w:noProof/>
              <w:lang w:eastAsia="es-ES"/>
            </w:rPr>
          </w:pPr>
          <w:hyperlink w:anchor="_Toc454229716" w:history="1">
            <w:r w:rsidRPr="00B76D82">
              <w:rPr>
                <w:rStyle w:val="Hipervnculo"/>
                <w:noProof/>
              </w:rPr>
              <w:t>Administrador  - Activación del curso de prueba</w:t>
            </w:r>
            <w:r>
              <w:rPr>
                <w:noProof/>
                <w:webHidden/>
              </w:rPr>
              <w:tab/>
            </w:r>
            <w:r>
              <w:rPr>
                <w:noProof/>
                <w:webHidden/>
              </w:rPr>
              <w:fldChar w:fldCharType="begin"/>
            </w:r>
            <w:r>
              <w:rPr>
                <w:noProof/>
                <w:webHidden/>
              </w:rPr>
              <w:instrText xml:space="preserve"> PAGEREF _Toc454229716 \h </w:instrText>
            </w:r>
            <w:r>
              <w:rPr>
                <w:noProof/>
                <w:webHidden/>
              </w:rPr>
            </w:r>
            <w:r>
              <w:rPr>
                <w:noProof/>
                <w:webHidden/>
              </w:rPr>
              <w:fldChar w:fldCharType="separate"/>
            </w:r>
            <w:r>
              <w:rPr>
                <w:noProof/>
                <w:webHidden/>
              </w:rPr>
              <w:t>9</w:t>
            </w:r>
            <w:r>
              <w:rPr>
                <w:noProof/>
                <w:webHidden/>
              </w:rPr>
              <w:fldChar w:fldCharType="end"/>
            </w:r>
          </w:hyperlink>
        </w:p>
        <w:p w:rsidR="006F170B" w:rsidRDefault="006F170B">
          <w:pPr>
            <w:pStyle w:val="TDC2"/>
            <w:tabs>
              <w:tab w:val="right" w:leader="dot" w:pos="8494"/>
            </w:tabs>
            <w:rPr>
              <w:rFonts w:eastAsiaTheme="minorEastAsia"/>
              <w:noProof/>
              <w:lang w:eastAsia="es-ES"/>
            </w:rPr>
          </w:pPr>
          <w:hyperlink w:anchor="_Toc454229717" w:history="1">
            <w:r w:rsidRPr="00B76D82">
              <w:rPr>
                <w:rStyle w:val="Hipervnculo"/>
                <w:noProof/>
              </w:rPr>
              <w:t>Desactivar el curso de prueba</w:t>
            </w:r>
            <w:r>
              <w:rPr>
                <w:noProof/>
                <w:webHidden/>
              </w:rPr>
              <w:tab/>
            </w:r>
            <w:r>
              <w:rPr>
                <w:noProof/>
                <w:webHidden/>
              </w:rPr>
              <w:fldChar w:fldCharType="begin"/>
            </w:r>
            <w:r>
              <w:rPr>
                <w:noProof/>
                <w:webHidden/>
              </w:rPr>
              <w:instrText xml:space="preserve"> PAGEREF _Toc454229717 \h </w:instrText>
            </w:r>
            <w:r>
              <w:rPr>
                <w:noProof/>
                <w:webHidden/>
              </w:rPr>
            </w:r>
            <w:r>
              <w:rPr>
                <w:noProof/>
                <w:webHidden/>
              </w:rPr>
              <w:fldChar w:fldCharType="separate"/>
            </w:r>
            <w:r>
              <w:rPr>
                <w:noProof/>
                <w:webHidden/>
              </w:rPr>
              <w:t>10</w:t>
            </w:r>
            <w:r>
              <w:rPr>
                <w:noProof/>
                <w:webHidden/>
              </w:rPr>
              <w:fldChar w:fldCharType="end"/>
            </w:r>
          </w:hyperlink>
        </w:p>
        <w:p w:rsidR="006F170B" w:rsidRDefault="006F170B">
          <w:pPr>
            <w:pStyle w:val="TDC2"/>
            <w:tabs>
              <w:tab w:val="right" w:leader="dot" w:pos="8494"/>
            </w:tabs>
            <w:rPr>
              <w:rFonts w:eastAsiaTheme="minorEastAsia"/>
              <w:noProof/>
              <w:lang w:eastAsia="es-ES"/>
            </w:rPr>
          </w:pPr>
          <w:hyperlink w:anchor="_Toc454229718" w:history="1">
            <w:r w:rsidRPr="00B76D82">
              <w:rPr>
                <w:rStyle w:val="Hipervnculo"/>
                <w:noProof/>
              </w:rPr>
              <w:t>Administrador  - Activación de curso</w:t>
            </w:r>
            <w:r>
              <w:rPr>
                <w:noProof/>
                <w:webHidden/>
              </w:rPr>
              <w:tab/>
            </w:r>
            <w:r>
              <w:rPr>
                <w:noProof/>
                <w:webHidden/>
              </w:rPr>
              <w:fldChar w:fldCharType="begin"/>
            </w:r>
            <w:r>
              <w:rPr>
                <w:noProof/>
                <w:webHidden/>
              </w:rPr>
              <w:instrText xml:space="preserve"> PAGEREF _Toc454229718 \h </w:instrText>
            </w:r>
            <w:r>
              <w:rPr>
                <w:noProof/>
                <w:webHidden/>
              </w:rPr>
            </w:r>
            <w:r>
              <w:rPr>
                <w:noProof/>
                <w:webHidden/>
              </w:rPr>
              <w:fldChar w:fldCharType="separate"/>
            </w:r>
            <w:r>
              <w:rPr>
                <w:noProof/>
                <w:webHidden/>
              </w:rPr>
              <w:t>10</w:t>
            </w:r>
            <w:r>
              <w:rPr>
                <w:noProof/>
                <w:webHidden/>
              </w:rPr>
              <w:fldChar w:fldCharType="end"/>
            </w:r>
          </w:hyperlink>
        </w:p>
        <w:p w:rsidR="006F170B" w:rsidRDefault="006F170B">
          <w:pPr>
            <w:pStyle w:val="TDC1"/>
            <w:tabs>
              <w:tab w:val="right" w:leader="dot" w:pos="8494"/>
            </w:tabs>
            <w:rPr>
              <w:rFonts w:eastAsiaTheme="minorEastAsia"/>
              <w:noProof/>
              <w:lang w:eastAsia="es-ES"/>
            </w:rPr>
          </w:pPr>
          <w:hyperlink w:anchor="_Toc454229719" w:history="1">
            <w:r w:rsidRPr="00B76D82">
              <w:rPr>
                <w:rStyle w:val="Hipervnculo"/>
                <w:noProof/>
              </w:rPr>
              <w:t>Jefe de estudios – Guía de uso</w:t>
            </w:r>
            <w:r>
              <w:rPr>
                <w:noProof/>
                <w:webHidden/>
              </w:rPr>
              <w:tab/>
            </w:r>
            <w:r>
              <w:rPr>
                <w:noProof/>
                <w:webHidden/>
              </w:rPr>
              <w:fldChar w:fldCharType="begin"/>
            </w:r>
            <w:r>
              <w:rPr>
                <w:noProof/>
                <w:webHidden/>
              </w:rPr>
              <w:instrText xml:space="preserve"> PAGEREF _Toc454229719 \h </w:instrText>
            </w:r>
            <w:r>
              <w:rPr>
                <w:noProof/>
                <w:webHidden/>
              </w:rPr>
            </w:r>
            <w:r>
              <w:rPr>
                <w:noProof/>
                <w:webHidden/>
              </w:rPr>
              <w:fldChar w:fldCharType="separate"/>
            </w:r>
            <w:r>
              <w:rPr>
                <w:noProof/>
                <w:webHidden/>
              </w:rPr>
              <w:t>11</w:t>
            </w:r>
            <w:r>
              <w:rPr>
                <w:noProof/>
                <w:webHidden/>
              </w:rPr>
              <w:fldChar w:fldCharType="end"/>
            </w:r>
          </w:hyperlink>
        </w:p>
        <w:p w:rsidR="006F170B" w:rsidRDefault="006F170B">
          <w:pPr>
            <w:pStyle w:val="TDC2"/>
            <w:tabs>
              <w:tab w:val="right" w:leader="dot" w:pos="8494"/>
            </w:tabs>
            <w:rPr>
              <w:rFonts w:eastAsiaTheme="minorEastAsia"/>
              <w:noProof/>
              <w:lang w:eastAsia="es-ES"/>
            </w:rPr>
          </w:pPr>
          <w:hyperlink w:anchor="_Toc454229720" w:history="1">
            <w:r w:rsidRPr="00B76D82">
              <w:rPr>
                <w:rStyle w:val="Hipervnculo"/>
                <w:noProof/>
              </w:rPr>
              <w:t>Registrar alumnos</w:t>
            </w:r>
            <w:r>
              <w:rPr>
                <w:noProof/>
                <w:webHidden/>
              </w:rPr>
              <w:tab/>
            </w:r>
            <w:r>
              <w:rPr>
                <w:noProof/>
                <w:webHidden/>
              </w:rPr>
              <w:fldChar w:fldCharType="begin"/>
            </w:r>
            <w:r>
              <w:rPr>
                <w:noProof/>
                <w:webHidden/>
              </w:rPr>
              <w:instrText xml:space="preserve"> PAGEREF _Toc454229720 \h </w:instrText>
            </w:r>
            <w:r>
              <w:rPr>
                <w:noProof/>
                <w:webHidden/>
              </w:rPr>
            </w:r>
            <w:r>
              <w:rPr>
                <w:noProof/>
                <w:webHidden/>
              </w:rPr>
              <w:fldChar w:fldCharType="separate"/>
            </w:r>
            <w:r>
              <w:rPr>
                <w:noProof/>
                <w:webHidden/>
              </w:rPr>
              <w:t>12</w:t>
            </w:r>
            <w:r>
              <w:rPr>
                <w:noProof/>
                <w:webHidden/>
              </w:rPr>
              <w:fldChar w:fldCharType="end"/>
            </w:r>
          </w:hyperlink>
        </w:p>
        <w:p w:rsidR="006F170B" w:rsidRDefault="006F170B">
          <w:pPr>
            <w:pStyle w:val="TDC2"/>
            <w:tabs>
              <w:tab w:val="right" w:leader="dot" w:pos="8494"/>
            </w:tabs>
            <w:rPr>
              <w:rFonts w:eastAsiaTheme="minorEastAsia"/>
              <w:noProof/>
              <w:lang w:eastAsia="es-ES"/>
            </w:rPr>
          </w:pPr>
          <w:hyperlink w:anchor="_Toc454229721" w:history="1">
            <w:r w:rsidRPr="00B76D82">
              <w:rPr>
                <w:rStyle w:val="Hipervnculo"/>
                <w:noProof/>
              </w:rPr>
              <w:t>Subir notas</w:t>
            </w:r>
            <w:r>
              <w:rPr>
                <w:noProof/>
                <w:webHidden/>
              </w:rPr>
              <w:tab/>
            </w:r>
            <w:r>
              <w:rPr>
                <w:noProof/>
                <w:webHidden/>
              </w:rPr>
              <w:fldChar w:fldCharType="begin"/>
            </w:r>
            <w:r>
              <w:rPr>
                <w:noProof/>
                <w:webHidden/>
              </w:rPr>
              <w:instrText xml:space="preserve"> PAGEREF _Toc454229721 \h </w:instrText>
            </w:r>
            <w:r>
              <w:rPr>
                <w:noProof/>
                <w:webHidden/>
              </w:rPr>
            </w:r>
            <w:r>
              <w:rPr>
                <w:noProof/>
                <w:webHidden/>
              </w:rPr>
              <w:fldChar w:fldCharType="separate"/>
            </w:r>
            <w:r>
              <w:rPr>
                <w:noProof/>
                <w:webHidden/>
              </w:rPr>
              <w:t>13</w:t>
            </w:r>
            <w:r>
              <w:rPr>
                <w:noProof/>
                <w:webHidden/>
              </w:rPr>
              <w:fldChar w:fldCharType="end"/>
            </w:r>
          </w:hyperlink>
        </w:p>
        <w:p w:rsidR="006F170B" w:rsidRDefault="006F170B">
          <w:pPr>
            <w:pStyle w:val="TDC1"/>
            <w:tabs>
              <w:tab w:val="right" w:leader="dot" w:pos="8494"/>
            </w:tabs>
            <w:rPr>
              <w:rFonts w:eastAsiaTheme="minorEastAsia"/>
              <w:noProof/>
              <w:lang w:eastAsia="es-ES"/>
            </w:rPr>
          </w:pPr>
          <w:hyperlink w:anchor="_Toc454229722" w:history="1">
            <w:r w:rsidRPr="00B76D82">
              <w:rPr>
                <w:rStyle w:val="Hipervnculo"/>
                <w:noProof/>
              </w:rPr>
              <w:t>Gráficos – Guía de uso</w:t>
            </w:r>
            <w:r>
              <w:rPr>
                <w:noProof/>
                <w:webHidden/>
              </w:rPr>
              <w:tab/>
            </w:r>
            <w:r>
              <w:rPr>
                <w:noProof/>
                <w:webHidden/>
              </w:rPr>
              <w:fldChar w:fldCharType="begin"/>
            </w:r>
            <w:r>
              <w:rPr>
                <w:noProof/>
                <w:webHidden/>
              </w:rPr>
              <w:instrText xml:space="preserve"> PAGEREF _Toc454229722 \h </w:instrText>
            </w:r>
            <w:r>
              <w:rPr>
                <w:noProof/>
                <w:webHidden/>
              </w:rPr>
            </w:r>
            <w:r>
              <w:rPr>
                <w:noProof/>
                <w:webHidden/>
              </w:rPr>
              <w:fldChar w:fldCharType="separate"/>
            </w:r>
            <w:r>
              <w:rPr>
                <w:noProof/>
                <w:webHidden/>
              </w:rPr>
              <w:t>14</w:t>
            </w:r>
            <w:r>
              <w:rPr>
                <w:noProof/>
                <w:webHidden/>
              </w:rPr>
              <w:fldChar w:fldCharType="end"/>
            </w:r>
          </w:hyperlink>
        </w:p>
        <w:p w:rsidR="006F170B" w:rsidRDefault="006F170B">
          <w:pPr>
            <w:pStyle w:val="TDC2"/>
            <w:tabs>
              <w:tab w:val="right" w:leader="dot" w:pos="8494"/>
            </w:tabs>
            <w:rPr>
              <w:rFonts w:eastAsiaTheme="minorEastAsia"/>
              <w:noProof/>
              <w:lang w:eastAsia="es-ES"/>
            </w:rPr>
          </w:pPr>
          <w:hyperlink w:anchor="_Toc454229723" w:history="1">
            <w:r w:rsidRPr="00B76D82">
              <w:rPr>
                <w:rStyle w:val="Hipervnculo"/>
                <w:noProof/>
              </w:rPr>
              <w:t>Gestión de asignaturas</w:t>
            </w:r>
            <w:r>
              <w:rPr>
                <w:noProof/>
                <w:webHidden/>
              </w:rPr>
              <w:tab/>
            </w:r>
            <w:r>
              <w:rPr>
                <w:noProof/>
                <w:webHidden/>
              </w:rPr>
              <w:fldChar w:fldCharType="begin"/>
            </w:r>
            <w:r>
              <w:rPr>
                <w:noProof/>
                <w:webHidden/>
              </w:rPr>
              <w:instrText xml:space="preserve"> PAGEREF _Toc454229723 \h </w:instrText>
            </w:r>
            <w:r>
              <w:rPr>
                <w:noProof/>
                <w:webHidden/>
              </w:rPr>
            </w:r>
            <w:r>
              <w:rPr>
                <w:noProof/>
                <w:webHidden/>
              </w:rPr>
              <w:fldChar w:fldCharType="separate"/>
            </w:r>
            <w:r>
              <w:rPr>
                <w:noProof/>
                <w:webHidden/>
              </w:rPr>
              <w:t>17</w:t>
            </w:r>
            <w:r>
              <w:rPr>
                <w:noProof/>
                <w:webHidden/>
              </w:rPr>
              <w:fldChar w:fldCharType="end"/>
            </w:r>
          </w:hyperlink>
        </w:p>
        <w:p w:rsidR="006F170B" w:rsidRDefault="006F170B">
          <w:pPr>
            <w:pStyle w:val="TDC2"/>
            <w:tabs>
              <w:tab w:val="right" w:leader="dot" w:pos="8494"/>
            </w:tabs>
            <w:rPr>
              <w:rFonts w:eastAsiaTheme="minorEastAsia"/>
              <w:noProof/>
              <w:lang w:eastAsia="es-ES"/>
            </w:rPr>
          </w:pPr>
          <w:hyperlink w:anchor="_Toc454229724" w:history="1">
            <w:r w:rsidRPr="00B76D82">
              <w:rPr>
                <w:rStyle w:val="Hipervnculo"/>
                <w:noProof/>
              </w:rPr>
              <w:t>Estadísticas</w:t>
            </w:r>
            <w:r>
              <w:rPr>
                <w:noProof/>
                <w:webHidden/>
              </w:rPr>
              <w:tab/>
            </w:r>
            <w:r>
              <w:rPr>
                <w:noProof/>
                <w:webHidden/>
              </w:rPr>
              <w:fldChar w:fldCharType="begin"/>
            </w:r>
            <w:r>
              <w:rPr>
                <w:noProof/>
                <w:webHidden/>
              </w:rPr>
              <w:instrText xml:space="preserve"> PAGEREF _Toc454229724 \h </w:instrText>
            </w:r>
            <w:r>
              <w:rPr>
                <w:noProof/>
                <w:webHidden/>
              </w:rPr>
            </w:r>
            <w:r>
              <w:rPr>
                <w:noProof/>
                <w:webHidden/>
              </w:rPr>
              <w:fldChar w:fldCharType="separate"/>
            </w:r>
            <w:r>
              <w:rPr>
                <w:noProof/>
                <w:webHidden/>
              </w:rPr>
              <w:t>18</w:t>
            </w:r>
            <w:r>
              <w:rPr>
                <w:noProof/>
                <w:webHidden/>
              </w:rPr>
              <w:fldChar w:fldCharType="end"/>
            </w:r>
          </w:hyperlink>
        </w:p>
        <w:p w:rsidR="006F170B" w:rsidRDefault="006F170B">
          <w:pPr>
            <w:pStyle w:val="TDC1"/>
            <w:tabs>
              <w:tab w:val="right" w:leader="dot" w:pos="8494"/>
            </w:tabs>
            <w:rPr>
              <w:rFonts w:eastAsiaTheme="minorEastAsia"/>
              <w:noProof/>
              <w:lang w:eastAsia="es-ES"/>
            </w:rPr>
          </w:pPr>
          <w:hyperlink w:anchor="_Toc454229725" w:history="1">
            <w:r w:rsidRPr="00B76D82">
              <w:rPr>
                <w:rStyle w:val="Hipervnculo"/>
                <w:noProof/>
              </w:rPr>
              <w:t>BIBLIOGRAFÍA</w:t>
            </w:r>
            <w:r>
              <w:rPr>
                <w:noProof/>
                <w:webHidden/>
              </w:rPr>
              <w:tab/>
            </w:r>
            <w:r>
              <w:rPr>
                <w:noProof/>
                <w:webHidden/>
              </w:rPr>
              <w:fldChar w:fldCharType="begin"/>
            </w:r>
            <w:r>
              <w:rPr>
                <w:noProof/>
                <w:webHidden/>
              </w:rPr>
              <w:instrText xml:space="preserve"> PAGEREF _Toc454229725 \h </w:instrText>
            </w:r>
            <w:r>
              <w:rPr>
                <w:noProof/>
                <w:webHidden/>
              </w:rPr>
            </w:r>
            <w:r>
              <w:rPr>
                <w:noProof/>
                <w:webHidden/>
              </w:rPr>
              <w:fldChar w:fldCharType="separate"/>
            </w:r>
            <w:r>
              <w:rPr>
                <w:noProof/>
                <w:webHidden/>
              </w:rPr>
              <w:t>19</w:t>
            </w:r>
            <w:r>
              <w:rPr>
                <w:noProof/>
                <w:webHidden/>
              </w:rPr>
              <w:fldChar w:fldCharType="end"/>
            </w:r>
          </w:hyperlink>
        </w:p>
        <w:p w:rsidR="006F170B" w:rsidRDefault="006F170B">
          <w:r>
            <w:fldChar w:fldCharType="end"/>
          </w:r>
        </w:p>
      </w:sdtContent>
    </w:sdt>
    <w:p w:rsidR="003F6411" w:rsidRDefault="003F6411" w:rsidP="00201CB0">
      <w:pPr>
        <w:pStyle w:val="Ttulo3"/>
        <w:rPr>
          <w:i/>
          <w:sz w:val="144"/>
          <w:szCs w:val="144"/>
        </w:rPr>
      </w:pPr>
    </w:p>
    <w:p w:rsidR="00201CB0" w:rsidRPr="00201CB0" w:rsidRDefault="00201CB0" w:rsidP="00201CB0"/>
    <w:p w:rsidR="003F6411" w:rsidRDefault="003F6411">
      <w:pPr>
        <w:rPr>
          <w:i/>
          <w:sz w:val="144"/>
          <w:szCs w:val="144"/>
        </w:rPr>
      </w:pPr>
    </w:p>
    <w:p w:rsidR="003F6411" w:rsidRDefault="003F6411">
      <w:pPr>
        <w:rPr>
          <w:i/>
          <w:sz w:val="144"/>
          <w:szCs w:val="144"/>
        </w:rPr>
      </w:pPr>
    </w:p>
    <w:p w:rsidR="00201CB0" w:rsidRDefault="00587BBA" w:rsidP="00201CB0">
      <w:pPr>
        <w:pStyle w:val="Ttulo1"/>
      </w:pPr>
      <w:bookmarkStart w:id="0" w:name="_Toc454229710"/>
      <w:r w:rsidRPr="00587BBA">
        <w:lastRenderedPageBreak/>
        <w:t>Introducción</w:t>
      </w:r>
      <w:bookmarkEnd w:id="0"/>
    </w:p>
    <w:p w:rsidR="00201CB0" w:rsidRPr="00201CB0" w:rsidRDefault="00201CB0" w:rsidP="00201CB0">
      <w:pPr>
        <w:pStyle w:val="Sinespaciado"/>
      </w:pPr>
    </w:p>
    <w:p w:rsidR="00587BBA" w:rsidRDefault="00587BBA" w:rsidP="00587BBA">
      <w:r w:rsidRPr="00587BBA">
        <w:rPr>
          <w:i/>
        </w:rPr>
        <w:t>eduGraph!</w:t>
      </w:r>
      <w:r>
        <w:t xml:space="preserve"> es una aplicación de código abierto, que permite la gestión de notas, estadísticas y de gráficos por parte de los institutos, a partir de datos leídos de la aplicación Séneca de la Junta de Andalucía.</w:t>
      </w:r>
    </w:p>
    <w:p w:rsidR="00587BBA" w:rsidRDefault="00587BBA" w:rsidP="00587BBA">
      <w:r>
        <w:t>Permite leer los datos de alumnos, en formato csv, leer notas y guardarlas en una base de datos para cada curso. Permite realizar todo tipo de gráficos para estudio estadístico de las notas de los alumnos, o de los cursos que representan, y realizar una comparativa por evaluaciones o a lo largo de diferentes cursos. Las asignaturas se pueden agrupar en dimensiones o áreas competenciales, para poder estudiar la evolución de un alumno en grupos determinados de asignaturas. Permite la comparación de un alumno individual o varios respecto a la media de un grupo o de un curso, para poder detectar problemas de rendimiento específicos y poder adaptarse a las necesidades concretas de ese alumno.</w:t>
      </w:r>
    </w:p>
    <w:p w:rsidR="00F25CDE" w:rsidRDefault="00F25CDE" w:rsidP="00587BBA"/>
    <w:p w:rsidR="00F25CDE" w:rsidRDefault="00F25CDE" w:rsidP="00587BBA">
      <w:r>
        <w:rPr>
          <w:noProof/>
          <w:lang w:eastAsia="es-ES"/>
        </w:rPr>
        <w:drawing>
          <wp:inline distT="0" distB="0" distL="0" distR="0">
            <wp:extent cx="5882291" cy="1932634"/>
            <wp:effectExtent l="19050" t="0" r="4159" b="0"/>
            <wp:docPr id="5" name="4 Imagen" descr="grafic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1.png"/>
                    <pic:cNvPicPr/>
                  </pic:nvPicPr>
                  <pic:blipFill>
                    <a:blip r:embed="rId9" cstate="print"/>
                    <a:stretch>
                      <a:fillRect/>
                    </a:stretch>
                  </pic:blipFill>
                  <pic:spPr>
                    <a:xfrm>
                      <a:off x="0" y="0"/>
                      <a:ext cx="5893458" cy="1936303"/>
                    </a:xfrm>
                    <a:prstGeom prst="rect">
                      <a:avLst/>
                    </a:prstGeom>
                  </pic:spPr>
                </pic:pic>
              </a:graphicData>
            </a:graphic>
          </wp:inline>
        </w:drawing>
      </w:r>
    </w:p>
    <w:p w:rsidR="00F25CDE" w:rsidRPr="00147195" w:rsidRDefault="00F25CDE" w:rsidP="00147195">
      <w:pPr>
        <w:pStyle w:val="Prrafodelista"/>
        <w:numPr>
          <w:ilvl w:val="0"/>
          <w:numId w:val="10"/>
        </w:numPr>
        <w:rPr>
          <w:i/>
        </w:rPr>
      </w:pPr>
      <w:r w:rsidRPr="00147195">
        <w:rPr>
          <w:i/>
        </w:rPr>
        <w:t>Ejemplo de gráfico realizado con la aplicación para las notas de tres alumnos ficticios en la asignatura de Biología.</w:t>
      </w:r>
    </w:p>
    <w:p w:rsidR="00587BBA" w:rsidRDefault="00587BBA">
      <w:r>
        <w:br w:type="page"/>
      </w:r>
    </w:p>
    <w:p w:rsidR="00587BBA" w:rsidRDefault="00587BBA" w:rsidP="00201CB0">
      <w:pPr>
        <w:pStyle w:val="Ttulo1"/>
      </w:pPr>
      <w:bookmarkStart w:id="1" w:name="_Toc454229711"/>
      <w:r w:rsidRPr="00587BBA">
        <w:lastRenderedPageBreak/>
        <w:t>Requisitos del sistema e instalación</w:t>
      </w:r>
      <w:bookmarkEnd w:id="1"/>
    </w:p>
    <w:p w:rsidR="00201CB0" w:rsidRPr="00201CB0" w:rsidRDefault="00201CB0" w:rsidP="00201CB0">
      <w:pPr>
        <w:pStyle w:val="Sinespaciado"/>
      </w:pPr>
    </w:p>
    <w:p w:rsidR="00587BBA" w:rsidRDefault="00587BBA" w:rsidP="00587BBA">
      <w:r>
        <w:t>eduGraph! se puede instalar como aplicación en modo local, en nuestro propio ordenador y utilizando una base de datos local, o puede instalarse como aplicación en otra página web.</w:t>
      </w:r>
    </w:p>
    <w:p w:rsidR="00587BBA" w:rsidRDefault="00587BBA" w:rsidP="00587BBA">
      <w:r>
        <w:t>La aplicación está programada en lenguaje PHP, la infraestructura que necesita es una infraestructura XAMP:</w:t>
      </w:r>
    </w:p>
    <w:p w:rsidR="00587BBA" w:rsidRDefault="00587BBA" w:rsidP="00587BBA">
      <w:pPr>
        <w:pStyle w:val="Prrafodelista"/>
        <w:numPr>
          <w:ilvl w:val="0"/>
          <w:numId w:val="1"/>
        </w:numPr>
      </w:pPr>
      <w:r>
        <w:rPr>
          <w:b/>
        </w:rPr>
        <w:t xml:space="preserve">Un servidor web, </w:t>
      </w:r>
      <w:r>
        <w:t>como Apache por ejemplo, IIS.</w:t>
      </w:r>
    </w:p>
    <w:p w:rsidR="00587BBA" w:rsidRPr="00587BBA" w:rsidRDefault="00587BBA" w:rsidP="00587BBA">
      <w:pPr>
        <w:pStyle w:val="Prrafodelista"/>
        <w:numPr>
          <w:ilvl w:val="0"/>
          <w:numId w:val="1"/>
        </w:numPr>
      </w:pPr>
      <w:r w:rsidRPr="00587BBA">
        <w:t xml:space="preserve">Un intérprete de </w:t>
      </w:r>
      <w:r>
        <w:rPr>
          <w:b/>
        </w:rPr>
        <w:t>MySQL.</w:t>
      </w:r>
    </w:p>
    <w:p w:rsidR="00587BBA" w:rsidRPr="00587BBA" w:rsidRDefault="00587BBA" w:rsidP="00587BBA">
      <w:pPr>
        <w:pStyle w:val="Prrafodelista"/>
        <w:numPr>
          <w:ilvl w:val="0"/>
          <w:numId w:val="1"/>
        </w:numPr>
      </w:pPr>
      <w:r w:rsidRPr="00587BBA">
        <w:t>Un intérprete de</w:t>
      </w:r>
      <w:r>
        <w:rPr>
          <w:b/>
        </w:rPr>
        <w:t xml:space="preserve"> PHP.</w:t>
      </w:r>
    </w:p>
    <w:p w:rsidR="00587BBA" w:rsidRDefault="00587BBA" w:rsidP="00587BBA">
      <w:r>
        <w:t>La mayoría de los proveedores web de alojamiento ofrecen este tipo de características.</w:t>
      </w:r>
    </w:p>
    <w:p w:rsidR="004B4042" w:rsidRDefault="004B4042" w:rsidP="00587BBA"/>
    <w:p w:rsidR="00201CB0" w:rsidRDefault="004B4042" w:rsidP="00201CB0">
      <w:pPr>
        <w:pStyle w:val="Ttulo2"/>
      </w:pPr>
      <w:bookmarkStart w:id="2" w:name="_Toc454229712"/>
      <w:r>
        <w:t>Usuarios y roles</w:t>
      </w:r>
      <w:bookmarkEnd w:id="2"/>
    </w:p>
    <w:p w:rsidR="00201CB0" w:rsidRPr="00201CB0" w:rsidRDefault="00201CB0" w:rsidP="00201CB0">
      <w:pPr>
        <w:pStyle w:val="Sinespaciado"/>
      </w:pPr>
    </w:p>
    <w:p w:rsidR="004B4042" w:rsidRDefault="004B4042" w:rsidP="004B4042">
      <w:r>
        <w:t>La aplicación tiene dos roles de usuario, que se crean durante la instalación: administrador y jefe.</w:t>
      </w:r>
    </w:p>
    <w:p w:rsidR="004B4042" w:rsidRDefault="004B4042" w:rsidP="004B4042">
      <w:pPr>
        <w:pStyle w:val="Prrafodelista"/>
        <w:numPr>
          <w:ilvl w:val="0"/>
          <w:numId w:val="4"/>
        </w:numPr>
      </w:pPr>
      <w:r>
        <w:rPr>
          <w:b/>
        </w:rPr>
        <w:t xml:space="preserve">Administrador: </w:t>
      </w:r>
      <w:r>
        <w:t>Personal ATI del centro o persona con conocimientos básicos de bases de datos e informática.</w:t>
      </w:r>
    </w:p>
    <w:p w:rsidR="004B4042" w:rsidRPr="004B4042" w:rsidRDefault="004B4042" w:rsidP="004B4042">
      <w:pPr>
        <w:pStyle w:val="Prrafodelista"/>
        <w:numPr>
          <w:ilvl w:val="1"/>
          <w:numId w:val="4"/>
        </w:numPr>
      </w:pPr>
      <w:r w:rsidRPr="004B4042">
        <w:t>Activa cursos, o el curso de prueba.</w:t>
      </w:r>
    </w:p>
    <w:p w:rsidR="004B4042" w:rsidRDefault="004B4042" w:rsidP="004B4042">
      <w:pPr>
        <w:pStyle w:val="Prrafodelista"/>
        <w:numPr>
          <w:ilvl w:val="1"/>
          <w:numId w:val="4"/>
        </w:numPr>
      </w:pPr>
      <w:r w:rsidRPr="004B4042">
        <w:t>Acceso a la base de datos.</w:t>
      </w:r>
    </w:p>
    <w:p w:rsidR="004B4042" w:rsidRDefault="004B4042" w:rsidP="004B4042">
      <w:pPr>
        <w:pStyle w:val="Prrafodelista"/>
        <w:ind w:left="1440"/>
      </w:pPr>
    </w:p>
    <w:p w:rsidR="004B4042" w:rsidRPr="004B4042" w:rsidRDefault="004B4042" w:rsidP="004B4042">
      <w:pPr>
        <w:pStyle w:val="Prrafodelista"/>
        <w:numPr>
          <w:ilvl w:val="0"/>
          <w:numId w:val="4"/>
        </w:numPr>
      </w:pPr>
      <w:r>
        <w:rPr>
          <w:b/>
        </w:rPr>
        <w:t>Jefe de estudios:</w:t>
      </w:r>
    </w:p>
    <w:p w:rsidR="004B4042" w:rsidRDefault="004B4042" w:rsidP="004B4042">
      <w:pPr>
        <w:pStyle w:val="Prrafodelista"/>
        <w:numPr>
          <w:ilvl w:val="1"/>
          <w:numId w:val="4"/>
        </w:numPr>
      </w:pPr>
      <w:r>
        <w:t>Subir datos de alumnos desde Séneca.</w:t>
      </w:r>
    </w:p>
    <w:p w:rsidR="004B4042" w:rsidRDefault="004B4042" w:rsidP="004B4042">
      <w:pPr>
        <w:pStyle w:val="Prrafodelista"/>
        <w:numPr>
          <w:ilvl w:val="1"/>
          <w:numId w:val="4"/>
        </w:numPr>
      </w:pPr>
      <w:r>
        <w:t>Subir notas de alumnos.</w:t>
      </w:r>
    </w:p>
    <w:p w:rsidR="004B4042" w:rsidRDefault="004B4042" w:rsidP="004B4042">
      <w:pPr>
        <w:pStyle w:val="Prrafodelista"/>
        <w:numPr>
          <w:ilvl w:val="1"/>
          <w:numId w:val="4"/>
        </w:numPr>
      </w:pPr>
      <w:r>
        <w:t>Realizar gráficos por asignaturas o por alumnos.</w:t>
      </w:r>
    </w:p>
    <w:p w:rsidR="003F2FD2" w:rsidRPr="004B4042" w:rsidRDefault="003F2FD2" w:rsidP="004B4042">
      <w:pPr>
        <w:pStyle w:val="Prrafodelista"/>
        <w:numPr>
          <w:ilvl w:val="1"/>
          <w:numId w:val="4"/>
        </w:numPr>
      </w:pPr>
      <w:r>
        <w:t>Ver estadísticas de las notas.</w:t>
      </w:r>
    </w:p>
    <w:p w:rsidR="004B4042" w:rsidRDefault="004B4042" w:rsidP="00587BBA"/>
    <w:p w:rsidR="00F25CDE" w:rsidRDefault="00F25CDE">
      <w:r>
        <w:br w:type="page"/>
      </w:r>
    </w:p>
    <w:p w:rsidR="00587BBA" w:rsidRDefault="00587BBA" w:rsidP="00201CB0">
      <w:pPr>
        <w:pStyle w:val="Ttulo1"/>
      </w:pPr>
      <w:bookmarkStart w:id="3" w:name="_Toc454229713"/>
      <w:r>
        <w:lastRenderedPageBreak/>
        <w:t>Guía de instalación</w:t>
      </w:r>
      <w:bookmarkEnd w:id="3"/>
    </w:p>
    <w:p w:rsidR="00201CB0" w:rsidRPr="00201CB0" w:rsidRDefault="00201CB0" w:rsidP="00201CB0">
      <w:pPr>
        <w:pStyle w:val="Sinespaciado"/>
      </w:pPr>
    </w:p>
    <w:p w:rsidR="00587BBA" w:rsidRDefault="00587BBA" w:rsidP="00587BBA">
      <w:r>
        <w:t>Una vez hayamos descomprimido la carpeta de eduGraph! en la carpeta de nuestro servidor web, procedemos a entrar a la aplicación, escribiendo en nuestro navegador:</w:t>
      </w:r>
    </w:p>
    <w:p w:rsidR="00587BBA" w:rsidRDefault="00E12572" w:rsidP="00587BBA">
      <w:hyperlink r:id="rId10" w:history="1">
        <w:r w:rsidR="00587BBA" w:rsidRPr="003E012F">
          <w:rPr>
            <w:rStyle w:val="Hipervnculo"/>
          </w:rPr>
          <w:t>http://nuestro_servidor_web/eduGraph</w:t>
        </w:r>
      </w:hyperlink>
    </w:p>
    <w:p w:rsidR="00587BBA" w:rsidRDefault="00587BBA" w:rsidP="00587BBA">
      <w:r>
        <w:t xml:space="preserve">Y accederemos al índice de la página, en el que podemos ver una breve presentación de la aplicación. </w:t>
      </w:r>
    </w:p>
    <w:p w:rsidR="00587BBA" w:rsidRDefault="00587BBA" w:rsidP="00587BBA">
      <w:r>
        <w:t>La aplicación presenta un curso de prueba predefinido, que podremos usar en esta misma página base, una vez que la aplicación esté instalada y configurada.</w:t>
      </w:r>
    </w:p>
    <w:p w:rsidR="00587BBA" w:rsidRDefault="00F25CDE" w:rsidP="00587BBA">
      <w:r>
        <w:t>Clicamos en Instalador</w:t>
      </w:r>
      <w:r w:rsidR="00587BBA">
        <w:t>, para que nos lleve al formulario de instalación.</w:t>
      </w:r>
    </w:p>
    <w:p w:rsidR="00F25CDE" w:rsidRDefault="00F25CDE" w:rsidP="00587BBA">
      <w:r>
        <w:rPr>
          <w:noProof/>
          <w:lang w:eastAsia="es-ES"/>
        </w:rPr>
        <w:drawing>
          <wp:inline distT="0" distB="0" distL="0" distR="0">
            <wp:extent cx="5400040" cy="3035935"/>
            <wp:effectExtent l="19050" t="0" r="0" b="0"/>
            <wp:docPr id="8" name="7 Imagen" descr="Captura de pantalla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31).png"/>
                    <pic:cNvPicPr/>
                  </pic:nvPicPr>
                  <pic:blipFill>
                    <a:blip r:embed="rId11" cstate="print"/>
                    <a:stretch>
                      <a:fillRect/>
                    </a:stretch>
                  </pic:blipFill>
                  <pic:spPr>
                    <a:xfrm>
                      <a:off x="0" y="0"/>
                      <a:ext cx="5400040" cy="3035935"/>
                    </a:xfrm>
                    <a:prstGeom prst="rect">
                      <a:avLst/>
                    </a:prstGeom>
                  </pic:spPr>
                </pic:pic>
              </a:graphicData>
            </a:graphic>
          </wp:inline>
        </w:drawing>
      </w:r>
    </w:p>
    <w:p w:rsidR="00F25CDE" w:rsidRPr="00147195" w:rsidRDefault="00F25CDE" w:rsidP="00147195">
      <w:pPr>
        <w:pStyle w:val="Prrafodelista"/>
        <w:numPr>
          <w:ilvl w:val="0"/>
          <w:numId w:val="10"/>
        </w:numPr>
        <w:jc w:val="center"/>
        <w:rPr>
          <w:i/>
        </w:rPr>
      </w:pPr>
      <w:r w:rsidRPr="00147195">
        <w:rPr>
          <w:i/>
        </w:rPr>
        <w:t>Formulario de instalación de eduGraph!</w:t>
      </w:r>
    </w:p>
    <w:p w:rsidR="00427D04" w:rsidRPr="00F25CDE" w:rsidRDefault="00427D04" w:rsidP="00F25CDE">
      <w:pPr>
        <w:jc w:val="center"/>
        <w:rPr>
          <w:i/>
        </w:rPr>
      </w:pPr>
    </w:p>
    <w:p w:rsidR="001F206A" w:rsidRDefault="001F206A" w:rsidP="00587BBA">
      <w:r>
        <w:t>Ahora nos aparecerá el formulario de instalación si la aplicación no estaba ya instalada, y nos pedirá los siguientes datos:</w:t>
      </w:r>
    </w:p>
    <w:p w:rsidR="001F206A" w:rsidRPr="00201CB0" w:rsidRDefault="001F206A" w:rsidP="001F206A">
      <w:pPr>
        <w:pStyle w:val="Prrafodelista"/>
        <w:numPr>
          <w:ilvl w:val="0"/>
          <w:numId w:val="2"/>
        </w:numPr>
        <w:rPr>
          <w:u w:val="single"/>
        </w:rPr>
      </w:pPr>
      <w:r>
        <w:rPr>
          <w:b/>
        </w:rPr>
        <w:t>Base de datos MySQL</w:t>
      </w:r>
    </w:p>
    <w:p w:rsidR="00201CB0" w:rsidRPr="001F206A" w:rsidRDefault="00201CB0" w:rsidP="00201CB0">
      <w:pPr>
        <w:pStyle w:val="Prrafodelista"/>
        <w:rPr>
          <w:u w:val="single"/>
        </w:rPr>
      </w:pPr>
    </w:p>
    <w:p w:rsidR="001F206A" w:rsidRPr="001F206A" w:rsidRDefault="001F206A" w:rsidP="001F206A">
      <w:pPr>
        <w:pStyle w:val="Prrafodelista"/>
        <w:numPr>
          <w:ilvl w:val="1"/>
          <w:numId w:val="2"/>
        </w:numPr>
        <w:rPr>
          <w:u w:val="single"/>
        </w:rPr>
      </w:pPr>
      <w:r>
        <w:t>Dirección del servidor en el que se encuentra la base de datos. Si vamos a usar la aplicación en modo local es localhost.</w:t>
      </w:r>
    </w:p>
    <w:p w:rsidR="001F206A" w:rsidRPr="001F206A" w:rsidRDefault="001F206A" w:rsidP="001F206A">
      <w:pPr>
        <w:pStyle w:val="Prrafodelista"/>
        <w:numPr>
          <w:ilvl w:val="1"/>
          <w:numId w:val="2"/>
        </w:numPr>
        <w:rPr>
          <w:u w:val="single"/>
        </w:rPr>
      </w:pPr>
      <w:r>
        <w:t>Usuario de la base de datos: usuario con acceso a la base de datos, deberá tener permiso de creación de nuevas bases de datos.</w:t>
      </w:r>
    </w:p>
    <w:p w:rsidR="001F206A" w:rsidRPr="001F206A" w:rsidRDefault="001F206A" w:rsidP="001F206A">
      <w:pPr>
        <w:pStyle w:val="Prrafodelista"/>
        <w:numPr>
          <w:ilvl w:val="1"/>
          <w:numId w:val="2"/>
        </w:numPr>
        <w:rPr>
          <w:u w:val="single"/>
        </w:rPr>
      </w:pPr>
      <w:r>
        <w:t>Clave  de ese usuario.</w:t>
      </w:r>
    </w:p>
    <w:p w:rsidR="001F206A" w:rsidRPr="001F206A" w:rsidRDefault="001F206A" w:rsidP="001F206A">
      <w:pPr>
        <w:pStyle w:val="Prrafodelista"/>
        <w:numPr>
          <w:ilvl w:val="1"/>
          <w:numId w:val="2"/>
        </w:numPr>
        <w:rPr>
          <w:u w:val="single"/>
        </w:rPr>
      </w:pPr>
      <w:r>
        <w:t>Nombre de la base de datos: puede ser una base de datos ya existente, o una que se cree nueva (recomendado).</w:t>
      </w:r>
    </w:p>
    <w:p w:rsidR="001F206A" w:rsidRPr="001F206A" w:rsidRDefault="001F206A" w:rsidP="001F206A">
      <w:pPr>
        <w:pStyle w:val="Prrafodelista"/>
        <w:numPr>
          <w:ilvl w:val="0"/>
          <w:numId w:val="2"/>
        </w:numPr>
        <w:rPr>
          <w:u w:val="single"/>
        </w:rPr>
      </w:pPr>
      <w:r>
        <w:rPr>
          <w:b/>
        </w:rPr>
        <w:lastRenderedPageBreak/>
        <w:t xml:space="preserve">Dirección raíz de la aplicación: </w:t>
      </w:r>
      <w:r>
        <w:t>La que se usará para todos los enlaces, como eduGraph por ejemplo.</w:t>
      </w:r>
    </w:p>
    <w:p w:rsidR="001F206A" w:rsidRPr="001F206A" w:rsidRDefault="001F206A" w:rsidP="001F206A">
      <w:pPr>
        <w:pStyle w:val="Prrafodelista"/>
        <w:numPr>
          <w:ilvl w:val="0"/>
          <w:numId w:val="2"/>
        </w:numPr>
        <w:rPr>
          <w:u w:val="single"/>
        </w:rPr>
      </w:pPr>
      <w:r>
        <w:rPr>
          <w:b/>
        </w:rPr>
        <w:t xml:space="preserve">Usuarios: </w:t>
      </w:r>
      <w:r>
        <w:t>Una contraseña para el usuario Administrador, que tendrá de login administrador, y otra para el usuario del Jefe de estudios, que tendrá de login jefe.</w:t>
      </w:r>
    </w:p>
    <w:p w:rsidR="00115C4F" w:rsidRDefault="001F206A" w:rsidP="001F206A">
      <w:r>
        <w:t>Una vez esté todo rellenado correctamente, procederemos a pinchar en el botón Instalar, si la in</w:t>
      </w:r>
      <w:r w:rsidR="00F25CDE">
        <w:t xml:space="preserve">stalación tiene éxito, </w:t>
      </w:r>
      <w:r w:rsidR="003F2FD2">
        <w:t xml:space="preserve">tras una pequeña espera </w:t>
      </w:r>
      <w:r w:rsidR="00F25CDE">
        <w:t xml:space="preserve">nos </w:t>
      </w:r>
      <w:r w:rsidR="00F25CDE" w:rsidRPr="00F25CDE">
        <w:t>red</w:t>
      </w:r>
      <w:r w:rsidRPr="00F25CDE">
        <w:t>irige</w:t>
      </w:r>
      <w:r>
        <w:t xml:space="preserve"> a  una página informándonos de ello y realizándonos sugerencias de qué hacer a continuación.</w:t>
      </w:r>
    </w:p>
    <w:p w:rsidR="00115C4F" w:rsidRDefault="00115C4F" w:rsidP="00115C4F">
      <w:pPr>
        <w:rPr>
          <w:b/>
        </w:rPr>
      </w:pPr>
      <w:r>
        <w:rPr>
          <w:b/>
          <w:noProof/>
          <w:lang w:eastAsia="es-ES"/>
        </w:rPr>
        <w:drawing>
          <wp:inline distT="0" distB="0" distL="0" distR="0">
            <wp:extent cx="5400040" cy="3036040"/>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400040" cy="3036040"/>
                    </a:xfrm>
                    <a:prstGeom prst="rect">
                      <a:avLst/>
                    </a:prstGeom>
                    <a:noFill/>
                    <a:ln w="9525">
                      <a:noFill/>
                      <a:miter lim="800000"/>
                      <a:headEnd/>
                      <a:tailEnd/>
                    </a:ln>
                  </pic:spPr>
                </pic:pic>
              </a:graphicData>
            </a:graphic>
          </wp:inline>
        </w:drawing>
      </w:r>
    </w:p>
    <w:p w:rsidR="00115C4F" w:rsidRPr="00147195" w:rsidRDefault="00115C4F" w:rsidP="00147195">
      <w:pPr>
        <w:pStyle w:val="Prrafodelista"/>
        <w:numPr>
          <w:ilvl w:val="0"/>
          <w:numId w:val="10"/>
        </w:numPr>
        <w:jc w:val="center"/>
        <w:rPr>
          <w:i/>
        </w:rPr>
      </w:pPr>
      <w:r w:rsidRPr="00147195">
        <w:rPr>
          <w:i/>
        </w:rPr>
        <w:t>Mensaje de éxito que debemos ver si la instalación ha sido correcta.</w:t>
      </w:r>
    </w:p>
    <w:p w:rsidR="00115C4F" w:rsidRDefault="00115C4F" w:rsidP="001F206A"/>
    <w:p w:rsidR="00147195" w:rsidRDefault="00115C4F" w:rsidP="001F206A">
      <w:r>
        <w:br w:type="page"/>
      </w:r>
    </w:p>
    <w:p w:rsidR="00147195" w:rsidRDefault="00147195" w:rsidP="00147195">
      <w:pPr>
        <w:pStyle w:val="Ttulo1"/>
      </w:pPr>
      <w:bookmarkStart w:id="4" w:name="_Toc454229714"/>
      <w:r>
        <w:lastRenderedPageBreak/>
        <w:t>Información técnica</w:t>
      </w:r>
      <w:bookmarkEnd w:id="4"/>
    </w:p>
    <w:p w:rsidR="00147195" w:rsidRDefault="00147195" w:rsidP="00147195"/>
    <w:p w:rsidR="00147195" w:rsidRDefault="00147195" w:rsidP="00147195">
      <w:pPr>
        <w:pStyle w:val="Sinespaciado"/>
      </w:pPr>
      <w:r>
        <w:t>Información técnica para el administrador, en principio no se debería tocar manualmente nada, ya que todo está configurado para añadirse automáticamente a la base de datos. Los únicos cambios que se producen en archivos del servidor son en el directorio config, en config.php se cargarán los datos de conexión a la base de datos, y en cursoActivo.php y cursoPrueba.php se cargarán los cursos activos y sus nombres.</w:t>
      </w:r>
    </w:p>
    <w:p w:rsidR="00147195" w:rsidRDefault="00147195" w:rsidP="00147195">
      <w:pPr>
        <w:pStyle w:val="Sinespaciado"/>
      </w:pPr>
    </w:p>
    <w:p w:rsidR="00147195" w:rsidRDefault="00147195" w:rsidP="00147195">
      <w:pPr>
        <w:pStyle w:val="Sinespaciado"/>
      </w:pPr>
      <w:r>
        <w:t xml:space="preserve">Una vez que la aplicación se haya instalado, si tenemos acceso a un gestor de bases de datos como phpMyAdmin, se puede comprobar que todo se ha instalado correctamente viendo que han de estar las siguientes tablas en la base edugraph_db: </w:t>
      </w:r>
    </w:p>
    <w:p w:rsidR="00147195" w:rsidRDefault="00147195" w:rsidP="00147195">
      <w:pPr>
        <w:pStyle w:val="Sinespaciado"/>
      </w:pPr>
    </w:p>
    <w:p w:rsidR="00147195" w:rsidRDefault="00147195" w:rsidP="00147195">
      <w:pPr>
        <w:pStyle w:val="Sinespaciado"/>
        <w:numPr>
          <w:ilvl w:val="0"/>
          <w:numId w:val="8"/>
        </w:numPr>
      </w:pPr>
      <w:r>
        <w:rPr>
          <w:b/>
        </w:rPr>
        <w:t xml:space="preserve">conf: </w:t>
      </w:r>
      <w:r>
        <w:t>Guarda información de la instalación y de la configuración de los cursos, de forma similar a los ficheros php anteriores.</w:t>
      </w:r>
    </w:p>
    <w:p w:rsidR="00147195" w:rsidRDefault="00147195" w:rsidP="00147195">
      <w:pPr>
        <w:pStyle w:val="Sinespaciado"/>
        <w:numPr>
          <w:ilvl w:val="0"/>
          <w:numId w:val="8"/>
        </w:numPr>
      </w:pPr>
      <w:r>
        <w:rPr>
          <w:b/>
        </w:rPr>
        <w:t>cursos:</w:t>
      </w:r>
      <w:r>
        <w:t xml:space="preserve"> Tabla que guardará todos los cursos que se vayan activando para poder realizar consultas posteriormente y no perder los datos, al activar un curso simplemente cambia su estado, pero no se eliminan otros activados anteriormente.</w:t>
      </w:r>
    </w:p>
    <w:p w:rsidR="00147195" w:rsidRDefault="00147195" w:rsidP="00147195">
      <w:pPr>
        <w:pStyle w:val="Sinespaciado"/>
        <w:numPr>
          <w:ilvl w:val="0"/>
          <w:numId w:val="8"/>
        </w:numPr>
      </w:pPr>
      <w:r>
        <w:rPr>
          <w:b/>
        </w:rPr>
        <w:t xml:space="preserve">plantillas: </w:t>
      </w:r>
      <w:r>
        <w:t>Diseños para la realización de gráficos guardados.</w:t>
      </w:r>
    </w:p>
    <w:p w:rsidR="00147195" w:rsidRDefault="00147195" w:rsidP="00147195">
      <w:pPr>
        <w:pStyle w:val="Sinespaciado"/>
        <w:numPr>
          <w:ilvl w:val="0"/>
          <w:numId w:val="8"/>
        </w:numPr>
      </w:pPr>
      <w:r>
        <w:rPr>
          <w:b/>
        </w:rPr>
        <w:t xml:space="preserve">usuarios: </w:t>
      </w:r>
      <w:r>
        <w:t>Datos del usuario administrador y del jefe de estudios.</w:t>
      </w:r>
    </w:p>
    <w:p w:rsidR="00147195" w:rsidRDefault="00147195" w:rsidP="00147195">
      <w:pPr>
        <w:pStyle w:val="Sinespaciado"/>
      </w:pPr>
    </w:p>
    <w:p w:rsidR="00147195" w:rsidRDefault="00147195" w:rsidP="00147195">
      <w:pPr>
        <w:pStyle w:val="Sinespaciado"/>
      </w:pPr>
      <w:r>
        <w:rPr>
          <w:noProof/>
          <w:lang w:eastAsia="es-ES"/>
        </w:rPr>
        <w:drawing>
          <wp:inline distT="0" distB="0" distL="0" distR="0">
            <wp:extent cx="5400040" cy="3037840"/>
            <wp:effectExtent l="19050" t="0" r="0" b="0"/>
            <wp:docPr id="19" name="18 Imagen" descr="Captura de pantalla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10).png"/>
                    <pic:cNvPicPr/>
                  </pic:nvPicPr>
                  <pic:blipFill>
                    <a:blip r:embed="rId13" cstate="print"/>
                    <a:stretch>
                      <a:fillRect/>
                    </a:stretch>
                  </pic:blipFill>
                  <pic:spPr>
                    <a:xfrm>
                      <a:off x="0" y="0"/>
                      <a:ext cx="5400040" cy="3037840"/>
                    </a:xfrm>
                    <a:prstGeom prst="rect">
                      <a:avLst/>
                    </a:prstGeom>
                  </pic:spPr>
                </pic:pic>
              </a:graphicData>
            </a:graphic>
          </wp:inline>
        </w:drawing>
      </w:r>
    </w:p>
    <w:p w:rsidR="00147195" w:rsidRPr="00147195" w:rsidRDefault="00147195" w:rsidP="00147195">
      <w:pPr>
        <w:pStyle w:val="Prrafodelista"/>
        <w:numPr>
          <w:ilvl w:val="0"/>
          <w:numId w:val="10"/>
        </w:numPr>
        <w:jc w:val="center"/>
        <w:rPr>
          <w:i/>
        </w:rPr>
      </w:pPr>
      <w:r>
        <w:rPr>
          <w:i/>
        </w:rPr>
        <w:t>Ejemplo de visualización de la base de datos usando phpMyAdmin, con las tablas también del curso de Prueba y un curso real</w:t>
      </w:r>
    </w:p>
    <w:p w:rsidR="001F206A" w:rsidRDefault="001F206A" w:rsidP="00201CB0">
      <w:pPr>
        <w:pStyle w:val="Ttulo1"/>
      </w:pPr>
      <w:bookmarkStart w:id="5" w:name="_Toc454229715"/>
      <w:r>
        <w:t>Guía de uso y configuración</w:t>
      </w:r>
      <w:bookmarkEnd w:id="5"/>
    </w:p>
    <w:p w:rsidR="00201CB0" w:rsidRPr="00201CB0" w:rsidRDefault="00201CB0" w:rsidP="00201CB0">
      <w:pPr>
        <w:pStyle w:val="Sinespaciado"/>
      </w:pPr>
    </w:p>
    <w:p w:rsidR="001F206A" w:rsidRDefault="001F206A" w:rsidP="001F206A">
      <w:r>
        <w:t>Ahora la aplicación ya está instalada y la base de datos y tablas principales creadas, ahora en el menú de navegación ya no nos debe aparecer el enlace al instalador, y si por algún motivo accedemos a la página de instalación, nos debe redirigir a la página explicada anteriormente informando de que la aplicación ya está instalada.</w:t>
      </w:r>
    </w:p>
    <w:p w:rsidR="001F206A" w:rsidRDefault="001F206A" w:rsidP="001F206A">
      <w:r>
        <w:t>El siguiente paso es activar un curso o el curso de prueba para poder empezar a subir datos.</w:t>
      </w:r>
    </w:p>
    <w:p w:rsidR="001F206A" w:rsidRDefault="001F206A" w:rsidP="00201CB0">
      <w:pPr>
        <w:pStyle w:val="Ttulo2"/>
      </w:pPr>
      <w:bookmarkStart w:id="6" w:name="_Toc454229716"/>
      <w:r>
        <w:lastRenderedPageBreak/>
        <w:t>Administrador  - Activación del curso de prueba</w:t>
      </w:r>
      <w:bookmarkEnd w:id="6"/>
    </w:p>
    <w:p w:rsidR="00201CB0" w:rsidRPr="00201CB0" w:rsidRDefault="00201CB0" w:rsidP="00201CB0">
      <w:pPr>
        <w:pStyle w:val="Sinespaciado"/>
      </w:pPr>
    </w:p>
    <w:p w:rsidR="00115C4F" w:rsidRDefault="00115C4F" w:rsidP="001F206A">
      <w:pPr>
        <w:rPr>
          <w:b/>
        </w:rPr>
      </w:pPr>
      <w:r>
        <w:rPr>
          <w:b/>
          <w:noProof/>
          <w:lang w:eastAsia="es-ES"/>
        </w:rPr>
        <w:drawing>
          <wp:inline distT="0" distB="0" distL="0" distR="0">
            <wp:extent cx="5400040" cy="3035935"/>
            <wp:effectExtent l="19050" t="0" r="0" b="0"/>
            <wp:docPr id="11" name="10 Imagen" descr="Captura de pantalla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33).png"/>
                    <pic:cNvPicPr/>
                  </pic:nvPicPr>
                  <pic:blipFill>
                    <a:blip r:embed="rId14" cstate="print"/>
                    <a:stretch>
                      <a:fillRect/>
                    </a:stretch>
                  </pic:blipFill>
                  <pic:spPr>
                    <a:xfrm>
                      <a:off x="0" y="0"/>
                      <a:ext cx="5400040" cy="3035935"/>
                    </a:xfrm>
                    <a:prstGeom prst="rect">
                      <a:avLst/>
                    </a:prstGeom>
                  </pic:spPr>
                </pic:pic>
              </a:graphicData>
            </a:graphic>
          </wp:inline>
        </w:drawing>
      </w:r>
    </w:p>
    <w:p w:rsidR="00427D04" w:rsidRPr="00147195" w:rsidRDefault="004B4042" w:rsidP="00147195">
      <w:pPr>
        <w:pStyle w:val="Prrafodelista"/>
        <w:numPr>
          <w:ilvl w:val="0"/>
          <w:numId w:val="10"/>
        </w:numPr>
        <w:jc w:val="center"/>
        <w:rPr>
          <w:b/>
          <w:i/>
        </w:rPr>
      </w:pPr>
      <w:r w:rsidRPr="00147195">
        <w:rPr>
          <w:i/>
        </w:rPr>
        <w:t>Menú del Administrador al iniciar sesión</w:t>
      </w:r>
      <w:r w:rsidR="00115C4F" w:rsidRPr="00147195">
        <w:rPr>
          <w:b/>
          <w:i/>
        </w:rPr>
        <w:t xml:space="preserve"> </w:t>
      </w:r>
    </w:p>
    <w:p w:rsidR="003F2FD2" w:rsidRPr="00115C4F" w:rsidRDefault="003F2FD2" w:rsidP="00115C4F">
      <w:pPr>
        <w:jc w:val="center"/>
        <w:rPr>
          <w:i/>
        </w:rPr>
      </w:pPr>
    </w:p>
    <w:p w:rsidR="001F206A" w:rsidRDefault="001F206A" w:rsidP="001F206A">
      <w:r>
        <w:t>La activación de cursos debe realizarla el administrador, para familiarizarse con la aplicación se recomienda activar el curso de prueba antes de subir datos reales.</w:t>
      </w:r>
    </w:p>
    <w:p w:rsidR="001F206A" w:rsidRDefault="001F206A" w:rsidP="001F206A">
      <w:r>
        <w:t>El administrador debe conectarse, y una vez que accede a su menú, nos vamos a ‘Activar curso de prueba’, y clicamos en el botón activar.</w:t>
      </w:r>
    </w:p>
    <w:p w:rsidR="001F206A" w:rsidRDefault="001F206A" w:rsidP="001F206A">
      <w:r>
        <w:t>El curso de prueba contiene datos fic</w:t>
      </w:r>
      <w:r w:rsidR="00115C4F">
        <w:t>tic</w:t>
      </w:r>
      <w:r>
        <w:t>ios de alumnos y notas de asignaturas, tal cual podrían ser de Séneca de alumnos reales.</w:t>
      </w:r>
    </w:p>
    <w:p w:rsidR="00427D04" w:rsidRDefault="00427D04" w:rsidP="001F206A">
      <w:r>
        <w:rPr>
          <w:noProof/>
          <w:lang w:eastAsia="es-ES"/>
        </w:rPr>
        <w:drawing>
          <wp:inline distT="0" distB="0" distL="0" distR="0">
            <wp:extent cx="5400040" cy="3035935"/>
            <wp:effectExtent l="19050" t="0" r="0" b="0"/>
            <wp:docPr id="12" name="11 Imagen" descr="Captura de pantalla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34).png"/>
                    <pic:cNvPicPr/>
                  </pic:nvPicPr>
                  <pic:blipFill>
                    <a:blip r:embed="rId15" cstate="print"/>
                    <a:stretch>
                      <a:fillRect/>
                    </a:stretch>
                  </pic:blipFill>
                  <pic:spPr>
                    <a:xfrm>
                      <a:off x="0" y="0"/>
                      <a:ext cx="5400040" cy="3035935"/>
                    </a:xfrm>
                    <a:prstGeom prst="rect">
                      <a:avLst/>
                    </a:prstGeom>
                  </pic:spPr>
                </pic:pic>
              </a:graphicData>
            </a:graphic>
          </wp:inline>
        </w:drawing>
      </w:r>
    </w:p>
    <w:p w:rsidR="004B4042" w:rsidRPr="00147195" w:rsidRDefault="004B4042" w:rsidP="00147195">
      <w:pPr>
        <w:pStyle w:val="Prrafodelista"/>
        <w:numPr>
          <w:ilvl w:val="0"/>
          <w:numId w:val="10"/>
        </w:numPr>
        <w:jc w:val="center"/>
        <w:rPr>
          <w:i/>
        </w:rPr>
      </w:pPr>
      <w:r w:rsidRPr="00147195">
        <w:rPr>
          <w:i/>
        </w:rPr>
        <w:lastRenderedPageBreak/>
        <w:t>Activar curso de prueba, mensaje de éxito</w:t>
      </w:r>
    </w:p>
    <w:p w:rsidR="00427D04" w:rsidRPr="00115C4F" w:rsidRDefault="00427D04" w:rsidP="001F206A"/>
    <w:p w:rsidR="001F206A" w:rsidRDefault="001F206A" w:rsidP="00201CB0">
      <w:pPr>
        <w:pStyle w:val="Ttulo2"/>
      </w:pPr>
      <w:bookmarkStart w:id="7" w:name="_Toc454229717"/>
      <w:r>
        <w:t>Desactivar el curso de prueba</w:t>
      </w:r>
      <w:bookmarkEnd w:id="7"/>
    </w:p>
    <w:p w:rsidR="00201CB0" w:rsidRPr="00201CB0" w:rsidRDefault="00201CB0" w:rsidP="00201CB0">
      <w:pPr>
        <w:pStyle w:val="Sinespaciado"/>
      </w:pPr>
    </w:p>
    <w:p w:rsidR="001F206A" w:rsidRDefault="001F206A" w:rsidP="001F206A">
      <w:r>
        <w:t>En cualquier momento si ya no necesitamos el curso de prueba, en esta misma página aparecerá un botón ‘Desactivar curso de prueba’, al clicarlo se desactivará el curso de prueba, se borrarán de la base de datos todos los registros fictios, para volver a usar el curso de prueba habrá que activarlo de nuevo. No es necesario desactivar el curso de prueba  para activar un curso real.</w:t>
      </w:r>
    </w:p>
    <w:p w:rsidR="00B377EA" w:rsidRDefault="00B377EA" w:rsidP="00201CB0">
      <w:pPr>
        <w:pStyle w:val="Ttulo2"/>
      </w:pPr>
      <w:bookmarkStart w:id="8" w:name="_Toc454229718"/>
      <w:r>
        <w:t>Administrador  - Activación de curso</w:t>
      </w:r>
      <w:bookmarkEnd w:id="8"/>
    </w:p>
    <w:p w:rsidR="00201CB0" w:rsidRPr="00201CB0" w:rsidRDefault="00201CB0" w:rsidP="00201CB0">
      <w:pPr>
        <w:pStyle w:val="Sinespaciado"/>
      </w:pPr>
    </w:p>
    <w:p w:rsidR="00B377EA" w:rsidRDefault="00B377EA" w:rsidP="00B377EA">
      <w:r>
        <w:t>Para activar un curso real nos pide un archivo CSV, debe de ser un archivo CSV con los datos de al menos un alumno, porque de ahí se cogen las cabeceras tal como vienen en Séneca para la creación del formulario de registro y edición de los alumnos.</w:t>
      </w:r>
    </w:p>
    <w:p w:rsidR="00B377EA" w:rsidRDefault="00B377EA" w:rsidP="00B377EA">
      <w:r w:rsidRPr="00B377EA">
        <w:t>Es importante notar que el jefe de estudios sólo puede empezar a usar la aplicación una vez que haya al menos un curso activo, o el de prueba, y sólo se pueden subir notas de aquellos alumnos que existan.</w:t>
      </w:r>
    </w:p>
    <w:p w:rsidR="00577B4D" w:rsidRDefault="00577B4D" w:rsidP="00B377EA">
      <w:r>
        <w:t>Una vez que la activación de un curso haya tenido éxito, podremos comprobarlo en que nos aparecerá en el menú de navegación.</w:t>
      </w:r>
    </w:p>
    <w:p w:rsidR="00147195" w:rsidRDefault="00147195" w:rsidP="00B377EA"/>
    <w:p w:rsidR="00147195" w:rsidRDefault="004B4042" w:rsidP="004B4042">
      <w:pPr>
        <w:jc w:val="center"/>
        <w:rPr>
          <w:b/>
          <w:i/>
        </w:rPr>
      </w:pPr>
      <w:r>
        <w:rPr>
          <w:noProof/>
          <w:lang w:eastAsia="es-ES"/>
        </w:rPr>
        <w:drawing>
          <wp:inline distT="0" distB="0" distL="0" distR="0">
            <wp:extent cx="5400040" cy="3035935"/>
            <wp:effectExtent l="19050" t="0" r="0" b="0"/>
            <wp:docPr id="13" name="12 Imagen" descr="Captura de pantalla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35).png"/>
                    <pic:cNvPicPr/>
                  </pic:nvPicPr>
                  <pic:blipFill>
                    <a:blip r:embed="rId16" cstate="print"/>
                    <a:stretch>
                      <a:fillRect/>
                    </a:stretch>
                  </pic:blipFill>
                  <pic:spPr>
                    <a:xfrm>
                      <a:off x="0" y="0"/>
                      <a:ext cx="5400040" cy="3035935"/>
                    </a:xfrm>
                    <a:prstGeom prst="rect">
                      <a:avLst/>
                    </a:prstGeom>
                  </pic:spPr>
                </pic:pic>
              </a:graphicData>
            </a:graphic>
          </wp:inline>
        </w:drawing>
      </w:r>
    </w:p>
    <w:p w:rsidR="004B4042" w:rsidRPr="00147195" w:rsidRDefault="00147195" w:rsidP="00147195">
      <w:pPr>
        <w:pStyle w:val="Prrafodelista"/>
        <w:numPr>
          <w:ilvl w:val="0"/>
          <w:numId w:val="10"/>
        </w:numPr>
        <w:jc w:val="center"/>
        <w:rPr>
          <w:b/>
          <w:i/>
        </w:rPr>
      </w:pPr>
      <w:r>
        <w:rPr>
          <w:i/>
        </w:rPr>
        <w:t>Formulario de activación de curso</w:t>
      </w:r>
      <w:r w:rsidR="004B4042">
        <w:br w:type="page"/>
      </w:r>
    </w:p>
    <w:p w:rsidR="00577B4D" w:rsidRDefault="00577B4D" w:rsidP="00201CB0">
      <w:pPr>
        <w:pStyle w:val="Ttulo1"/>
      </w:pPr>
      <w:bookmarkStart w:id="9" w:name="_Toc454229719"/>
      <w:r>
        <w:lastRenderedPageBreak/>
        <w:t>Jefe de estudios – Guía de uso</w:t>
      </w:r>
      <w:bookmarkEnd w:id="9"/>
    </w:p>
    <w:p w:rsidR="00201CB0" w:rsidRPr="00201CB0" w:rsidRDefault="00201CB0" w:rsidP="00201CB0">
      <w:pPr>
        <w:pStyle w:val="Sinespaciado"/>
      </w:pPr>
    </w:p>
    <w:p w:rsidR="004B4042" w:rsidRDefault="004B4042" w:rsidP="00B377EA">
      <w:pPr>
        <w:rPr>
          <w:b/>
        </w:rPr>
      </w:pPr>
      <w:r>
        <w:rPr>
          <w:b/>
          <w:noProof/>
          <w:lang w:eastAsia="es-ES"/>
        </w:rPr>
        <w:drawing>
          <wp:inline distT="0" distB="0" distL="0" distR="0">
            <wp:extent cx="5400040" cy="3035935"/>
            <wp:effectExtent l="19050" t="0" r="0" b="0"/>
            <wp:docPr id="15" name="14 Imagen" descr="Captura de pantalla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36).png"/>
                    <pic:cNvPicPr/>
                  </pic:nvPicPr>
                  <pic:blipFill>
                    <a:blip r:embed="rId17" cstate="print"/>
                    <a:stretch>
                      <a:fillRect/>
                    </a:stretch>
                  </pic:blipFill>
                  <pic:spPr>
                    <a:xfrm>
                      <a:off x="0" y="0"/>
                      <a:ext cx="5400040" cy="3035935"/>
                    </a:xfrm>
                    <a:prstGeom prst="rect">
                      <a:avLst/>
                    </a:prstGeom>
                  </pic:spPr>
                </pic:pic>
              </a:graphicData>
            </a:graphic>
          </wp:inline>
        </w:drawing>
      </w:r>
    </w:p>
    <w:p w:rsidR="004B4042" w:rsidRPr="00147195" w:rsidRDefault="004B4042" w:rsidP="00147195">
      <w:pPr>
        <w:pStyle w:val="Prrafodelista"/>
        <w:numPr>
          <w:ilvl w:val="0"/>
          <w:numId w:val="10"/>
        </w:numPr>
        <w:jc w:val="center"/>
        <w:rPr>
          <w:i/>
        </w:rPr>
      </w:pPr>
      <w:r w:rsidRPr="00147195">
        <w:rPr>
          <w:i/>
        </w:rPr>
        <w:t>Menú del jefe de estudios</w:t>
      </w:r>
    </w:p>
    <w:p w:rsidR="00201CB0" w:rsidRPr="004B4042" w:rsidRDefault="00201CB0" w:rsidP="004B4042">
      <w:pPr>
        <w:jc w:val="center"/>
        <w:rPr>
          <w:b/>
        </w:rPr>
      </w:pPr>
    </w:p>
    <w:p w:rsidR="00577B4D" w:rsidRDefault="00577B4D" w:rsidP="00B377EA">
      <w:r>
        <w:t>El jefe de estudios puede realizar las siguientes acciones:</w:t>
      </w:r>
    </w:p>
    <w:p w:rsidR="00577B4D" w:rsidRPr="00577B4D" w:rsidRDefault="00577B4D" w:rsidP="00577B4D">
      <w:pPr>
        <w:pStyle w:val="Prrafodelista"/>
        <w:numPr>
          <w:ilvl w:val="0"/>
          <w:numId w:val="3"/>
        </w:numPr>
      </w:pPr>
      <w:r>
        <w:rPr>
          <w:b/>
        </w:rPr>
        <w:t xml:space="preserve">Registro de alumnos: </w:t>
      </w:r>
      <w:r>
        <w:t>Formulario para leer alumnos a partir de CSV de Séneca, o editar datos de alumnos que ya estén en la base. Sólo se puede usar cuando ya haya un curso activo, los campos del formulario son los campos que provee Séneca. Es necesario que los alumnos estén previamente registrados para poder subir sus notas. Se puede leer un único alumno a la vez, o un CSV con varios alumnos.</w:t>
      </w:r>
    </w:p>
    <w:p w:rsidR="00577B4D" w:rsidRDefault="00577B4D" w:rsidP="00577B4D">
      <w:pPr>
        <w:pStyle w:val="Prrafodelista"/>
        <w:numPr>
          <w:ilvl w:val="0"/>
          <w:numId w:val="3"/>
        </w:numPr>
      </w:pPr>
      <w:r>
        <w:rPr>
          <w:b/>
        </w:rPr>
        <w:t xml:space="preserve">Subir notas: </w:t>
      </w:r>
      <w:r>
        <w:t>Sube notas a partir de un CSV de Séneca. Los alumnos cuyas notas se están intentando subir, deben estar previamente en la base de datos, utilizar el Registro de alumnos para ello. No es necesario que las asignaturas estén, el programa cogerá los códigos de todas las asignaturas de las que se estén subiendo notas y las añadirá automáticamente.</w:t>
      </w:r>
    </w:p>
    <w:p w:rsidR="00577B4D" w:rsidRDefault="00577B4D" w:rsidP="00577B4D">
      <w:pPr>
        <w:pStyle w:val="Prrafodelista"/>
        <w:numPr>
          <w:ilvl w:val="0"/>
          <w:numId w:val="3"/>
        </w:numPr>
      </w:pPr>
      <w:r>
        <w:rPr>
          <w:b/>
        </w:rPr>
        <w:t>Gráficos:</w:t>
      </w:r>
      <w:r>
        <w:t xml:space="preserve"> Funcionalidad principal de la aplicación, una vez que se tengan notas en la base, el jefe de estudios podrá realizar todo tipo de gráficos con ellas, ver más adelante explicación completa.</w:t>
      </w:r>
    </w:p>
    <w:p w:rsidR="00577B4D" w:rsidRDefault="00577B4D" w:rsidP="00577B4D">
      <w:pPr>
        <w:pStyle w:val="Prrafodelista"/>
        <w:numPr>
          <w:ilvl w:val="0"/>
          <w:numId w:val="3"/>
        </w:numPr>
      </w:pPr>
      <w:r>
        <w:rPr>
          <w:b/>
        </w:rPr>
        <w:t>Asignaturas:</w:t>
      </w:r>
      <w:r>
        <w:t xml:space="preserve"> Las asignaturas se leen al subir notas, pero sólo se coge el código abreviado que trae Séneca, si se desea añadirle un nombre más completo, así como un área competencial al que pertenece la asignatura, para luego poder agruparlas a la hora de hacer gráficos, el jefe de estudios puede hacerlo en este formulario.</w:t>
      </w:r>
    </w:p>
    <w:p w:rsidR="004C5BB5" w:rsidRDefault="004C5BB5" w:rsidP="00577B4D">
      <w:pPr>
        <w:pStyle w:val="Prrafodelista"/>
        <w:numPr>
          <w:ilvl w:val="0"/>
          <w:numId w:val="3"/>
        </w:numPr>
      </w:pPr>
      <w:r>
        <w:rPr>
          <w:b/>
        </w:rPr>
        <w:t xml:space="preserve">Estadísticas: </w:t>
      </w:r>
      <w:r>
        <w:t>Lee notas, y devuelve valores estadísticos como la media con desviación estándar, la mediana, nota máxima.</w:t>
      </w:r>
    </w:p>
    <w:p w:rsidR="00577B4D" w:rsidRDefault="00577B4D">
      <w:r>
        <w:br w:type="page"/>
      </w:r>
    </w:p>
    <w:p w:rsidR="00783505" w:rsidRDefault="0029092F" w:rsidP="00201CB0">
      <w:pPr>
        <w:pStyle w:val="Ttulo2"/>
      </w:pPr>
      <w:bookmarkStart w:id="10" w:name="_Toc454229720"/>
      <w:r>
        <w:lastRenderedPageBreak/>
        <w:t>Registrar alumnos</w:t>
      </w:r>
      <w:bookmarkEnd w:id="10"/>
    </w:p>
    <w:p w:rsidR="00201CB0" w:rsidRPr="00201CB0" w:rsidRDefault="00201CB0" w:rsidP="00201CB0">
      <w:pPr>
        <w:pStyle w:val="Sinespaciado"/>
      </w:pPr>
    </w:p>
    <w:p w:rsidR="004C5BB5" w:rsidRDefault="004C5BB5" w:rsidP="00577B4D">
      <w:r>
        <w:t>Para subir datos de los alumnos disponemos de dos opciones: subirlos desde un CSV descargado de Séneca, o de forma manual mediante un formulario.</w:t>
      </w:r>
    </w:p>
    <w:p w:rsidR="004C5BB5" w:rsidRDefault="004C5BB5" w:rsidP="00577B4D">
      <w:r>
        <w:t>Se recomienda cargar los datos mediante el formulario CSV, para asegurar una mayor compatibilidad con la base de datos ya que manualmente podemos añadir algún dato erróneo. Lee las notas de tantos alumnos como haya en el CSV, no hace falta especificárselo si hay varios, eso sí, todos han de ser para el mismo curso que se haya elegido.</w:t>
      </w:r>
    </w:p>
    <w:p w:rsidR="004C5BB5" w:rsidRDefault="004C5BB5" w:rsidP="00577B4D">
      <w:r>
        <w:t>Para poder subir notas posteriormente de un alumno, este tiene que estar previamente subido a la base de datos, si no dará error.</w:t>
      </w:r>
    </w:p>
    <w:p w:rsidR="004C5BB5" w:rsidRPr="004C5BB5" w:rsidRDefault="004C5BB5" w:rsidP="00577B4D">
      <w:r>
        <w:rPr>
          <w:noProof/>
          <w:lang w:eastAsia="es-ES"/>
        </w:rPr>
        <w:drawing>
          <wp:inline distT="0" distB="0" distL="0" distR="0">
            <wp:extent cx="5400040" cy="3037840"/>
            <wp:effectExtent l="19050" t="0" r="0" b="0"/>
            <wp:docPr id="1" name="0 Imagen" descr="Captura de pantall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3).png"/>
                    <pic:cNvPicPr/>
                  </pic:nvPicPr>
                  <pic:blipFill>
                    <a:blip r:embed="rId18" cstate="print"/>
                    <a:stretch>
                      <a:fillRect/>
                    </a:stretch>
                  </pic:blipFill>
                  <pic:spPr>
                    <a:xfrm>
                      <a:off x="0" y="0"/>
                      <a:ext cx="5400040" cy="3037840"/>
                    </a:xfrm>
                    <a:prstGeom prst="rect">
                      <a:avLst/>
                    </a:prstGeom>
                  </pic:spPr>
                </pic:pic>
              </a:graphicData>
            </a:graphic>
          </wp:inline>
        </w:drawing>
      </w:r>
    </w:p>
    <w:p w:rsidR="004C5BB5" w:rsidRPr="00147195" w:rsidRDefault="004C5BB5" w:rsidP="00147195">
      <w:pPr>
        <w:pStyle w:val="Prrafodelista"/>
        <w:numPr>
          <w:ilvl w:val="0"/>
          <w:numId w:val="10"/>
        </w:numPr>
        <w:jc w:val="center"/>
        <w:rPr>
          <w:b/>
        </w:rPr>
      </w:pPr>
      <w:r w:rsidRPr="00147195">
        <w:rPr>
          <w:i/>
        </w:rPr>
        <w:t>Registro de alumnos, se recomienda el registro mediante la subida de un archivo CSV</w:t>
      </w:r>
    </w:p>
    <w:p w:rsidR="004C5BB5" w:rsidRDefault="004C5BB5" w:rsidP="00577B4D">
      <w:pPr>
        <w:rPr>
          <w:b/>
        </w:rPr>
      </w:pPr>
    </w:p>
    <w:p w:rsidR="00783505" w:rsidRDefault="00783505">
      <w:pPr>
        <w:rPr>
          <w:b/>
        </w:rPr>
      </w:pPr>
      <w:r>
        <w:rPr>
          <w:b/>
        </w:rPr>
        <w:br w:type="page"/>
      </w:r>
    </w:p>
    <w:p w:rsidR="00577B4D" w:rsidRDefault="00783505" w:rsidP="00201CB0">
      <w:pPr>
        <w:pStyle w:val="Ttulo2"/>
      </w:pPr>
      <w:bookmarkStart w:id="11" w:name="_Toc454229721"/>
      <w:r>
        <w:lastRenderedPageBreak/>
        <w:t>Subir notas</w:t>
      </w:r>
      <w:bookmarkEnd w:id="11"/>
    </w:p>
    <w:p w:rsidR="00201CB0" w:rsidRPr="00201CB0" w:rsidRDefault="00201CB0" w:rsidP="00201CB0">
      <w:pPr>
        <w:pStyle w:val="Sinespaciado"/>
      </w:pPr>
    </w:p>
    <w:p w:rsidR="00783505" w:rsidRDefault="00783505" w:rsidP="00577B4D">
      <w:r>
        <w:t xml:space="preserve">Una vez se hayan subido los alumnos a la base de datos, </w:t>
      </w:r>
      <w:r>
        <w:rPr>
          <w:b/>
        </w:rPr>
        <w:t xml:space="preserve">importante porque no se leerán las notas si no, </w:t>
      </w:r>
      <w:r>
        <w:t>se puede proceder a subir a la base de datos un CSV con las notas de esos alumnos, para realizar luego los gráficos.</w:t>
      </w:r>
    </w:p>
    <w:p w:rsidR="00783505" w:rsidRPr="00783505" w:rsidRDefault="00783505" w:rsidP="00577B4D">
      <w:r>
        <w:rPr>
          <w:noProof/>
          <w:lang w:eastAsia="es-ES"/>
        </w:rPr>
        <w:drawing>
          <wp:inline distT="0" distB="0" distL="0" distR="0">
            <wp:extent cx="5400040" cy="3035935"/>
            <wp:effectExtent l="19050" t="0" r="0" b="0"/>
            <wp:docPr id="17" name="16 Imagen" descr="Captura de pantalla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37).png"/>
                    <pic:cNvPicPr/>
                  </pic:nvPicPr>
                  <pic:blipFill>
                    <a:blip r:embed="rId19" cstate="print"/>
                    <a:stretch>
                      <a:fillRect/>
                    </a:stretch>
                  </pic:blipFill>
                  <pic:spPr>
                    <a:xfrm>
                      <a:off x="0" y="0"/>
                      <a:ext cx="5400040" cy="3035935"/>
                    </a:xfrm>
                    <a:prstGeom prst="rect">
                      <a:avLst/>
                    </a:prstGeom>
                  </pic:spPr>
                </pic:pic>
              </a:graphicData>
            </a:graphic>
          </wp:inline>
        </w:drawing>
      </w:r>
    </w:p>
    <w:p w:rsidR="001F206A" w:rsidRPr="00147195" w:rsidRDefault="004C5BB5" w:rsidP="00147195">
      <w:pPr>
        <w:pStyle w:val="Prrafodelista"/>
        <w:numPr>
          <w:ilvl w:val="0"/>
          <w:numId w:val="10"/>
        </w:numPr>
        <w:jc w:val="center"/>
        <w:rPr>
          <w:b/>
        </w:rPr>
      </w:pPr>
      <w:r w:rsidRPr="00147195">
        <w:rPr>
          <w:i/>
        </w:rPr>
        <w:t>Formulario de lectura de notas, elegimos el curso al que corresponden las notas, y la evaluación</w:t>
      </w:r>
    </w:p>
    <w:p w:rsidR="00783505" w:rsidRDefault="00783505" w:rsidP="001F206A"/>
    <w:p w:rsidR="00783505" w:rsidRDefault="00783505" w:rsidP="001F206A">
      <w:r>
        <w:t>Las asignaturas que no estuviesen en la base de datos se insertan con el código con que Séneca las provea. Por defecto están activas las evaluaciones para los trimestres del curso, si se desea añadir una nueva, escribir en el campo de texto evaluación.</w:t>
      </w:r>
    </w:p>
    <w:p w:rsidR="00783505" w:rsidRDefault="00783505" w:rsidP="001F206A">
      <w:r>
        <w:t>Se pueden leer simultáneamente las notas de varios alumnos, pero para cada trimestre o evaluación ha de usarse de nuevo el formulario.</w:t>
      </w:r>
    </w:p>
    <w:p w:rsidR="00783505" w:rsidRDefault="00783505">
      <w:r>
        <w:br w:type="page"/>
      </w:r>
    </w:p>
    <w:p w:rsidR="00783505" w:rsidRDefault="00783505" w:rsidP="00201CB0">
      <w:pPr>
        <w:pStyle w:val="Ttulo1"/>
      </w:pPr>
      <w:bookmarkStart w:id="12" w:name="_Toc454229722"/>
      <w:r>
        <w:lastRenderedPageBreak/>
        <w:t>Gráficos – Guía de uso</w:t>
      </w:r>
      <w:bookmarkEnd w:id="12"/>
    </w:p>
    <w:p w:rsidR="00201CB0" w:rsidRPr="00201CB0" w:rsidRDefault="00201CB0" w:rsidP="00201CB0">
      <w:pPr>
        <w:pStyle w:val="Sinespaciado"/>
      </w:pPr>
    </w:p>
    <w:p w:rsidR="004C5BB5" w:rsidRDefault="004C5BB5" w:rsidP="004C5BB5">
      <w:r>
        <w:t>Los gráficos son la funcionalidad principal de eduGraph!, por lo tanto son los que tienen un mayor número de opciones de configuración.</w:t>
      </w:r>
    </w:p>
    <w:p w:rsidR="004C5BB5" w:rsidRDefault="004C5BB5" w:rsidP="004C5BB5">
      <w:r>
        <w:t>Hay dos tipos de gráficos:</w:t>
      </w:r>
    </w:p>
    <w:p w:rsidR="004C5BB5" w:rsidRPr="004C5BB5" w:rsidRDefault="004C5BB5" w:rsidP="004C5BB5">
      <w:pPr>
        <w:pStyle w:val="Prrafodelista"/>
        <w:numPr>
          <w:ilvl w:val="0"/>
          <w:numId w:val="6"/>
        </w:numPr>
        <w:rPr>
          <w:b/>
        </w:rPr>
      </w:pPr>
      <w:r w:rsidRPr="004C5BB5">
        <w:rPr>
          <w:b/>
        </w:rPr>
        <w:t>Notas para una asignatura de varios alumnos:</w:t>
      </w:r>
      <w:r>
        <w:rPr>
          <w:b/>
        </w:rPr>
        <w:t xml:space="preserve"> </w:t>
      </w:r>
      <w:r>
        <w:t>Fijada una asignatura, y para un número dado de alumnos, recomendado un máximo de 4, realiza un gráfico con las notas de esos alumnos en los tres trimestres para esa asignatura. Las series serán pues los alumnos escogidos.</w:t>
      </w:r>
    </w:p>
    <w:p w:rsidR="004C5BB5" w:rsidRPr="004C5BB5" w:rsidRDefault="004C5BB5" w:rsidP="004C5BB5">
      <w:pPr>
        <w:pStyle w:val="Prrafodelista"/>
        <w:numPr>
          <w:ilvl w:val="0"/>
          <w:numId w:val="6"/>
        </w:numPr>
        <w:rPr>
          <w:b/>
        </w:rPr>
      </w:pPr>
      <w:r>
        <w:rPr>
          <w:b/>
        </w:rPr>
        <w:t xml:space="preserve">Notas de un alumno para varias asignaturas: </w:t>
      </w:r>
      <w:r>
        <w:t>Fijado ahora el alumno, y para un número de asignaturas, máximo de 4, realiza un gráfico con las notas de ese alumno para esas asignaturas. Las series son las notas para cada asignatura.</w:t>
      </w:r>
    </w:p>
    <w:p w:rsidR="004C5BB5" w:rsidRDefault="004C5BB5" w:rsidP="004C5BB5">
      <w:pPr>
        <w:rPr>
          <w:b/>
        </w:rPr>
      </w:pPr>
      <w:r>
        <w:rPr>
          <w:b/>
          <w:noProof/>
          <w:lang w:eastAsia="es-ES"/>
        </w:rPr>
        <w:drawing>
          <wp:inline distT="0" distB="0" distL="0" distR="0">
            <wp:extent cx="5400040" cy="3037840"/>
            <wp:effectExtent l="19050" t="0" r="0" b="0"/>
            <wp:docPr id="2" name="1 Imagen" descr="Captura de pantalla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4).png"/>
                    <pic:cNvPicPr/>
                  </pic:nvPicPr>
                  <pic:blipFill>
                    <a:blip r:embed="rId20" cstate="print"/>
                    <a:stretch>
                      <a:fillRect/>
                    </a:stretch>
                  </pic:blipFill>
                  <pic:spPr>
                    <a:xfrm>
                      <a:off x="0" y="0"/>
                      <a:ext cx="5400040" cy="3037840"/>
                    </a:xfrm>
                    <a:prstGeom prst="rect">
                      <a:avLst/>
                    </a:prstGeom>
                  </pic:spPr>
                </pic:pic>
              </a:graphicData>
            </a:graphic>
          </wp:inline>
        </w:drawing>
      </w:r>
    </w:p>
    <w:p w:rsidR="004C5BB5" w:rsidRPr="00147195" w:rsidRDefault="004C5BB5" w:rsidP="00147195">
      <w:pPr>
        <w:pStyle w:val="Prrafodelista"/>
        <w:numPr>
          <w:ilvl w:val="0"/>
          <w:numId w:val="10"/>
        </w:numPr>
        <w:jc w:val="center"/>
        <w:rPr>
          <w:i/>
        </w:rPr>
      </w:pPr>
      <w:r w:rsidRPr="00147195">
        <w:rPr>
          <w:i/>
        </w:rPr>
        <w:t>Formularios de creación de gráficos</w:t>
      </w:r>
    </w:p>
    <w:p w:rsidR="003E769E" w:rsidRDefault="003E769E" w:rsidP="004C5BB5">
      <w:pPr>
        <w:jc w:val="center"/>
        <w:rPr>
          <w:i/>
        </w:rPr>
      </w:pPr>
    </w:p>
    <w:p w:rsidR="003E769E" w:rsidRDefault="003E769E" w:rsidP="003E769E">
      <w:pPr>
        <w:rPr>
          <w:b/>
        </w:rPr>
      </w:pPr>
      <w:r>
        <w:t xml:space="preserve">Para ambos gráficos tenemos que elegir primero un curso, </w:t>
      </w:r>
      <w:r>
        <w:rPr>
          <w:b/>
        </w:rPr>
        <w:t xml:space="preserve">notar que el curso que aparece como 1, es el curso de Prueba, </w:t>
      </w:r>
      <w:r>
        <w:t xml:space="preserve">y una vez elegimos curso se actualizan las asignaturas y los alumnos disponibles para ese curso. </w:t>
      </w:r>
      <w:r>
        <w:rPr>
          <w:b/>
        </w:rPr>
        <w:t>Aparecerán todos los alumnos pero sólo aquellas asignaturas para las que hayamos subido notas previamente.</w:t>
      </w:r>
    </w:p>
    <w:p w:rsidR="003E769E" w:rsidRDefault="003E769E" w:rsidP="003E769E">
      <w:r>
        <w:t>Para el gráfico de varios alumnos, hay una única asignatura que podemos escoger, mientras podemos escoger varios alumnos, y viceversa para el otro gráfico. (Para escoger varias opciones mantener pulsada la tecla Ctrl en el desplegable).</w:t>
      </w:r>
    </w:p>
    <w:p w:rsidR="003E769E" w:rsidRPr="003E769E" w:rsidRDefault="003E769E" w:rsidP="003E769E">
      <w:r>
        <w:rPr>
          <w:noProof/>
          <w:lang w:eastAsia="es-ES"/>
        </w:rPr>
        <w:lastRenderedPageBreak/>
        <w:drawing>
          <wp:inline distT="0" distB="0" distL="0" distR="0">
            <wp:extent cx="5400040" cy="3037840"/>
            <wp:effectExtent l="19050" t="0" r="0" b="0"/>
            <wp:docPr id="9" name="8 Imagen" descr="Captura de pantalla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8).png"/>
                    <pic:cNvPicPr/>
                  </pic:nvPicPr>
                  <pic:blipFill>
                    <a:blip r:embed="rId21" cstate="print"/>
                    <a:stretch>
                      <a:fillRect/>
                    </a:stretch>
                  </pic:blipFill>
                  <pic:spPr>
                    <a:xfrm>
                      <a:off x="0" y="0"/>
                      <a:ext cx="5400040" cy="3037840"/>
                    </a:xfrm>
                    <a:prstGeom prst="rect">
                      <a:avLst/>
                    </a:prstGeom>
                  </pic:spPr>
                </pic:pic>
              </a:graphicData>
            </a:graphic>
          </wp:inline>
        </w:drawing>
      </w:r>
    </w:p>
    <w:p w:rsidR="003E769E" w:rsidRPr="00147195" w:rsidRDefault="003E769E" w:rsidP="00147195">
      <w:pPr>
        <w:pStyle w:val="Prrafodelista"/>
        <w:numPr>
          <w:ilvl w:val="0"/>
          <w:numId w:val="10"/>
        </w:numPr>
        <w:jc w:val="center"/>
        <w:rPr>
          <w:b/>
        </w:rPr>
      </w:pPr>
      <w:r w:rsidRPr="00147195">
        <w:rPr>
          <w:i/>
        </w:rPr>
        <w:t>Ejemplo de opciones para la creación de un gráfico de una asignatura y resultado obtenido</w:t>
      </w:r>
    </w:p>
    <w:p w:rsidR="004C5BB5" w:rsidRPr="004C5BB5" w:rsidRDefault="004C5BB5" w:rsidP="004C5BB5">
      <w:pPr>
        <w:rPr>
          <w:b/>
        </w:rPr>
      </w:pPr>
    </w:p>
    <w:p w:rsidR="004C5BB5" w:rsidRDefault="004C5BB5" w:rsidP="004C5BB5">
      <w:r>
        <w:t>La configuración del diseño es la misma para los dos gráficos:</w:t>
      </w:r>
    </w:p>
    <w:p w:rsidR="004C5BB5" w:rsidRDefault="004C5BB5" w:rsidP="004C5BB5">
      <w:pPr>
        <w:pStyle w:val="Prrafodelista"/>
        <w:numPr>
          <w:ilvl w:val="0"/>
          <w:numId w:val="7"/>
        </w:numPr>
      </w:pPr>
      <w:r>
        <w:rPr>
          <w:b/>
        </w:rPr>
        <w:t xml:space="preserve">Tipo de gráfico: </w:t>
      </w:r>
      <w:r>
        <w:t>Hay nuev</w:t>
      </w:r>
      <w:r w:rsidR="008F0591">
        <w:t>e tipos de gráficos, simplemente tenemos que seleccionar el que queramos y probarlo,  todos los gráficos valen para realizar las notas y no tienen ninguna restricción. El que aparece por defecto, Spline Chart, nos dibujará un gráfico de líneas estándar. También hay gráficos de área, de barras…</w:t>
      </w:r>
    </w:p>
    <w:p w:rsidR="008F0591" w:rsidRDefault="008F0591" w:rsidP="004C5BB5">
      <w:pPr>
        <w:pStyle w:val="Prrafodelista"/>
        <w:numPr>
          <w:ilvl w:val="0"/>
          <w:numId w:val="7"/>
        </w:numPr>
      </w:pPr>
      <w:r>
        <w:rPr>
          <w:b/>
        </w:rPr>
        <w:t xml:space="preserve">Paleta de colores: </w:t>
      </w:r>
      <w:r>
        <w:t xml:space="preserve">Define el color con el que se van a representar las diferentes series de datos, también podemos jugar con la paleta libremente y combinarla con cualquier gráfico o gradiente. </w:t>
      </w:r>
    </w:p>
    <w:p w:rsidR="008F0591" w:rsidRDefault="008F0591" w:rsidP="004C5BB5">
      <w:pPr>
        <w:pStyle w:val="Prrafodelista"/>
        <w:numPr>
          <w:ilvl w:val="0"/>
          <w:numId w:val="7"/>
        </w:numPr>
      </w:pPr>
      <w:r>
        <w:rPr>
          <w:b/>
        </w:rPr>
        <w:t xml:space="preserve">Vertical u horizontal: </w:t>
      </w:r>
      <w:r>
        <w:t>En qué dirección irá el gradiente de colores, si es que lo activamos.</w:t>
      </w:r>
    </w:p>
    <w:p w:rsidR="008F0591" w:rsidRDefault="008F0591" w:rsidP="004C5BB5">
      <w:pPr>
        <w:pStyle w:val="Prrafodelista"/>
        <w:numPr>
          <w:ilvl w:val="0"/>
          <w:numId w:val="7"/>
        </w:numPr>
      </w:pPr>
      <w:r>
        <w:rPr>
          <w:b/>
        </w:rPr>
        <w:t xml:space="preserve">Colores del gradiente de fondo: </w:t>
      </w:r>
      <w:r>
        <w:t>Uno inicial a la izquierda o desde arriba y otro final a la derecha o desde abajo.</w:t>
      </w:r>
    </w:p>
    <w:p w:rsidR="008F0591" w:rsidRPr="008F0591" w:rsidRDefault="008F0591" w:rsidP="004C5BB5">
      <w:pPr>
        <w:pStyle w:val="Prrafodelista"/>
        <w:numPr>
          <w:ilvl w:val="0"/>
          <w:numId w:val="7"/>
        </w:numPr>
      </w:pPr>
      <w:r>
        <w:rPr>
          <w:b/>
        </w:rPr>
        <w:t xml:space="preserve">Dimensiones del gráfico: </w:t>
      </w:r>
      <w:r>
        <w:t xml:space="preserve">altura y anchura, </w:t>
      </w:r>
      <w:r>
        <w:rPr>
          <w:b/>
        </w:rPr>
        <w:t>han de ser números enteros.</w:t>
      </w:r>
    </w:p>
    <w:p w:rsidR="008F0591" w:rsidRDefault="008F0591" w:rsidP="008F0591">
      <w:pPr>
        <w:pStyle w:val="Prrafodelista"/>
        <w:numPr>
          <w:ilvl w:val="0"/>
          <w:numId w:val="7"/>
        </w:numPr>
      </w:pPr>
      <w:r>
        <w:rPr>
          <w:b/>
        </w:rPr>
        <w:t xml:space="preserve">Valores en el gráfico: </w:t>
      </w:r>
      <w:r>
        <w:t>Si está habilitado se mostrarán en número los valores numéricos representados en el gráfico, para una mejor visibilidad.</w:t>
      </w:r>
    </w:p>
    <w:p w:rsidR="008F0591" w:rsidRDefault="008F0591" w:rsidP="008F0591">
      <w:r>
        <w:rPr>
          <w:noProof/>
          <w:lang w:eastAsia="es-ES"/>
        </w:rPr>
        <w:lastRenderedPageBreak/>
        <w:drawing>
          <wp:inline distT="0" distB="0" distL="0" distR="0">
            <wp:extent cx="5400040" cy="3037840"/>
            <wp:effectExtent l="19050" t="0" r="0" b="0"/>
            <wp:docPr id="3" name="2 Imagen" descr="Captura de pantalla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5).png"/>
                    <pic:cNvPicPr/>
                  </pic:nvPicPr>
                  <pic:blipFill>
                    <a:blip r:embed="rId22" cstate="print"/>
                    <a:stretch>
                      <a:fillRect/>
                    </a:stretch>
                  </pic:blipFill>
                  <pic:spPr>
                    <a:xfrm>
                      <a:off x="0" y="0"/>
                      <a:ext cx="5400040" cy="3037840"/>
                    </a:xfrm>
                    <a:prstGeom prst="rect">
                      <a:avLst/>
                    </a:prstGeom>
                  </pic:spPr>
                </pic:pic>
              </a:graphicData>
            </a:graphic>
          </wp:inline>
        </w:drawing>
      </w:r>
    </w:p>
    <w:p w:rsidR="008F0591" w:rsidRPr="00147195" w:rsidRDefault="008F0591" w:rsidP="00147195">
      <w:pPr>
        <w:pStyle w:val="Prrafodelista"/>
        <w:numPr>
          <w:ilvl w:val="0"/>
          <w:numId w:val="10"/>
        </w:numPr>
        <w:jc w:val="center"/>
        <w:rPr>
          <w:i/>
        </w:rPr>
      </w:pPr>
      <w:r w:rsidRPr="00147195">
        <w:rPr>
          <w:i/>
        </w:rPr>
        <w:t>Ejemplo gráfico de barras con gradiente de fondo, de tres alumnos ficticios para la asignatura BYG, Biología y Geología</w:t>
      </w:r>
    </w:p>
    <w:p w:rsidR="008F0591" w:rsidRDefault="008F0591" w:rsidP="008F0591">
      <w:pPr>
        <w:jc w:val="center"/>
        <w:rPr>
          <w:i/>
        </w:rPr>
      </w:pPr>
    </w:p>
    <w:p w:rsidR="008F0591" w:rsidRPr="004C5BB5" w:rsidRDefault="008F0591" w:rsidP="008F0591">
      <w:pPr>
        <w:jc w:val="center"/>
        <w:rPr>
          <w:b/>
        </w:rPr>
      </w:pPr>
      <w:r>
        <w:rPr>
          <w:b/>
          <w:noProof/>
          <w:lang w:eastAsia="es-ES"/>
        </w:rPr>
        <w:drawing>
          <wp:inline distT="0" distB="0" distL="0" distR="0">
            <wp:extent cx="5400040" cy="3037840"/>
            <wp:effectExtent l="19050" t="0" r="0" b="0"/>
            <wp:docPr id="4" name="3 Imagen" descr="Captura de pantalla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6).png"/>
                    <pic:cNvPicPr/>
                  </pic:nvPicPr>
                  <pic:blipFill>
                    <a:blip r:embed="rId23" cstate="print"/>
                    <a:stretch>
                      <a:fillRect/>
                    </a:stretch>
                  </pic:blipFill>
                  <pic:spPr>
                    <a:xfrm>
                      <a:off x="0" y="0"/>
                      <a:ext cx="5400040" cy="3037840"/>
                    </a:xfrm>
                    <a:prstGeom prst="rect">
                      <a:avLst/>
                    </a:prstGeom>
                  </pic:spPr>
                </pic:pic>
              </a:graphicData>
            </a:graphic>
          </wp:inline>
        </w:drawing>
      </w:r>
    </w:p>
    <w:p w:rsidR="008F0591" w:rsidRPr="00147195" w:rsidRDefault="008F0591" w:rsidP="00147195">
      <w:pPr>
        <w:pStyle w:val="Prrafodelista"/>
        <w:numPr>
          <w:ilvl w:val="0"/>
          <w:numId w:val="10"/>
        </w:numPr>
        <w:jc w:val="center"/>
        <w:rPr>
          <w:i/>
        </w:rPr>
      </w:pPr>
      <w:r w:rsidRPr="00147195">
        <w:rPr>
          <w:i/>
        </w:rPr>
        <w:t>Ejemplo gráfico relleno con el área sombreada, con las de notas de BYG, EF, EPVA para el alumno Ficticio 3 del curso de Prueba</w:t>
      </w:r>
    </w:p>
    <w:p w:rsidR="008F0591" w:rsidRPr="004C5BB5" w:rsidRDefault="008F0591" w:rsidP="008F0591"/>
    <w:p w:rsidR="004C5BB5" w:rsidRPr="004C5BB5" w:rsidRDefault="004C5BB5" w:rsidP="004C5BB5">
      <w:pPr>
        <w:rPr>
          <w:b/>
        </w:rPr>
      </w:pPr>
    </w:p>
    <w:p w:rsidR="00783505" w:rsidRDefault="00783505">
      <w:pPr>
        <w:rPr>
          <w:b/>
        </w:rPr>
      </w:pPr>
      <w:r>
        <w:rPr>
          <w:b/>
        </w:rPr>
        <w:br w:type="page"/>
      </w:r>
    </w:p>
    <w:p w:rsidR="00783505" w:rsidRDefault="00783505" w:rsidP="00201CB0">
      <w:pPr>
        <w:pStyle w:val="Ttulo2"/>
      </w:pPr>
      <w:bookmarkStart w:id="13" w:name="_Toc454229723"/>
      <w:r>
        <w:lastRenderedPageBreak/>
        <w:t>Gestión de asignaturas</w:t>
      </w:r>
      <w:bookmarkEnd w:id="13"/>
    </w:p>
    <w:p w:rsidR="00201CB0" w:rsidRDefault="00201CB0" w:rsidP="00201CB0">
      <w:pPr>
        <w:pStyle w:val="Sinespaciado"/>
      </w:pPr>
    </w:p>
    <w:p w:rsidR="00783505" w:rsidRPr="00783505" w:rsidRDefault="00783505" w:rsidP="001F206A">
      <w:r>
        <w:t>Este formulario permite actualizar las asignaturas,  añadiéndoles un nombre más descriptivo que el nombre abreviado que proveen los CSV de Séneca, y un área competencial para agrupar diferentes asignaturas.</w:t>
      </w:r>
    </w:p>
    <w:p w:rsidR="00783505" w:rsidRPr="00783505" w:rsidRDefault="00783505" w:rsidP="001F206A">
      <w:pPr>
        <w:rPr>
          <w:b/>
        </w:rPr>
      </w:pPr>
      <w:r>
        <w:rPr>
          <w:b/>
          <w:noProof/>
          <w:lang w:eastAsia="es-ES"/>
        </w:rPr>
        <w:drawing>
          <wp:inline distT="0" distB="0" distL="0" distR="0">
            <wp:extent cx="5400040" cy="3035935"/>
            <wp:effectExtent l="19050" t="0" r="0" b="0"/>
            <wp:docPr id="18" name="17 Imagen" descr="Captura de pantalla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38).png"/>
                    <pic:cNvPicPr/>
                  </pic:nvPicPr>
                  <pic:blipFill>
                    <a:blip r:embed="rId24" cstate="print"/>
                    <a:stretch>
                      <a:fillRect/>
                    </a:stretch>
                  </pic:blipFill>
                  <pic:spPr>
                    <a:xfrm>
                      <a:off x="0" y="0"/>
                      <a:ext cx="5400040" cy="3035935"/>
                    </a:xfrm>
                    <a:prstGeom prst="rect">
                      <a:avLst/>
                    </a:prstGeom>
                  </pic:spPr>
                </pic:pic>
              </a:graphicData>
            </a:graphic>
          </wp:inline>
        </w:drawing>
      </w:r>
    </w:p>
    <w:p w:rsidR="003E769E" w:rsidRPr="00147195" w:rsidRDefault="003E769E" w:rsidP="00147195">
      <w:pPr>
        <w:pStyle w:val="Prrafodelista"/>
        <w:numPr>
          <w:ilvl w:val="0"/>
          <w:numId w:val="10"/>
        </w:numPr>
        <w:jc w:val="center"/>
        <w:rPr>
          <w:i/>
        </w:rPr>
      </w:pPr>
      <w:r w:rsidRPr="00147195">
        <w:rPr>
          <w:i/>
        </w:rPr>
        <w:t>Formulario de gestión de las asignaturas</w:t>
      </w:r>
    </w:p>
    <w:p w:rsidR="00783505" w:rsidRDefault="00783505" w:rsidP="001F206A"/>
    <w:p w:rsidR="003E769E" w:rsidRDefault="00783505" w:rsidP="001F206A">
      <w:r>
        <w:t>Al seleccionar un curso, se actualizará el desplegable con las asignaturas, al seleccionar una asignatura, si tiene ya nombre y área competencial aparecerán, y si no, podemos escribirlos para actualizar la asignatura.</w:t>
      </w:r>
    </w:p>
    <w:p w:rsidR="003E769E" w:rsidRDefault="003E769E">
      <w:r>
        <w:br w:type="page"/>
      </w:r>
    </w:p>
    <w:p w:rsidR="003E769E" w:rsidRDefault="003E769E" w:rsidP="00201CB0">
      <w:pPr>
        <w:pStyle w:val="Ttulo2"/>
      </w:pPr>
      <w:bookmarkStart w:id="14" w:name="_Toc454229724"/>
      <w:r>
        <w:lastRenderedPageBreak/>
        <w:t>Estadísticas</w:t>
      </w:r>
      <w:bookmarkEnd w:id="14"/>
    </w:p>
    <w:p w:rsidR="00201CB0" w:rsidRPr="00201CB0" w:rsidRDefault="00201CB0" w:rsidP="00201CB0">
      <w:pPr>
        <w:pStyle w:val="Sinespaciado"/>
      </w:pPr>
    </w:p>
    <w:p w:rsidR="003E769E" w:rsidRDefault="003E769E" w:rsidP="003E769E">
      <w:r>
        <w:t>Devuelve estadísticas sobre las notas de los alumnos, elegimos una asignatura y uno o varios alumnos, y devolverá datos como la media, la mediana y la nota máxima. Funcionalidad aún en construcción.</w:t>
      </w:r>
    </w:p>
    <w:p w:rsidR="003E769E" w:rsidRPr="003E769E" w:rsidRDefault="003E769E" w:rsidP="003E769E">
      <w:r>
        <w:rPr>
          <w:noProof/>
          <w:lang w:eastAsia="es-ES"/>
        </w:rPr>
        <w:drawing>
          <wp:inline distT="0" distB="0" distL="0" distR="0">
            <wp:extent cx="5400040" cy="3037840"/>
            <wp:effectExtent l="19050" t="0" r="0" b="0"/>
            <wp:docPr id="14" name="13 Imagen" descr="Captura de pantall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9).png"/>
                    <pic:cNvPicPr/>
                  </pic:nvPicPr>
                  <pic:blipFill>
                    <a:blip r:embed="rId25" cstate="print"/>
                    <a:stretch>
                      <a:fillRect/>
                    </a:stretch>
                  </pic:blipFill>
                  <pic:spPr>
                    <a:xfrm>
                      <a:off x="0" y="0"/>
                      <a:ext cx="5400040" cy="3037840"/>
                    </a:xfrm>
                    <a:prstGeom prst="rect">
                      <a:avLst/>
                    </a:prstGeom>
                  </pic:spPr>
                </pic:pic>
              </a:graphicData>
            </a:graphic>
          </wp:inline>
        </w:drawing>
      </w:r>
    </w:p>
    <w:p w:rsidR="003E769E" w:rsidRPr="00147195" w:rsidRDefault="003E769E" w:rsidP="00147195">
      <w:pPr>
        <w:pStyle w:val="Prrafodelista"/>
        <w:numPr>
          <w:ilvl w:val="0"/>
          <w:numId w:val="10"/>
        </w:numPr>
        <w:jc w:val="center"/>
        <w:rPr>
          <w:i/>
        </w:rPr>
      </w:pPr>
      <w:r w:rsidRPr="00147195">
        <w:rPr>
          <w:i/>
        </w:rPr>
        <w:t>Página de gestión de estadísticas, ejemplo de resultados</w:t>
      </w:r>
    </w:p>
    <w:p w:rsidR="00783505" w:rsidRPr="00783505" w:rsidRDefault="00783505" w:rsidP="001F206A">
      <w:pPr>
        <w:rPr>
          <w:u w:val="single"/>
        </w:rPr>
      </w:pPr>
    </w:p>
    <w:p w:rsidR="001F206A" w:rsidRPr="001F206A" w:rsidRDefault="001F206A" w:rsidP="001F206A">
      <w:pPr>
        <w:rPr>
          <w:u w:val="single"/>
        </w:rPr>
      </w:pPr>
    </w:p>
    <w:p w:rsidR="00587BBA" w:rsidRPr="00587BBA" w:rsidRDefault="00587BBA" w:rsidP="00587BBA"/>
    <w:p w:rsidR="003F6411" w:rsidRDefault="003F6411">
      <w:pPr>
        <w:rPr>
          <w:i/>
          <w:sz w:val="144"/>
          <w:szCs w:val="144"/>
        </w:rPr>
      </w:pPr>
    </w:p>
    <w:p w:rsidR="003F6411" w:rsidRDefault="003F6411">
      <w:pPr>
        <w:rPr>
          <w:sz w:val="24"/>
          <w:szCs w:val="24"/>
        </w:rPr>
      </w:pPr>
    </w:p>
    <w:p w:rsidR="001E14BA" w:rsidRDefault="001E14BA">
      <w:pPr>
        <w:rPr>
          <w:sz w:val="24"/>
          <w:szCs w:val="24"/>
        </w:rPr>
      </w:pPr>
    </w:p>
    <w:p w:rsidR="001E14BA" w:rsidRDefault="001E14BA">
      <w:pPr>
        <w:rPr>
          <w:sz w:val="24"/>
          <w:szCs w:val="24"/>
        </w:rPr>
      </w:pPr>
    </w:p>
    <w:p w:rsidR="001E14BA" w:rsidRDefault="001E14BA">
      <w:pPr>
        <w:rPr>
          <w:sz w:val="24"/>
          <w:szCs w:val="24"/>
        </w:rPr>
      </w:pPr>
    </w:p>
    <w:p w:rsidR="001E14BA" w:rsidRDefault="001E14BA">
      <w:pPr>
        <w:rPr>
          <w:sz w:val="24"/>
          <w:szCs w:val="24"/>
        </w:rPr>
      </w:pPr>
    </w:p>
    <w:p w:rsidR="001E14BA" w:rsidRDefault="001E14BA" w:rsidP="00201CB0">
      <w:pPr>
        <w:pStyle w:val="Ttulo1"/>
      </w:pPr>
      <w:bookmarkStart w:id="15" w:name="_Toc454229725"/>
      <w:r w:rsidRPr="001E14BA">
        <w:lastRenderedPageBreak/>
        <w:t>BIBLIOGRAFÍA</w:t>
      </w:r>
      <w:bookmarkEnd w:id="15"/>
    </w:p>
    <w:p w:rsidR="00201CB0" w:rsidRPr="00201CB0" w:rsidRDefault="00201CB0" w:rsidP="00201CB0">
      <w:pPr>
        <w:pStyle w:val="Sinespaciado"/>
      </w:pPr>
    </w:p>
    <w:p w:rsidR="001E14BA" w:rsidRDefault="001E14BA" w:rsidP="001E14BA">
      <w:pPr>
        <w:pStyle w:val="Prrafodelista"/>
        <w:numPr>
          <w:ilvl w:val="0"/>
          <w:numId w:val="5"/>
        </w:numPr>
        <w:rPr>
          <w:sz w:val="24"/>
          <w:szCs w:val="24"/>
        </w:rPr>
      </w:pPr>
      <w:r w:rsidRPr="001E14BA">
        <w:rPr>
          <w:b/>
          <w:sz w:val="24"/>
          <w:szCs w:val="24"/>
        </w:rPr>
        <w:t>W3Schools Online Web Tutorials:</w:t>
      </w:r>
      <w:r>
        <w:rPr>
          <w:sz w:val="24"/>
          <w:szCs w:val="24"/>
        </w:rPr>
        <w:t xml:space="preserve"> </w:t>
      </w:r>
      <w:hyperlink r:id="rId26" w:history="1">
        <w:r w:rsidRPr="001E14BA">
          <w:rPr>
            <w:rStyle w:val="Hipervnculo"/>
            <w:sz w:val="24"/>
            <w:szCs w:val="24"/>
          </w:rPr>
          <w:t>http://www.w3schools.com/</w:t>
        </w:r>
      </w:hyperlink>
    </w:p>
    <w:p w:rsidR="001E14BA" w:rsidRDefault="001E14BA" w:rsidP="001E14BA">
      <w:pPr>
        <w:pStyle w:val="Prrafodelista"/>
        <w:numPr>
          <w:ilvl w:val="0"/>
          <w:numId w:val="5"/>
        </w:numPr>
        <w:rPr>
          <w:sz w:val="24"/>
          <w:szCs w:val="24"/>
        </w:rPr>
      </w:pPr>
      <w:r w:rsidRPr="001E14BA">
        <w:rPr>
          <w:b/>
          <w:sz w:val="24"/>
          <w:szCs w:val="24"/>
        </w:rPr>
        <w:t>PHP.net: Manual de PHP – Manual:</w:t>
      </w:r>
      <w:r>
        <w:rPr>
          <w:sz w:val="24"/>
          <w:szCs w:val="24"/>
        </w:rPr>
        <w:t xml:space="preserve"> </w:t>
      </w:r>
      <w:hyperlink r:id="rId27" w:history="1">
        <w:r w:rsidRPr="001E14BA">
          <w:rPr>
            <w:rStyle w:val="Hipervnculo"/>
            <w:sz w:val="24"/>
            <w:szCs w:val="24"/>
          </w:rPr>
          <w:t>http://php.net/manual/es/index.php</w:t>
        </w:r>
      </w:hyperlink>
    </w:p>
    <w:p w:rsidR="001E14BA" w:rsidRDefault="001E14BA" w:rsidP="001E14BA">
      <w:pPr>
        <w:pStyle w:val="Prrafodelista"/>
        <w:numPr>
          <w:ilvl w:val="0"/>
          <w:numId w:val="5"/>
        </w:numPr>
        <w:rPr>
          <w:sz w:val="24"/>
          <w:szCs w:val="24"/>
        </w:rPr>
      </w:pPr>
      <w:r w:rsidRPr="001E14BA">
        <w:rPr>
          <w:b/>
          <w:sz w:val="24"/>
          <w:szCs w:val="24"/>
        </w:rPr>
        <w:t>Bootstrap documentation:</w:t>
      </w:r>
      <w:r>
        <w:rPr>
          <w:sz w:val="24"/>
          <w:szCs w:val="24"/>
        </w:rPr>
        <w:t xml:space="preserve"> </w:t>
      </w:r>
      <w:hyperlink r:id="rId28" w:history="1">
        <w:r w:rsidRPr="001E14BA">
          <w:rPr>
            <w:rStyle w:val="Hipervnculo"/>
            <w:sz w:val="24"/>
            <w:szCs w:val="24"/>
          </w:rPr>
          <w:t>http://getbootstrap.com/getting-started/</w:t>
        </w:r>
      </w:hyperlink>
    </w:p>
    <w:p w:rsidR="001E14BA" w:rsidRDefault="001E14BA" w:rsidP="001E14BA">
      <w:pPr>
        <w:pStyle w:val="Prrafodelista"/>
        <w:numPr>
          <w:ilvl w:val="0"/>
          <w:numId w:val="5"/>
        </w:numPr>
        <w:rPr>
          <w:sz w:val="24"/>
          <w:szCs w:val="24"/>
        </w:rPr>
      </w:pPr>
      <w:r w:rsidRPr="001E14BA">
        <w:rPr>
          <w:b/>
          <w:sz w:val="24"/>
          <w:szCs w:val="24"/>
        </w:rPr>
        <w:t>Diseño y programación web libros web:</w:t>
      </w:r>
      <w:r>
        <w:rPr>
          <w:sz w:val="24"/>
          <w:szCs w:val="24"/>
        </w:rPr>
        <w:t xml:space="preserve"> </w:t>
      </w:r>
      <w:hyperlink r:id="rId29" w:history="1">
        <w:r w:rsidRPr="001E14BA">
          <w:rPr>
            <w:rStyle w:val="Hipervnculo"/>
            <w:sz w:val="24"/>
            <w:szCs w:val="24"/>
          </w:rPr>
          <w:t>http://librosweb.es/</w:t>
        </w:r>
      </w:hyperlink>
    </w:p>
    <w:p w:rsidR="001E14BA" w:rsidRDefault="001E14BA" w:rsidP="001E14BA">
      <w:pPr>
        <w:pStyle w:val="Prrafodelista"/>
        <w:numPr>
          <w:ilvl w:val="0"/>
          <w:numId w:val="5"/>
        </w:numPr>
        <w:rPr>
          <w:sz w:val="24"/>
          <w:szCs w:val="24"/>
        </w:rPr>
      </w:pPr>
      <w:r w:rsidRPr="001E14BA">
        <w:rPr>
          <w:b/>
          <w:sz w:val="24"/>
          <w:szCs w:val="24"/>
        </w:rPr>
        <w:t>pChart 2.0 online documentation:</w:t>
      </w:r>
      <w:r>
        <w:rPr>
          <w:sz w:val="24"/>
          <w:szCs w:val="24"/>
        </w:rPr>
        <w:t xml:space="preserve"> </w:t>
      </w:r>
      <w:hyperlink r:id="rId30" w:history="1">
        <w:r w:rsidRPr="001E14BA">
          <w:rPr>
            <w:rStyle w:val="Hipervnculo"/>
            <w:sz w:val="24"/>
            <w:szCs w:val="24"/>
          </w:rPr>
          <w:t>http://wiki.pchart.net/</w:t>
        </w:r>
      </w:hyperlink>
    </w:p>
    <w:p w:rsidR="001E14BA" w:rsidRPr="00201CB0" w:rsidRDefault="001E14BA" w:rsidP="001E14BA">
      <w:pPr>
        <w:pStyle w:val="Prrafodelista"/>
        <w:numPr>
          <w:ilvl w:val="0"/>
          <w:numId w:val="5"/>
        </w:numPr>
        <w:rPr>
          <w:b/>
          <w:sz w:val="24"/>
          <w:szCs w:val="24"/>
        </w:rPr>
      </w:pPr>
      <w:r w:rsidRPr="001E14BA">
        <w:rPr>
          <w:b/>
          <w:sz w:val="24"/>
          <w:szCs w:val="24"/>
        </w:rPr>
        <w:t>Stack Overflow</w:t>
      </w:r>
      <w:r>
        <w:rPr>
          <w:b/>
          <w:sz w:val="24"/>
          <w:szCs w:val="24"/>
        </w:rPr>
        <w:t xml:space="preserve">: </w:t>
      </w:r>
      <w:hyperlink r:id="rId31" w:history="1">
        <w:r w:rsidRPr="001E14BA">
          <w:rPr>
            <w:rStyle w:val="Hipervnculo"/>
            <w:sz w:val="24"/>
            <w:szCs w:val="24"/>
          </w:rPr>
          <w:t>stackoverflow.com</w:t>
        </w:r>
      </w:hyperlink>
    </w:p>
    <w:p w:rsidR="00201CB0" w:rsidRPr="00201CB0" w:rsidRDefault="00201CB0" w:rsidP="001E14BA">
      <w:pPr>
        <w:pStyle w:val="Prrafodelista"/>
        <w:numPr>
          <w:ilvl w:val="0"/>
          <w:numId w:val="5"/>
        </w:numPr>
        <w:rPr>
          <w:b/>
          <w:sz w:val="24"/>
          <w:szCs w:val="24"/>
        </w:rPr>
      </w:pPr>
      <w:r>
        <w:rPr>
          <w:b/>
          <w:sz w:val="24"/>
          <w:szCs w:val="24"/>
        </w:rPr>
        <w:t>JQuery API:</w:t>
      </w:r>
      <w:r>
        <w:rPr>
          <w:sz w:val="24"/>
          <w:szCs w:val="24"/>
        </w:rPr>
        <w:t xml:space="preserve"> </w:t>
      </w:r>
      <w:hyperlink r:id="rId32" w:history="1">
        <w:r w:rsidRPr="00201CB0">
          <w:rPr>
            <w:rStyle w:val="Hipervnculo"/>
            <w:sz w:val="24"/>
            <w:szCs w:val="24"/>
          </w:rPr>
          <w:t>http://jquery.com/</w:t>
        </w:r>
      </w:hyperlink>
    </w:p>
    <w:p w:rsidR="00201CB0" w:rsidRPr="001E14BA" w:rsidRDefault="00201CB0" w:rsidP="001E14BA">
      <w:pPr>
        <w:pStyle w:val="Prrafodelista"/>
        <w:numPr>
          <w:ilvl w:val="0"/>
          <w:numId w:val="5"/>
        </w:numPr>
        <w:rPr>
          <w:b/>
          <w:sz w:val="24"/>
          <w:szCs w:val="24"/>
        </w:rPr>
      </w:pPr>
      <w:r>
        <w:rPr>
          <w:b/>
          <w:sz w:val="24"/>
          <w:szCs w:val="24"/>
        </w:rPr>
        <w:t>Github:</w:t>
      </w:r>
      <w:r>
        <w:rPr>
          <w:sz w:val="24"/>
          <w:szCs w:val="24"/>
        </w:rPr>
        <w:t xml:space="preserve"> </w:t>
      </w:r>
      <w:hyperlink r:id="rId33" w:history="1">
        <w:r w:rsidRPr="00201CB0">
          <w:rPr>
            <w:rStyle w:val="Hipervnculo"/>
            <w:sz w:val="24"/>
            <w:szCs w:val="24"/>
          </w:rPr>
          <w:t>https://github.com/AitorMotril/eduGraph</w:t>
        </w:r>
      </w:hyperlink>
    </w:p>
    <w:sectPr w:rsidR="00201CB0" w:rsidRPr="001E14BA" w:rsidSect="007D6F47">
      <w:footerReference w:type="default" r:id="rId34"/>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B2F67" w:rsidRDefault="00CB2F67" w:rsidP="00201CB0">
      <w:pPr>
        <w:spacing w:after="0" w:line="240" w:lineRule="auto"/>
      </w:pPr>
      <w:r>
        <w:separator/>
      </w:r>
    </w:p>
  </w:endnote>
  <w:endnote w:type="continuationSeparator" w:id="0">
    <w:p w:rsidR="00CB2F67" w:rsidRDefault="00CB2F67" w:rsidP="00201C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5088455"/>
      <w:docPartObj>
        <w:docPartGallery w:val="Page Numbers (Bottom of Page)"/>
        <w:docPartUnique/>
      </w:docPartObj>
    </w:sdtPr>
    <w:sdtContent>
      <w:p w:rsidR="00201CB0" w:rsidRDefault="00201CB0">
        <w:pPr>
          <w:pStyle w:val="Piedepgina"/>
          <w:jc w:val="right"/>
        </w:pPr>
        <w:fldSimple w:instr=" PAGE   \* MERGEFORMAT ">
          <w:r w:rsidR="006F170B">
            <w:rPr>
              <w:noProof/>
            </w:rPr>
            <w:t>3</w:t>
          </w:r>
        </w:fldSimple>
      </w:p>
    </w:sdtContent>
  </w:sdt>
  <w:p w:rsidR="00201CB0" w:rsidRDefault="00201CB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B2F67" w:rsidRDefault="00CB2F67" w:rsidP="00201CB0">
      <w:pPr>
        <w:spacing w:after="0" w:line="240" w:lineRule="auto"/>
      </w:pPr>
      <w:r>
        <w:separator/>
      </w:r>
    </w:p>
  </w:footnote>
  <w:footnote w:type="continuationSeparator" w:id="0">
    <w:p w:rsidR="00CB2F67" w:rsidRDefault="00CB2F67" w:rsidP="00201CB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E059BA"/>
    <w:multiLevelType w:val="hybridMultilevel"/>
    <w:tmpl w:val="46D01666"/>
    <w:lvl w:ilvl="0" w:tplc="24A2C946">
      <w:start w:val="1"/>
      <w:numFmt w:val="decimal"/>
      <w:lvlText w:val="Figura %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71D648D"/>
    <w:multiLevelType w:val="hybridMultilevel"/>
    <w:tmpl w:val="A7B8DD76"/>
    <w:lvl w:ilvl="0" w:tplc="24A2C946">
      <w:start w:val="1"/>
      <w:numFmt w:val="decimal"/>
      <w:lvlText w:val="Figura %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27E1159E"/>
    <w:multiLevelType w:val="hybridMultilevel"/>
    <w:tmpl w:val="1FD22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10A61B5"/>
    <w:multiLevelType w:val="hybridMultilevel"/>
    <w:tmpl w:val="4BEE3E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3F42F38"/>
    <w:multiLevelType w:val="hybridMultilevel"/>
    <w:tmpl w:val="6246AC3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49A90CBE"/>
    <w:multiLevelType w:val="hybridMultilevel"/>
    <w:tmpl w:val="01AC5E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0D37CC4"/>
    <w:multiLevelType w:val="hybridMultilevel"/>
    <w:tmpl w:val="6ACC86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18E7F72"/>
    <w:multiLevelType w:val="hybridMultilevel"/>
    <w:tmpl w:val="04F464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1AB41AD"/>
    <w:multiLevelType w:val="hybridMultilevel"/>
    <w:tmpl w:val="8508F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5294B57"/>
    <w:multiLevelType w:val="hybridMultilevel"/>
    <w:tmpl w:val="2E30363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C11131F"/>
    <w:multiLevelType w:val="hybridMultilevel"/>
    <w:tmpl w:val="422E4952"/>
    <w:lvl w:ilvl="0" w:tplc="24A2C946">
      <w:start w:val="1"/>
      <w:numFmt w:val="decimal"/>
      <w:lvlText w:val="Figura %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4"/>
  </w:num>
  <w:num w:numId="3">
    <w:abstractNumId w:val="7"/>
  </w:num>
  <w:num w:numId="4">
    <w:abstractNumId w:val="9"/>
  </w:num>
  <w:num w:numId="5">
    <w:abstractNumId w:val="5"/>
  </w:num>
  <w:num w:numId="6">
    <w:abstractNumId w:val="3"/>
  </w:num>
  <w:num w:numId="7">
    <w:abstractNumId w:val="2"/>
  </w:num>
  <w:num w:numId="8">
    <w:abstractNumId w:val="6"/>
  </w:num>
  <w:num w:numId="9">
    <w:abstractNumId w:val="10"/>
  </w:num>
  <w:num w:numId="10">
    <w:abstractNumId w:val="0"/>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3F6411"/>
    <w:rsid w:val="000B66E8"/>
    <w:rsid w:val="00101A2C"/>
    <w:rsid w:val="00115C4F"/>
    <w:rsid w:val="00147195"/>
    <w:rsid w:val="001E14BA"/>
    <w:rsid w:val="001F206A"/>
    <w:rsid w:val="00201CB0"/>
    <w:rsid w:val="0029092F"/>
    <w:rsid w:val="003639F3"/>
    <w:rsid w:val="003E769E"/>
    <w:rsid w:val="003F2FD2"/>
    <w:rsid w:val="003F6411"/>
    <w:rsid w:val="00427D04"/>
    <w:rsid w:val="004B4042"/>
    <w:rsid w:val="004C5BB5"/>
    <w:rsid w:val="00577B4D"/>
    <w:rsid w:val="00585B4E"/>
    <w:rsid w:val="00587BBA"/>
    <w:rsid w:val="00625BC9"/>
    <w:rsid w:val="006F170B"/>
    <w:rsid w:val="007036BF"/>
    <w:rsid w:val="00783505"/>
    <w:rsid w:val="007D6F47"/>
    <w:rsid w:val="008F0591"/>
    <w:rsid w:val="00A838B1"/>
    <w:rsid w:val="00B377EA"/>
    <w:rsid w:val="00C43F84"/>
    <w:rsid w:val="00CB2F67"/>
    <w:rsid w:val="00E12572"/>
    <w:rsid w:val="00F25CD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769E"/>
  </w:style>
  <w:style w:type="paragraph" w:styleId="Ttulo1">
    <w:name w:val="heading 1"/>
    <w:basedOn w:val="Normal"/>
    <w:next w:val="Normal"/>
    <w:link w:val="Ttulo1Car"/>
    <w:uiPriority w:val="9"/>
    <w:qFormat/>
    <w:rsid w:val="00201C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01C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201CB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F641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F6411"/>
    <w:rPr>
      <w:rFonts w:ascii="Tahoma" w:hAnsi="Tahoma" w:cs="Tahoma"/>
      <w:sz w:val="16"/>
      <w:szCs w:val="16"/>
    </w:rPr>
  </w:style>
  <w:style w:type="paragraph" w:styleId="Prrafodelista">
    <w:name w:val="List Paragraph"/>
    <w:basedOn w:val="Normal"/>
    <w:uiPriority w:val="34"/>
    <w:qFormat/>
    <w:rsid w:val="00587BBA"/>
    <w:pPr>
      <w:ind w:left="720"/>
      <w:contextualSpacing/>
    </w:pPr>
  </w:style>
  <w:style w:type="character" w:styleId="Hipervnculo">
    <w:name w:val="Hyperlink"/>
    <w:basedOn w:val="Fuentedeprrafopredeter"/>
    <w:uiPriority w:val="99"/>
    <w:unhideWhenUsed/>
    <w:rsid w:val="00587BBA"/>
    <w:rPr>
      <w:color w:val="0000FF" w:themeColor="hyperlink"/>
      <w:u w:val="single"/>
    </w:rPr>
  </w:style>
  <w:style w:type="paragraph" w:styleId="Sinespaciado">
    <w:name w:val="No Spacing"/>
    <w:link w:val="SinespaciadoCar"/>
    <w:uiPriority w:val="1"/>
    <w:qFormat/>
    <w:rsid w:val="007D6F47"/>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7D6F47"/>
    <w:rPr>
      <w:rFonts w:eastAsiaTheme="minorEastAsia"/>
    </w:rPr>
  </w:style>
  <w:style w:type="paragraph" w:styleId="Epgrafe">
    <w:name w:val="caption"/>
    <w:basedOn w:val="Normal"/>
    <w:next w:val="Normal"/>
    <w:uiPriority w:val="35"/>
    <w:unhideWhenUsed/>
    <w:qFormat/>
    <w:rsid w:val="00F25CDE"/>
    <w:pPr>
      <w:spacing w:line="240" w:lineRule="auto"/>
    </w:pPr>
    <w:rPr>
      <w:b/>
      <w:bCs/>
      <w:color w:val="4F81BD" w:themeColor="accent1"/>
      <w:sz w:val="18"/>
      <w:szCs w:val="18"/>
    </w:rPr>
  </w:style>
  <w:style w:type="paragraph" w:styleId="Encabezado">
    <w:name w:val="header"/>
    <w:basedOn w:val="Normal"/>
    <w:link w:val="EncabezadoCar"/>
    <w:uiPriority w:val="99"/>
    <w:semiHidden/>
    <w:unhideWhenUsed/>
    <w:rsid w:val="00201CB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201CB0"/>
  </w:style>
  <w:style w:type="paragraph" w:styleId="Piedepgina">
    <w:name w:val="footer"/>
    <w:basedOn w:val="Normal"/>
    <w:link w:val="PiedepginaCar"/>
    <w:uiPriority w:val="99"/>
    <w:unhideWhenUsed/>
    <w:rsid w:val="00201CB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01CB0"/>
  </w:style>
  <w:style w:type="character" w:customStyle="1" w:styleId="Ttulo1Car">
    <w:name w:val="Título 1 Car"/>
    <w:basedOn w:val="Fuentedeprrafopredeter"/>
    <w:link w:val="Ttulo1"/>
    <w:uiPriority w:val="9"/>
    <w:rsid w:val="00201CB0"/>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201CB0"/>
    <w:pPr>
      <w:outlineLvl w:val="9"/>
    </w:pPr>
  </w:style>
  <w:style w:type="character" w:customStyle="1" w:styleId="Ttulo3Car">
    <w:name w:val="Título 3 Car"/>
    <w:basedOn w:val="Fuentedeprrafopredeter"/>
    <w:link w:val="Ttulo3"/>
    <w:uiPriority w:val="9"/>
    <w:semiHidden/>
    <w:rsid w:val="00201CB0"/>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201C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01CB0"/>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201CB0"/>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qFormat/>
    <w:rsid w:val="00201CB0"/>
    <w:pPr>
      <w:spacing w:after="100"/>
    </w:pPr>
  </w:style>
  <w:style w:type="paragraph" w:styleId="TDC2">
    <w:name w:val="toc 2"/>
    <w:basedOn w:val="Normal"/>
    <w:next w:val="Normal"/>
    <w:autoRedefine/>
    <w:uiPriority w:val="39"/>
    <w:unhideWhenUsed/>
    <w:qFormat/>
    <w:rsid w:val="00201CB0"/>
    <w:pPr>
      <w:spacing w:after="100"/>
      <w:ind w:left="220"/>
    </w:pPr>
  </w:style>
  <w:style w:type="paragraph" w:styleId="TDC3">
    <w:name w:val="toc 3"/>
    <w:basedOn w:val="Normal"/>
    <w:next w:val="Normal"/>
    <w:autoRedefine/>
    <w:uiPriority w:val="39"/>
    <w:semiHidden/>
    <w:unhideWhenUsed/>
    <w:qFormat/>
    <w:rsid w:val="00201CB0"/>
    <w:pPr>
      <w:spacing w:after="100"/>
      <w:ind w:left="440"/>
    </w:pPr>
    <w:rPr>
      <w:rFonts w:eastAsiaTheme="minorEastAsia"/>
    </w:rPr>
  </w:style>
</w:styles>
</file>

<file path=word/webSettings.xml><?xml version="1.0" encoding="utf-8"?>
<w:webSettings xmlns:r="http://schemas.openxmlformats.org/officeDocument/2006/relationships" xmlns:w="http://schemas.openxmlformats.org/wordprocessingml/2006/main">
  <w:divs>
    <w:div w:id="1341926837">
      <w:bodyDiv w:val="1"/>
      <w:marLeft w:val="0"/>
      <w:marRight w:val="0"/>
      <w:marTop w:val="0"/>
      <w:marBottom w:val="0"/>
      <w:divBdr>
        <w:top w:val="none" w:sz="0" w:space="0" w:color="auto"/>
        <w:left w:val="none" w:sz="0" w:space="0" w:color="auto"/>
        <w:bottom w:val="none" w:sz="0" w:space="0" w:color="auto"/>
        <w:right w:val="none" w:sz="0" w:space="0" w:color="auto"/>
      </w:divBdr>
    </w:div>
    <w:div w:id="1711373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w3schools.com/"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AitorMotril/eduGraph"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librosweb.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jquery.com/"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getbootstrap.com/getting-started/" TargetMode="External"/><Relationship Id="rId36" Type="http://schemas.openxmlformats.org/officeDocument/2006/relationships/glossaryDocument" Target="glossary/document.xml"/><Relationship Id="rId10" Type="http://schemas.openxmlformats.org/officeDocument/2006/relationships/hyperlink" Target="http://nuestro_servidor_web/eduGraph" TargetMode="External"/><Relationship Id="rId19" Type="http://schemas.openxmlformats.org/officeDocument/2006/relationships/image" Target="media/image10.png"/><Relationship Id="rId31" Type="http://schemas.openxmlformats.org/officeDocument/2006/relationships/hyperlink" Target="stackoverflow.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php.net/manual/es/index.php" TargetMode="External"/><Relationship Id="rId30" Type="http://schemas.openxmlformats.org/officeDocument/2006/relationships/hyperlink" Target="http://wiki.pchart.net/" TargetMode="External"/><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9643F9EA2C94F66B443FCA777506B6E"/>
        <w:category>
          <w:name w:val="General"/>
          <w:gallery w:val="placeholder"/>
        </w:category>
        <w:types>
          <w:type w:val="bbPlcHdr"/>
        </w:types>
        <w:behaviors>
          <w:behavior w:val="content"/>
        </w:behaviors>
        <w:guid w:val="{2E266A73-B4BF-497C-A47D-CD1E05DDDB73}"/>
      </w:docPartPr>
      <w:docPartBody>
        <w:p w:rsidR="004B66EB" w:rsidRDefault="00D54B88" w:rsidP="00D54B88">
          <w:pPr>
            <w:pStyle w:val="29643F9EA2C94F66B443FCA777506B6E"/>
          </w:pPr>
          <w:r>
            <w:rPr>
              <w:sz w:val="96"/>
              <w:szCs w:val="96"/>
            </w:rPr>
            <w:t>[Año]</w:t>
          </w:r>
        </w:p>
      </w:docPartBody>
    </w:docPart>
    <w:docPart>
      <w:docPartPr>
        <w:name w:val="BCA6666F644B45058D18EF2BF2C3B060"/>
        <w:category>
          <w:name w:val="General"/>
          <w:gallery w:val="placeholder"/>
        </w:category>
        <w:types>
          <w:type w:val="bbPlcHdr"/>
        </w:types>
        <w:behaviors>
          <w:behavior w:val="content"/>
        </w:behaviors>
        <w:guid w:val="{01FCD0CC-AC8E-4B05-A012-075B03F2B4AB}"/>
      </w:docPartPr>
      <w:docPartBody>
        <w:p w:rsidR="004B66EB" w:rsidRDefault="00D54B88" w:rsidP="00D54B88">
          <w:pPr>
            <w:pStyle w:val="BCA6666F644B45058D18EF2BF2C3B060"/>
          </w:pPr>
          <w:r>
            <w:rPr>
              <w:b/>
              <w:bCs/>
              <w:color w:val="1F497D" w:themeColor="text2"/>
              <w:sz w:val="72"/>
              <w:szCs w:val="72"/>
            </w:rPr>
            <w:t>[Escribir el título del documento]</w:t>
          </w:r>
        </w:p>
      </w:docPartBody>
    </w:docPart>
    <w:docPart>
      <w:docPartPr>
        <w:name w:val="D1C6F2350A77473FBA140E11AD0B00E7"/>
        <w:category>
          <w:name w:val="General"/>
          <w:gallery w:val="placeholder"/>
        </w:category>
        <w:types>
          <w:type w:val="bbPlcHdr"/>
        </w:types>
        <w:behaviors>
          <w:behavior w:val="content"/>
        </w:behaviors>
        <w:guid w:val="{37E6025B-88A6-427A-9417-13FB0F139A05}"/>
      </w:docPartPr>
      <w:docPartBody>
        <w:p w:rsidR="004B66EB" w:rsidRDefault="00D54B88" w:rsidP="00D54B88">
          <w:pPr>
            <w:pStyle w:val="D1C6F2350A77473FBA140E11AD0B00E7"/>
          </w:pPr>
          <w:r>
            <w:rPr>
              <w:b/>
              <w:bCs/>
              <w:color w:val="4F81BD" w:themeColor="accent1"/>
              <w:sz w:val="40"/>
              <w:szCs w:val="40"/>
            </w:rPr>
            <w:t>[Escribir el subtítulo del documento]</w:t>
          </w:r>
        </w:p>
      </w:docPartBody>
    </w:docPart>
    <w:docPart>
      <w:docPartPr>
        <w:name w:val="E7299C08C04749A88FD93DD6F59FABFC"/>
        <w:category>
          <w:name w:val="General"/>
          <w:gallery w:val="placeholder"/>
        </w:category>
        <w:types>
          <w:type w:val="bbPlcHdr"/>
        </w:types>
        <w:behaviors>
          <w:behavior w:val="content"/>
        </w:behaviors>
        <w:guid w:val="{D1B643D2-D15A-4D4D-B6D6-3D0CFA01F583}"/>
      </w:docPartPr>
      <w:docPartBody>
        <w:p w:rsidR="004B66EB" w:rsidRDefault="00D54B88" w:rsidP="00D54B88">
          <w:pPr>
            <w:pStyle w:val="E7299C08C04749A88FD93DD6F59FABFC"/>
          </w:pPr>
          <w:r>
            <w:rPr>
              <w:b/>
              <w:bCs/>
              <w:color w:val="808080" w:themeColor="text1" w:themeTint="7F"/>
              <w:sz w:val="32"/>
              <w:szCs w:val="32"/>
            </w:rPr>
            <w:t>[Escribir el nombre del autor]</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D54B88"/>
    <w:rsid w:val="00043699"/>
    <w:rsid w:val="004B66EB"/>
    <w:rsid w:val="00D54B8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66EB"/>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C63FE0E570C43A3BAFC9ADB55ABF219">
    <w:name w:val="3C63FE0E570C43A3BAFC9ADB55ABF219"/>
    <w:rsid w:val="00D54B88"/>
  </w:style>
  <w:style w:type="paragraph" w:customStyle="1" w:styleId="0C4159B1D6C0419FA6974EE8675CC340">
    <w:name w:val="0C4159B1D6C0419FA6974EE8675CC340"/>
    <w:rsid w:val="00D54B88"/>
  </w:style>
  <w:style w:type="paragraph" w:customStyle="1" w:styleId="9AEFB5CC5B314DE5973321C2DC469808">
    <w:name w:val="9AEFB5CC5B314DE5973321C2DC469808"/>
    <w:rsid w:val="00D54B88"/>
  </w:style>
  <w:style w:type="paragraph" w:customStyle="1" w:styleId="C0F1730F714843EDA5F349583EAA858C">
    <w:name w:val="C0F1730F714843EDA5F349583EAA858C"/>
    <w:rsid w:val="00D54B88"/>
  </w:style>
  <w:style w:type="paragraph" w:customStyle="1" w:styleId="F2697647E4ED48D080AD7F14E6E1FD83">
    <w:name w:val="F2697647E4ED48D080AD7F14E6E1FD83"/>
    <w:rsid w:val="00D54B88"/>
  </w:style>
  <w:style w:type="paragraph" w:customStyle="1" w:styleId="9F16A65D7E1C4368836ED80F7CCDBEEF">
    <w:name w:val="9F16A65D7E1C4368836ED80F7CCDBEEF"/>
    <w:rsid w:val="00D54B88"/>
  </w:style>
  <w:style w:type="paragraph" w:customStyle="1" w:styleId="70318CE84D1C4EFDA79E4978569938BC">
    <w:name w:val="70318CE84D1C4EFDA79E4978569938BC"/>
    <w:rsid w:val="00D54B88"/>
  </w:style>
  <w:style w:type="paragraph" w:customStyle="1" w:styleId="B99CA13AAB4C4B81BF3BA0E9D399E50F">
    <w:name w:val="B99CA13AAB4C4B81BF3BA0E9D399E50F"/>
    <w:rsid w:val="00D54B88"/>
  </w:style>
  <w:style w:type="paragraph" w:customStyle="1" w:styleId="F86A121F64C54D08BDA43EB49F1C13A3">
    <w:name w:val="F86A121F64C54D08BDA43EB49F1C13A3"/>
    <w:rsid w:val="00D54B88"/>
  </w:style>
  <w:style w:type="paragraph" w:customStyle="1" w:styleId="68E216BC23414110B3D3DDFFE1A0D8F6">
    <w:name w:val="68E216BC23414110B3D3DDFFE1A0D8F6"/>
    <w:rsid w:val="00D54B88"/>
  </w:style>
  <w:style w:type="paragraph" w:customStyle="1" w:styleId="29643F9EA2C94F66B443FCA777506B6E">
    <w:name w:val="29643F9EA2C94F66B443FCA777506B6E"/>
    <w:rsid w:val="00D54B88"/>
  </w:style>
  <w:style w:type="paragraph" w:customStyle="1" w:styleId="BCA6666F644B45058D18EF2BF2C3B060">
    <w:name w:val="BCA6666F644B45058D18EF2BF2C3B060"/>
    <w:rsid w:val="00D54B88"/>
  </w:style>
  <w:style w:type="paragraph" w:customStyle="1" w:styleId="D1C6F2350A77473FBA140E11AD0B00E7">
    <w:name w:val="D1C6F2350A77473FBA140E11AD0B00E7"/>
    <w:rsid w:val="00D54B88"/>
  </w:style>
  <w:style w:type="paragraph" w:customStyle="1" w:styleId="E7299C08C04749A88FD93DD6F59FABFC">
    <w:name w:val="E7299C08C04749A88FD93DD6F59FABFC"/>
    <w:rsid w:val="00D54B88"/>
  </w:style>
  <w:style w:type="paragraph" w:customStyle="1" w:styleId="B4FB8101FBAB4092B58FD6108A5B9C3A">
    <w:name w:val="B4FB8101FBAB4092B58FD6108A5B9C3A"/>
    <w:rsid w:val="004B66EB"/>
  </w:style>
  <w:style w:type="paragraph" w:customStyle="1" w:styleId="C6F3D4EF48D64FCA9D4B79DD91282BEB">
    <w:name w:val="C6F3D4EF48D64FCA9D4B79DD91282BEB"/>
    <w:rsid w:val="004B66EB"/>
  </w:style>
  <w:style w:type="paragraph" w:customStyle="1" w:styleId="A15CFCB41F8C4C7CBD6898707CA26D92">
    <w:name w:val="A15CFCB41F8C4C7CBD6898707CA26D92"/>
    <w:rsid w:val="004B66EB"/>
  </w:style>
  <w:style w:type="paragraph" w:customStyle="1" w:styleId="359FA31D917B4C9799E5315DE047DBB5">
    <w:name w:val="359FA31D917B4C9799E5315DE047DBB5"/>
    <w:rsid w:val="004B66EB"/>
  </w:style>
  <w:style w:type="paragraph" w:customStyle="1" w:styleId="626FF84C72DC4C9EA540E510CB2EBB62">
    <w:name w:val="626FF84C72DC4C9EA540E510CB2EBB62"/>
    <w:rsid w:val="004B66EB"/>
  </w:style>
  <w:style w:type="paragraph" w:customStyle="1" w:styleId="A395EAAF488748ADA4B2F278560872CC">
    <w:name w:val="A395EAAF488748ADA4B2F278560872CC"/>
    <w:rsid w:val="004B66E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67D634-FDCD-4D35-9C7D-7F28D51DE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19</Pages>
  <Words>2432</Words>
  <Characters>13378</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eduGraph!</vt:lpstr>
    </vt:vector>
  </TitlesOfParts>
  <Company/>
  <LinksUpToDate>false</LinksUpToDate>
  <CharactersWithSpaces>15779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eduGraph!</dc:title>
  <dc:subject>Guía de uso y configuración</dc:subject>
  <dc:creator>Aitor Igartua Gutiérrez – 2º de ASIR Proyecto Fin de Ciclo</dc:creator>
  <cp:keywords/>
  <dc:description/>
  <cp:lastModifiedBy>Aitor Igartua</cp:lastModifiedBy>
  <cp:revision>24</cp:revision>
  <dcterms:created xsi:type="dcterms:W3CDTF">2016-06-15T21:54:00Z</dcterms:created>
  <dcterms:modified xsi:type="dcterms:W3CDTF">2016-06-20T21:46:00Z</dcterms:modified>
</cp:coreProperties>
</file>