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E95" w:rsidRDefault="005C21D2" w:rsidP="00975E95">
      <w:pPr>
        <w:pStyle w:val="ListParagraph"/>
        <w:numPr>
          <w:ilvl w:val="0"/>
          <w:numId w:val="2"/>
        </w:numPr>
      </w:pPr>
      <w:r>
        <w:t>R</w:t>
      </w:r>
      <w:r w:rsidR="003A4771">
        <w:t xml:space="preserve">ealiza la siguiente página web. Para hacer el </w:t>
      </w:r>
      <w:proofErr w:type="spellStart"/>
      <w:r w:rsidR="003A4771">
        <w:t>navbar</w:t>
      </w:r>
      <w:proofErr w:type="spellEnd"/>
      <w:r w:rsidR="003A4771">
        <w:t xml:space="preserve"> hay que utilizar </w:t>
      </w:r>
      <w:proofErr w:type="spellStart"/>
      <w:r w:rsidR="003A4771">
        <w:t>flex</w:t>
      </w:r>
      <w:proofErr w:type="spellEnd"/>
      <w:r w:rsidR="003A4771">
        <w:t xml:space="preserve"> de Bootstrap.</w:t>
      </w:r>
      <w:r w:rsidR="000167C9">
        <w:t xml:space="preserve"> El icono redondo es el </w:t>
      </w:r>
      <w:r w:rsidR="000167C9" w:rsidRPr="000167C9">
        <w:t>fa-</w:t>
      </w:r>
      <w:proofErr w:type="spellStart"/>
      <w:r w:rsidR="000167C9" w:rsidRPr="000167C9">
        <w:t>circle</w:t>
      </w:r>
      <w:proofErr w:type="spellEnd"/>
      <w:r w:rsidR="000167C9" w:rsidRPr="000167C9">
        <w:t>-</w:t>
      </w:r>
      <w:proofErr w:type="spellStart"/>
      <w:r w:rsidR="000167C9" w:rsidRPr="000167C9">
        <w:t>notch</w:t>
      </w:r>
      <w:proofErr w:type="spellEnd"/>
      <w:r w:rsidR="000167C9">
        <w:t xml:space="preserve"> de </w:t>
      </w:r>
      <w:proofErr w:type="spellStart"/>
      <w:r w:rsidR="000167C9">
        <w:t>fontawesome</w:t>
      </w:r>
      <w:proofErr w:type="spellEnd"/>
      <w:r w:rsidR="000167C9">
        <w:t xml:space="preserve"> y está</w:t>
      </w:r>
      <w:bookmarkStart w:id="0" w:name="_GoBack"/>
      <w:bookmarkEnd w:id="0"/>
      <w:r w:rsidR="000167C9">
        <w:t xml:space="preserve"> girando.</w:t>
      </w:r>
    </w:p>
    <w:p w:rsidR="003A4771" w:rsidRDefault="003A4771" w:rsidP="003A4771">
      <w:pPr>
        <w:pStyle w:val="ListParagraph"/>
      </w:pPr>
    </w:p>
    <w:p w:rsidR="003A4771" w:rsidRDefault="003A4771" w:rsidP="003A4771">
      <w:pPr>
        <w:pStyle w:val="ListParagraph"/>
      </w:pPr>
      <w:r>
        <w:rPr>
          <w:noProof/>
        </w:rPr>
        <w:drawing>
          <wp:inline distT="0" distB="0" distL="0" distR="0" wp14:anchorId="33A10A3E" wp14:editId="5C31EBA2">
            <wp:extent cx="5400040" cy="3278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71" w:rsidRDefault="003A4771" w:rsidP="003A4771">
      <w:pPr>
        <w:pStyle w:val="ListParagraph"/>
      </w:pPr>
    </w:p>
    <w:p w:rsidR="0044405A" w:rsidRDefault="003A4771" w:rsidP="003A4771">
      <w:pPr>
        <w:pStyle w:val="ListParagraph"/>
      </w:pPr>
      <w:r>
        <w:t xml:space="preserve">Al hacer </w:t>
      </w:r>
      <w:proofErr w:type="spellStart"/>
      <w:r>
        <w:t>scrolling</w:t>
      </w:r>
      <w:proofErr w:type="spellEnd"/>
      <w:r>
        <w:t xml:space="preserve"> </w:t>
      </w:r>
      <w:r w:rsidR="000167C9">
        <w:t>30</w:t>
      </w:r>
      <w:r>
        <w:t>px tiene tener el siguiente aspecto:</w:t>
      </w:r>
    </w:p>
    <w:p w:rsidR="003A4771" w:rsidRDefault="003A4771" w:rsidP="003A4771">
      <w:pPr>
        <w:pStyle w:val="ListParagraph"/>
      </w:pPr>
      <w:r>
        <w:t>Y el botón de inicio como el de contacto tienen que ser blancos al pasar el ratón.</w:t>
      </w:r>
    </w:p>
    <w:p w:rsidR="004F1CA6" w:rsidRDefault="003A4771" w:rsidP="004F1CA6">
      <w:pPr>
        <w:ind w:firstLine="708"/>
      </w:pPr>
      <w:r>
        <w:rPr>
          <w:noProof/>
        </w:rPr>
        <w:drawing>
          <wp:inline distT="0" distB="0" distL="0" distR="0" wp14:anchorId="3C48EE34" wp14:editId="63BD7373">
            <wp:extent cx="5400040" cy="2861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C9" w:rsidRDefault="000167C9" w:rsidP="004F1CA6">
      <w:pPr>
        <w:ind w:firstLine="708"/>
      </w:pPr>
    </w:p>
    <w:p w:rsidR="000167C9" w:rsidRDefault="000167C9" w:rsidP="004F1CA6">
      <w:pPr>
        <w:ind w:firstLine="708"/>
      </w:pPr>
    </w:p>
    <w:p w:rsidR="000167C9" w:rsidRDefault="000167C9" w:rsidP="004F1CA6">
      <w:pPr>
        <w:ind w:firstLine="708"/>
      </w:pPr>
    </w:p>
    <w:p w:rsidR="000167C9" w:rsidRDefault="000167C9" w:rsidP="004F1CA6">
      <w:pPr>
        <w:ind w:firstLine="708"/>
      </w:pPr>
    </w:p>
    <w:p w:rsidR="003A4771" w:rsidRDefault="003A4771" w:rsidP="003A4771">
      <w:pPr>
        <w:pStyle w:val="ListParagraph"/>
        <w:numPr>
          <w:ilvl w:val="0"/>
          <w:numId w:val="2"/>
        </w:numPr>
      </w:pPr>
      <w:r>
        <w:lastRenderedPageBreak/>
        <w:t>Si pulsamos el INICIO tiene que aparecer</w:t>
      </w:r>
      <w:r w:rsidR="000167C9">
        <w:t xml:space="preserve"> la siguiente ventana modal.</w:t>
      </w:r>
      <w:r>
        <w:t xml:space="preserve"> </w:t>
      </w:r>
    </w:p>
    <w:p w:rsidR="004F1CA6" w:rsidRDefault="000167C9" w:rsidP="000167C9">
      <w:pPr>
        <w:ind w:firstLine="360"/>
      </w:pPr>
      <w:r>
        <w:rPr>
          <w:noProof/>
        </w:rPr>
        <w:drawing>
          <wp:inline distT="0" distB="0" distL="0" distR="0" wp14:anchorId="7A880116" wp14:editId="0230D5DC">
            <wp:extent cx="5400040" cy="3272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C9" w:rsidRDefault="000167C9"/>
    <w:p w:rsidR="000167C9" w:rsidRDefault="000167C9" w:rsidP="000167C9">
      <w:pPr>
        <w:pStyle w:val="ListParagraph"/>
        <w:numPr>
          <w:ilvl w:val="0"/>
          <w:numId w:val="2"/>
        </w:numPr>
      </w:pPr>
      <w:r>
        <w:t xml:space="preserve">Si pulsamos el </w:t>
      </w:r>
      <w:r>
        <w:t>CONTACTO</w:t>
      </w:r>
      <w:r>
        <w:t xml:space="preserve"> tiene que aparecer la siguiente ventana moda</w:t>
      </w:r>
    </w:p>
    <w:p w:rsidR="000167C9" w:rsidRDefault="000167C9" w:rsidP="000167C9">
      <w:pPr>
        <w:pStyle w:val="ListParagraph"/>
      </w:pPr>
      <w:r>
        <w:rPr>
          <w:noProof/>
        </w:rPr>
        <w:drawing>
          <wp:inline distT="0" distB="0" distL="0" distR="0" wp14:anchorId="58B6E921" wp14:editId="3CFC54F1">
            <wp:extent cx="5400040" cy="3272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C9" w:rsidRDefault="000167C9"/>
    <w:sectPr w:rsidR="000167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15FB8"/>
    <w:multiLevelType w:val="hybridMultilevel"/>
    <w:tmpl w:val="80F0EE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432C7"/>
    <w:multiLevelType w:val="hybridMultilevel"/>
    <w:tmpl w:val="4DEE37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C02E1E"/>
    <w:multiLevelType w:val="hybridMultilevel"/>
    <w:tmpl w:val="80F0EE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21D2"/>
    <w:rsid w:val="000167C9"/>
    <w:rsid w:val="003A4771"/>
    <w:rsid w:val="003F7029"/>
    <w:rsid w:val="0044405A"/>
    <w:rsid w:val="004F1CA6"/>
    <w:rsid w:val="005176A5"/>
    <w:rsid w:val="005C21D2"/>
    <w:rsid w:val="005F4AB6"/>
    <w:rsid w:val="007C07D1"/>
    <w:rsid w:val="00975E95"/>
    <w:rsid w:val="00B56C77"/>
    <w:rsid w:val="00E1422F"/>
    <w:rsid w:val="00F2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1AE4B"/>
  <w15:docId w15:val="{A795AAE6-AD2B-46FB-BBBD-FF9BC59F9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2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1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70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68</Words>
  <Characters>388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eider</cp:lastModifiedBy>
  <cp:revision>9</cp:revision>
  <dcterms:created xsi:type="dcterms:W3CDTF">2018-11-27T07:47:00Z</dcterms:created>
  <dcterms:modified xsi:type="dcterms:W3CDTF">2019-12-08T19:10:00Z</dcterms:modified>
</cp:coreProperties>
</file>