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0C" w:rsidRPr="00DF53AC" w:rsidRDefault="00306083" w:rsidP="00DF53AC">
      <w:pPr>
        <w:pStyle w:val="Heading1"/>
      </w:pPr>
      <w:r w:rsidRPr="00DF53AC">
        <w:t>Bootloader Instructions</w:t>
      </w:r>
      <w:r w:rsidR="00DF53AC" w:rsidRPr="00DF53AC">
        <w:t>:</w:t>
      </w:r>
    </w:p>
    <w:p w:rsidR="00DF53AC" w:rsidRPr="00DF53AC" w:rsidRDefault="00DF53AC" w:rsidP="00DF53AC">
      <w:pPr>
        <w:pStyle w:val="Heading2"/>
      </w:pPr>
      <w:r w:rsidRPr="00DF53AC">
        <w:t>General:</w:t>
      </w:r>
    </w:p>
    <w:p w:rsidR="00DF53AC" w:rsidRDefault="00DF53AC" w:rsidP="00DF53AC">
      <w:pPr>
        <w:pStyle w:val="ListParagraph"/>
        <w:numPr>
          <w:ilvl w:val="0"/>
          <w:numId w:val="1"/>
        </w:numPr>
      </w:pPr>
      <w:r>
        <w:t xml:space="preserve">A new RA6E1 bootloader has been added to the </w:t>
      </w:r>
      <w:proofErr w:type="spellStart"/>
      <w:r>
        <w:t>Samwise</w:t>
      </w:r>
      <w:proofErr w:type="spellEnd"/>
      <w:r>
        <w:t xml:space="preserve"> workspace and must be compiled before any application that uses it.</w:t>
      </w:r>
    </w:p>
    <w:p w:rsidR="00DF53AC" w:rsidRDefault="00DF53AC" w:rsidP="00DF53AC">
      <w:pPr>
        <w:pStyle w:val="ListParagraph"/>
        <w:numPr>
          <w:ilvl w:val="0"/>
          <w:numId w:val="1"/>
        </w:numPr>
      </w:pPr>
      <w:r>
        <w:t xml:space="preserve">The NXP_K24 and RA6E1 bootloaders have been changed to use source files in the form </w:t>
      </w:r>
      <w:proofErr w:type="spellStart"/>
      <w:r>
        <w:t>filename_BL.c</w:t>
      </w:r>
      <w:proofErr w:type="spellEnd"/>
      <w:r>
        <w:t>/h to allow changes to the application to have minimal effect on the bootloader image.</w:t>
      </w:r>
    </w:p>
    <w:p w:rsidR="00DF53AC" w:rsidRDefault="00DF53AC" w:rsidP="00DF53AC">
      <w:pPr>
        <w:pStyle w:val="ListParagraph"/>
        <w:numPr>
          <w:ilvl w:val="0"/>
          <w:numId w:val="1"/>
        </w:numPr>
      </w:pPr>
      <w:r>
        <w:t>bootloader_K24 compiles without error but is UNTESTED</w:t>
      </w:r>
    </w:p>
    <w:p w:rsidR="00DF53AC" w:rsidRDefault="00DF53AC" w:rsidP="00DF53AC">
      <w:pPr>
        <w:pStyle w:val="ListParagraph"/>
        <w:numPr>
          <w:ilvl w:val="0"/>
          <w:numId w:val="1"/>
        </w:numPr>
      </w:pPr>
      <w:r>
        <w:t>bootloader_RA6E1 compiles without error and is being tested</w:t>
      </w:r>
    </w:p>
    <w:p w:rsidR="00187E19" w:rsidRDefault="00187E19" w:rsidP="00DF53AC">
      <w:pPr>
        <w:pStyle w:val="ListParagraph"/>
        <w:numPr>
          <w:ilvl w:val="0"/>
          <w:numId w:val="1"/>
        </w:numPr>
      </w:pPr>
      <w:r>
        <w:t xml:space="preserve">A batch script has been create to aid in determining when changes to the </w:t>
      </w:r>
      <w:proofErr w:type="spellStart"/>
      <w:r>
        <w:t>filename_BL.c</w:t>
      </w:r>
      <w:proofErr w:type="spellEnd"/>
      <w:r>
        <w:t xml:space="preserve">/h files have been made from the base file, </w:t>
      </w:r>
      <w:proofErr w:type="spellStart"/>
      <w:r>
        <w:t>filename.c</w:t>
      </w:r>
      <w:proofErr w:type="spellEnd"/>
      <w:r>
        <w:t>/h</w:t>
      </w:r>
    </w:p>
    <w:p w:rsidR="00187E19" w:rsidRDefault="00187E19" w:rsidP="00187E19">
      <w:pPr>
        <w:pStyle w:val="ListParagraph"/>
        <w:numPr>
          <w:ilvl w:val="1"/>
          <w:numId w:val="1"/>
        </w:numPr>
      </w:pPr>
      <w:r>
        <w:t xml:space="preserve">Requires </w:t>
      </w:r>
      <w:proofErr w:type="spellStart"/>
      <w:r>
        <w:t>WinMerge</w:t>
      </w:r>
      <w:proofErr w:type="spellEnd"/>
      <w:r>
        <w:t xml:space="preserve"> (or change script to support your diffing tool)</w:t>
      </w:r>
    </w:p>
    <w:p w:rsidR="00187E19" w:rsidRDefault="00187E19" w:rsidP="00187E19">
      <w:pPr>
        <w:pStyle w:val="ListParagraph"/>
        <w:numPr>
          <w:ilvl w:val="1"/>
          <w:numId w:val="1"/>
        </w:numPr>
      </w:pPr>
      <w:r>
        <w:t xml:space="preserve">Looks for files with </w:t>
      </w:r>
      <w:proofErr w:type="spellStart"/>
      <w:r>
        <w:t>filename_BL.c</w:t>
      </w:r>
      <w:proofErr w:type="spellEnd"/>
      <w:r>
        <w:t>/h pattern and copies to the Bootloader/compare/</w:t>
      </w:r>
      <w:proofErr w:type="spellStart"/>
      <w:r>
        <w:t>bl</w:t>
      </w:r>
      <w:proofErr w:type="spellEnd"/>
      <w:r>
        <w:t xml:space="preserve"> folder as </w:t>
      </w:r>
      <w:proofErr w:type="spellStart"/>
      <w:r>
        <w:t>filename.c</w:t>
      </w:r>
      <w:proofErr w:type="spellEnd"/>
      <w:r>
        <w:t>/h</w:t>
      </w:r>
    </w:p>
    <w:p w:rsidR="00187E19" w:rsidRDefault="00187E19" w:rsidP="00187E19">
      <w:pPr>
        <w:pStyle w:val="ListParagraph"/>
        <w:numPr>
          <w:ilvl w:val="1"/>
          <w:numId w:val="1"/>
        </w:numPr>
      </w:pPr>
      <w:r>
        <w:t xml:space="preserve">Looks for a base file, </w:t>
      </w:r>
      <w:proofErr w:type="spellStart"/>
      <w:r>
        <w:t>filename.c</w:t>
      </w:r>
      <w:proofErr w:type="spellEnd"/>
      <w:r>
        <w:t xml:space="preserve">/h, in the same folder as the </w:t>
      </w:r>
      <w:proofErr w:type="spellStart"/>
      <w:r>
        <w:t>filename_BL.c</w:t>
      </w:r>
      <w:proofErr w:type="spellEnd"/>
      <w:r>
        <w:t>/h file and, if found, copies that file to Bootloader/compare/base</w:t>
      </w:r>
    </w:p>
    <w:p w:rsidR="00187E19" w:rsidRDefault="00187E19" w:rsidP="00187E19">
      <w:pPr>
        <w:pStyle w:val="ListParagraph"/>
        <w:numPr>
          <w:ilvl w:val="1"/>
          <w:numId w:val="1"/>
        </w:numPr>
      </w:pPr>
      <w:r>
        <w:t xml:space="preserve">Opens </w:t>
      </w:r>
      <w:proofErr w:type="spellStart"/>
      <w:r>
        <w:t>WinMerge</w:t>
      </w:r>
      <w:proofErr w:type="spellEnd"/>
      <w:r>
        <w:t xml:space="preserve"> on the compare/</w:t>
      </w:r>
      <w:proofErr w:type="spellStart"/>
      <w:r>
        <w:t>bl</w:t>
      </w:r>
      <w:proofErr w:type="spellEnd"/>
      <w:r>
        <w:t xml:space="preserve"> and compare/base folders to identify changes</w:t>
      </w:r>
    </w:p>
    <w:p w:rsidR="00187E19" w:rsidRDefault="00187E19" w:rsidP="00187E19">
      <w:pPr>
        <w:pStyle w:val="ListParagraph"/>
        <w:numPr>
          <w:ilvl w:val="1"/>
          <w:numId w:val="1"/>
        </w:numPr>
      </w:pPr>
      <w:r>
        <w:t xml:space="preserve">The user is then required to manually modify the </w:t>
      </w:r>
      <w:proofErr w:type="spellStart"/>
      <w:r>
        <w:t>filename_BL.c</w:t>
      </w:r>
      <w:proofErr w:type="spellEnd"/>
      <w:r>
        <w:t>/h as needed.</w:t>
      </w:r>
    </w:p>
    <w:p w:rsidR="00187E19" w:rsidRDefault="00187E19" w:rsidP="00187E19">
      <w:pPr>
        <w:pStyle w:val="ListParagraph"/>
        <w:numPr>
          <w:ilvl w:val="1"/>
          <w:numId w:val="1"/>
        </w:numPr>
      </w:pPr>
      <w:r>
        <w:t>Run the MTU\Bootloader\check_BL_files.bat to make the comparison</w:t>
      </w:r>
    </w:p>
    <w:p w:rsidR="00AF10ED" w:rsidRPr="00AF10ED" w:rsidRDefault="00AF10ED" w:rsidP="00AF10ED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The RA6E1 bootloader now creates a bootloader_RA6E1.bin file that is included in the linker step of the application build.  Add this file with the Linker </w:t>
      </w:r>
      <w:r w:rsidRPr="00AF10ED">
        <w:rPr>
          <w:color w:val="FF0000"/>
        </w:rPr>
        <w:sym w:font="Wingdings" w:char="F0E0"/>
      </w:r>
      <w:r>
        <w:rPr>
          <w:color w:val="FF0000"/>
        </w:rPr>
        <w:t xml:space="preserve"> Input instructions below.</w:t>
      </w:r>
    </w:p>
    <w:p w:rsidR="00AF10ED" w:rsidRDefault="00AF10ED" w:rsidP="00AF10ED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The Debugger </w:t>
      </w:r>
      <w:r w:rsidRPr="00AF10ED">
        <w:rPr>
          <w:color w:val="FF0000"/>
        </w:rPr>
        <w:sym w:font="Wingdings" w:char="F0E0"/>
      </w:r>
      <w:r>
        <w:rPr>
          <w:color w:val="FF0000"/>
        </w:rPr>
        <w:t xml:space="preserve"> Images extra image file, bootloader_RA6E1.hex, no longer needs to be added.  Remove this from your debugger configuration if previously included.</w:t>
      </w:r>
    </w:p>
    <w:p w:rsidR="00DF53AC" w:rsidRDefault="00DF53AC" w:rsidP="00DF53AC">
      <w:pPr>
        <w:pStyle w:val="Heading2"/>
      </w:pPr>
      <w:r>
        <w:t>IAR-EWARM Configuration:</w:t>
      </w:r>
    </w:p>
    <w:p w:rsidR="00DF53AC" w:rsidRDefault="00DF53AC" w:rsidP="00DF53AC">
      <w:r>
        <w:t>To configure the IDE for J-Link, follow the steps below:</w:t>
      </w:r>
    </w:p>
    <w:p w:rsidR="00DF53AC" w:rsidRDefault="00DF53AC" w:rsidP="00DF53AC">
      <w:pPr>
        <w:pStyle w:val="ListParagraph"/>
        <w:numPr>
          <w:ilvl w:val="0"/>
          <w:numId w:val="2"/>
        </w:numPr>
      </w:pPr>
      <w:r>
        <w:t>Open the Options for I210+c_RA6_Dev</w:t>
      </w:r>
      <w:r w:rsidR="00AF10ED">
        <w:t xml:space="preserve"> project</w:t>
      </w:r>
      <w:bookmarkStart w:id="0" w:name="_GoBack"/>
      <w:bookmarkEnd w:id="0"/>
    </w:p>
    <w:p w:rsidR="00DF53AC" w:rsidRDefault="00DF53AC" w:rsidP="00DF53AC">
      <w:pPr>
        <w:pStyle w:val="ListParagraph"/>
        <w:numPr>
          <w:ilvl w:val="0"/>
          <w:numId w:val="2"/>
        </w:numPr>
      </w:pPr>
      <w:r>
        <w:lastRenderedPageBreak/>
        <w:t xml:space="preserve">Set the Debugger </w:t>
      </w:r>
      <w:r>
        <w:sym w:font="Wingdings" w:char="F0E0"/>
      </w:r>
      <w:r>
        <w:t xml:space="preserve"> Setup options:</w:t>
      </w:r>
      <w:r>
        <w:br/>
      </w:r>
      <w:r w:rsidRPr="00DF53AC">
        <w:rPr>
          <w:noProof/>
        </w:rPr>
        <w:drawing>
          <wp:inline distT="0" distB="0" distL="0" distR="0" wp14:anchorId="602183CE" wp14:editId="4B383785">
            <wp:extent cx="3657600" cy="3091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0ED">
        <w:br/>
      </w:r>
    </w:p>
    <w:p w:rsidR="00DF53AC" w:rsidRDefault="00DF53AC" w:rsidP="00DF53AC">
      <w:pPr>
        <w:pStyle w:val="ListParagraph"/>
        <w:numPr>
          <w:ilvl w:val="0"/>
          <w:numId w:val="2"/>
        </w:numPr>
      </w:pPr>
      <w:r>
        <w:t xml:space="preserve">Set the Debugger </w:t>
      </w:r>
      <w:r>
        <w:sym w:font="Wingdings" w:char="F0E0"/>
      </w:r>
      <w:r>
        <w:t xml:space="preserve"> Download options:</w:t>
      </w:r>
      <w:r>
        <w:br/>
      </w:r>
      <w:r w:rsidRPr="00DF53AC">
        <w:rPr>
          <w:noProof/>
        </w:rPr>
        <w:drawing>
          <wp:inline distT="0" distB="0" distL="0" distR="0" wp14:anchorId="59C713D9" wp14:editId="0A191674">
            <wp:extent cx="3657600" cy="307910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7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0ED">
        <w:br/>
      </w:r>
    </w:p>
    <w:p w:rsidR="00AF10ED" w:rsidRDefault="00AF10ED" w:rsidP="00AF10ED">
      <w:pPr>
        <w:pStyle w:val="ListParagraph"/>
        <w:numPr>
          <w:ilvl w:val="0"/>
          <w:numId w:val="2"/>
        </w:numPr>
      </w:pPr>
      <w:r>
        <w:lastRenderedPageBreak/>
        <w:t xml:space="preserve">Set the Linker </w:t>
      </w:r>
      <w:r>
        <w:sym w:font="Wingdings" w:char="F0E0"/>
      </w:r>
      <w:r>
        <w:t xml:space="preserve"> Input to the settings below</w:t>
      </w:r>
      <w:proofErr w:type="gramStart"/>
      <w:r>
        <w:t>:</w:t>
      </w:r>
      <w:proofErr w:type="gramEnd"/>
      <w:r>
        <w:br/>
      </w:r>
      <w:r w:rsidRPr="00AF10ED">
        <w:drawing>
          <wp:inline distT="0" distB="0" distL="0" distR="0" wp14:anchorId="248D3094" wp14:editId="002BC52F">
            <wp:extent cx="3657600" cy="3430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3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File text: </w:t>
      </w:r>
      <w:r w:rsidRPr="00AF10ED">
        <w:rPr>
          <w:rFonts w:ascii="Consolas" w:hAnsi="Consolas"/>
          <w:b/>
          <w:sz w:val="16"/>
          <w:szCs w:val="16"/>
        </w:rPr>
        <w:t>$PROJ_DIR$\..\Bootloader\R7FA6E1\IAR\Debug\Exe\bootLoader_RA6E1.bin</w:t>
      </w:r>
      <w:r>
        <w:rPr>
          <w:rFonts w:ascii="Consolas" w:hAnsi="Consolas"/>
          <w:b/>
          <w:sz w:val="16"/>
          <w:szCs w:val="16"/>
        </w:rPr>
        <w:br/>
      </w:r>
    </w:p>
    <w:p w:rsidR="00DF4DCE" w:rsidRDefault="00DF53AC" w:rsidP="00AF10ED">
      <w:pPr>
        <w:pStyle w:val="ListParagraph"/>
        <w:numPr>
          <w:ilvl w:val="0"/>
          <w:numId w:val="2"/>
        </w:numPr>
      </w:pPr>
      <w:r>
        <w:t xml:space="preserve">Set the Debugger </w:t>
      </w:r>
      <w:r>
        <w:sym w:font="Wingdings" w:char="F0E0"/>
      </w:r>
      <w:r>
        <w:t xml:space="preserve"> </w:t>
      </w:r>
      <w:r w:rsidR="00AF10ED">
        <w:t>Image</w:t>
      </w:r>
      <w:r>
        <w:t xml:space="preserve"> options:</w:t>
      </w:r>
      <w:r>
        <w:br/>
      </w:r>
      <w:r w:rsidR="00AF10ED" w:rsidRPr="00AF10ED">
        <w:drawing>
          <wp:inline distT="0" distB="0" distL="0" distR="0" wp14:anchorId="5742EB44" wp14:editId="3D4883C5">
            <wp:extent cx="3657600" cy="323675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0ED">
        <w:br/>
      </w:r>
    </w:p>
    <w:p w:rsidR="00DF53AC" w:rsidRDefault="00DF53AC" w:rsidP="00DF4DCE">
      <w:pPr>
        <w:pStyle w:val="ListParagraph"/>
        <w:numPr>
          <w:ilvl w:val="0"/>
          <w:numId w:val="2"/>
        </w:numPr>
      </w:pPr>
      <w:r>
        <w:lastRenderedPageBreak/>
        <w:t xml:space="preserve">Set the Debugger </w:t>
      </w:r>
      <w:r>
        <w:sym w:font="Wingdings" w:char="F0E0"/>
      </w:r>
      <w:r>
        <w:t xml:space="preserve"> Extra options:</w:t>
      </w:r>
      <w:r>
        <w:br/>
      </w:r>
      <w:r w:rsidRPr="00DF53AC">
        <w:rPr>
          <w:noProof/>
        </w:rPr>
        <w:drawing>
          <wp:inline distT="0" distB="0" distL="0" distR="0" wp14:anchorId="36147A2C" wp14:editId="1A25F770">
            <wp:extent cx="3657600" cy="30905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DCE">
        <w:br/>
        <w:t xml:space="preserve">text: </w:t>
      </w:r>
      <w:r w:rsidR="00DF4DCE" w:rsidRPr="00DF4DCE">
        <w:rPr>
          <w:rFonts w:ascii="Consolas" w:hAnsi="Consolas"/>
          <w:b/>
          <w:sz w:val="16"/>
          <w:szCs w:val="16"/>
        </w:rPr>
        <w:t>--</w:t>
      </w:r>
      <w:proofErr w:type="spellStart"/>
      <w:r w:rsidR="00DF4DCE" w:rsidRPr="00DF4DCE">
        <w:rPr>
          <w:rFonts w:ascii="Consolas" w:hAnsi="Consolas"/>
          <w:b/>
          <w:sz w:val="16"/>
          <w:szCs w:val="16"/>
        </w:rPr>
        <w:t>drv_vector_table_base</w:t>
      </w:r>
      <w:proofErr w:type="spellEnd"/>
      <w:r w:rsidR="00DF4DCE" w:rsidRPr="00DF4DCE">
        <w:rPr>
          <w:rFonts w:ascii="Consolas" w:hAnsi="Consolas"/>
          <w:b/>
          <w:sz w:val="16"/>
          <w:szCs w:val="16"/>
        </w:rPr>
        <w:t>=0x0</w:t>
      </w:r>
      <w:r w:rsidR="00AF10ED">
        <w:rPr>
          <w:rFonts w:ascii="Consolas" w:hAnsi="Consolas"/>
          <w:b/>
          <w:sz w:val="16"/>
          <w:szCs w:val="16"/>
        </w:rPr>
        <w:br/>
      </w:r>
    </w:p>
    <w:p w:rsidR="00DF4DCE" w:rsidRDefault="00DF53AC" w:rsidP="00DF53AC">
      <w:pPr>
        <w:pStyle w:val="ListParagraph"/>
        <w:numPr>
          <w:ilvl w:val="0"/>
          <w:numId w:val="2"/>
        </w:numPr>
      </w:pPr>
      <w:r>
        <w:t xml:space="preserve">Set the Debugger </w:t>
      </w:r>
      <w:r>
        <w:sym w:font="Wingdings" w:char="F0E0"/>
      </w:r>
      <w:r>
        <w:t xml:space="preserve"> Plugins options – no change: </w:t>
      </w:r>
      <w:proofErr w:type="spellStart"/>
      <w:r>
        <w:t>FreeRTOS</w:t>
      </w:r>
      <w:proofErr w:type="spellEnd"/>
      <w:r>
        <w:t xml:space="preserve"> (with task local context), </w:t>
      </w:r>
      <w:proofErr w:type="spellStart"/>
      <w:r>
        <w:t>FreeRTOS</w:t>
      </w:r>
      <w:proofErr w:type="spellEnd"/>
      <w:r>
        <w:t xml:space="preserve"> and </w:t>
      </w:r>
      <w:proofErr w:type="spellStart"/>
      <w:r>
        <w:t>OpenRTOS</w:t>
      </w:r>
      <w:proofErr w:type="spellEnd"/>
      <w:r>
        <w:t>)</w:t>
      </w:r>
    </w:p>
    <w:p w:rsidR="00DF4DCE" w:rsidRDefault="00DF4DCE" w:rsidP="00DF4DCE">
      <w:pPr>
        <w:pStyle w:val="Heading3"/>
      </w:pPr>
      <w:r>
        <w:t>J-Link Debugger:</w:t>
      </w:r>
    </w:p>
    <w:p w:rsidR="00DF4DCE" w:rsidRDefault="00DF4DCE" w:rsidP="00DF4DCE">
      <w:r>
        <w:t>For J-Link debugger, follow the steps below:</w:t>
      </w:r>
    </w:p>
    <w:p w:rsidR="00DF4DCE" w:rsidRDefault="00DF4DCE" w:rsidP="00DF4DCE">
      <w:pPr>
        <w:pStyle w:val="ListParagraph"/>
        <w:numPr>
          <w:ilvl w:val="0"/>
          <w:numId w:val="3"/>
        </w:numPr>
      </w:pPr>
      <w:r>
        <w:t xml:space="preserve">Set J-Link </w:t>
      </w:r>
      <w:r>
        <w:sym w:font="Wingdings" w:char="F0E0"/>
      </w:r>
      <w:r>
        <w:t xml:space="preserve"> Setup</w:t>
      </w:r>
      <w:r>
        <w:br/>
      </w:r>
      <w:r w:rsidRPr="00DF4DCE">
        <w:rPr>
          <w:noProof/>
        </w:rPr>
        <w:drawing>
          <wp:inline distT="0" distB="0" distL="0" distR="0" wp14:anchorId="2E0FAA69" wp14:editId="0FF0EB84">
            <wp:extent cx="2743200" cy="22707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7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CE" w:rsidRDefault="00DF4DCE" w:rsidP="00DF4DCE">
      <w:pPr>
        <w:pStyle w:val="ListParagraph"/>
        <w:numPr>
          <w:ilvl w:val="0"/>
          <w:numId w:val="3"/>
        </w:numPr>
      </w:pPr>
      <w:r>
        <w:lastRenderedPageBreak/>
        <w:t xml:space="preserve">Set J-Link </w:t>
      </w:r>
      <w:r>
        <w:sym w:font="Wingdings" w:char="F0E0"/>
      </w:r>
      <w:r>
        <w:t xml:space="preserve"> Connection</w:t>
      </w:r>
      <w:r>
        <w:br/>
      </w:r>
      <w:r w:rsidRPr="00DF4DCE">
        <w:rPr>
          <w:noProof/>
        </w:rPr>
        <w:drawing>
          <wp:inline distT="0" distB="0" distL="0" distR="0" wp14:anchorId="006A1C65" wp14:editId="01D00A1D">
            <wp:extent cx="2743200" cy="2218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Note: SWD is required (JTAG causes an unknown error when downloading)</w:t>
      </w:r>
    </w:p>
    <w:p w:rsidR="00DF4DCE" w:rsidRDefault="00DF4DCE" w:rsidP="005B26A7">
      <w:pPr>
        <w:pStyle w:val="ListParagraph"/>
        <w:numPr>
          <w:ilvl w:val="0"/>
          <w:numId w:val="3"/>
        </w:numPr>
      </w:pPr>
      <w:r>
        <w:t xml:space="preserve">Set J-Link </w:t>
      </w:r>
      <w:r>
        <w:sym w:font="Wingdings" w:char="F0E0"/>
      </w:r>
      <w:r>
        <w:t xml:space="preserve"> </w:t>
      </w:r>
      <w:r w:rsidR="005B26A7">
        <w:t>Breakpoints</w:t>
      </w:r>
      <w:r>
        <w:t xml:space="preserve"> (use default):</w:t>
      </w:r>
      <w:r>
        <w:br/>
      </w:r>
      <w:r w:rsidRPr="00DF4DCE">
        <w:rPr>
          <w:noProof/>
        </w:rPr>
        <w:drawing>
          <wp:inline distT="0" distB="0" distL="0" distR="0" wp14:anchorId="790A89F1" wp14:editId="1F5744CE">
            <wp:extent cx="2743200" cy="2248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4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F4DCE" w:rsidRDefault="00DF4DCE" w:rsidP="00DF4DCE">
      <w:pPr>
        <w:pStyle w:val="Heading3"/>
      </w:pPr>
      <w:r>
        <w:t>I-Jet Debugger:</w:t>
      </w:r>
    </w:p>
    <w:p w:rsidR="00DF4DCE" w:rsidRDefault="00DF4DCE" w:rsidP="00DF4DCE">
      <w:r>
        <w:t xml:space="preserve">For </w:t>
      </w:r>
      <w:r w:rsidR="005B26A7">
        <w:t>I-Jet</w:t>
      </w:r>
      <w:r>
        <w:t xml:space="preserve"> debugger, follow the steps below:</w:t>
      </w:r>
    </w:p>
    <w:p w:rsidR="005B26A7" w:rsidRDefault="005B26A7" w:rsidP="005B26A7">
      <w:pPr>
        <w:pStyle w:val="ListParagraph"/>
        <w:numPr>
          <w:ilvl w:val="0"/>
          <w:numId w:val="4"/>
        </w:numPr>
      </w:pPr>
      <w:r>
        <w:t>TBD</w:t>
      </w:r>
    </w:p>
    <w:p w:rsidR="00DF4DCE" w:rsidRDefault="00DF4DCE" w:rsidP="00DF4DCE">
      <w:pPr>
        <w:pStyle w:val="ListParagraph"/>
        <w:numPr>
          <w:ilvl w:val="0"/>
          <w:numId w:val="4"/>
        </w:numPr>
      </w:pPr>
      <w:r>
        <w:lastRenderedPageBreak/>
        <w:t xml:space="preserve">Set J-Link </w:t>
      </w:r>
      <w:r>
        <w:sym w:font="Wingdings" w:char="F0E0"/>
      </w:r>
      <w:r>
        <w:t xml:space="preserve"> Setup</w:t>
      </w:r>
      <w:r>
        <w:br/>
      </w:r>
      <w:r w:rsidRPr="00DF4DCE">
        <w:rPr>
          <w:noProof/>
        </w:rPr>
        <w:drawing>
          <wp:inline distT="0" distB="0" distL="0" distR="0" wp14:anchorId="50634838" wp14:editId="0BD66690">
            <wp:extent cx="2743200" cy="22707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7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AC" w:rsidRDefault="00DF53AC" w:rsidP="00DF4DCE">
      <w:pPr>
        <w:pStyle w:val="ListParagraph"/>
        <w:numPr>
          <w:ilvl w:val="0"/>
          <w:numId w:val="4"/>
        </w:numPr>
      </w:pPr>
    </w:p>
    <w:p w:rsidR="00DF53AC" w:rsidRDefault="00DF53AC" w:rsidP="00DF53AC"/>
    <w:p w:rsidR="00DF53AC" w:rsidRPr="00DF53AC" w:rsidRDefault="00DF53AC" w:rsidP="00DF53AC"/>
    <w:sectPr w:rsidR="00DF53AC" w:rsidRPr="00D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1DF"/>
    <w:multiLevelType w:val="hybridMultilevel"/>
    <w:tmpl w:val="9FE0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83A0C"/>
    <w:multiLevelType w:val="hybridMultilevel"/>
    <w:tmpl w:val="5EB6D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24726"/>
    <w:multiLevelType w:val="hybridMultilevel"/>
    <w:tmpl w:val="5EB6D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D78C5"/>
    <w:multiLevelType w:val="hybridMultilevel"/>
    <w:tmpl w:val="EAA8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E3"/>
    <w:rsid w:val="00187E19"/>
    <w:rsid w:val="00306083"/>
    <w:rsid w:val="005B26A7"/>
    <w:rsid w:val="007F6C23"/>
    <w:rsid w:val="009F53E3"/>
    <w:rsid w:val="00AF10ED"/>
    <w:rsid w:val="00D370B4"/>
    <w:rsid w:val="00DF4DCE"/>
    <w:rsid w:val="00D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339B8-E3C5-46F1-8B7D-8C8B108C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0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53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53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Indesign, LLC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William V.</dc:creator>
  <cp:keywords/>
  <dc:description/>
  <cp:lastModifiedBy>Powell, William V.</cp:lastModifiedBy>
  <cp:revision>4</cp:revision>
  <dcterms:created xsi:type="dcterms:W3CDTF">2022-08-04T18:07:00Z</dcterms:created>
  <dcterms:modified xsi:type="dcterms:W3CDTF">2022-08-12T15:02:00Z</dcterms:modified>
</cp:coreProperties>
</file>