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3B00E" w14:textId="77777777" w:rsidR="00315400" w:rsidRPr="00315400" w:rsidRDefault="00315400" w:rsidP="0031540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/>
        </w:rPr>
      </w:pPr>
      <w:r w:rsidRPr="00315400">
        <w:rPr>
          <w:rFonts w:ascii="Arial" w:eastAsia="Times New Roman" w:hAnsi="Arial" w:cs="Arial"/>
          <w:color w:val="202124"/>
          <w:sz w:val="24"/>
          <w:szCs w:val="24"/>
          <w:lang/>
        </w:rPr>
        <w:t>You might be tempted to correct prediction bias by post-processing the learned model—that is, by adding a </w:t>
      </w:r>
      <w:r w:rsidRPr="00315400">
        <w:rPr>
          <w:rFonts w:ascii="Arial" w:eastAsia="Times New Roman" w:hAnsi="Arial" w:cs="Arial"/>
          <w:b/>
          <w:bCs/>
          <w:color w:val="202124"/>
          <w:sz w:val="24"/>
          <w:szCs w:val="24"/>
          <w:lang/>
        </w:rPr>
        <w:t>calibration layer</w:t>
      </w:r>
      <w:r w:rsidRPr="00315400">
        <w:rPr>
          <w:rFonts w:ascii="Arial" w:eastAsia="Times New Roman" w:hAnsi="Arial" w:cs="Arial"/>
          <w:color w:val="202124"/>
          <w:sz w:val="24"/>
          <w:szCs w:val="24"/>
          <w:lang/>
        </w:rPr>
        <w:t> that adjusts your model's output to reduce the prediction bias. For example, if your model has +3% bias, you could add a calibration layer that lowers the mean prediction by 3%. However, adding a calibration layer is a bad idea for the following reasons:</w:t>
      </w:r>
    </w:p>
    <w:p w14:paraId="1685EE18" w14:textId="77777777" w:rsidR="00315400" w:rsidRPr="00315400" w:rsidRDefault="00315400" w:rsidP="0031540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/>
        </w:rPr>
      </w:pPr>
      <w:r w:rsidRPr="00315400">
        <w:rPr>
          <w:rFonts w:ascii="Arial" w:eastAsia="Times New Roman" w:hAnsi="Arial" w:cs="Arial"/>
          <w:color w:val="202124"/>
          <w:sz w:val="24"/>
          <w:szCs w:val="24"/>
          <w:lang/>
        </w:rPr>
        <w:t>You're fixing the symptom rather than the cause.</w:t>
      </w:r>
    </w:p>
    <w:p w14:paraId="2B0BBC80" w14:textId="77777777" w:rsidR="00315400" w:rsidRPr="00315400" w:rsidRDefault="00315400" w:rsidP="0031540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/>
        </w:rPr>
      </w:pPr>
      <w:r w:rsidRPr="00315400">
        <w:rPr>
          <w:rFonts w:ascii="Arial" w:eastAsia="Times New Roman" w:hAnsi="Arial" w:cs="Arial"/>
          <w:color w:val="202124"/>
          <w:sz w:val="24"/>
          <w:szCs w:val="24"/>
          <w:lang/>
        </w:rPr>
        <w:t>You've built a more brittle system that you must now keep up to date.</w:t>
      </w:r>
    </w:p>
    <w:p w14:paraId="7C4B53A9" w14:textId="77777777" w:rsidR="00315400" w:rsidRPr="00315400" w:rsidRDefault="00315400" w:rsidP="0031540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/>
        </w:rPr>
      </w:pPr>
      <w:r w:rsidRPr="00315400">
        <w:rPr>
          <w:rFonts w:ascii="Arial" w:eastAsia="Times New Roman" w:hAnsi="Arial" w:cs="Arial"/>
          <w:color w:val="202124"/>
          <w:sz w:val="24"/>
          <w:szCs w:val="24"/>
          <w:lang/>
        </w:rPr>
        <w:t>If possible, avoid calibration layers. Projects that use calibration layers tend to become reliant on them—using calibration layers to fix all their model's sins. Ultimately, maintaining the calibration layers can become a nightmare.</w:t>
      </w:r>
    </w:p>
    <w:p w14:paraId="70D58070" w14:textId="7B07CE72" w:rsidR="005339FE" w:rsidRPr="005C567B" w:rsidRDefault="00AD14CD">
      <w:pPr>
        <w:rPr>
          <w:lang w:val="en-GB"/>
        </w:rPr>
      </w:pPr>
      <w:r w:rsidRPr="005C567B">
        <w:rPr>
          <w:lang w:val="en-GB"/>
        </w:rPr>
        <w:t>-</w:t>
      </w:r>
      <w:r w:rsidR="005C567B" w:rsidRPr="005C567B">
        <w:rPr>
          <w:lang w:val="en-GB"/>
        </w:rPr>
        <w:t>classification,</w:t>
      </w:r>
      <w:r w:rsidR="005C567B">
        <w:rPr>
          <w:lang w:val="en-GB"/>
        </w:rPr>
        <w:t xml:space="preserve"> prediction bias-</w:t>
      </w:r>
      <w:bookmarkStart w:id="0" w:name="_GoBack"/>
      <w:bookmarkEnd w:id="0"/>
    </w:p>
    <w:sectPr w:rsidR="005339FE" w:rsidRPr="005C5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101CE"/>
    <w:multiLevelType w:val="multilevel"/>
    <w:tmpl w:val="AF3A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00"/>
    <w:rsid w:val="00315400"/>
    <w:rsid w:val="005339FE"/>
    <w:rsid w:val="005C567B"/>
    <w:rsid w:val="00AD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8FE9"/>
  <w15:chartTrackingRefBased/>
  <w15:docId w15:val="{5B32907C-F7C4-4A3A-A044-CB7B5E0F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3154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C9C4E58F7A7A429AED71DE2B5ECF75" ma:contentTypeVersion="8" ma:contentTypeDescription="Opret et nyt dokument." ma:contentTypeScope="" ma:versionID="9c7356073f16ea1a101de775f90d6cdc">
  <xsd:schema xmlns:xsd="http://www.w3.org/2001/XMLSchema" xmlns:xs="http://www.w3.org/2001/XMLSchema" xmlns:p="http://schemas.microsoft.com/office/2006/metadata/properties" xmlns:ns3="054cb1f3-036c-4646-95c5-87e574ffe6c3" targetNamespace="http://schemas.microsoft.com/office/2006/metadata/properties" ma:root="true" ma:fieldsID="0271dff61fa732bb2aee66b546cf29ac" ns3:_="">
    <xsd:import namespace="054cb1f3-036c-4646-95c5-87e574ffe6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cb1f3-036c-4646-95c5-87e574ffe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EAC603-CBC1-4A88-A712-1F59F7A8A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4cb1f3-036c-4646-95c5-87e574ffe6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02A239-E401-4799-9DFD-1DA0AD1FFB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38DA18-0A7B-4419-91E3-CEC8075D8F2F}">
  <ds:schemaRefs>
    <ds:schemaRef ds:uri="http://purl.org/dc/terms/"/>
    <ds:schemaRef ds:uri="http://schemas.openxmlformats.org/package/2006/metadata/core-properties"/>
    <ds:schemaRef ds:uri="054cb1f3-036c-4646-95c5-87e574ffe6c3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Roche Arroyos</dc:creator>
  <cp:keywords/>
  <dc:description/>
  <cp:lastModifiedBy>Cristina Roche Arroyos</cp:lastModifiedBy>
  <cp:revision>3</cp:revision>
  <dcterms:created xsi:type="dcterms:W3CDTF">2019-09-30T09:07:00Z</dcterms:created>
  <dcterms:modified xsi:type="dcterms:W3CDTF">2019-09-30T09:08:00Z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0x01010077C9C4E58F7A7A429AED71DE2B5ECF75</vt:lpwstr>
  </property>
</Properties>
</file>