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55E5F" w14:textId="64BE3985" w:rsidR="00123202" w:rsidRDefault="00DD26BD">
      <w:pPr>
        <w:rPr>
          <w:lang w:val="en-US"/>
        </w:rPr>
      </w:pPr>
      <w:r>
        <w:rPr>
          <w:lang w:val="en-US"/>
        </w:rPr>
        <w:t>1.&lt;article&gt;</w:t>
      </w:r>
    </w:p>
    <w:p w14:paraId="1E21042B" w14:textId="77777777" w:rsidR="00DD26BD" w:rsidRPr="00DD26BD" w:rsidRDefault="00DD26BD" w:rsidP="00DD26BD">
      <w:r w:rsidRPr="00DD26BD">
        <w:t>The &lt;article&gt; tag specifies independent, self-contained content.</w:t>
      </w:r>
    </w:p>
    <w:p w14:paraId="73A9A562" w14:textId="77777777" w:rsidR="00DD26BD" w:rsidRPr="00DD26BD" w:rsidRDefault="00DD26BD" w:rsidP="00DD26BD">
      <w:r w:rsidRPr="00DD26BD">
        <w:t>An article should make sense on its own and it should be possible to distribute it independently from the rest of the site.</w:t>
      </w:r>
    </w:p>
    <w:p w14:paraId="4E3A908B" w14:textId="77777777" w:rsidR="00DD26BD" w:rsidRPr="00DD26BD" w:rsidRDefault="00DD26BD" w:rsidP="00DD26BD">
      <w:r w:rsidRPr="00DD26BD">
        <w:t>Potential sources for the &lt;article&gt; element:</w:t>
      </w:r>
    </w:p>
    <w:p w14:paraId="37C80CB9" w14:textId="77777777" w:rsidR="00DD26BD" w:rsidRPr="00DD26BD" w:rsidRDefault="00DD26BD" w:rsidP="00DD26BD">
      <w:pPr>
        <w:numPr>
          <w:ilvl w:val="0"/>
          <w:numId w:val="1"/>
        </w:numPr>
      </w:pPr>
      <w:r w:rsidRPr="00DD26BD">
        <w:t>Forum post</w:t>
      </w:r>
    </w:p>
    <w:p w14:paraId="109CE216" w14:textId="77777777" w:rsidR="00DD26BD" w:rsidRPr="00DD26BD" w:rsidRDefault="00DD26BD" w:rsidP="00DD26BD">
      <w:pPr>
        <w:numPr>
          <w:ilvl w:val="0"/>
          <w:numId w:val="1"/>
        </w:numPr>
      </w:pPr>
      <w:r w:rsidRPr="00DD26BD">
        <w:t>Blog post</w:t>
      </w:r>
    </w:p>
    <w:p w14:paraId="674014FD" w14:textId="7F06D28B" w:rsidR="00DD26BD" w:rsidRPr="00151AB4" w:rsidRDefault="00DD26BD" w:rsidP="00151AB4">
      <w:pPr>
        <w:numPr>
          <w:ilvl w:val="0"/>
          <w:numId w:val="1"/>
        </w:numPr>
      </w:pPr>
      <w:r w:rsidRPr="00DD26BD">
        <w:t>News story</w:t>
      </w:r>
    </w:p>
    <w:p w14:paraId="37E254F5" w14:textId="77777777" w:rsidR="00151AB4" w:rsidRPr="00151AB4" w:rsidRDefault="00151AB4" w:rsidP="00151AB4">
      <w:pPr>
        <w:rPr>
          <w:b/>
          <w:bCs/>
        </w:rPr>
      </w:pPr>
      <w:r w:rsidRPr="00151AB4">
        <w:rPr>
          <w:b/>
          <w:bCs/>
        </w:rPr>
        <w:t>2. &lt;aside&gt; – Represents side content (e.g., sidebars, advertisements)</w:t>
      </w:r>
    </w:p>
    <w:p w14:paraId="00E2057D" w14:textId="77777777" w:rsidR="00151AB4" w:rsidRPr="00151AB4" w:rsidRDefault="00151AB4" w:rsidP="00151AB4">
      <w:r w:rsidRPr="00151AB4">
        <w:t xml:space="preserve">The &lt;aside&gt; tag is used for content </w:t>
      </w:r>
      <w:r w:rsidRPr="00151AB4">
        <w:rPr>
          <w:b/>
          <w:bCs/>
        </w:rPr>
        <w:t>that is related to the main content</w:t>
      </w:r>
      <w:r w:rsidRPr="00151AB4">
        <w:t xml:space="preserve"> but not essential. It is typically used for </w:t>
      </w:r>
      <w:r w:rsidRPr="00151AB4">
        <w:rPr>
          <w:b/>
          <w:bCs/>
        </w:rPr>
        <w:t>sidebars, ads, author bios, or related links</w:t>
      </w:r>
      <w:r w:rsidRPr="00151AB4">
        <w:t>.</w:t>
      </w:r>
    </w:p>
    <w:p w14:paraId="79F92EA6" w14:textId="77777777" w:rsidR="00151AB4" w:rsidRPr="00151AB4" w:rsidRDefault="00151AB4" w:rsidP="00151AB4">
      <w:pPr>
        <w:rPr>
          <w:b/>
          <w:bCs/>
        </w:rPr>
      </w:pPr>
      <w:r w:rsidRPr="00151AB4">
        <w:rPr>
          <w:b/>
          <w:bCs/>
        </w:rPr>
        <w:t>Key Features:</w:t>
      </w:r>
    </w:p>
    <w:p w14:paraId="677F96E1" w14:textId="77777777" w:rsidR="00151AB4" w:rsidRDefault="00151AB4" w:rsidP="00151AB4">
      <w:r w:rsidRPr="00151AB4">
        <w:rPr>
          <w:rFonts w:ascii="Segoe UI Symbol" w:hAnsi="Segoe UI Symbol" w:cs="Segoe UI Symbol"/>
        </w:rPr>
        <w:t>✔</w:t>
      </w:r>
      <w:r w:rsidRPr="00151AB4">
        <w:t xml:space="preserve"> It contains supplementary content (not the main focus).</w:t>
      </w:r>
      <w:r w:rsidRPr="00151AB4">
        <w:br/>
      </w:r>
      <w:r w:rsidRPr="00151AB4">
        <w:rPr>
          <w:rFonts w:ascii="Segoe UI Symbol" w:hAnsi="Segoe UI Symbol" w:cs="Segoe UI Symbol"/>
        </w:rPr>
        <w:t>✔</w:t>
      </w:r>
      <w:r w:rsidRPr="00151AB4">
        <w:t xml:space="preserve"> It is commonly used in </w:t>
      </w:r>
      <w:r w:rsidRPr="00151AB4">
        <w:rPr>
          <w:b/>
          <w:bCs/>
        </w:rPr>
        <w:t>sidebars</w:t>
      </w:r>
      <w:r w:rsidRPr="00151AB4">
        <w:t xml:space="preserve"> or </w:t>
      </w:r>
      <w:r w:rsidRPr="00151AB4">
        <w:rPr>
          <w:b/>
          <w:bCs/>
        </w:rPr>
        <w:t>advertisements</w:t>
      </w:r>
      <w:r w:rsidRPr="00151AB4">
        <w:t>.</w:t>
      </w:r>
      <w:r w:rsidRPr="00151AB4">
        <w:br/>
      </w:r>
      <w:r w:rsidRPr="00151AB4">
        <w:rPr>
          <w:rFonts w:ascii="Segoe UI Symbol" w:hAnsi="Segoe UI Symbol" w:cs="Segoe UI Symbol"/>
        </w:rPr>
        <w:t>✔</w:t>
      </w:r>
      <w:r w:rsidRPr="00151AB4">
        <w:t xml:space="preserve"> It does not break the meaning of the main content when removed.</w:t>
      </w:r>
    </w:p>
    <w:p w14:paraId="24F2AF39" w14:textId="77777777" w:rsidR="00151AB4" w:rsidRDefault="00151AB4" w:rsidP="00151AB4"/>
    <w:p w14:paraId="7736F74B" w14:textId="42CB1D46" w:rsidR="00151AB4" w:rsidRPr="00151AB4" w:rsidRDefault="00151AB4" w:rsidP="00151AB4">
      <w:r>
        <w:t>3.&lt;figure&gt;-</w:t>
      </w:r>
      <w:r w:rsidRPr="00151AB4">
        <w:rPr>
          <w:b/>
          <w:bCs/>
        </w:rPr>
        <w:t>Groups images, diagrams, or code snippets</w:t>
      </w:r>
    </w:p>
    <w:p w14:paraId="12BA014B" w14:textId="77777777" w:rsidR="00151AB4" w:rsidRPr="00151AB4" w:rsidRDefault="00151AB4" w:rsidP="00151AB4">
      <w:r w:rsidRPr="00151AB4">
        <w:t xml:space="preserve">The &lt;figure&gt; tag is used to </w:t>
      </w:r>
      <w:r w:rsidRPr="00151AB4">
        <w:rPr>
          <w:b/>
          <w:bCs/>
        </w:rPr>
        <w:t>group media elements</w:t>
      </w:r>
      <w:r w:rsidRPr="00151AB4">
        <w:t xml:space="preserve"> such as </w:t>
      </w:r>
      <w:r w:rsidRPr="00151AB4">
        <w:rPr>
          <w:b/>
          <w:bCs/>
        </w:rPr>
        <w:t>images, diagrams, videos, or code snippets</w:t>
      </w:r>
      <w:r w:rsidRPr="00151AB4">
        <w:t>.</w:t>
      </w:r>
    </w:p>
    <w:p w14:paraId="04D05645" w14:textId="77777777" w:rsidR="00151AB4" w:rsidRPr="00151AB4" w:rsidRDefault="00151AB4" w:rsidP="00151AB4">
      <w:pPr>
        <w:rPr>
          <w:b/>
          <w:bCs/>
        </w:rPr>
      </w:pPr>
      <w:r w:rsidRPr="00151AB4">
        <w:rPr>
          <w:b/>
          <w:bCs/>
        </w:rPr>
        <w:t>Key Features:</w:t>
      </w:r>
    </w:p>
    <w:p w14:paraId="478A3523" w14:textId="77777777" w:rsidR="00151AB4" w:rsidRDefault="00151AB4" w:rsidP="00151AB4">
      <w:r w:rsidRPr="00151AB4">
        <w:rPr>
          <w:rFonts w:ascii="Segoe UI Symbol" w:hAnsi="Segoe UI Symbol" w:cs="Segoe UI Symbol"/>
        </w:rPr>
        <w:t>✔</w:t>
      </w:r>
      <w:r w:rsidRPr="00151AB4">
        <w:t xml:space="preserve"> It is a </w:t>
      </w:r>
      <w:r w:rsidRPr="00151AB4">
        <w:rPr>
          <w:b/>
          <w:bCs/>
        </w:rPr>
        <w:t>container</w:t>
      </w:r>
      <w:r w:rsidRPr="00151AB4">
        <w:t xml:space="preserve"> for media-related elements.</w:t>
      </w:r>
      <w:r w:rsidRPr="00151AB4">
        <w:br/>
      </w:r>
      <w:r w:rsidRPr="00151AB4">
        <w:rPr>
          <w:rFonts w:ascii="Segoe UI Symbol" w:hAnsi="Segoe UI Symbol" w:cs="Segoe UI Symbol"/>
        </w:rPr>
        <w:t>✔</w:t>
      </w:r>
      <w:r w:rsidRPr="00151AB4">
        <w:t xml:space="preserve"> It is often used with &lt;</w:t>
      </w:r>
      <w:proofErr w:type="spellStart"/>
      <w:r w:rsidRPr="00151AB4">
        <w:t>figcaption</w:t>
      </w:r>
      <w:proofErr w:type="spellEnd"/>
      <w:r w:rsidRPr="00151AB4">
        <w:t xml:space="preserve">&gt; for </w:t>
      </w:r>
      <w:r w:rsidRPr="00151AB4">
        <w:rPr>
          <w:b/>
          <w:bCs/>
        </w:rPr>
        <w:t>descriptions</w:t>
      </w:r>
      <w:r w:rsidRPr="00151AB4">
        <w:t>.</w:t>
      </w:r>
      <w:r w:rsidRPr="00151AB4">
        <w:br/>
      </w:r>
      <w:r w:rsidRPr="00151AB4">
        <w:rPr>
          <w:rFonts w:ascii="Segoe UI Symbol" w:hAnsi="Segoe UI Symbol" w:cs="Segoe UI Symbol"/>
        </w:rPr>
        <w:t>✔</w:t>
      </w:r>
      <w:r w:rsidRPr="00151AB4">
        <w:t xml:space="preserve"> It is separate from the main document flow.</w:t>
      </w:r>
    </w:p>
    <w:p w14:paraId="49A934CF" w14:textId="77777777" w:rsidR="006E7A8A" w:rsidRDefault="006E7A8A" w:rsidP="00151AB4"/>
    <w:p w14:paraId="0BB7B867" w14:textId="78529FA7" w:rsidR="006E7A8A" w:rsidRDefault="006E7A8A" w:rsidP="00151AB4">
      <w:r>
        <w:t>4.&lt;</w:t>
      </w:r>
      <w:proofErr w:type="spellStart"/>
      <w:r>
        <w:t>figcaption</w:t>
      </w:r>
      <w:proofErr w:type="spellEnd"/>
      <w:r>
        <w:t>&gt;</w:t>
      </w:r>
    </w:p>
    <w:p w14:paraId="012D7133" w14:textId="77777777" w:rsidR="006E7A8A" w:rsidRPr="006E7A8A" w:rsidRDefault="006E7A8A" w:rsidP="006E7A8A">
      <w:pPr>
        <w:rPr>
          <w:b/>
          <w:bCs/>
        </w:rPr>
      </w:pPr>
      <w:r w:rsidRPr="006E7A8A">
        <w:rPr>
          <w:b/>
          <w:bCs/>
        </w:rPr>
        <w:t>Provides a caption for &lt;figure&gt;</w:t>
      </w:r>
    </w:p>
    <w:p w14:paraId="475C5D36" w14:textId="77777777" w:rsidR="006E7A8A" w:rsidRDefault="006E7A8A" w:rsidP="006E7A8A">
      <w:r w:rsidRPr="006E7A8A">
        <w:t>The &lt;</w:t>
      </w:r>
      <w:proofErr w:type="spellStart"/>
      <w:r w:rsidRPr="006E7A8A">
        <w:t>figcaption</w:t>
      </w:r>
      <w:proofErr w:type="spellEnd"/>
      <w:r w:rsidRPr="006E7A8A">
        <w:t xml:space="preserve">&gt; tag is used </w:t>
      </w:r>
      <w:r w:rsidRPr="006E7A8A">
        <w:rPr>
          <w:b/>
          <w:bCs/>
        </w:rPr>
        <w:t>inside &lt;figure&gt;</w:t>
      </w:r>
      <w:r w:rsidRPr="006E7A8A">
        <w:t xml:space="preserve"> to provide a </w:t>
      </w:r>
      <w:r w:rsidRPr="006E7A8A">
        <w:rPr>
          <w:b/>
          <w:bCs/>
        </w:rPr>
        <w:t>caption</w:t>
      </w:r>
      <w:r w:rsidRPr="006E7A8A">
        <w:t xml:space="preserve"> or </w:t>
      </w:r>
      <w:r w:rsidRPr="006E7A8A">
        <w:rPr>
          <w:b/>
          <w:bCs/>
        </w:rPr>
        <w:t>explanation</w:t>
      </w:r>
      <w:r w:rsidRPr="006E7A8A">
        <w:t>.</w:t>
      </w:r>
    </w:p>
    <w:p w14:paraId="71AA0D3E" w14:textId="77777777" w:rsidR="006E7A8A" w:rsidRDefault="006E7A8A" w:rsidP="006E7A8A"/>
    <w:p w14:paraId="1D644371" w14:textId="77777777" w:rsidR="006E7A8A" w:rsidRPr="006E7A8A" w:rsidRDefault="006E7A8A" w:rsidP="006E7A8A">
      <w:pPr>
        <w:rPr>
          <w:b/>
          <w:bCs/>
        </w:rPr>
      </w:pPr>
      <w:r>
        <w:t>5.&lt;footer&gt;</w:t>
      </w:r>
      <w:r w:rsidRPr="006E7A8A">
        <w:rPr>
          <w:b/>
          <w:bCs/>
        </w:rPr>
        <w:t>Represents a footer section</w:t>
      </w:r>
    </w:p>
    <w:p w14:paraId="2A7C08AA" w14:textId="77777777" w:rsidR="006E7A8A" w:rsidRPr="006E7A8A" w:rsidRDefault="006E7A8A" w:rsidP="006E7A8A">
      <w:r w:rsidRPr="006E7A8A">
        <w:t xml:space="preserve">The &lt;footer&gt; tag </w:t>
      </w:r>
      <w:r w:rsidRPr="006E7A8A">
        <w:rPr>
          <w:b/>
          <w:bCs/>
        </w:rPr>
        <w:t>defines the bottom section of a page or a section</w:t>
      </w:r>
      <w:r w:rsidRPr="006E7A8A">
        <w:t xml:space="preserve">. It commonly contains </w:t>
      </w:r>
      <w:r w:rsidRPr="006E7A8A">
        <w:rPr>
          <w:b/>
          <w:bCs/>
        </w:rPr>
        <w:t>copyright information, navigation links, or contact details</w:t>
      </w:r>
      <w:r w:rsidRPr="006E7A8A">
        <w:t>.</w:t>
      </w:r>
    </w:p>
    <w:p w14:paraId="73652797" w14:textId="77777777" w:rsidR="006E7A8A" w:rsidRPr="006E7A8A" w:rsidRDefault="006E7A8A" w:rsidP="006E7A8A">
      <w:pPr>
        <w:rPr>
          <w:b/>
          <w:bCs/>
        </w:rPr>
      </w:pPr>
      <w:r w:rsidRPr="006E7A8A">
        <w:rPr>
          <w:b/>
          <w:bCs/>
        </w:rPr>
        <w:t>Key Features:</w:t>
      </w:r>
    </w:p>
    <w:p w14:paraId="0AACB0CA" w14:textId="77777777" w:rsidR="006E7A8A" w:rsidRDefault="006E7A8A" w:rsidP="006E7A8A">
      <w:r w:rsidRPr="006E7A8A">
        <w:rPr>
          <w:rFonts w:ascii="Segoe UI Symbol" w:hAnsi="Segoe UI Symbol" w:cs="Segoe UI Symbol"/>
        </w:rPr>
        <w:lastRenderedPageBreak/>
        <w:t>✔</w:t>
      </w:r>
      <w:r w:rsidRPr="006E7A8A">
        <w:t xml:space="preserve"> Can be used </w:t>
      </w:r>
      <w:r w:rsidRPr="006E7A8A">
        <w:rPr>
          <w:b/>
          <w:bCs/>
        </w:rPr>
        <w:t>site-wide</w:t>
      </w:r>
      <w:r w:rsidRPr="006E7A8A">
        <w:t xml:space="preserve"> or </w:t>
      </w:r>
      <w:r w:rsidRPr="006E7A8A">
        <w:rPr>
          <w:b/>
          <w:bCs/>
        </w:rPr>
        <w:t>within sections</w:t>
      </w:r>
      <w:r w:rsidRPr="006E7A8A">
        <w:t>.</w:t>
      </w:r>
      <w:r w:rsidRPr="006E7A8A">
        <w:br/>
      </w:r>
      <w:r w:rsidRPr="006E7A8A">
        <w:rPr>
          <w:rFonts w:ascii="Segoe UI Symbol" w:hAnsi="Segoe UI Symbol" w:cs="Segoe UI Symbol"/>
        </w:rPr>
        <w:t>✔</w:t>
      </w:r>
      <w:r w:rsidRPr="006E7A8A">
        <w:t xml:space="preserve"> Usually contains </w:t>
      </w:r>
      <w:r w:rsidRPr="006E7A8A">
        <w:rPr>
          <w:b/>
          <w:bCs/>
        </w:rPr>
        <w:t>credits, copyright, or links</w:t>
      </w:r>
      <w:r w:rsidRPr="006E7A8A">
        <w:t>.</w:t>
      </w:r>
      <w:r w:rsidRPr="006E7A8A">
        <w:br/>
      </w:r>
      <w:r w:rsidRPr="006E7A8A">
        <w:rPr>
          <w:rFonts w:ascii="Segoe UI Symbol" w:hAnsi="Segoe UI Symbol" w:cs="Segoe UI Symbol"/>
        </w:rPr>
        <w:t>✔</w:t>
      </w:r>
      <w:r w:rsidRPr="006E7A8A">
        <w:t xml:space="preserve"> Improves </w:t>
      </w:r>
      <w:r w:rsidRPr="006E7A8A">
        <w:rPr>
          <w:b/>
          <w:bCs/>
        </w:rPr>
        <w:t>SEO and accessibility</w:t>
      </w:r>
      <w:r w:rsidRPr="006E7A8A">
        <w:t>.</w:t>
      </w:r>
    </w:p>
    <w:p w14:paraId="562CEC3E" w14:textId="1E39F7B4" w:rsidR="006E7A8A" w:rsidRPr="006E7A8A" w:rsidRDefault="006E7A8A" w:rsidP="006E7A8A"/>
    <w:p w14:paraId="3E636801" w14:textId="1E06DC46" w:rsidR="006E7A8A" w:rsidRDefault="006E7A8A" w:rsidP="006E7A8A"/>
    <w:p w14:paraId="27E37F2C" w14:textId="50ED9B4F" w:rsidR="000271D1" w:rsidRPr="000271D1" w:rsidRDefault="006E7A8A" w:rsidP="000271D1">
      <w:r>
        <w:t>6.</w:t>
      </w:r>
      <w:r w:rsidR="000271D1" w:rsidRPr="000271D1">
        <w:t xml:space="preserve"> &lt;header&gt; tag is used to </w:t>
      </w:r>
      <w:r w:rsidR="000271D1" w:rsidRPr="000271D1">
        <w:rPr>
          <w:b/>
          <w:bCs/>
        </w:rPr>
        <w:t>introduce a section or a webpage</w:t>
      </w:r>
      <w:r w:rsidR="000271D1" w:rsidRPr="000271D1">
        <w:t xml:space="preserve">. It typically contains </w:t>
      </w:r>
      <w:r w:rsidR="000271D1" w:rsidRPr="000271D1">
        <w:rPr>
          <w:b/>
          <w:bCs/>
        </w:rPr>
        <w:t>titles, navigation menus, or branding</w:t>
      </w:r>
      <w:r w:rsidR="000271D1" w:rsidRPr="000271D1">
        <w:t>.</w:t>
      </w:r>
    </w:p>
    <w:p w14:paraId="5D927773" w14:textId="77777777" w:rsidR="000271D1" w:rsidRPr="000271D1" w:rsidRDefault="000271D1" w:rsidP="000271D1">
      <w:pPr>
        <w:rPr>
          <w:b/>
          <w:bCs/>
        </w:rPr>
      </w:pPr>
      <w:r w:rsidRPr="000271D1">
        <w:rPr>
          <w:b/>
          <w:bCs/>
        </w:rPr>
        <w:t>Key Features:</w:t>
      </w:r>
    </w:p>
    <w:p w14:paraId="56FD6705" w14:textId="77777777" w:rsidR="000271D1" w:rsidRDefault="000271D1" w:rsidP="000271D1">
      <w:r w:rsidRPr="000271D1">
        <w:rPr>
          <w:rFonts w:ascii="Segoe UI Symbol" w:hAnsi="Segoe UI Symbol" w:cs="Segoe UI Symbol"/>
        </w:rPr>
        <w:t>✔</w:t>
      </w:r>
      <w:r w:rsidRPr="000271D1">
        <w:t xml:space="preserve"> Can be used </w:t>
      </w:r>
      <w:r w:rsidRPr="000271D1">
        <w:rPr>
          <w:b/>
          <w:bCs/>
        </w:rPr>
        <w:t>at the top of a webpage or a section</w:t>
      </w:r>
      <w:r w:rsidRPr="000271D1">
        <w:t>.</w:t>
      </w:r>
      <w:r w:rsidRPr="000271D1">
        <w:br/>
      </w:r>
      <w:r w:rsidRPr="000271D1">
        <w:rPr>
          <w:rFonts w:ascii="Segoe UI Symbol" w:hAnsi="Segoe UI Symbol" w:cs="Segoe UI Symbol"/>
        </w:rPr>
        <w:t>✔</w:t>
      </w:r>
      <w:r w:rsidRPr="000271D1">
        <w:t xml:space="preserve"> Often includes a </w:t>
      </w:r>
      <w:r w:rsidRPr="000271D1">
        <w:rPr>
          <w:b/>
          <w:bCs/>
        </w:rPr>
        <w:t>logo, navigation links, or search bars</w:t>
      </w:r>
      <w:r w:rsidRPr="000271D1">
        <w:t>.</w:t>
      </w:r>
      <w:r w:rsidRPr="000271D1">
        <w:br/>
      </w:r>
      <w:r w:rsidRPr="000271D1">
        <w:rPr>
          <w:rFonts w:ascii="Segoe UI Symbol" w:hAnsi="Segoe UI Symbol" w:cs="Segoe UI Symbol"/>
        </w:rPr>
        <w:t>✔</w:t>
      </w:r>
      <w:r w:rsidRPr="000271D1">
        <w:t xml:space="preserve"> Helps structure a website</w:t>
      </w:r>
      <w:r w:rsidRPr="000271D1">
        <w:rPr>
          <w:rFonts w:ascii="Calibri" w:hAnsi="Calibri" w:cs="Calibri"/>
        </w:rPr>
        <w:t>’</w:t>
      </w:r>
      <w:r w:rsidRPr="000271D1">
        <w:t>s layout properly.</w:t>
      </w:r>
    </w:p>
    <w:p w14:paraId="2FEA8115" w14:textId="77777777" w:rsidR="00AA63B8" w:rsidRDefault="00AA63B8" w:rsidP="000271D1"/>
    <w:p w14:paraId="67B7279E" w14:textId="56466B30" w:rsidR="00AA63B8" w:rsidRPr="00AA63B8" w:rsidRDefault="00AA63B8" w:rsidP="00AA63B8">
      <w:pPr>
        <w:rPr>
          <w:b/>
          <w:bCs/>
        </w:rPr>
      </w:pPr>
      <w:r>
        <w:t>7.</w:t>
      </w:r>
      <w:r w:rsidRPr="00AA63B8">
        <w:t xml:space="preserve"> &lt;mark&gt;</w:t>
      </w:r>
      <w:r w:rsidRPr="00AA63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AA63B8">
        <w:rPr>
          <w:b/>
          <w:bCs/>
        </w:rPr>
        <w:t>Highlights important text</w:t>
      </w:r>
    </w:p>
    <w:p w14:paraId="7877B528" w14:textId="77777777" w:rsidR="00AA63B8" w:rsidRDefault="00AA63B8" w:rsidP="00AA63B8">
      <w:r w:rsidRPr="00AA63B8">
        <w:t xml:space="preserve">The &lt;mark&gt; tag is used to </w:t>
      </w:r>
      <w:r w:rsidRPr="00AA63B8">
        <w:rPr>
          <w:b/>
          <w:bCs/>
        </w:rPr>
        <w:t>highlight</w:t>
      </w:r>
      <w:r w:rsidRPr="00AA63B8">
        <w:t xml:space="preserve"> important text, similar to using a highlighter.</w:t>
      </w:r>
    </w:p>
    <w:p w14:paraId="3D96175E" w14:textId="77777777" w:rsidR="00AE431C" w:rsidRDefault="00AE431C" w:rsidP="00AA63B8"/>
    <w:p w14:paraId="5DB298AB" w14:textId="24F71E43" w:rsidR="00AE431C" w:rsidRPr="00AE431C" w:rsidRDefault="00AE431C" w:rsidP="00AE431C">
      <w:pPr>
        <w:rPr>
          <w:b/>
          <w:bCs/>
        </w:rPr>
      </w:pPr>
      <w:r>
        <w:t>8.</w:t>
      </w:r>
      <w:r w:rsidRPr="00AE4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AE431C">
        <w:rPr>
          <w:b/>
          <w:bCs/>
        </w:rPr>
        <w:t>&lt;nav&gt; – Represents navigation links</w:t>
      </w:r>
    </w:p>
    <w:p w14:paraId="2797CD16" w14:textId="77777777" w:rsidR="00AE431C" w:rsidRDefault="00AE431C" w:rsidP="00AE431C">
      <w:r w:rsidRPr="00AE431C">
        <w:t xml:space="preserve">The &lt;nav&gt; tag is used to group </w:t>
      </w:r>
      <w:r w:rsidRPr="00AE431C">
        <w:rPr>
          <w:b/>
          <w:bCs/>
        </w:rPr>
        <w:t>main navigation links</w:t>
      </w:r>
      <w:r w:rsidRPr="00AE431C">
        <w:t>.</w:t>
      </w:r>
    </w:p>
    <w:p w14:paraId="44AF34E4" w14:textId="77777777" w:rsidR="00BE3824" w:rsidRDefault="00BE3824" w:rsidP="00AE431C"/>
    <w:p w14:paraId="794B5C62" w14:textId="2987D69B" w:rsidR="00BE3824" w:rsidRPr="00BE3824" w:rsidRDefault="00BE3824" w:rsidP="00BE3824">
      <w:pPr>
        <w:rPr>
          <w:b/>
          <w:bCs/>
        </w:rPr>
      </w:pPr>
      <w:r>
        <w:t>9.</w:t>
      </w:r>
      <w:r w:rsidRPr="00BE38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BE3824">
        <w:rPr>
          <w:b/>
          <w:bCs/>
        </w:rPr>
        <w:t>&lt;progress&gt; – Displays a progress bar</w:t>
      </w:r>
    </w:p>
    <w:p w14:paraId="5B241B81" w14:textId="77777777" w:rsidR="00BE3824" w:rsidRPr="00BE3824" w:rsidRDefault="00BE3824" w:rsidP="00BE3824">
      <w:pPr>
        <w:rPr>
          <w:highlight w:val="yellow"/>
        </w:rPr>
      </w:pPr>
      <w:r w:rsidRPr="00BE3824">
        <w:rPr>
          <w:highlight w:val="yellow"/>
        </w:rPr>
        <w:t xml:space="preserve">The &lt;progress&gt; tag </w:t>
      </w:r>
      <w:r w:rsidRPr="00BE3824">
        <w:rPr>
          <w:b/>
          <w:bCs/>
          <w:highlight w:val="yellow"/>
        </w:rPr>
        <w:t>shows the progress of a task</w:t>
      </w:r>
      <w:r w:rsidRPr="00BE3824">
        <w:rPr>
          <w:highlight w:val="yellow"/>
        </w:rPr>
        <w:t>, like file uploads or loading bars.</w:t>
      </w:r>
    </w:p>
    <w:p w14:paraId="2F694EAB" w14:textId="77777777" w:rsidR="00BE3824" w:rsidRPr="00BE3824" w:rsidRDefault="00BE3824" w:rsidP="00BE3824">
      <w:pPr>
        <w:rPr>
          <w:highlight w:val="yellow"/>
        </w:rPr>
      </w:pPr>
      <w:r w:rsidRPr="00BE3824">
        <w:rPr>
          <w:highlight w:val="yellow"/>
        </w:rPr>
        <w:t>&lt;label&gt;Downloading File:&lt;/label&gt;</w:t>
      </w:r>
    </w:p>
    <w:p w14:paraId="08C6B9CC" w14:textId="75FBB535" w:rsidR="00BE3824" w:rsidRDefault="00BE3824" w:rsidP="00BE3824">
      <w:r w:rsidRPr="00BE3824">
        <w:rPr>
          <w:highlight w:val="yellow"/>
        </w:rPr>
        <w:t>&lt;progress value="40" max="100"&gt;40%&lt;/progress&gt;</w:t>
      </w:r>
    </w:p>
    <w:p w14:paraId="0F6BC822" w14:textId="77777777" w:rsidR="00BE3824" w:rsidRDefault="00BE3824" w:rsidP="00BE3824"/>
    <w:p w14:paraId="74AC4B36" w14:textId="153A05D5" w:rsidR="00BE3824" w:rsidRPr="00BE3824" w:rsidRDefault="00BE3824" w:rsidP="00BE3824">
      <w:pPr>
        <w:rPr>
          <w:b/>
          <w:bCs/>
        </w:rPr>
      </w:pPr>
      <w:r>
        <w:t>10.</w:t>
      </w:r>
      <w:r w:rsidRPr="00BE38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BE3824">
        <w:rPr>
          <w:b/>
          <w:bCs/>
        </w:rPr>
        <w:t>&lt;section&gt; – Defines a section of a page</w:t>
      </w:r>
    </w:p>
    <w:p w14:paraId="10CE4A89" w14:textId="77777777" w:rsidR="00BE3824" w:rsidRDefault="00BE3824" w:rsidP="00BE3824">
      <w:r w:rsidRPr="00BE3824">
        <w:t xml:space="preserve">The &lt;section&gt; tag is used to group </w:t>
      </w:r>
      <w:r w:rsidRPr="00BE3824">
        <w:rPr>
          <w:b/>
          <w:bCs/>
        </w:rPr>
        <w:t>related content</w:t>
      </w:r>
      <w:r w:rsidRPr="00BE3824">
        <w:t xml:space="preserve"> within a webpage.</w:t>
      </w:r>
    </w:p>
    <w:p w14:paraId="42EB8515" w14:textId="77777777" w:rsidR="005D710E" w:rsidRDefault="005D710E" w:rsidP="00BE3824"/>
    <w:p w14:paraId="61CE1CD7" w14:textId="76FA2C22" w:rsidR="005D710E" w:rsidRPr="005D710E" w:rsidRDefault="005D710E" w:rsidP="005D710E">
      <w:pPr>
        <w:rPr>
          <w:b/>
          <w:bCs/>
        </w:rPr>
      </w:pPr>
      <w:r>
        <w:t>11.</w:t>
      </w:r>
      <w:r w:rsidRPr="005D71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5D710E">
        <w:rPr>
          <w:b/>
          <w:bCs/>
        </w:rPr>
        <w:t>&lt;details&gt; – Creates a collapsible section</w:t>
      </w:r>
    </w:p>
    <w:p w14:paraId="3B3545BD" w14:textId="77777777" w:rsidR="005D710E" w:rsidRPr="005D710E" w:rsidRDefault="005D710E" w:rsidP="005D710E">
      <w:r w:rsidRPr="005D710E">
        <w:t xml:space="preserve">The &lt;details&gt; tag creates a </w:t>
      </w:r>
      <w:r w:rsidRPr="005D710E">
        <w:rPr>
          <w:b/>
          <w:bCs/>
        </w:rPr>
        <w:t>dropdown or expandable section</w:t>
      </w:r>
      <w:r w:rsidRPr="005D710E">
        <w:t>.</w:t>
      </w:r>
    </w:p>
    <w:p w14:paraId="05C13124" w14:textId="77777777" w:rsidR="005D710E" w:rsidRPr="005D710E" w:rsidRDefault="005D710E" w:rsidP="005D710E">
      <w:pPr>
        <w:rPr>
          <w:b/>
          <w:bCs/>
        </w:rPr>
      </w:pPr>
      <w:r w:rsidRPr="005D710E">
        <w:rPr>
          <w:b/>
          <w:bCs/>
        </w:rPr>
        <w:t>Example:</w:t>
      </w:r>
    </w:p>
    <w:p w14:paraId="5F86DE82" w14:textId="77777777" w:rsidR="005D710E" w:rsidRPr="005D710E" w:rsidRDefault="005D710E" w:rsidP="005D710E">
      <w:pPr>
        <w:rPr>
          <w:highlight w:val="yellow"/>
        </w:rPr>
      </w:pPr>
      <w:r w:rsidRPr="005D710E">
        <w:rPr>
          <w:highlight w:val="yellow"/>
        </w:rPr>
        <w:t>html</w:t>
      </w:r>
    </w:p>
    <w:p w14:paraId="5413166A" w14:textId="77777777" w:rsidR="005D710E" w:rsidRPr="005D710E" w:rsidRDefault="005D710E" w:rsidP="005D710E">
      <w:pPr>
        <w:rPr>
          <w:highlight w:val="yellow"/>
        </w:rPr>
      </w:pPr>
      <w:proofErr w:type="spellStart"/>
      <w:r w:rsidRPr="005D710E">
        <w:rPr>
          <w:highlight w:val="yellow"/>
        </w:rPr>
        <w:t>CopyEdit</w:t>
      </w:r>
      <w:proofErr w:type="spellEnd"/>
    </w:p>
    <w:p w14:paraId="7B4FBDA4" w14:textId="77777777" w:rsidR="005D710E" w:rsidRPr="005D710E" w:rsidRDefault="005D710E" w:rsidP="005D710E">
      <w:pPr>
        <w:rPr>
          <w:highlight w:val="yellow"/>
        </w:rPr>
      </w:pPr>
      <w:r w:rsidRPr="005D710E">
        <w:rPr>
          <w:highlight w:val="yellow"/>
        </w:rPr>
        <w:t>&lt;details&gt;</w:t>
      </w:r>
    </w:p>
    <w:p w14:paraId="3D2B3450" w14:textId="77777777" w:rsidR="005D710E" w:rsidRPr="005D710E" w:rsidRDefault="005D710E" w:rsidP="005D710E">
      <w:pPr>
        <w:rPr>
          <w:highlight w:val="yellow"/>
        </w:rPr>
      </w:pPr>
      <w:r w:rsidRPr="005D710E">
        <w:rPr>
          <w:highlight w:val="yellow"/>
        </w:rPr>
        <w:lastRenderedPageBreak/>
        <w:t xml:space="preserve">    &lt;summary&gt;Click to view more details&lt;/summary&gt;</w:t>
      </w:r>
    </w:p>
    <w:p w14:paraId="3D82C518" w14:textId="77777777" w:rsidR="005D710E" w:rsidRPr="005D710E" w:rsidRDefault="005D710E" w:rsidP="005D710E">
      <w:pPr>
        <w:rPr>
          <w:highlight w:val="yellow"/>
        </w:rPr>
      </w:pPr>
      <w:r w:rsidRPr="005D710E">
        <w:rPr>
          <w:highlight w:val="yellow"/>
        </w:rPr>
        <w:t xml:space="preserve">    &lt;p&gt;This is the hidden content.&lt;/p&gt;</w:t>
      </w:r>
    </w:p>
    <w:p w14:paraId="5CCFF000" w14:textId="77777777" w:rsidR="005D710E" w:rsidRDefault="005D710E" w:rsidP="005D710E">
      <w:r w:rsidRPr="005D710E">
        <w:rPr>
          <w:highlight w:val="yellow"/>
        </w:rPr>
        <w:t>&lt;/details&gt;</w:t>
      </w:r>
    </w:p>
    <w:p w14:paraId="3A9376B3" w14:textId="77777777" w:rsidR="005D710E" w:rsidRDefault="005D710E" w:rsidP="005D710E"/>
    <w:p w14:paraId="765D256F" w14:textId="6E7AE9BA" w:rsidR="005D710E" w:rsidRPr="005D710E" w:rsidRDefault="005D710E" w:rsidP="005D710E">
      <w:pPr>
        <w:rPr>
          <w:b/>
          <w:bCs/>
        </w:rPr>
      </w:pPr>
      <w:r>
        <w:t>12.</w:t>
      </w:r>
      <w:r w:rsidRPr="005D71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5D710E">
        <w:rPr>
          <w:b/>
          <w:bCs/>
        </w:rPr>
        <w:t>&lt;meter&gt; Tag:</w:t>
      </w:r>
    </w:p>
    <w:p w14:paraId="6E71FB52" w14:textId="77777777" w:rsidR="005D710E" w:rsidRPr="005D710E" w:rsidRDefault="005D710E" w:rsidP="005D710E">
      <w:r w:rsidRPr="005D710E">
        <w:t>Imagine you're trying to show how full your phone's battery is, or how much progress you've made in a task. The &lt;meter&gt; tag is a way to display this kind of "progress" or "level."</w:t>
      </w:r>
    </w:p>
    <w:p w14:paraId="25C37D7D" w14:textId="77777777" w:rsidR="005D710E" w:rsidRPr="005D710E" w:rsidRDefault="005D710E" w:rsidP="005D710E">
      <w:r w:rsidRPr="005D710E">
        <w:t>For example, if you're showing the battery level, you could use the &lt;meter&gt; tag like this:</w:t>
      </w:r>
    </w:p>
    <w:p w14:paraId="57B1F242" w14:textId="77777777" w:rsidR="005D710E" w:rsidRPr="005D710E" w:rsidRDefault="005D710E" w:rsidP="005D710E">
      <w:r w:rsidRPr="005D710E">
        <w:t>html</w:t>
      </w:r>
    </w:p>
    <w:p w14:paraId="60A7C39D" w14:textId="77777777" w:rsidR="005D710E" w:rsidRPr="005D710E" w:rsidRDefault="005D710E" w:rsidP="005D710E">
      <w:proofErr w:type="spellStart"/>
      <w:r w:rsidRPr="005D710E">
        <w:t>CopyEdit</w:t>
      </w:r>
      <w:proofErr w:type="spellEnd"/>
    </w:p>
    <w:p w14:paraId="1F083E9F" w14:textId="77777777" w:rsidR="005D710E" w:rsidRPr="005D710E" w:rsidRDefault="005D710E" w:rsidP="005D710E">
      <w:r w:rsidRPr="005D710E">
        <w:t>&lt;label for="battery"&gt;Battery Level:&lt;/label&gt;</w:t>
      </w:r>
    </w:p>
    <w:p w14:paraId="1A571269" w14:textId="77777777" w:rsidR="005D710E" w:rsidRPr="005D710E" w:rsidRDefault="005D710E" w:rsidP="005D710E">
      <w:r w:rsidRPr="005D710E">
        <w:t>&lt;meter id="battery" value="0.7" min="0" max="1"&gt;70%&lt;/meter&gt;</w:t>
      </w:r>
    </w:p>
    <w:p w14:paraId="196A05E9" w14:textId="77777777" w:rsidR="005D710E" w:rsidRPr="005D710E" w:rsidRDefault="005D710E" w:rsidP="005D710E">
      <w:pPr>
        <w:numPr>
          <w:ilvl w:val="0"/>
          <w:numId w:val="2"/>
        </w:numPr>
      </w:pPr>
      <w:r w:rsidRPr="005D710E">
        <w:rPr>
          <w:b/>
          <w:bCs/>
        </w:rPr>
        <w:t>value="0.7"</w:t>
      </w:r>
      <w:r w:rsidRPr="005D710E">
        <w:t xml:space="preserve"> means the current battery is at 70% (since 0.7 is 70% of 1).</w:t>
      </w:r>
    </w:p>
    <w:p w14:paraId="1371853A" w14:textId="77777777" w:rsidR="005D710E" w:rsidRPr="005D710E" w:rsidRDefault="005D710E" w:rsidP="005D710E">
      <w:pPr>
        <w:numPr>
          <w:ilvl w:val="0"/>
          <w:numId w:val="2"/>
        </w:numPr>
      </w:pPr>
      <w:r w:rsidRPr="005D710E">
        <w:rPr>
          <w:b/>
          <w:bCs/>
        </w:rPr>
        <w:t>min="0"</w:t>
      </w:r>
      <w:r w:rsidRPr="005D710E">
        <w:t xml:space="preserve"> means the lowest value (0% battery).</w:t>
      </w:r>
    </w:p>
    <w:p w14:paraId="0510C3C9" w14:textId="77777777" w:rsidR="005D710E" w:rsidRPr="005D710E" w:rsidRDefault="005D710E" w:rsidP="005D710E">
      <w:pPr>
        <w:numPr>
          <w:ilvl w:val="0"/>
          <w:numId w:val="2"/>
        </w:numPr>
      </w:pPr>
      <w:r w:rsidRPr="005D710E">
        <w:rPr>
          <w:b/>
          <w:bCs/>
        </w:rPr>
        <w:t>max="1"</w:t>
      </w:r>
      <w:r w:rsidRPr="005D710E">
        <w:t xml:space="preserve"> means the highest value (100% battery).</w:t>
      </w:r>
    </w:p>
    <w:p w14:paraId="6F33B4F5" w14:textId="77777777" w:rsidR="005D710E" w:rsidRPr="005D710E" w:rsidRDefault="005D710E" w:rsidP="005D710E">
      <w:r w:rsidRPr="005D710E">
        <w:t>The &lt;meter&gt; tag shows this as a visual progress bar.</w:t>
      </w:r>
    </w:p>
    <w:p w14:paraId="405EAB55" w14:textId="2DB20B06" w:rsidR="005D710E" w:rsidRDefault="005D710E" w:rsidP="005D710E"/>
    <w:p w14:paraId="772D9A13" w14:textId="359BD961" w:rsidR="005D710E" w:rsidRPr="005D710E" w:rsidRDefault="005D710E" w:rsidP="005D710E">
      <w:pPr>
        <w:rPr>
          <w:b/>
          <w:bCs/>
        </w:rPr>
      </w:pPr>
      <w:r>
        <w:t>13.</w:t>
      </w:r>
      <w:r w:rsidRPr="005D71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5D710E">
        <w:rPr>
          <w:b/>
          <w:bCs/>
        </w:rPr>
        <w:t>&lt;</w:t>
      </w:r>
      <w:proofErr w:type="spellStart"/>
      <w:r w:rsidRPr="005D710E">
        <w:rPr>
          <w:b/>
          <w:bCs/>
        </w:rPr>
        <w:t>hgroup</w:t>
      </w:r>
      <w:proofErr w:type="spellEnd"/>
      <w:r w:rsidRPr="005D710E">
        <w:rPr>
          <w:b/>
          <w:bCs/>
        </w:rPr>
        <w:t>&gt; Tag:</w:t>
      </w:r>
    </w:p>
    <w:p w14:paraId="2B7CC5DC" w14:textId="77777777" w:rsidR="005D710E" w:rsidRPr="005D710E" w:rsidRDefault="005D710E" w:rsidP="005D710E">
      <w:r w:rsidRPr="005D710E">
        <w:t>The &lt;</w:t>
      </w:r>
      <w:proofErr w:type="spellStart"/>
      <w:r w:rsidRPr="005D710E">
        <w:t>hgroup</w:t>
      </w:r>
      <w:proofErr w:type="spellEnd"/>
      <w:r w:rsidRPr="005D710E">
        <w:t>&gt; tag was used to group multiple headings together. For example, you might have a main heading (&lt;h1&gt;) and a subheading (&lt;h2&gt;), and you could put them together inside a &lt;</w:t>
      </w:r>
      <w:proofErr w:type="spellStart"/>
      <w:r w:rsidRPr="005D710E">
        <w:t>hgroup</w:t>
      </w:r>
      <w:proofErr w:type="spellEnd"/>
      <w:r w:rsidRPr="005D710E">
        <w:t>&gt; tag.</w:t>
      </w:r>
    </w:p>
    <w:p w14:paraId="6CBF659B" w14:textId="77777777" w:rsidR="005D710E" w:rsidRPr="005D710E" w:rsidRDefault="005D710E" w:rsidP="005D710E">
      <w:r w:rsidRPr="005D710E">
        <w:t>Here's an old example (before it was removed from HTML):</w:t>
      </w:r>
    </w:p>
    <w:p w14:paraId="05A9DF9A" w14:textId="77777777" w:rsidR="005D710E" w:rsidRPr="005D710E" w:rsidRDefault="005D710E" w:rsidP="005D710E">
      <w:r w:rsidRPr="005D710E">
        <w:t>html</w:t>
      </w:r>
    </w:p>
    <w:p w14:paraId="60F3C6D3" w14:textId="77777777" w:rsidR="005D710E" w:rsidRPr="005D710E" w:rsidRDefault="005D710E" w:rsidP="005D710E">
      <w:proofErr w:type="spellStart"/>
      <w:r w:rsidRPr="005D710E">
        <w:t>CopyEdit</w:t>
      </w:r>
      <w:proofErr w:type="spellEnd"/>
    </w:p>
    <w:p w14:paraId="031F691E" w14:textId="77777777" w:rsidR="005D710E" w:rsidRPr="005D710E" w:rsidRDefault="005D710E" w:rsidP="005D710E">
      <w:r w:rsidRPr="005D710E">
        <w:t>&lt;</w:t>
      </w:r>
      <w:proofErr w:type="spellStart"/>
      <w:r w:rsidRPr="005D710E">
        <w:t>hgroup</w:t>
      </w:r>
      <w:proofErr w:type="spellEnd"/>
      <w:r w:rsidRPr="005D710E">
        <w:t>&gt;</w:t>
      </w:r>
    </w:p>
    <w:p w14:paraId="67105CEB" w14:textId="77777777" w:rsidR="005D710E" w:rsidRPr="005D710E" w:rsidRDefault="005D710E" w:rsidP="005D710E">
      <w:r w:rsidRPr="005D710E">
        <w:t xml:space="preserve">  &lt;h1&gt;Main Heading&lt;/h1&gt;</w:t>
      </w:r>
    </w:p>
    <w:p w14:paraId="79C985FA" w14:textId="77777777" w:rsidR="005D710E" w:rsidRPr="005D710E" w:rsidRDefault="005D710E" w:rsidP="005D710E">
      <w:r w:rsidRPr="005D710E">
        <w:t xml:space="preserve">  &lt;h2&gt;Subheading&lt;/h2&gt;</w:t>
      </w:r>
    </w:p>
    <w:p w14:paraId="4325BA29" w14:textId="77777777" w:rsidR="005D710E" w:rsidRPr="005D710E" w:rsidRDefault="005D710E" w:rsidP="005D710E">
      <w:r w:rsidRPr="005D710E">
        <w:t>&lt;/</w:t>
      </w:r>
      <w:proofErr w:type="spellStart"/>
      <w:r w:rsidRPr="005D710E">
        <w:t>hgroup</w:t>
      </w:r>
      <w:proofErr w:type="spellEnd"/>
      <w:r w:rsidRPr="005D710E">
        <w:t>&gt;</w:t>
      </w:r>
    </w:p>
    <w:p w14:paraId="196397EE" w14:textId="77777777" w:rsidR="005D710E" w:rsidRPr="005D710E" w:rsidRDefault="005D710E" w:rsidP="005D710E">
      <w:r w:rsidRPr="005D710E">
        <w:t xml:space="preserve">However, </w:t>
      </w:r>
      <w:r w:rsidRPr="005D710E">
        <w:rPr>
          <w:b/>
          <w:bCs/>
        </w:rPr>
        <w:t>this tag is no longer needed or used</w:t>
      </w:r>
      <w:r w:rsidRPr="005D710E">
        <w:t xml:space="preserve"> in modern HTML. Today, you just use the &lt;h1&gt;, &lt;h2&gt;, and other heading tags directly without the &lt;</w:t>
      </w:r>
      <w:proofErr w:type="spellStart"/>
      <w:r w:rsidRPr="005D710E">
        <w:t>hgroup</w:t>
      </w:r>
      <w:proofErr w:type="spellEnd"/>
      <w:r w:rsidRPr="005D710E">
        <w:t>&gt;. There is no need to group headings like this anymore.</w:t>
      </w:r>
    </w:p>
    <w:p w14:paraId="35606E9A" w14:textId="1CC8418E" w:rsidR="005D710E" w:rsidRPr="005D710E" w:rsidRDefault="005D710E" w:rsidP="005D710E"/>
    <w:p w14:paraId="753B7067" w14:textId="30371860" w:rsidR="005D710E" w:rsidRPr="00BE3824" w:rsidRDefault="005D710E" w:rsidP="00BE3824"/>
    <w:p w14:paraId="3262C534" w14:textId="591E1378" w:rsidR="002B6423" w:rsidRPr="002B6423" w:rsidRDefault="002B6423" w:rsidP="002B6423">
      <w:r>
        <w:lastRenderedPageBreak/>
        <w:t>1.</w:t>
      </w:r>
      <w:r w:rsidRPr="002B64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2B6423">
        <w:rPr>
          <w:b/>
          <w:bCs/>
        </w:rPr>
        <w:t>Email</w:t>
      </w:r>
      <w:r w:rsidRPr="002B6423">
        <w:br/>
        <w:t>Allows users to enter an email address.</w:t>
      </w:r>
    </w:p>
    <w:p w14:paraId="12342F10" w14:textId="77777777" w:rsidR="002B6423" w:rsidRPr="002B6423" w:rsidRDefault="002B6423" w:rsidP="002B6423">
      <w:r w:rsidRPr="002B6423">
        <w:rPr>
          <w:highlight w:val="yellow"/>
        </w:rPr>
        <w:t>&lt;label&gt;Email: &lt;input type="email" placeholder="example@mail.com"&gt;&lt;/label&gt;</w:t>
      </w:r>
    </w:p>
    <w:p w14:paraId="7D4F23B1" w14:textId="13F5D436" w:rsidR="00BE3824" w:rsidRDefault="002B6423" w:rsidP="00BE3824">
      <w:r>
        <w:t xml:space="preserve">2. </w:t>
      </w:r>
      <w:proofErr w:type="spellStart"/>
      <w:r>
        <w:t>Url</w:t>
      </w:r>
      <w:proofErr w:type="spellEnd"/>
      <w:r>
        <w:t xml:space="preserve"> same as email</w:t>
      </w:r>
    </w:p>
    <w:p w14:paraId="01CE6256" w14:textId="2974210B" w:rsidR="00A46AA9" w:rsidRPr="00A46AA9" w:rsidRDefault="002B6423" w:rsidP="00A46AA9">
      <w:r>
        <w:t>3.</w:t>
      </w:r>
      <w:r w:rsidR="00A46AA9" w:rsidRPr="00A46A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46AA9" w:rsidRPr="00A46AA9">
        <w:t xml:space="preserve">  </w:t>
      </w:r>
      <w:r w:rsidR="00A46AA9" w:rsidRPr="00A46AA9">
        <w:rPr>
          <w:b/>
          <w:bCs/>
        </w:rPr>
        <w:t>Date</w:t>
      </w:r>
      <w:r w:rsidR="00A46AA9" w:rsidRPr="00A46AA9">
        <w:br/>
        <w:t>Provides a date picker.</w:t>
      </w:r>
    </w:p>
    <w:p w14:paraId="659F2E9E" w14:textId="77777777" w:rsidR="00A46AA9" w:rsidRPr="00A46AA9" w:rsidRDefault="00A46AA9" w:rsidP="00A46AA9">
      <w:r w:rsidRPr="00A46AA9">
        <w:t>html</w:t>
      </w:r>
    </w:p>
    <w:p w14:paraId="26CC5824" w14:textId="77777777" w:rsidR="00A46AA9" w:rsidRPr="00A46AA9" w:rsidRDefault="00A46AA9" w:rsidP="00A46AA9">
      <w:proofErr w:type="spellStart"/>
      <w:r w:rsidRPr="00A46AA9">
        <w:t>CopyEdit</w:t>
      </w:r>
      <w:proofErr w:type="spellEnd"/>
    </w:p>
    <w:p w14:paraId="085E2769" w14:textId="77777777" w:rsidR="00A46AA9" w:rsidRPr="00A46AA9" w:rsidRDefault="00A46AA9" w:rsidP="00A46AA9">
      <w:r w:rsidRPr="00A46AA9">
        <w:t>&lt;label&gt;Pick a date: &lt;input type="date"&gt;&lt;/label&gt;</w:t>
      </w:r>
    </w:p>
    <w:p w14:paraId="1F1AA1D1" w14:textId="15DD4D14" w:rsidR="00A46AA9" w:rsidRPr="00A46AA9" w:rsidRDefault="00006A44" w:rsidP="00A46AA9">
      <w:r>
        <w:t>4</w:t>
      </w:r>
      <w:r w:rsidR="00A46AA9" w:rsidRPr="00A46AA9">
        <w:t xml:space="preserve">  </w:t>
      </w:r>
      <w:r w:rsidR="00A46AA9" w:rsidRPr="00A46AA9">
        <w:rPr>
          <w:b/>
          <w:bCs/>
        </w:rPr>
        <w:t>Datetime</w:t>
      </w:r>
      <w:r w:rsidR="00A46AA9" w:rsidRPr="00A46AA9">
        <w:t xml:space="preserve"> </w:t>
      </w:r>
      <w:r w:rsidR="00A46AA9" w:rsidRPr="00A46AA9">
        <w:rPr>
          <w:i/>
          <w:iCs/>
        </w:rPr>
        <w:t>(Deprecated)</w:t>
      </w:r>
      <w:r w:rsidR="00A46AA9" w:rsidRPr="00A46AA9">
        <w:br/>
        <w:t>Allows users to select date and time (now replaced by datetime-local).</w:t>
      </w:r>
    </w:p>
    <w:p w14:paraId="5BBE8B04" w14:textId="77777777" w:rsidR="00A46AA9" w:rsidRPr="00A46AA9" w:rsidRDefault="00A46AA9" w:rsidP="00A46AA9">
      <w:r w:rsidRPr="00A46AA9">
        <w:t>html</w:t>
      </w:r>
    </w:p>
    <w:p w14:paraId="37E80C38" w14:textId="77777777" w:rsidR="00A46AA9" w:rsidRPr="00A46AA9" w:rsidRDefault="00A46AA9" w:rsidP="00A46AA9">
      <w:proofErr w:type="spellStart"/>
      <w:r w:rsidRPr="00A46AA9">
        <w:t>CopyEdit</w:t>
      </w:r>
      <w:proofErr w:type="spellEnd"/>
    </w:p>
    <w:p w14:paraId="5C298C2B" w14:textId="77777777" w:rsidR="00A46AA9" w:rsidRPr="00A46AA9" w:rsidRDefault="00A46AA9" w:rsidP="00A46AA9">
      <w:r w:rsidRPr="00A46AA9">
        <w:t>&lt;label&gt;Choose date and time: &lt;input type="datetime"&gt;&lt;/label&gt;</w:t>
      </w:r>
    </w:p>
    <w:p w14:paraId="40F346EE" w14:textId="5E5F54D7" w:rsidR="00A46AA9" w:rsidRPr="00A46AA9" w:rsidRDefault="00006A44" w:rsidP="00A46AA9">
      <w:r>
        <w:t xml:space="preserve">5 </w:t>
      </w:r>
      <w:r w:rsidR="00A46AA9" w:rsidRPr="00A46AA9">
        <w:rPr>
          <w:b/>
          <w:bCs/>
        </w:rPr>
        <w:t>Datetime-local</w:t>
      </w:r>
      <w:r w:rsidR="00A46AA9" w:rsidRPr="00A46AA9">
        <w:br/>
        <w:t>Select date and time without a time zone.</w:t>
      </w:r>
    </w:p>
    <w:p w14:paraId="4FF4F539" w14:textId="77777777" w:rsidR="00A46AA9" w:rsidRPr="00A46AA9" w:rsidRDefault="00A46AA9" w:rsidP="00A46AA9">
      <w:r w:rsidRPr="00A46AA9">
        <w:t>html</w:t>
      </w:r>
    </w:p>
    <w:p w14:paraId="0370609B" w14:textId="77777777" w:rsidR="00A46AA9" w:rsidRPr="00A46AA9" w:rsidRDefault="00A46AA9" w:rsidP="00A46AA9">
      <w:proofErr w:type="spellStart"/>
      <w:r w:rsidRPr="00A46AA9">
        <w:t>CopyEdit</w:t>
      </w:r>
      <w:proofErr w:type="spellEnd"/>
    </w:p>
    <w:p w14:paraId="0936C612" w14:textId="77777777" w:rsidR="00A46AA9" w:rsidRPr="00A46AA9" w:rsidRDefault="00A46AA9" w:rsidP="00A46AA9">
      <w:r w:rsidRPr="00A46AA9">
        <w:t>&lt;label&gt;Meeting time: &lt;input type="datetime-local"&gt;&lt;/label&gt;</w:t>
      </w:r>
    </w:p>
    <w:p w14:paraId="5E50117E" w14:textId="15595704" w:rsidR="002B6423" w:rsidRPr="00AE431C" w:rsidRDefault="002B6423" w:rsidP="00BE3824"/>
    <w:p w14:paraId="45FDE0F2" w14:textId="05A38D3A" w:rsidR="00AE431C" w:rsidRPr="00AA63B8" w:rsidRDefault="00AE431C" w:rsidP="00AA63B8"/>
    <w:p w14:paraId="4CC354AF" w14:textId="236DBACA" w:rsidR="00AA63B8" w:rsidRPr="000271D1" w:rsidRDefault="00AA63B8" w:rsidP="000271D1"/>
    <w:p w14:paraId="30F9C7E7" w14:textId="52660867" w:rsidR="006E7A8A" w:rsidRPr="006E7A8A" w:rsidRDefault="006E7A8A" w:rsidP="006E7A8A"/>
    <w:p w14:paraId="36637EEA" w14:textId="77777777" w:rsidR="006E7A8A" w:rsidRPr="00151AB4" w:rsidRDefault="006E7A8A" w:rsidP="00151AB4"/>
    <w:p w14:paraId="4FAC0731" w14:textId="1C254FAA" w:rsidR="00151AB4" w:rsidRPr="00151AB4" w:rsidRDefault="00151AB4" w:rsidP="00151AB4"/>
    <w:p w14:paraId="29232E80" w14:textId="77777777" w:rsidR="00151AB4" w:rsidRDefault="00151AB4">
      <w:pPr>
        <w:rPr>
          <w:lang w:val="en-US"/>
        </w:rPr>
      </w:pPr>
    </w:p>
    <w:p w14:paraId="78B343E0" w14:textId="103FE67C" w:rsidR="00475696" w:rsidRPr="00DD26BD" w:rsidRDefault="00475696">
      <w:pPr>
        <w:rPr>
          <w:lang w:val="en-US"/>
        </w:rPr>
      </w:pPr>
      <w:r>
        <w:rPr>
          <w:lang w:val="en-US"/>
        </w:rPr>
        <w:t xml:space="preserve"> </w:t>
      </w:r>
    </w:p>
    <w:sectPr w:rsidR="00475696" w:rsidRPr="00DD2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97884"/>
    <w:multiLevelType w:val="multilevel"/>
    <w:tmpl w:val="6388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85E94"/>
    <w:multiLevelType w:val="multilevel"/>
    <w:tmpl w:val="4A9E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064157">
    <w:abstractNumId w:val="0"/>
  </w:num>
  <w:num w:numId="2" w16cid:durableId="1875077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BD"/>
    <w:rsid w:val="00006A44"/>
    <w:rsid w:val="000271D1"/>
    <w:rsid w:val="00123202"/>
    <w:rsid w:val="00151AB4"/>
    <w:rsid w:val="002B6423"/>
    <w:rsid w:val="00475696"/>
    <w:rsid w:val="005D710E"/>
    <w:rsid w:val="006E7A8A"/>
    <w:rsid w:val="00720EA1"/>
    <w:rsid w:val="007E4953"/>
    <w:rsid w:val="00901545"/>
    <w:rsid w:val="009218E6"/>
    <w:rsid w:val="00967907"/>
    <w:rsid w:val="00A101E5"/>
    <w:rsid w:val="00A46AA9"/>
    <w:rsid w:val="00AA63B8"/>
    <w:rsid w:val="00AE431C"/>
    <w:rsid w:val="00BE3824"/>
    <w:rsid w:val="00D21F6E"/>
    <w:rsid w:val="00DD26BD"/>
    <w:rsid w:val="00EE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B939D"/>
  <w15:chartTrackingRefBased/>
  <w15:docId w15:val="{3E6076D9-E817-45B5-AB20-5B6B29C7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Chinnumol TS</dc:creator>
  <cp:keywords/>
  <dc:description/>
  <cp:lastModifiedBy>Chinnumol TS</cp:lastModifiedBy>
  <cp:revision>9</cp:revision>
  <dcterms:created xsi:type="dcterms:W3CDTF">2025-03-20T13:13:00Z</dcterms:created>
  <dcterms:modified xsi:type="dcterms:W3CDTF">2025-03-21T12:10:00Z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96e696a8-f923-43ae-9513-ecac1c629570</vt:lpwstr>
  </property>
</Properties>
</file>