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CB6EA" w14:textId="2BDF7D00" w:rsidR="004779C6" w:rsidRDefault="004779C6" w:rsidP="004779C6">
      <w:r>
        <w:t xml:space="preserve">1.What is </w:t>
      </w:r>
      <w:r w:rsidRPr="004779C6">
        <w:rPr>
          <w:b/>
          <w:bCs/>
        </w:rPr>
        <w:t>Razor</w:t>
      </w:r>
      <w:r>
        <w:t xml:space="preserve"> in Asp.Net Core?</w:t>
      </w:r>
    </w:p>
    <w:p w14:paraId="16428CD1" w14:textId="03D3CA83" w:rsidR="004779C6" w:rsidRPr="004779C6" w:rsidRDefault="004779C6" w:rsidP="004779C6">
      <w:r w:rsidRPr="004779C6">
        <w:rPr>
          <w:b/>
          <w:bCs/>
        </w:rPr>
        <w:t xml:space="preserve">Razor </w:t>
      </w:r>
      <w:r w:rsidRPr="004779C6">
        <w:t xml:space="preserve">is a lightweight and powerful templating engine used in </w:t>
      </w:r>
      <w:r w:rsidRPr="004779C6">
        <w:rPr>
          <w:b/>
          <w:bCs/>
        </w:rPr>
        <w:t>ASP.NET Core MVC</w:t>
      </w:r>
      <w:r w:rsidRPr="004779C6">
        <w:t xml:space="preserve"> and </w:t>
      </w:r>
      <w:r w:rsidRPr="004779C6">
        <w:rPr>
          <w:b/>
          <w:bCs/>
        </w:rPr>
        <w:t>Blazor</w:t>
      </w:r>
      <w:r w:rsidRPr="004779C6">
        <w:t xml:space="preserve"> applications. It allows developers to </w:t>
      </w:r>
      <w:r w:rsidRPr="004779C6">
        <w:rPr>
          <w:b/>
          <w:bCs/>
        </w:rPr>
        <w:t>embed C# code within HTML</w:t>
      </w:r>
      <w:r w:rsidRPr="004779C6">
        <w:t xml:space="preserve"> to create dynamic web pages. Razor syntax makes it easier to generate dynamic content while keeping the code clean and readable.</w:t>
      </w:r>
    </w:p>
    <w:p w14:paraId="1220F184" w14:textId="77777777" w:rsidR="004779C6" w:rsidRPr="004779C6" w:rsidRDefault="004779C6" w:rsidP="004779C6">
      <w:pPr>
        <w:rPr>
          <w:b/>
          <w:bCs/>
        </w:rPr>
      </w:pPr>
      <w:r w:rsidRPr="004779C6">
        <w:rPr>
          <w:b/>
          <w:bCs/>
        </w:rPr>
        <w:t>Key Features of Razor:</w:t>
      </w:r>
    </w:p>
    <w:p w14:paraId="14DE024A" w14:textId="77777777" w:rsidR="004779C6" w:rsidRPr="004779C6" w:rsidRDefault="004779C6" w:rsidP="004779C6">
      <w:pPr>
        <w:numPr>
          <w:ilvl w:val="0"/>
          <w:numId w:val="1"/>
        </w:numPr>
      </w:pPr>
      <w:r w:rsidRPr="004779C6">
        <w:rPr>
          <w:b/>
          <w:bCs/>
        </w:rPr>
        <w:t>Mixes C# with HTML</w:t>
      </w:r>
    </w:p>
    <w:p w14:paraId="240A803D" w14:textId="77777777" w:rsidR="004779C6" w:rsidRPr="004779C6" w:rsidRDefault="004779C6" w:rsidP="004779C6">
      <w:pPr>
        <w:numPr>
          <w:ilvl w:val="1"/>
          <w:numId w:val="1"/>
        </w:numPr>
      </w:pPr>
      <w:r w:rsidRPr="004779C6">
        <w:t>Uses @ to switch between HTML and C#.</w:t>
      </w:r>
    </w:p>
    <w:p w14:paraId="41E67635" w14:textId="77777777" w:rsidR="004779C6" w:rsidRPr="004779C6" w:rsidRDefault="004779C6" w:rsidP="004779C6">
      <w:pPr>
        <w:numPr>
          <w:ilvl w:val="1"/>
          <w:numId w:val="1"/>
        </w:numPr>
      </w:pPr>
      <w:r w:rsidRPr="004779C6">
        <w:t>Example:</w:t>
      </w:r>
    </w:p>
    <w:p w14:paraId="351D1C83" w14:textId="77777777" w:rsidR="004779C6" w:rsidRPr="004779C6" w:rsidRDefault="004779C6" w:rsidP="004779C6">
      <w:pPr>
        <w:ind w:left="720" w:firstLine="720"/>
      </w:pPr>
      <w:r w:rsidRPr="004779C6">
        <w:t>&lt;h1&gt;Hello, @</w:t>
      </w:r>
      <w:proofErr w:type="gramStart"/>
      <w:r w:rsidRPr="004779C6">
        <w:t>User.Name!&lt;</w:t>
      </w:r>
      <w:proofErr w:type="gramEnd"/>
      <w:r w:rsidRPr="004779C6">
        <w:t>/h1&gt;</w:t>
      </w:r>
    </w:p>
    <w:p w14:paraId="38DBAE53" w14:textId="77777777" w:rsidR="004779C6" w:rsidRPr="004779C6" w:rsidRDefault="004779C6" w:rsidP="004779C6">
      <w:pPr>
        <w:numPr>
          <w:ilvl w:val="0"/>
          <w:numId w:val="1"/>
        </w:numPr>
      </w:pPr>
      <w:r w:rsidRPr="004779C6">
        <w:rPr>
          <w:b/>
          <w:bCs/>
        </w:rPr>
        <w:t>Supports Conditionals &amp; Loops</w:t>
      </w:r>
    </w:p>
    <w:p w14:paraId="5EBB6CBC" w14:textId="77777777" w:rsidR="004779C6" w:rsidRPr="004779C6" w:rsidRDefault="004779C6" w:rsidP="004779C6">
      <w:pPr>
        <w:numPr>
          <w:ilvl w:val="1"/>
          <w:numId w:val="1"/>
        </w:numPr>
      </w:pPr>
      <w:r w:rsidRPr="004779C6">
        <w:t>Example:</w:t>
      </w:r>
    </w:p>
    <w:p w14:paraId="4292A773" w14:textId="77777777" w:rsidR="004779C6" w:rsidRPr="004779C6" w:rsidRDefault="004779C6" w:rsidP="004779C6">
      <w:pPr>
        <w:ind w:left="720" w:firstLine="720"/>
      </w:pPr>
      <w:r w:rsidRPr="004779C6">
        <w:t>@if (</w:t>
      </w:r>
      <w:proofErr w:type="spellStart"/>
      <w:proofErr w:type="gramStart"/>
      <w:r w:rsidRPr="004779C6">
        <w:t>DateTime.Now.Hour</w:t>
      </w:r>
      <w:proofErr w:type="spellEnd"/>
      <w:proofErr w:type="gramEnd"/>
      <w:r w:rsidRPr="004779C6">
        <w:t xml:space="preserve"> &lt; 12)</w:t>
      </w:r>
    </w:p>
    <w:p w14:paraId="0F2EC93D" w14:textId="77777777" w:rsidR="004779C6" w:rsidRPr="004779C6" w:rsidRDefault="004779C6" w:rsidP="004779C6">
      <w:pPr>
        <w:ind w:left="720" w:firstLine="720"/>
      </w:pPr>
      <w:r w:rsidRPr="004779C6">
        <w:t>{</w:t>
      </w:r>
    </w:p>
    <w:p w14:paraId="10EAD033" w14:textId="07077AE0" w:rsidR="004779C6" w:rsidRPr="004779C6" w:rsidRDefault="004779C6" w:rsidP="004779C6">
      <w:r w:rsidRPr="004779C6">
        <w:t xml:space="preserve">    </w:t>
      </w:r>
      <w:r>
        <w:tab/>
      </w:r>
      <w:r>
        <w:tab/>
      </w:r>
      <w:r w:rsidRPr="004779C6">
        <w:t xml:space="preserve">&lt;p&gt;Good </w:t>
      </w:r>
      <w:proofErr w:type="gramStart"/>
      <w:r w:rsidRPr="004779C6">
        <w:t>morning!&lt;</w:t>
      </w:r>
      <w:proofErr w:type="gramEnd"/>
      <w:r w:rsidRPr="004779C6">
        <w:t>/p&gt;</w:t>
      </w:r>
    </w:p>
    <w:p w14:paraId="1B42005B" w14:textId="77777777" w:rsidR="004779C6" w:rsidRPr="004779C6" w:rsidRDefault="004779C6" w:rsidP="004779C6">
      <w:pPr>
        <w:ind w:left="720" w:firstLine="720"/>
      </w:pPr>
      <w:r w:rsidRPr="004779C6">
        <w:t>}</w:t>
      </w:r>
    </w:p>
    <w:p w14:paraId="4E147601" w14:textId="77777777" w:rsidR="004779C6" w:rsidRPr="004779C6" w:rsidRDefault="004779C6" w:rsidP="004779C6">
      <w:pPr>
        <w:ind w:left="720" w:firstLine="720"/>
      </w:pPr>
      <w:r w:rsidRPr="004779C6">
        <w:t>else</w:t>
      </w:r>
    </w:p>
    <w:p w14:paraId="01FFE121" w14:textId="77777777" w:rsidR="004779C6" w:rsidRPr="004779C6" w:rsidRDefault="004779C6" w:rsidP="004779C6">
      <w:pPr>
        <w:ind w:left="720" w:firstLine="720"/>
      </w:pPr>
      <w:r w:rsidRPr="004779C6">
        <w:t>{</w:t>
      </w:r>
    </w:p>
    <w:p w14:paraId="506C5D85" w14:textId="67950B6B" w:rsidR="004779C6" w:rsidRPr="004779C6" w:rsidRDefault="004779C6" w:rsidP="004779C6">
      <w:r w:rsidRPr="004779C6">
        <w:t xml:space="preserve">   </w:t>
      </w:r>
      <w:r>
        <w:tab/>
      </w:r>
      <w:r>
        <w:tab/>
      </w:r>
      <w:r w:rsidRPr="004779C6">
        <w:t xml:space="preserve"> &lt;p&gt;Good </w:t>
      </w:r>
      <w:proofErr w:type="gramStart"/>
      <w:r w:rsidRPr="004779C6">
        <w:t>afternoon!&lt;</w:t>
      </w:r>
      <w:proofErr w:type="gramEnd"/>
      <w:r w:rsidRPr="004779C6">
        <w:t>/p&gt;</w:t>
      </w:r>
    </w:p>
    <w:p w14:paraId="684C8970" w14:textId="77777777" w:rsidR="004779C6" w:rsidRPr="004779C6" w:rsidRDefault="004779C6" w:rsidP="004779C6">
      <w:pPr>
        <w:ind w:left="720" w:firstLine="720"/>
      </w:pPr>
      <w:r w:rsidRPr="004779C6">
        <w:t>}</w:t>
      </w:r>
    </w:p>
    <w:p w14:paraId="5B418186" w14:textId="77777777" w:rsidR="004779C6" w:rsidRPr="004779C6" w:rsidRDefault="004779C6" w:rsidP="004779C6">
      <w:pPr>
        <w:numPr>
          <w:ilvl w:val="0"/>
          <w:numId w:val="1"/>
        </w:numPr>
      </w:pPr>
      <w:r w:rsidRPr="004779C6">
        <w:rPr>
          <w:b/>
          <w:bCs/>
        </w:rPr>
        <w:t>Model Binding (MVC Views)</w:t>
      </w:r>
    </w:p>
    <w:p w14:paraId="7B12EAD6" w14:textId="77777777" w:rsidR="004779C6" w:rsidRPr="004779C6" w:rsidRDefault="004779C6" w:rsidP="004779C6">
      <w:pPr>
        <w:numPr>
          <w:ilvl w:val="1"/>
          <w:numId w:val="1"/>
        </w:numPr>
      </w:pPr>
      <w:r w:rsidRPr="004779C6">
        <w:t>Example:</w:t>
      </w:r>
    </w:p>
    <w:p w14:paraId="49C511F4" w14:textId="77777777" w:rsidR="004779C6" w:rsidRPr="004779C6" w:rsidRDefault="004779C6" w:rsidP="004779C6">
      <w:pPr>
        <w:ind w:left="720" w:firstLine="720"/>
      </w:pPr>
      <w:r w:rsidRPr="004779C6">
        <w:t>@model Product</w:t>
      </w:r>
    </w:p>
    <w:p w14:paraId="284EA186" w14:textId="77777777" w:rsidR="004779C6" w:rsidRPr="004779C6" w:rsidRDefault="004779C6" w:rsidP="004779C6">
      <w:pPr>
        <w:ind w:left="720" w:firstLine="720"/>
      </w:pPr>
      <w:r w:rsidRPr="004779C6">
        <w:t>&lt;h2&gt;@Model.Name&lt;/h2&gt;</w:t>
      </w:r>
    </w:p>
    <w:p w14:paraId="6B974A06" w14:textId="77777777" w:rsidR="004779C6" w:rsidRPr="004779C6" w:rsidRDefault="004779C6" w:rsidP="004779C6">
      <w:pPr>
        <w:numPr>
          <w:ilvl w:val="0"/>
          <w:numId w:val="1"/>
        </w:numPr>
      </w:pPr>
      <w:r w:rsidRPr="004779C6">
        <w:rPr>
          <w:b/>
          <w:bCs/>
        </w:rPr>
        <w:t>Code Blocks</w:t>
      </w:r>
    </w:p>
    <w:p w14:paraId="25FFB8CD" w14:textId="77777777" w:rsidR="004779C6" w:rsidRPr="004779C6" w:rsidRDefault="004779C6" w:rsidP="004779C6">
      <w:pPr>
        <w:numPr>
          <w:ilvl w:val="1"/>
          <w:numId w:val="1"/>
        </w:numPr>
      </w:pPr>
      <w:r w:rsidRPr="004779C6">
        <w:t>Example:</w:t>
      </w:r>
    </w:p>
    <w:p w14:paraId="69C3F53A" w14:textId="77777777" w:rsidR="004779C6" w:rsidRPr="004779C6" w:rsidRDefault="004779C6" w:rsidP="004779C6">
      <w:pPr>
        <w:ind w:left="720" w:firstLine="720"/>
      </w:pPr>
      <w:r w:rsidRPr="004779C6">
        <w:t>@{</w:t>
      </w:r>
    </w:p>
    <w:p w14:paraId="1DA3A829" w14:textId="549563E7" w:rsidR="004779C6" w:rsidRPr="004779C6" w:rsidRDefault="004779C6" w:rsidP="004779C6">
      <w:r w:rsidRPr="004779C6">
        <w:t xml:space="preserve">    </w:t>
      </w:r>
      <w:r>
        <w:tab/>
      </w:r>
      <w:r>
        <w:tab/>
      </w:r>
      <w:r w:rsidRPr="004779C6">
        <w:t>var message = "Welcome to Razor!";</w:t>
      </w:r>
    </w:p>
    <w:p w14:paraId="2A76EA90" w14:textId="77777777" w:rsidR="004779C6" w:rsidRPr="004779C6" w:rsidRDefault="004779C6" w:rsidP="004779C6">
      <w:pPr>
        <w:ind w:left="720" w:firstLine="720"/>
      </w:pPr>
      <w:r w:rsidRPr="004779C6">
        <w:t>}</w:t>
      </w:r>
    </w:p>
    <w:p w14:paraId="2F115C99" w14:textId="77777777" w:rsidR="004779C6" w:rsidRPr="004779C6" w:rsidRDefault="004779C6" w:rsidP="004779C6">
      <w:pPr>
        <w:ind w:left="720" w:firstLine="720"/>
      </w:pPr>
      <w:r w:rsidRPr="004779C6">
        <w:lastRenderedPageBreak/>
        <w:t>&lt;p&gt;@message&lt;/p&gt;</w:t>
      </w:r>
    </w:p>
    <w:p w14:paraId="481A1B98" w14:textId="77777777" w:rsidR="004779C6" w:rsidRPr="004779C6" w:rsidRDefault="004779C6" w:rsidP="004779C6">
      <w:pPr>
        <w:numPr>
          <w:ilvl w:val="0"/>
          <w:numId w:val="1"/>
        </w:numPr>
      </w:pPr>
      <w:r w:rsidRPr="004779C6">
        <w:rPr>
          <w:b/>
          <w:bCs/>
        </w:rPr>
        <w:t>Tag Helpers</w:t>
      </w:r>
    </w:p>
    <w:p w14:paraId="2CA17109" w14:textId="77777777" w:rsidR="004779C6" w:rsidRPr="004779C6" w:rsidRDefault="004779C6" w:rsidP="004779C6">
      <w:pPr>
        <w:numPr>
          <w:ilvl w:val="1"/>
          <w:numId w:val="1"/>
        </w:numPr>
      </w:pPr>
      <w:r w:rsidRPr="004779C6">
        <w:t>Enhances HTML elements with C# logic.</w:t>
      </w:r>
    </w:p>
    <w:p w14:paraId="487A1F71" w14:textId="77777777" w:rsidR="004779C6" w:rsidRPr="004779C6" w:rsidRDefault="004779C6" w:rsidP="004779C6">
      <w:pPr>
        <w:numPr>
          <w:ilvl w:val="1"/>
          <w:numId w:val="1"/>
        </w:numPr>
      </w:pPr>
      <w:r w:rsidRPr="004779C6">
        <w:t>Example:</w:t>
      </w:r>
    </w:p>
    <w:p w14:paraId="4BC1C3BE" w14:textId="77777777" w:rsidR="004779C6" w:rsidRPr="004779C6" w:rsidRDefault="004779C6" w:rsidP="004779C6">
      <w:pPr>
        <w:ind w:left="720" w:firstLine="720"/>
      </w:pPr>
      <w:r w:rsidRPr="004779C6">
        <w:t>&lt;form asp-action="Submit"&gt;</w:t>
      </w:r>
    </w:p>
    <w:p w14:paraId="637F1CAC" w14:textId="19A740CE" w:rsidR="004779C6" w:rsidRPr="004779C6" w:rsidRDefault="004779C6" w:rsidP="004779C6">
      <w:r w:rsidRPr="004779C6">
        <w:t xml:space="preserve">   </w:t>
      </w:r>
      <w:r>
        <w:tab/>
      </w:r>
      <w:r>
        <w:tab/>
      </w:r>
      <w:r w:rsidRPr="004779C6">
        <w:t xml:space="preserve"> &lt;input type="text" asp-for="Name" /&gt;</w:t>
      </w:r>
    </w:p>
    <w:p w14:paraId="1E7BEBB9" w14:textId="77777777" w:rsidR="004779C6" w:rsidRPr="004779C6" w:rsidRDefault="004779C6" w:rsidP="004779C6">
      <w:pPr>
        <w:ind w:left="720" w:firstLine="720"/>
      </w:pPr>
      <w:r w:rsidRPr="004779C6">
        <w:t>&lt;/form&gt;</w:t>
      </w:r>
    </w:p>
    <w:p w14:paraId="130EC7A4" w14:textId="77777777" w:rsidR="004779C6" w:rsidRPr="004779C6" w:rsidRDefault="004779C6" w:rsidP="004779C6">
      <w:pPr>
        <w:rPr>
          <w:b/>
          <w:bCs/>
        </w:rPr>
      </w:pPr>
      <w:r w:rsidRPr="004779C6">
        <w:rPr>
          <w:b/>
          <w:bCs/>
        </w:rPr>
        <w:t>Where is Razor Used?</w:t>
      </w:r>
    </w:p>
    <w:p w14:paraId="390D913B" w14:textId="77777777" w:rsidR="004779C6" w:rsidRPr="004779C6" w:rsidRDefault="004779C6" w:rsidP="004779C6">
      <w:pPr>
        <w:numPr>
          <w:ilvl w:val="0"/>
          <w:numId w:val="2"/>
        </w:numPr>
      </w:pPr>
      <w:r w:rsidRPr="004779C6">
        <w:rPr>
          <w:b/>
          <w:bCs/>
        </w:rPr>
        <w:t>ASP.NET Core MVC</w:t>
      </w:r>
      <w:r w:rsidRPr="004779C6">
        <w:t xml:space="preserve"> (</w:t>
      </w:r>
      <w:proofErr w:type="gramStart"/>
      <w:r w:rsidRPr="004779C6">
        <w:t>for .</w:t>
      </w:r>
      <w:proofErr w:type="spellStart"/>
      <w:r w:rsidRPr="004779C6">
        <w:t>cshtml</w:t>
      </w:r>
      <w:proofErr w:type="spellEnd"/>
      <w:proofErr w:type="gramEnd"/>
      <w:r w:rsidRPr="004779C6">
        <w:t xml:space="preserve"> views)</w:t>
      </w:r>
    </w:p>
    <w:p w14:paraId="5889562E" w14:textId="77777777" w:rsidR="004779C6" w:rsidRDefault="004779C6" w:rsidP="004779C6">
      <w:pPr>
        <w:numPr>
          <w:ilvl w:val="0"/>
          <w:numId w:val="2"/>
        </w:numPr>
      </w:pPr>
      <w:r w:rsidRPr="004779C6">
        <w:rPr>
          <w:b/>
          <w:bCs/>
        </w:rPr>
        <w:t>Blazor</w:t>
      </w:r>
      <w:r w:rsidRPr="004779C6">
        <w:t xml:space="preserve"> (</w:t>
      </w:r>
      <w:proofErr w:type="gramStart"/>
      <w:r w:rsidRPr="004779C6">
        <w:t>for .razor</w:t>
      </w:r>
      <w:proofErr w:type="gramEnd"/>
      <w:r w:rsidRPr="004779C6">
        <w:t xml:space="preserve"> components)</w:t>
      </w:r>
    </w:p>
    <w:p w14:paraId="334FC1F3" w14:textId="77777777" w:rsidR="004779C6" w:rsidRDefault="004779C6" w:rsidP="004779C6"/>
    <w:p w14:paraId="33B793A8" w14:textId="20E67099" w:rsidR="004779C6" w:rsidRPr="004779C6" w:rsidRDefault="004779C6" w:rsidP="004779C6">
      <w:pPr>
        <w:rPr>
          <w:b/>
          <w:bCs/>
        </w:rPr>
      </w:pPr>
      <w:r w:rsidRPr="004779C6">
        <w:rPr>
          <w:b/>
          <w:bCs/>
        </w:rPr>
        <w:t>2.</w:t>
      </w:r>
      <w:r w:rsidRPr="004779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4779C6">
        <w:rPr>
          <w:b/>
          <w:bCs/>
        </w:rPr>
        <w:t>Dependency Injection (DI) in ASP.NET Core</w:t>
      </w:r>
    </w:p>
    <w:p w14:paraId="24A8707F" w14:textId="77777777" w:rsidR="004779C6" w:rsidRPr="004779C6" w:rsidRDefault="004779C6" w:rsidP="004779C6">
      <w:r w:rsidRPr="004779C6">
        <w:rPr>
          <w:b/>
          <w:bCs/>
        </w:rPr>
        <w:t>Dependency Injection (DI)</w:t>
      </w:r>
      <w:r w:rsidRPr="004779C6">
        <w:t xml:space="preserve"> is a design pattern used in ASP.NET Core to manage dependencies (services) efficiently. It </w:t>
      </w:r>
      <w:r w:rsidRPr="004779C6">
        <w:rPr>
          <w:b/>
          <w:bCs/>
        </w:rPr>
        <w:t>improves maintainability, testability, and modularity</w:t>
      </w:r>
      <w:r w:rsidRPr="004779C6">
        <w:t xml:space="preserve"> by allowing objects to receive their dependencies instead of creating them manually.</w:t>
      </w:r>
    </w:p>
    <w:p w14:paraId="4FC87422" w14:textId="6CF07128" w:rsidR="004779C6" w:rsidRPr="004779C6" w:rsidRDefault="004779C6" w:rsidP="004779C6"/>
    <w:p w14:paraId="561D02B5" w14:textId="77777777" w:rsidR="004779C6" w:rsidRPr="004779C6" w:rsidRDefault="004779C6" w:rsidP="004779C6">
      <w:pPr>
        <w:rPr>
          <w:b/>
          <w:bCs/>
        </w:rPr>
      </w:pPr>
      <w:r w:rsidRPr="004779C6">
        <w:rPr>
          <w:b/>
          <w:bCs/>
        </w:rPr>
        <w:t>3. Dependency Injection Service Lifetimes</w:t>
      </w:r>
    </w:p>
    <w:p w14:paraId="31FDBFBC" w14:textId="77777777" w:rsidR="004779C6" w:rsidRPr="004779C6" w:rsidRDefault="004779C6" w:rsidP="004779C6">
      <w:r w:rsidRPr="004779C6">
        <w:t xml:space="preserve">When registering a service, you specify </w:t>
      </w:r>
      <w:r w:rsidRPr="004779C6">
        <w:rPr>
          <w:b/>
          <w:bCs/>
        </w:rPr>
        <w:t>how long it lives</w:t>
      </w:r>
      <w:r w:rsidRPr="004779C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3571"/>
        <w:gridCol w:w="3298"/>
      </w:tblGrid>
      <w:tr w:rsidR="004779C6" w:rsidRPr="004779C6" w14:paraId="34813F71" w14:textId="77777777" w:rsidTr="004779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14AF0" w14:textId="77777777" w:rsidR="004779C6" w:rsidRPr="004779C6" w:rsidRDefault="004779C6" w:rsidP="004779C6">
            <w:pPr>
              <w:rPr>
                <w:b/>
                <w:bCs/>
              </w:rPr>
            </w:pPr>
            <w:r w:rsidRPr="004779C6">
              <w:rPr>
                <w:b/>
                <w:bCs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2294C982" w14:textId="77777777" w:rsidR="004779C6" w:rsidRPr="004779C6" w:rsidRDefault="004779C6" w:rsidP="004779C6">
            <w:pPr>
              <w:rPr>
                <w:b/>
                <w:bCs/>
              </w:rPr>
            </w:pPr>
            <w:r w:rsidRPr="004779C6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41033E7E" w14:textId="77777777" w:rsidR="004779C6" w:rsidRPr="004779C6" w:rsidRDefault="004779C6" w:rsidP="004779C6">
            <w:pPr>
              <w:rPr>
                <w:b/>
                <w:bCs/>
              </w:rPr>
            </w:pPr>
            <w:r w:rsidRPr="004779C6">
              <w:rPr>
                <w:b/>
                <w:bCs/>
              </w:rPr>
              <w:t>Example</w:t>
            </w:r>
          </w:p>
        </w:tc>
      </w:tr>
      <w:tr w:rsidR="004779C6" w:rsidRPr="004779C6" w14:paraId="7928A52B" w14:textId="77777777" w:rsidTr="00477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B9975" w14:textId="77777777" w:rsidR="004779C6" w:rsidRPr="004779C6" w:rsidRDefault="004779C6" w:rsidP="004779C6">
            <w:r w:rsidRPr="004779C6">
              <w:rPr>
                <w:b/>
                <w:bCs/>
              </w:rPr>
              <w:t>Transient</w:t>
            </w:r>
            <w:r w:rsidRPr="004779C6">
              <w:t xml:space="preserve"> (</w:t>
            </w:r>
            <w:proofErr w:type="spellStart"/>
            <w:r w:rsidRPr="004779C6">
              <w:t>AddTransient</w:t>
            </w:r>
            <w:proofErr w:type="spellEnd"/>
            <w:r w:rsidRPr="004779C6">
              <w:t>)</w:t>
            </w:r>
          </w:p>
        </w:tc>
        <w:tc>
          <w:tcPr>
            <w:tcW w:w="0" w:type="auto"/>
            <w:vAlign w:val="center"/>
            <w:hideMark/>
          </w:tcPr>
          <w:p w14:paraId="03EAFB51" w14:textId="77777777" w:rsidR="004779C6" w:rsidRPr="004779C6" w:rsidRDefault="004779C6" w:rsidP="004779C6">
            <w:r w:rsidRPr="004779C6">
              <w:t xml:space="preserve">New instance </w:t>
            </w:r>
            <w:r w:rsidRPr="004779C6">
              <w:rPr>
                <w:b/>
                <w:bCs/>
              </w:rPr>
              <w:t>every time</w:t>
            </w:r>
            <w:r w:rsidRPr="004779C6">
              <w:t xml:space="preserve"> it's requested.</w:t>
            </w:r>
          </w:p>
        </w:tc>
        <w:tc>
          <w:tcPr>
            <w:tcW w:w="0" w:type="auto"/>
            <w:vAlign w:val="center"/>
            <w:hideMark/>
          </w:tcPr>
          <w:p w14:paraId="68B815C9" w14:textId="77777777" w:rsidR="004779C6" w:rsidRPr="004779C6" w:rsidRDefault="004779C6" w:rsidP="004779C6">
            <w:r w:rsidRPr="004779C6">
              <w:t>Best for lightweight, stateless services.</w:t>
            </w:r>
          </w:p>
        </w:tc>
      </w:tr>
      <w:tr w:rsidR="004779C6" w:rsidRPr="004779C6" w14:paraId="0106E1EC" w14:textId="77777777" w:rsidTr="00477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56B11" w14:textId="77777777" w:rsidR="004779C6" w:rsidRPr="004779C6" w:rsidRDefault="004779C6" w:rsidP="004779C6">
            <w:r w:rsidRPr="004779C6">
              <w:rPr>
                <w:b/>
                <w:bCs/>
              </w:rPr>
              <w:t>Scoped</w:t>
            </w:r>
            <w:r w:rsidRPr="004779C6">
              <w:t xml:space="preserve"> (</w:t>
            </w:r>
            <w:proofErr w:type="spellStart"/>
            <w:r w:rsidRPr="004779C6">
              <w:t>AddScoped</w:t>
            </w:r>
            <w:proofErr w:type="spellEnd"/>
            <w:r w:rsidRPr="004779C6">
              <w:t>)</w:t>
            </w:r>
          </w:p>
        </w:tc>
        <w:tc>
          <w:tcPr>
            <w:tcW w:w="0" w:type="auto"/>
            <w:vAlign w:val="center"/>
            <w:hideMark/>
          </w:tcPr>
          <w:p w14:paraId="12F93C2D" w14:textId="77777777" w:rsidR="004779C6" w:rsidRPr="004779C6" w:rsidRDefault="004779C6" w:rsidP="004779C6">
            <w:r w:rsidRPr="004779C6">
              <w:t xml:space="preserve">One instance </w:t>
            </w:r>
            <w:r w:rsidRPr="004779C6">
              <w:rPr>
                <w:b/>
                <w:bCs/>
              </w:rPr>
              <w:t>per request (web request lifetime)</w:t>
            </w:r>
            <w:r w:rsidRPr="004779C6">
              <w:t>.</w:t>
            </w:r>
          </w:p>
        </w:tc>
        <w:tc>
          <w:tcPr>
            <w:tcW w:w="0" w:type="auto"/>
            <w:vAlign w:val="center"/>
            <w:hideMark/>
          </w:tcPr>
          <w:p w14:paraId="7E864B62" w14:textId="77777777" w:rsidR="004779C6" w:rsidRPr="004779C6" w:rsidRDefault="004779C6" w:rsidP="004779C6">
            <w:r w:rsidRPr="004779C6">
              <w:t>Best for database contexts (e.g., EF Core).</w:t>
            </w:r>
          </w:p>
        </w:tc>
      </w:tr>
      <w:tr w:rsidR="004779C6" w:rsidRPr="004779C6" w14:paraId="62C6EAE4" w14:textId="77777777" w:rsidTr="00477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5BCD5" w14:textId="77777777" w:rsidR="004779C6" w:rsidRPr="004779C6" w:rsidRDefault="004779C6" w:rsidP="004779C6">
            <w:r w:rsidRPr="004779C6">
              <w:rPr>
                <w:b/>
                <w:bCs/>
              </w:rPr>
              <w:t>Singleton</w:t>
            </w:r>
            <w:r w:rsidRPr="004779C6">
              <w:t xml:space="preserve"> (</w:t>
            </w:r>
            <w:proofErr w:type="spellStart"/>
            <w:r w:rsidRPr="004779C6">
              <w:t>AddSingleton</w:t>
            </w:r>
            <w:proofErr w:type="spellEnd"/>
            <w:r w:rsidRPr="004779C6">
              <w:t>)</w:t>
            </w:r>
          </w:p>
        </w:tc>
        <w:tc>
          <w:tcPr>
            <w:tcW w:w="0" w:type="auto"/>
            <w:vAlign w:val="center"/>
            <w:hideMark/>
          </w:tcPr>
          <w:p w14:paraId="5CF9DD4B" w14:textId="77777777" w:rsidR="004779C6" w:rsidRPr="004779C6" w:rsidRDefault="004779C6" w:rsidP="004779C6">
            <w:r w:rsidRPr="004779C6">
              <w:t xml:space="preserve">One instance </w:t>
            </w:r>
            <w:r w:rsidRPr="004779C6">
              <w:rPr>
                <w:b/>
                <w:bCs/>
              </w:rPr>
              <w:t>for the entire application</w:t>
            </w:r>
            <w:r w:rsidRPr="004779C6">
              <w:t>.</w:t>
            </w:r>
          </w:p>
        </w:tc>
        <w:tc>
          <w:tcPr>
            <w:tcW w:w="0" w:type="auto"/>
            <w:vAlign w:val="center"/>
            <w:hideMark/>
          </w:tcPr>
          <w:p w14:paraId="78AB6822" w14:textId="77777777" w:rsidR="004779C6" w:rsidRPr="004779C6" w:rsidRDefault="004779C6" w:rsidP="004779C6">
            <w:r w:rsidRPr="004779C6">
              <w:t>Best for caching, logging, and global settings.</w:t>
            </w:r>
          </w:p>
        </w:tc>
      </w:tr>
    </w:tbl>
    <w:p w14:paraId="74B738A0" w14:textId="77777777" w:rsidR="004779C6" w:rsidRDefault="004779C6" w:rsidP="004779C6">
      <w:proofErr w:type="spellStart"/>
      <w:proofErr w:type="gramStart"/>
      <w:r>
        <w:t>builder.Services.AddTransient</w:t>
      </w:r>
      <w:proofErr w:type="spellEnd"/>
      <w:proofErr w:type="gramEnd"/>
      <w:r>
        <w:t>&lt;</w:t>
      </w:r>
      <w:proofErr w:type="spellStart"/>
      <w:r>
        <w:t>IEmailService</w:t>
      </w:r>
      <w:proofErr w:type="spellEnd"/>
      <w:r>
        <w:t xml:space="preserve">, </w:t>
      </w:r>
      <w:proofErr w:type="spellStart"/>
      <w:r>
        <w:t>EmailService</w:t>
      </w:r>
      <w:proofErr w:type="spellEnd"/>
      <w:r>
        <w:t>&gt;(); // New every time</w:t>
      </w:r>
    </w:p>
    <w:p w14:paraId="34045207" w14:textId="77777777" w:rsidR="004779C6" w:rsidRDefault="004779C6" w:rsidP="004779C6">
      <w:proofErr w:type="spellStart"/>
      <w:proofErr w:type="gramStart"/>
      <w:r>
        <w:t>builder.Services.AddScoped</w:t>
      </w:r>
      <w:proofErr w:type="spellEnd"/>
      <w:proofErr w:type="gramEnd"/>
      <w:r>
        <w:t>&lt;</w:t>
      </w:r>
      <w:proofErr w:type="spellStart"/>
      <w:r>
        <w:t>IDatabaseService</w:t>
      </w:r>
      <w:proofErr w:type="spellEnd"/>
      <w:r>
        <w:t xml:space="preserve">, </w:t>
      </w:r>
      <w:proofErr w:type="spellStart"/>
      <w:r>
        <w:t>DatabaseService</w:t>
      </w:r>
      <w:proofErr w:type="spellEnd"/>
      <w:r>
        <w:t>&gt;(); // One per request</w:t>
      </w:r>
    </w:p>
    <w:p w14:paraId="1E6593A4" w14:textId="24CBB2C8" w:rsidR="004779C6" w:rsidRDefault="004779C6" w:rsidP="004779C6">
      <w:proofErr w:type="spellStart"/>
      <w:proofErr w:type="gramStart"/>
      <w:r>
        <w:t>builder.Services.AddSingleton</w:t>
      </w:r>
      <w:proofErr w:type="spellEnd"/>
      <w:proofErr w:type="gramEnd"/>
      <w:r>
        <w:t>&lt;</w:t>
      </w:r>
      <w:proofErr w:type="spellStart"/>
      <w:r>
        <w:t>ICacheService</w:t>
      </w:r>
      <w:proofErr w:type="spellEnd"/>
      <w:r>
        <w:t xml:space="preserve">, </w:t>
      </w:r>
      <w:proofErr w:type="spellStart"/>
      <w:r>
        <w:t>CacheService</w:t>
      </w:r>
      <w:proofErr w:type="spellEnd"/>
      <w:r>
        <w:t>&gt;(); // One for the app lifetime</w:t>
      </w:r>
    </w:p>
    <w:sectPr w:rsidR="00477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B658F"/>
    <w:multiLevelType w:val="hybridMultilevel"/>
    <w:tmpl w:val="D46853F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15A01F9"/>
    <w:multiLevelType w:val="multilevel"/>
    <w:tmpl w:val="B380A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0B54B1"/>
    <w:multiLevelType w:val="multilevel"/>
    <w:tmpl w:val="A3DE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379935">
    <w:abstractNumId w:val="1"/>
  </w:num>
  <w:num w:numId="2" w16cid:durableId="1901549303">
    <w:abstractNumId w:val="2"/>
  </w:num>
  <w:num w:numId="3" w16cid:durableId="786243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9C6"/>
    <w:rsid w:val="004779C6"/>
    <w:rsid w:val="00BE2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CF734"/>
  <w15:chartTrackingRefBased/>
  <w15:docId w15:val="{01E3658F-39CF-49A4-9339-30D0EC602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9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9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9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9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8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8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78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6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46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33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5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56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91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29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34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92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82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0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72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57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4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83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25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16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78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59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1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6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60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86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8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18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27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4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8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 haris</dc:creator>
  <cp:keywords/>
  <dc:description/>
  <cp:lastModifiedBy>afra haris</cp:lastModifiedBy>
  <cp:revision>1</cp:revision>
  <dcterms:created xsi:type="dcterms:W3CDTF">2025-02-17T09:58:00Z</dcterms:created>
  <dcterms:modified xsi:type="dcterms:W3CDTF">2025-02-17T10:08:00Z</dcterms:modified>
</cp:coreProperties>
</file>