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B21158" w:rsidRPr="001B2C07" w:rsidRDefault="00FC3BBE" w:rsidP="00FC3BBE">
      <w:pPr>
        <w:jc w:val="center"/>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1B2C07">
        <w:rPr>
          <w:b/>
          <w:color w:val="EEECE1" w:themeColor="background2"/>
          <w:sz w:val="40"/>
          <w:szCs w:val="40"/>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Conception et modélisation</w:t>
      </w:r>
      <w:bookmarkStart w:id="0" w:name="_GoBack"/>
      <w:bookmarkEnd w:id="0"/>
    </w:p>
    <w:p w:rsidR="00F9331A" w:rsidRPr="001B2C07" w:rsidRDefault="00F9331A" w:rsidP="00F9331A">
      <w:pPr>
        <w:jc w:val="center"/>
        <w:rPr>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1B2C07">
        <w:rPr>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(Site web des annonce est échange des </w:t>
      </w:r>
      <w:proofErr w:type="gramStart"/>
      <w:r w:rsidRPr="001B2C07">
        <w:rPr>
          <w:rFonts w:ascii="Arial" w:hAnsi="Arial" w:cs="Arial"/>
          <w:b/>
          <w:color w:val="EEECE1" w:themeColor="background2"/>
          <w:shd w:val="clear" w:color="auto" w:fill="FFFFFF"/>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matière</w:t>
      </w:r>
      <w:proofErr w:type="gramEnd"/>
      <w:r w:rsidRPr="001B2C07">
        <w:rPr>
          <w:rFonts w:ascii="Arial" w:hAnsi="Arial" w:cs="Arial"/>
          <w:b/>
          <w:color w:val="EEECE1" w:themeColor="background2"/>
          <w:shd w:val="clear" w:color="auto" w:fill="FFFFFF"/>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 xml:space="preserve"> </w:t>
      </w:r>
      <w:r w:rsidRPr="001B2C07">
        <w:rPr>
          <w:b/>
          <w:color w:val="EEECE1" w:themeColor="background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recyclable)</w:t>
      </w:r>
    </w:p>
    <w:p w:rsidR="00F9331A" w:rsidRPr="001B2C07" w:rsidRDefault="00F9331A" w:rsidP="00F9331A">
      <w:pPr>
        <w:jc w:val="center"/>
        <w:rPr>
          <w:b/>
          <w:color w:val="9BBB59" w:themeColor="accent3"/>
          <w:spacing w:val="40"/>
          <w:sz w:val="40"/>
          <w:szCs w:val="40"/>
          <w14:shadow w14:blurRad="60007" w14:dist="310007" w14:dir="7680000" w14:sx="100000" w14:sy="30000" w14:kx="1300200" w14:ky="0" w14:algn="ctr">
            <w14:srgbClr w14:val="000000">
              <w14:alpha w14:val="68000"/>
            </w14:srgbClr>
          </w14:shadow>
          <w14:reflection w14:blurRad="6350" w14:stA="60000" w14:stPos="0" w14:endA="900" w14:endPos="60000" w14:dist="29997" w14:dir="5400000" w14:fadeDir="5400000" w14:sx="100000" w14:sy="-100000" w14:kx="0" w14:ky="0" w14:algn="bl"/>
          <w14:textOutline w14:w="14604" w14:cap="flat" w14:cmpd="sng" w14:algn="ctr">
            <w14:solidFill>
              <w14:schemeClr w14:val="accent3">
                <w14:tint w14:val="10000"/>
              </w14:schemeClr>
            </w14:solidFill>
            <w14:prstDash w14:val="solid"/>
            <w14:round/>
          </w14:textOutline>
          <w14:textFill>
            <w14:solidFill>
              <w14:schemeClr w14:val="accent3">
                <w14:alpha w14:val="50000"/>
                <w14:satMod w14:val="200000"/>
              </w14:schemeClr>
            </w14:solidFill>
          </w14:textFill>
        </w:rPr>
      </w:pPr>
      <w:proofErr w:type="spellStart"/>
      <w:r w:rsidRPr="001B2C07">
        <w:rPr>
          <w:b/>
          <w:color w:val="00B050"/>
          <w:sz w:val="40"/>
          <w:szCs w:val="40"/>
          <w14:glow w14:rad="139700">
            <w14:schemeClr w14:val="accent3">
              <w14:alpha w14:val="60000"/>
              <w14:satMod w14:val="175000"/>
            </w14:schemeClr>
          </w14:glow>
          <w14:textOutline w14:w="5270" w14:cap="flat" w14:cmpd="sng" w14:algn="ctr">
            <w14:solidFill>
              <w14:schemeClr w14:val="accent1">
                <w14:shade w14:val="88000"/>
                <w14:satMod w14:val="110000"/>
              </w14:schemeClr>
            </w14:solidFill>
            <w14:prstDash w14:val="solid"/>
            <w14:round/>
          </w14:textOutline>
        </w:rPr>
        <w:t>AnnoCycle</w:t>
      </w:r>
      <w:proofErr w:type="spellEnd"/>
    </w:p>
    <w:p w:rsidR="00FC3BBE" w:rsidRDefault="00FC3BBE" w:rsidP="00FC3BBE">
      <w:pPr>
        <w:jc w:val="center"/>
        <w:rPr>
          <w:sz w:val="40"/>
          <w:szCs w:val="40"/>
        </w:rPr>
      </w:pPr>
    </w:p>
    <w:p w:rsidR="00FC3BBE" w:rsidRDefault="00FC3BBE" w:rsidP="00FC3BBE">
      <w:pPr>
        <w:rPr>
          <w:sz w:val="32"/>
          <w:szCs w:val="32"/>
        </w:rPr>
      </w:pPr>
      <w:r w:rsidRPr="00FC3BBE">
        <w:rPr>
          <w:sz w:val="32"/>
          <w:szCs w:val="32"/>
        </w:rPr>
        <w:t>Le processus d’analyse et de conception constitue une étape important avant la réalisation, elle a pour objectif de spécifier les besoins et l’architecture globale de l’application. Alors la conception consiste à créer une représentation virtuelle du projet, elle permet de valider le modèle d’application vis-à-vis des clients.</w:t>
      </w:r>
    </w:p>
    <w:p w:rsidR="00FC3BBE" w:rsidRDefault="00FC3BBE" w:rsidP="00FC3BBE">
      <w:pPr>
        <w:pStyle w:val="Default"/>
      </w:pPr>
    </w:p>
    <w:p w:rsidR="00FC3BBE" w:rsidRDefault="00FC3BBE" w:rsidP="00FC3BBE">
      <w:pPr>
        <w:pStyle w:val="Default"/>
        <w:numPr>
          <w:ilvl w:val="0"/>
          <w:numId w:val="1"/>
        </w:numPr>
        <w:rPr>
          <w:color w:val="4F81BD" w:themeColor="accent1"/>
          <w:sz w:val="32"/>
          <w:szCs w:val="32"/>
        </w:rPr>
      </w:pPr>
      <w:r w:rsidRPr="00FC3BBE">
        <w:rPr>
          <w:color w:val="4F81BD" w:themeColor="accent1"/>
          <w:sz w:val="32"/>
          <w:szCs w:val="32"/>
        </w:rPr>
        <w:t xml:space="preserve">Modélisation UML : </w:t>
      </w:r>
    </w:p>
    <w:p w:rsidR="00FC3BBE" w:rsidRDefault="00FC3BBE" w:rsidP="00FC3BBE">
      <w:pPr>
        <w:pStyle w:val="Default"/>
        <w:ind w:left="720"/>
        <w:rPr>
          <w:color w:val="4F81BD" w:themeColor="accent1"/>
          <w:sz w:val="32"/>
          <w:szCs w:val="32"/>
        </w:rPr>
      </w:pPr>
    </w:p>
    <w:p w:rsidR="00FC3BBE" w:rsidRDefault="00FC3BBE" w:rsidP="00FC3BBE">
      <w:pPr>
        <w:pStyle w:val="Default"/>
        <w:ind w:left="720"/>
        <w:rPr>
          <w:color w:val="4F81BD" w:themeColor="accent1"/>
          <w:sz w:val="32"/>
          <w:szCs w:val="32"/>
        </w:rPr>
      </w:pPr>
      <w:r>
        <w:rPr>
          <w:color w:val="4F81BD" w:themeColor="accent1"/>
          <w:sz w:val="32"/>
          <w:szCs w:val="32"/>
        </w:rPr>
        <w:t xml:space="preserve">                         </w:t>
      </w:r>
    </w:p>
    <w:p w:rsidR="00FC3BBE" w:rsidRDefault="00FC3BBE" w:rsidP="00FC3BBE">
      <w:pPr>
        <w:pStyle w:val="Default"/>
        <w:ind w:left="720"/>
        <w:rPr>
          <w:color w:val="4F81BD" w:themeColor="accent1"/>
          <w:sz w:val="32"/>
          <w:szCs w:val="32"/>
        </w:rPr>
      </w:pPr>
      <w:r>
        <w:rPr>
          <w:color w:val="4F81BD" w:themeColor="accent1"/>
          <w:sz w:val="32"/>
          <w:szCs w:val="32"/>
        </w:rPr>
        <w:t xml:space="preserve">                   </w:t>
      </w:r>
      <w:r>
        <w:rPr>
          <w:noProof/>
          <w:color w:val="4F81BD" w:themeColor="accent1"/>
          <w:sz w:val="32"/>
          <w:szCs w:val="32"/>
          <w:lang w:eastAsia="fr-FR"/>
        </w:rPr>
        <w:drawing>
          <wp:inline distT="0" distB="0" distL="0" distR="0" wp14:anchorId="375E072D" wp14:editId="2D461ACC">
            <wp:extent cx="2657475" cy="20574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7475" cy="2057400"/>
                    </a:xfrm>
                    <a:prstGeom prst="rect">
                      <a:avLst/>
                    </a:prstGeom>
                    <a:noFill/>
                    <a:ln>
                      <a:noFill/>
                    </a:ln>
                  </pic:spPr>
                </pic:pic>
              </a:graphicData>
            </a:graphic>
          </wp:inline>
        </w:drawing>
      </w:r>
    </w:p>
    <w:p w:rsidR="00FC3BBE" w:rsidRPr="00FC3BBE" w:rsidRDefault="00FC3BBE" w:rsidP="00FC3BBE">
      <w:pPr>
        <w:pStyle w:val="Default"/>
        <w:ind w:left="720"/>
        <w:rPr>
          <w:color w:val="4F81BD" w:themeColor="accent1"/>
          <w:sz w:val="32"/>
          <w:szCs w:val="32"/>
        </w:rPr>
      </w:pPr>
    </w:p>
    <w:p w:rsidR="00FC3BBE" w:rsidRPr="00FC3BBE" w:rsidRDefault="00FC3BBE" w:rsidP="00FC3BBE">
      <w:pPr>
        <w:rPr>
          <w:sz w:val="32"/>
          <w:szCs w:val="32"/>
        </w:rPr>
      </w:pPr>
      <w:r>
        <w:t xml:space="preserve">                                             Figure 1: Langage de modélisation UML.</w:t>
      </w:r>
    </w:p>
    <w:p w:rsidR="00FC3BBE" w:rsidRPr="00FC3BBE" w:rsidRDefault="00FC3BBE" w:rsidP="00FC3BBE">
      <w:pPr>
        <w:pStyle w:val="Default"/>
        <w:rPr>
          <w:sz w:val="28"/>
          <w:szCs w:val="28"/>
        </w:rPr>
      </w:pPr>
      <w:r w:rsidRPr="00FC3BBE">
        <w:rPr>
          <w:sz w:val="28"/>
          <w:szCs w:val="28"/>
        </w:rPr>
        <w:t xml:space="preserve">UML « </w:t>
      </w:r>
      <w:proofErr w:type="spellStart"/>
      <w:r w:rsidRPr="00FC3BBE">
        <w:rPr>
          <w:sz w:val="28"/>
          <w:szCs w:val="28"/>
        </w:rPr>
        <w:t>Unified</w:t>
      </w:r>
      <w:proofErr w:type="spellEnd"/>
      <w:r w:rsidRPr="00FC3BBE">
        <w:rPr>
          <w:sz w:val="28"/>
          <w:szCs w:val="28"/>
        </w:rPr>
        <w:t xml:space="preserve"> </w:t>
      </w:r>
      <w:proofErr w:type="spellStart"/>
      <w:r w:rsidRPr="00FC3BBE">
        <w:rPr>
          <w:sz w:val="28"/>
          <w:szCs w:val="28"/>
        </w:rPr>
        <w:t>Modeling</w:t>
      </w:r>
      <w:proofErr w:type="spellEnd"/>
      <w:r w:rsidRPr="00FC3BBE">
        <w:rPr>
          <w:sz w:val="28"/>
          <w:szCs w:val="28"/>
        </w:rPr>
        <w:t xml:space="preserve"> </w:t>
      </w:r>
      <w:proofErr w:type="spellStart"/>
      <w:r w:rsidRPr="00FC3BBE">
        <w:rPr>
          <w:sz w:val="28"/>
          <w:szCs w:val="28"/>
        </w:rPr>
        <w:t>Language</w:t>
      </w:r>
      <w:proofErr w:type="spellEnd"/>
      <w:r w:rsidRPr="00FC3BBE">
        <w:rPr>
          <w:sz w:val="28"/>
          <w:szCs w:val="28"/>
        </w:rPr>
        <w:t xml:space="preserve"> », que l’on peut traduire par « langage de modélisation unifié » est un langage de modélisation de la technologie objet. </w:t>
      </w:r>
    </w:p>
    <w:p w:rsidR="00FC3BBE" w:rsidRPr="00FC3BBE" w:rsidRDefault="00FC3BBE" w:rsidP="00FC3BBE">
      <w:pPr>
        <w:pStyle w:val="Default"/>
        <w:rPr>
          <w:sz w:val="28"/>
          <w:szCs w:val="28"/>
        </w:rPr>
      </w:pPr>
      <w:r w:rsidRPr="00FC3BBE">
        <w:rPr>
          <w:sz w:val="28"/>
          <w:szCs w:val="28"/>
        </w:rPr>
        <w:t xml:space="preserve">Il permet grâce à un ensemble de diagrammes très explicites, de représenter l'architecture et le fonctionnement des systèmes informatiques en tenant compte des relations entre les concepts utilisés et l'implémentation qui en découle. </w:t>
      </w:r>
    </w:p>
    <w:p w:rsidR="00FC3BBE" w:rsidRPr="00FC3BBE" w:rsidRDefault="00FC3BBE" w:rsidP="00FC3BBE">
      <w:pPr>
        <w:pStyle w:val="Default"/>
        <w:rPr>
          <w:sz w:val="28"/>
          <w:szCs w:val="28"/>
        </w:rPr>
      </w:pPr>
      <w:r w:rsidRPr="00FC3BBE">
        <w:rPr>
          <w:sz w:val="28"/>
          <w:szCs w:val="28"/>
        </w:rPr>
        <w:lastRenderedPageBreak/>
        <w:t xml:space="preserve">La modélisation UML permet aussi dans un premier temps de bien définir les besoins clients, et ainsi d’éviter des surcoûts liés à la livraison d’un logiciel qui ne satisfait pas le client. </w:t>
      </w:r>
    </w:p>
    <w:p w:rsidR="00FC3BBE" w:rsidRDefault="00FC3BBE" w:rsidP="00FC3BBE">
      <w:pPr>
        <w:rPr>
          <w:sz w:val="28"/>
          <w:szCs w:val="28"/>
        </w:rPr>
      </w:pPr>
      <w:r w:rsidRPr="00FC3BBE">
        <w:rPr>
          <w:sz w:val="28"/>
          <w:szCs w:val="28"/>
        </w:rPr>
        <w:t>Le support logiciel choisi pour la modélisation UML est Enterprise architecte.</w:t>
      </w:r>
    </w:p>
    <w:p w:rsidR="00FC3BBE" w:rsidRDefault="00FC3BBE" w:rsidP="00FC3BBE">
      <w:pPr>
        <w:rPr>
          <w:color w:val="365F91" w:themeColor="accent1" w:themeShade="BF"/>
          <w:sz w:val="23"/>
          <w:szCs w:val="23"/>
        </w:rPr>
      </w:pPr>
      <w:r w:rsidRPr="00FC3BBE">
        <w:rPr>
          <w:color w:val="365F91" w:themeColor="accent1" w:themeShade="BF"/>
          <w:sz w:val="26"/>
          <w:szCs w:val="26"/>
        </w:rPr>
        <w:t xml:space="preserve">Justification du choix de l’UML </w:t>
      </w:r>
      <w:r w:rsidRPr="00FC3BBE">
        <w:rPr>
          <w:color w:val="365F91" w:themeColor="accent1" w:themeShade="BF"/>
          <w:sz w:val="23"/>
          <w:szCs w:val="23"/>
        </w:rPr>
        <w:t>:</w:t>
      </w:r>
    </w:p>
    <w:p w:rsidR="00FC3BBE" w:rsidRPr="00FC3BBE" w:rsidRDefault="00FC3BBE" w:rsidP="00FC3BBE">
      <w:pPr>
        <w:pStyle w:val="Default"/>
        <w:rPr>
          <w:sz w:val="32"/>
          <w:szCs w:val="32"/>
        </w:rPr>
      </w:pPr>
      <w:r w:rsidRPr="00FC3BBE">
        <w:rPr>
          <w:sz w:val="32"/>
          <w:szCs w:val="32"/>
        </w:rPr>
        <w:t xml:space="preserve">UML est plus expressif, plus propre et plus uniforme que </w:t>
      </w:r>
      <w:proofErr w:type="spellStart"/>
      <w:proofErr w:type="gramStart"/>
      <w:r w:rsidRPr="00FC3BBE">
        <w:rPr>
          <w:sz w:val="32"/>
          <w:szCs w:val="32"/>
        </w:rPr>
        <w:t>Booch</w:t>
      </w:r>
      <w:proofErr w:type="spellEnd"/>
      <w:r w:rsidRPr="00FC3BBE">
        <w:rPr>
          <w:sz w:val="32"/>
          <w:szCs w:val="32"/>
        </w:rPr>
        <w:t xml:space="preserve"> ,</w:t>
      </w:r>
      <w:proofErr w:type="gramEnd"/>
      <w:r w:rsidRPr="00FC3BBE">
        <w:rPr>
          <w:sz w:val="32"/>
          <w:szCs w:val="32"/>
        </w:rPr>
        <w:t xml:space="preserve"> OMT, OOSE . Cela signifie qu'il y a un bénéfice à passer à UML, parce qu'elle permettra aux projets de modéliser des choses qui n'auraient pas pu l'être avant. Les utilisateurs de la plupart des autres méthodes et langages de modélisation auront avantage à utiliser UML, puisqu'elle supprime toutes les différences non nécessaires de notation et de terminologie qui obscurcissent les similarités de bases de ces différentes approches. </w:t>
      </w:r>
    </w:p>
    <w:p w:rsidR="00FC3BBE" w:rsidRDefault="00FC3BBE" w:rsidP="00FC3BBE">
      <w:pPr>
        <w:rPr>
          <w:sz w:val="32"/>
          <w:szCs w:val="32"/>
        </w:rPr>
      </w:pPr>
      <w:r w:rsidRPr="00FC3BBE">
        <w:rPr>
          <w:sz w:val="32"/>
          <w:szCs w:val="32"/>
        </w:rPr>
        <w:t>De plus, la modélisation UML permet de vulgariser les aspects liés à la conception et à l’architecture, propres au logiciel, au client. Aussi, elle apporte une compréhension rapide du programme à d’autres développeurs externes en cas de reprise du logiciel et facilite sa maintenance.</w:t>
      </w:r>
    </w:p>
    <w:p w:rsidR="00FC3BBE" w:rsidRPr="00FC3BBE" w:rsidRDefault="00FC3BBE" w:rsidP="00FC3BBE">
      <w:pPr>
        <w:pStyle w:val="Paragraphedeliste"/>
        <w:numPr>
          <w:ilvl w:val="0"/>
          <w:numId w:val="1"/>
        </w:numPr>
        <w:rPr>
          <w:rFonts w:ascii="Times New Roman" w:hAnsi="Times New Roman" w:cs="Times New Roman"/>
          <w:color w:val="365F91" w:themeColor="accent1" w:themeShade="BF"/>
          <w:sz w:val="32"/>
          <w:szCs w:val="32"/>
        </w:rPr>
      </w:pPr>
      <w:r w:rsidRPr="00FC3BBE">
        <w:rPr>
          <w:rFonts w:ascii="Times New Roman" w:hAnsi="Times New Roman" w:cs="Times New Roman"/>
          <w:color w:val="365F91" w:themeColor="accent1" w:themeShade="BF"/>
          <w:sz w:val="32"/>
          <w:szCs w:val="32"/>
        </w:rPr>
        <w:t>le diagramme de cas d’utilisation :</w:t>
      </w:r>
    </w:p>
    <w:p w:rsidR="00FC3BBE" w:rsidRDefault="00FC3BBE" w:rsidP="00FC3BBE">
      <w:pPr>
        <w:pStyle w:val="Paragraphedeliste"/>
        <w:rPr>
          <w:color w:val="365F91" w:themeColor="accent1" w:themeShade="BF"/>
          <w:sz w:val="32"/>
          <w:szCs w:val="32"/>
        </w:rPr>
      </w:pPr>
    </w:p>
    <w:p w:rsidR="00FC3BBE" w:rsidRDefault="00FC3BBE" w:rsidP="007E57C9">
      <w:pPr>
        <w:pStyle w:val="Paragraphedeliste"/>
        <w:numPr>
          <w:ilvl w:val="1"/>
          <w:numId w:val="1"/>
        </w:numPr>
        <w:rPr>
          <w:sz w:val="28"/>
          <w:szCs w:val="28"/>
        </w:rPr>
      </w:pPr>
      <w:r>
        <w:rPr>
          <w:sz w:val="28"/>
          <w:szCs w:val="28"/>
        </w:rPr>
        <w:t>Les acteurs et leurs rôles :</w:t>
      </w:r>
    </w:p>
    <w:p w:rsidR="007E57C9" w:rsidRPr="007E57C9" w:rsidRDefault="007E57C9" w:rsidP="007E57C9">
      <w:pPr>
        <w:pStyle w:val="Default"/>
        <w:rPr>
          <w:sz w:val="32"/>
          <w:szCs w:val="32"/>
        </w:rPr>
      </w:pPr>
      <w:r w:rsidRPr="007E57C9">
        <w:rPr>
          <w:sz w:val="32"/>
          <w:szCs w:val="32"/>
        </w:rPr>
        <w:t xml:space="preserve">Dans cette partie on va présenter les différents acteurs susceptibles d’interagir avec le système, et avant de ça on donne une petite définition de l’acteur. </w:t>
      </w:r>
    </w:p>
    <w:p w:rsidR="007E57C9" w:rsidRPr="007E57C9" w:rsidRDefault="007E57C9" w:rsidP="007E57C9">
      <w:pPr>
        <w:pStyle w:val="Default"/>
        <w:rPr>
          <w:sz w:val="32"/>
          <w:szCs w:val="32"/>
        </w:rPr>
      </w:pPr>
      <w:r w:rsidRPr="007E57C9">
        <w:rPr>
          <w:rFonts w:ascii="Arial Rounded MT Bold" w:hAnsi="Arial Rounded MT Bold" w:cs="Arial Rounded MT Bold"/>
          <w:sz w:val="32"/>
          <w:szCs w:val="32"/>
        </w:rPr>
        <w:t xml:space="preserve">Un acteur </w:t>
      </w:r>
      <w:r w:rsidRPr="007E57C9">
        <w:rPr>
          <w:rFonts w:ascii="Arial" w:hAnsi="Arial" w:cs="Arial"/>
          <w:sz w:val="32"/>
          <w:szCs w:val="32"/>
        </w:rPr>
        <w:t xml:space="preserve">est </w:t>
      </w:r>
      <w:r w:rsidRPr="007E57C9">
        <w:rPr>
          <w:sz w:val="32"/>
          <w:szCs w:val="32"/>
        </w:rPr>
        <w:t xml:space="preserve">l'idéalisation d'un rôle joué par une personne externe, un élément externe qui interagit avec le système. </w:t>
      </w:r>
    </w:p>
    <w:p w:rsidR="007E57C9" w:rsidRPr="007E57C9" w:rsidRDefault="007E57C9" w:rsidP="007E57C9">
      <w:pPr>
        <w:pStyle w:val="Default"/>
        <w:rPr>
          <w:sz w:val="32"/>
          <w:szCs w:val="32"/>
        </w:rPr>
      </w:pPr>
      <w:r w:rsidRPr="007E57C9">
        <w:rPr>
          <w:color w:val="FF0000"/>
          <w:sz w:val="32"/>
          <w:szCs w:val="32"/>
        </w:rPr>
        <w:t xml:space="preserve">-1ére acteur </w:t>
      </w:r>
      <w:r w:rsidRPr="007E57C9">
        <w:rPr>
          <w:b/>
          <w:bCs/>
          <w:sz w:val="32"/>
          <w:szCs w:val="32"/>
        </w:rPr>
        <w:t xml:space="preserve">: Client </w:t>
      </w:r>
      <w:r w:rsidRPr="007E57C9">
        <w:rPr>
          <w:sz w:val="32"/>
          <w:szCs w:val="32"/>
        </w:rPr>
        <w:t xml:space="preserve">(utilisateur de l’application). </w:t>
      </w:r>
    </w:p>
    <w:p w:rsidR="007E57C9" w:rsidRDefault="007E57C9" w:rsidP="007E57C9">
      <w:pPr>
        <w:pStyle w:val="Default"/>
        <w:rPr>
          <w:sz w:val="32"/>
          <w:szCs w:val="32"/>
        </w:rPr>
      </w:pPr>
      <w:r w:rsidRPr="007E57C9">
        <w:rPr>
          <w:sz w:val="32"/>
          <w:szCs w:val="32"/>
        </w:rPr>
        <w:t>-</w:t>
      </w:r>
      <w:r w:rsidRPr="007E57C9">
        <w:rPr>
          <w:color w:val="FF0000"/>
          <w:sz w:val="32"/>
          <w:szCs w:val="32"/>
        </w:rPr>
        <w:t xml:space="preserve">2éme acteur </w:t>
      </w:r>
      <w:r w:rsidRPr="007E57C9">
        <w:rPr>
          <w:b/>
          <w:bCs/>
          <w:sz w:val="32"/>
          <w:szCs w:val="32"/>
        </w:rPr>
        <w:t xml:space="preserve">: Administrateur </w:t>
      </w:r>
      <w:r w:rsidRPr="007E57C9">
        <w:rPr>
          <w:sz w:val="32"/>
          <w:szCs w:val="32"/>
        </w:rPr>
        <w:t>(administrateur de l’application).</w:t>
      </w:r>
    </w:p>
    <w:p w:rsidR="007E57C9" w:rsidRDefault="007E57C9" w:rsidP="007E57C9">
      <w:pPr>
        <w:pStyle w:val="Default"/>
        <w:rPr>
          <w:sz w:val="32"/>
          <w:szCs w:val="32"/>
        </w:rPr>
      </w:pPr>
    </w:p>
    <w:p w:rsidR="007E57C9" w:rsidRDefault="007E57C9" w:rsidP="007E57C9">
      <w:pPr>
        <w:pStyle w:val="Default"/>
        <w:rPr>
          <w:sz w:val="32"/>
          <w:szCs w:val="32"/>
        </w:rPr>
      </w:pPr>
    </w:p>
    <w:p w:rsidR="007E57C9" w:rsidRDefault="007E57C9" w:rsidP="007E57C9">
      <w:pPr>
        <w:pStyle w:val="Default"/>
        <w:rPr>
          <w:sz w:val="32"/>
          <w:szCs w:val="32"/>
        </w:rPr>
      </w:pPr>
    </w:p>
    <w:p w:rsidR="007E57C9" w:rsidRDefault="007E57C9" w:rsidP="007E57C9">
      <w:pPr>
        <w:pStyle w:val="Default"/>
        <w:rPr>
          <w:sz w:val="32"/>
          <w:szCs w:val="32"/>
        </w:rPr>
      </w:pPr>
    </w:p>
    <w:p w:rsidR="007E57C9" w:rsidRDefault="007E57C9" w:rsidP="007E57C9">
      <w:pPr>
        <w:pStyle w:val="Default"/>
        <w:rPr>
          <w:sz w:val="32"/>
          <w:szCs w:val="32"/>
        </w:rPr>
      </w:pPr>
    </w:p>
    <w:p w:rsidR="007E57C9" w:rsidRDefault="007E57C9" w:rsidP="007E57C9">
      <w:pPr>
        <w:pStyle w:val="Default"/>
        <w:rPr>
          <w:sz w:val="32"/>
          <w:szCs w:val="32"/>
        </w:rPr>
      </w:pPr>
    </w:p>
    <w:p w:rsidR="007E57C9" w:rsidRDefault="007E57C9" w:rsidP="007E57C9">
      <w:pPr>
        <w:pStyle w:val="Default"/>
        <w:rPr>
          <w:sz w:val="32"/>
          <w:szCs w:val="32"/>
        </w:rPr>
      </w:pPr>
    </w:p>
    <w:p w:rsidR="007E57C9" w:rsidRDefault="007E57C9" w:rsidP="007E57C9">
      <w:pPr>
        <w:pStyle w:val="Default"/>
        <w:rPr>
          <w:sz w:val="32"/>
          <w:szCs w:val="32"/>
        </w:rPr>
      </w:pPr>
    </w:p>
    <w:p w:rsidR="007E57C9" w:rsidRDefault="007E57C9" w:rsidP="007E57C9">
      <w:pPr>
        <w:pStyle w:val="Default"/>
        <w:rPr>
          <w:sz w:val="32"/>
          <w:szCs w:val="32"/>
        </w:rPr>
      </w:pPr>
    </w:p>
    <w:p w:rsidR="007E57C9" w:rsidRDefault="007E57C9" w:rsidP="007E57C9">
      <w:pPr>
        <w:pStyle w:val="Default"/>
        <w:rPr>
          <w:sz w:val="32"/>
          <w:szCs w:val="32"/>
        </w:rPr>
      </w:pPr>
    </w:p>
    <w:p w:rsidR="007E57C9" w:rsidRPr="007E57C9" w:rsidRDefault="007E57C9" w:rsidP="007E57C9">
      <w:pPr>
        <w:pStyle w:val="Default"/>
        <w:rPr>
          <w:sz w:val="32"/>
          <w:szCs w:val="32"/>
        </w:rPr>
      </w:pPr>
    </w:p>
    <w:tbl>
      <w:tblPr>
        <w:tblStyle w:val="Grilledutableau"/>
        <w:tblW w:w="0" w:type="auto"/>
        <w:tblInd w:w="720" w:type="dxa"/>
        <w:tblLook w:val="04A0" w:firstRow="1" w:lastRow="0" w:firstColumn="1" w:lastColumn="0" w:noHBand="0" w:noVBand="1"/>
      </w:tblPr>
      <w:tblGrid>
        <w:gridCol w:w="4233"/>
        <w:gridCol w:w="4335"/>
      </w:tblGrid>
      <w:tr w:rsidR="007E57C9" w:rsidTr="007E57C9">
        <w:tc>
          <w:tcPr>
            <w:tcW w:w="4606" w:type="dxa"/>
          </w:tcPr>
          <w:p w:rsidR="007E57C9" w:rsidRDefault="007E57C9" w:rsidP="007E57C9">
            <w:pPr>
              <w:pStyle w:val="Paragraphedeliste"/>
              <w:ind w:left="0"/>
              <w:jc w:val="center"/>
              <w:rPr>
                <w:color w:val="365F91" w:themeColor="accent1" w:themeShade="BF"/>
                <w:sz w:val="32"/>
                <w:szCs w:val="32"/>
              </w:rPr>
            </w:pPr>
            <w:r>
              <w:rPr>
                <w:color w:val="365F91" w:themeColor="accent1" w:themeShade="BF"/>
                <w:sz w:val="32"/>
                <w:szCs w:val="32"/>
              </w:rPr>
              <w:t>Acteur</w:t>
            </w:r>
          </w:p>
        </w:tc>
        <w:tc>
          <w:tcPr>
            <w:tcW w:w="4606" w:type="dxa"/>
          </w:tcPr>
          <w:p w:rsidR="007E57C9" w:rsidRPr="007E57C9" w:rsidRDefault="007E57C9" w:rsidP="007E57C9">
            <w:pPr>
              <w:pStyle w:val="Default"/>
              <w:jc w:val="center"/>
              <w:rPr>
                <w:color w:val="548DD4" w:themeColor="text2" w:themeTint="99"/>
                <w:sz w:val="36"/>
                <w:szCs w:val="36"/>
              </w:rPr>
            </w:pPr>
            <w:r w:rsidRPr="007E57C9">
              <w:rPr>
                <w:color w:val="548DD4" w:themeColor="text2" w:themeTint="99"/>
                <w:sz w:val="36"/>
                <w:szCs w:val="36"/>
              </w:rPr>
              <w:t>Rôle</w:t>
            </w:r>
          </w:p>
          <w:p w:rsidR="007E57C9" w:rsidRDefault="007E57C9" w:rsidP="00FC3BBE">
            <w:pPr>
              <w:pStyle w:val="Paragraphedeliste"/>
              <w:ind w:left="0"/>
              <w:rPr>
                <w:color w:val="365F91" w:themeColor="accent1" w:themeShade="BF"/>
                <w:sz w:val="32"/>
                <w:szCs w:val="32"/>
              </w:rPr>
            </w:pPr>
          </w:p>
        </w:tc>
      </w:tr>
      <w:tr w:rsidR="007E57C9" w:rsidTr="003B07B4">
        <w:trPr>
          <w:trHeight w:val="4492"/>
        </w:trPr>
        <w:tc>
          <w:tcPr>
            <w:tcW w:w="4606" w:type="dxa"/>
          </w:tcPr>
          <w:p w:rsidR="007E57C9" w:rsidRDefault="007E57C9" w:rsidP="00FC3BBE">
            <w:pPr>
              <w:pStyle w:val="Paragraphedeliste"/>
              <w:ind w:left="0"/>
              <w:rPr>
                <w:color w:val="365F91" w:themeColor="accent1" w:themeShade="BF"/>
                <w:sz w:val="32"/>
                <w:szCs w:val="32"/>
              </w:rPr>
            </w:pPr>
          </w:p>
          <w:p w:rsidR="007E57C9" w:rsidRDefault="007E57C9" w:rsidP="00FC3BBE">
            <w:pPr>
              <w:pStyle w:val="Paragraphedeliste"/>
              <w:ind w:left="0"/>
              <w:rPr>
                <w:color w:val="365F91" w:themeColor="accent1" w:themeShade="BF"/>
                <w:sz w:val="32"/>
                <w:szCs w:val="32"/>
              </w:rPr>
            </w:pPr>
          </w:p>
          <w:p w:rsidR="007E57C9" w:rsidRDefault="007E57C9" w:rsidP="00FC3BBE">
            <w:pPr>
              <w:pStyle w:val="Paragraphedeliste"/>
              <w:ind w:left="0"/>
              <w:rPr>
                <w:color w:val="365F91" w:themeColor="accent1" w:themeShade="BF"/>
                <w:sz w:val="32"/>
                <w:szCs w:val="32"/>
              </w:rPr>
            </w:pPr>
          </w:p>
          <w:p w:rsidR="007E57C9" w:rsidRDefault="007E57C9" w:rsidP="007E57C9">
            <w:pPr>
              <w:pStyle w:val="Paragraphedeliste"/>
              <w:ind w:left="0"/>
              <w:jc w:val="center"/>
              <w:rPr>
                <w:color w:val="365F91" w:themeColor="accent1" w:themeShade="BF"/>
                <w:sz w:val="32"/>
                <w:szCs w:val="32"/>
              </w:rPr>
            </w:pPr>
            <w:r>
              <w:rPr>
                <w:color w:val="365F91" w:themeColor="accent1" w:themeShade="BF"/>
                <w:sz w:val="32"/>
                <w:szCs w:val="32"/>
              </w:rPr>
              <w:t>Client</w:t>
            </w:r>
          </w:p>
        </w:tc>
        <w:tc>
          <w:tcPr>
            <w:tcW w:w="4606" w:type="dxa"/>
          </w:tcPr>
          <w:p w:rsidR="007E57C9" w:rsidRDefault="007E57C9" w:rsidP="007E57C9">
            <w:pPr>
              <w:pStyle w:val="Default"/>
              <w:numPr>
                <w:ilvl w:val="0"/>
                <w:numId w:val="3"/>
              </w:numPr>
              <w:rPr>
                <w:sz w:val="28"/>
                <w:szCs w:val="28"/>
              </w:rPr>
            </w:pPr>
            <w:r>
              <w:rPr>
                <w:sz w:val="28"/>
                <w:szCs w:val="28"/>
              </w:rPr>
              <w:t xml:space="preserve">S’inscrire </w:t>
            </w:r>
          </w:p>
          <w:p w:rsidR="007E57C9" w:rsidRDefault="007E57C9" w:rsidP="007E57C9">
            <w:pPr>
              <w:pStyle w:val="Default"/>
              <w:numPr>
                <w:ilvl w:val="0"/>
                <w:numId w:val="3"/>
              </w:numPr>
              <w:rPr>
                <w:sz w:val="28"/>
                <w:szCs w:val="28"/>
              </w:rPr>
            </w:pPr>
            <w:r>
              <w:rPr>
                <w:sz w:val="28"/>
                <w:szCs w:val="28"/>
              </w:rPr>
              <w:t>Se connecter</w:t>
            </w:r>
          </w:p>
          <w:p w:rsidR="007E57C9" w:rsidRDefault="007E57C9" w:rsidP="007E57C9">
            <w:pPr>
              <w:pStyle w:val="Default"/>
              <w:numPr>
                <w:ilvl w:val="0"/>
                <w:numId w:val="3"/>
              </w:numPr>
              <w:rPr>
                <w:sz w:val="28"/>
                <w:szCs w:val="28"/>
              </w:rPr>
            </w:pPr>
            <w:r>
              <w:rPr>
                <w:sz w:val="28"/>
                <w:szCs w:val="28"/>
              </w:rPr>
              <w:t xml:space="preserve">Gérer compte </w:t>
            </w:r>
          </w:p>
          <w:p w:rsidR="007E57C9" w:rsidRPr="007E57C9" w:rsidRDefault="007E57C9" w:rsidP="007E57C9">
            <w:pPr>
              <w:pStyle w:val="Default"/>
              <w:rPr>
                <w:color w:val="FF0000"/>
                <w:sz w:val="28"/>
                <w:szCs w:val="28"/>
              </w:rPr>
            </w:pPr>
            <w:r>
              <w:rPr>
                <w:color w:val="FF0000"/>
                <w:sz w:val="28"/>
                <w:szCs w:val="28"/>
              </w:rPr>
              <w:t xml:space="preserve">               -</w:t>
            </w:r>
            <w:r w:rsidRPr="007E57C9">
              <w:rPr>
                <w:color w:val="FF0000"/>
                <w:sz w:val="28"/>
                <w:szCs w:val="28"/>
              </w:rPr>
              <w:t xml:space="preserve">Modifier compte </w:t>
            </w:r>
          </w:p>
          <w:p w:rsidR="007E57C9" w:rsidRPr="007E57C9" w:rsidRDefault="007E57C9" w:rsidP="007E57C9">
            <w:pPr>
              <w:pStyle w:val="Default"/>
              <w:rPr>
                <w:color w:val="FF0000"/>
                <w:sz w:val="28"/>
                <w:szCs w:val="28"/>
              </w:rPr>
            </w:pPr>
            <w:r>
              <w:rPr>
                <w:color w:val="FF0000"/>
                <w:sz w:val="28"/>
                <w:szCs w:val="28"/>
              </w:rPr>
              <w:t xml:space="preserve">               - </w:t>
            </w:r>
            <w:r w:rsidRPr="007E57C9">
              <w:rPr>
                <w:color w:val="FF0000"/>
                <w:sz w:val="28"/>
                <w:szCs w:val="28"/>
              </w:rPr>
              <w:t xml:space="preserve">Supprimer compte </w:t>
            </w:r>
          </w:p>
          <w:p w:rsidR="007E57C9" w:rsidRDefault="007E57C9" w:rsidP="007E57C9">
            <w:pPr>
              <w:pStyle w:val="Default"/>
              <w:numPr>
                <w:ilvl w:val="0"/>
                <w:numId w:val="5"/>
              </w:numPr>
              <w:jc w:val="both"/>
              <w:rPr>
                <w:sz w:val="28"/>
                <w:szCs w:val="28"/>
              </w:rPr>
            </w:pPr>
            <w:r>
              <w:rPr>
                <w:sz w:val="28"/>
                <w:szCs w:val="28"/>
              </w:rPr>
              <w:t>Gérer annonce</w:t>
            </w:r>
          </w:p>
          <w:p w:rsidR="007E57C9" w:rsidRPr="007E57C9" w:rsidRDefault="007E57C9" w:rsidP="007E57C9">
            <w:pPr>
              <w:pStyle w:val="Default"/>
              <w:rPr>
                <w:color w:val="FF0000"/>
                <w:sz w:val="28"/>
                <w:szCs w:val="28"/>
              </w:rPr>
            </w:pPr>
            <w:r>
              <w:rPr>
                <w:color w:val="FF0000"/>
                <w:sz w:val="28"/>
                <w:szCs w:val="28"/>
              </w:rPr>
              <w:t xml:space="preserve">                 -</w:t>
            </w:r>
            <w:r w:rsidRPr="007E57C9">
              <w:rPr>
                <w:color w:val="FF0000"/>
                <w:sz w:val="28"/>
                <w:szCs w:val="28"/>
              </w:rPr>
              <w:t xml:space="preserve">Ajouter annonce </w:t>
            </w:r>
          </w:p>
          <w:p w:rsidR="007E57C9" w:rsidRPr="007E57C9" w:rsidRDefault="007E57C9" w:rsidP="007E57C9">
            <w:pPr>
              <w:pStyle w:val="Default"/>
              <w:rPr>
                <w:color w:val="FF0000"/>
                <w:sz w:val="28"/>
                <w:szCs w:val="28"/>
              </w:rPr>
            </w:pPr>
            <w:r>
              <w:rPr>
                <w:color w:val="FF0000"/>
                <w:sz w:val="28"/>
                <w:szCs w:val="28"/>
              </w:rPr>
              <w:t xml:space="preserve">                  - </w:t>
            </w:r>
            <w:r w:rsidRPr="007E57C9">
              <w:rPr>
                <w:color w:val="FF0000"/>
                <w:sz w:val="28"/>
                <w:szCs w:val="28"/>
              </w:rPr>
              <w:t xml:space="preserve">Consulter annonce </w:t>
            </w:r>
          </w:p>
          <w:p w:rsidR="007E57C9" w:rsidRPr="007E57C9" w:rsidRDefault="007E57C9" w:rsidP="007E57C9">
            <w:pPr>
              <w:pStyle w:val="Default"/>
              <w:ind w:left="720"/>
              <w:rPr>
                <w:color w:val="FF0000"/>
                <w:sz w:val="28"/>
                <w:szCs w:val="28"/>
              </w:rPr>
            </w:pPr>
            <w:r>
              <w:rPr>
                <w:color w:val="FF0000"/>
                <w:sz w:val="28"/>
                <w:szCs w:val="28"/>
              </w:rPr>
              <w:t xml:space="preserve">       -</w:t>
            </w:r>
            <w:r w:rsidRPr="007E57C9">
              <w:rPr>
                <w:color w:val="FF0000"/>
                <w:sz w:val="28"/>
                <w:szCs w:val="28"/>
              </w:rPr>
              <w:t>Modifier annonce</w:t>
            </w:r>
          </w:p>
          <w:p w:rsidR="007E57C9" w:rsidRDefault="007E57C9" w:rsidP="007E57C9">
            <w:pPr>
              <w:pStyle w:val="Default"/>
              <w:numPr>
                <w:ilvl w:val="0"/>
                <w:numId w:val="3"/>
              </w:numPr>
              <w:rPr>
                <w:sz w:val="28"/>
                <w:szCs w:val="28"/>
              </w:rPr>
            </w:pPr>
            <w:r>
              <w:rPr>
                <w:sz w:val="28"/>
                <w:szCs w:val="28"/>
              </w:rPr>
              <w:t xml:space="preserve">Récupère mot de passe </w:t>
            </w:r>
          </w:p>
          <w:p w:rsidR="007E57C9" w:rsidRDefault="007E57C9" w:rsidP="007E57C9">
            <w:pPr>
              <w:pStyle w:val="Paragraphedeliste"/>
              <w:numPr>
                <w:ilvl w:val="0"/>
                <w:numId w:val="3"/>
              </w:numPr>
              <w:rPr>
                <w:sz w:val="28"/>
                <w:szCs w:val="28"/>
              </w:rPr>
            </w:pPr>
            <w:r>
              <w:rPr>
                <w:sz w:val="28"/>
                <w:szCs w:val="28"/>
              </w:rPr>
              <w:t xml:space="preserve">Contacter l’administrateur </w:t>
            </w:r>
          </w:p>
          <w:p w:rsidR="007E57C9" w:rsidRDefault="007E57C9" w:rsidP="003B07B4">
            <w:pPr>
              <w:pStyle w:val="Paragraphedeliste"/>
              <w:numPr>
                <w:ilvl w:val="0"/>
                <w:numId w:val="3"/>
              </w:numPr>
              <w:rPr>
                <w:color w:val="365F91" w:themeColor="accent1" w:themeShade="BF"/>
                <w:sz w:val="32"/>
                <w:szCs w:val="32"/>
              </w:rPr>
            </w:pPr>
            <w:r>
              <w:rPr>
                <w:sz w:val="28"/>
                <w:szCs w:val="28"/>
              </w:rPr>
              <w:t>Visiter le site</w:t>
            </w:r>
          </w:p>
        </w:tc>
      </w:tr>
      <w:tr w:rsidR="003B07B4" w:rsidTr="003B07B4">
        <w:trPr>
          <w:trHeight w:val="7290"/>
        </w:trPr>
        <w:tc>
          <w:tcPr>
            <w:tcW w:w="4606" w:type="dxa"/>
          </w:tcPr>
          <w:p w:rsidR="003B07B4" w:rsidRDefault="003B07B4" w:rsidP="007E57C9">
            <w:pPr>
              <w:pStyle w:val="Paragraphedeliste"/>
              <w:ind w:left="0"/>
              <w:jc w:val="center"/>
              <w:rPr>
                <w:color w:val="365F91" w:themeColor="accent1" w:themeShade="BF"/>
                <w:sz w:val="32"/>
                <w:szCs w:val="32"/>
              </w:rPr>
            </w:pPr>
          </w:p>
          <w:p w:rsidR="003B07B4" w:rsidRDefault="003B07B4" w:rsidP="007E57C9">
            <w:pPr>
              <w:pStyle w:val="Paragraphedeliste"/>
              <w:ind w:left="0"/>
              <w:jc w:val="center"/>
              <w:rPr>
                <w:color w:val="365F91" w:themeColor="accent1" w:themeShade="BF"/>
                <w:sz w:val="32"/>
                <w:szCs w:val="32"/>
              </w:rPr>
            </w:pPr>
          </w:p>
          <w:p w:rsidR="003B07B4" w:rsidRDefault="003B07B4" w:rsidP="007E57C9">
            <w:pPr>
              <w:pStyle w:val="Paragraphedeliste"/>
              <w:ind w:left="0"/>
              <w:jc w:val="center"/>
              <w:rPr>
                <w:color w:val="365F91" w:themeColor="accent1" w:themeShade="BF"/>
                <w:sz w:val="32"/>
                <w:szCs w:val="32"/>
              </w:rPr>
            </w:pPr>
          </w:p>
          <w:p w:rsidR="003B07B4" w:rsidRDefault="003B07B4" w:rsidP="007E57C9">
            <w:pPr>
              <w:pStyle w:val="Paragraphedeliste"/>
              <w:ind w:left="0"/>
              <w:jc w:val="center"/>
              <w:rPr>
                <w:color w:val="365F91" w:themeColor="accent1" w:themeShade="BF"/>
                <w:sz w:val="32"/>
                <w:szCs w:val="32"/>
              </w:rPr>
            </w:pPr>
          </w:p>
          <w:p w:rsidR="003B07B4" w:rsidRDefault="003B07B4" w:rsidP="007E57C9">
            <w:pPr>
              <w:pStyle w:val="Paragraphedeliste"/>
              <w:ind w:left="0"/>
              <w:jc w:val="center"/>
              <w:rPr>
                <w:color w:val="365F91" w:themeColor="accent1" w:themeShade="BF"/>
                <w:sz w:val="32"/>
                <w:szCs w:val="32"/>
              </w:rPr>
            </w:pPr>
          </w:p>
          <w:p w:rsidR="003B07B4" w:rsidRDefault="003B07B4" w:rsidP="007E57C9">
            <w:pPr>
              <w:pStyle w:val="Paragraphedeliste"/>
              <w:ind w:left="0"/>
              <w:jc w:val="center"/>
              <w:rPr>
                <w:color w:val="365F91" w:themeColor="accent1" w:themeShade="BF"/>
                <w:sz w:val="32"/>
                <w:szCs w:val="32"/>
              </w:rPr>
            </w:pPr>
          </w:p>
          <w:p w:rsidR="003B07B4" w:rsidRDefault="003B07B4" w:rsidP="007E57C9">
            <w:pPr>
              <w:pStyle w:val="Paragraphedeliste"/>
              <w:ind w:left="0"/>
              <w:jc w:val="center"/>
              <w:rPr>
                <w:color w:val="365F91" w:themeColor="accent1" w:themeShade="BF"/>
                <w:sz w:val="32"/>
                <w:szCs w:val="32"/>
              </w:rPr>
            </w:pPr>
          </w:p>
          <w:p w:rsidR="003B07B4" w:rsidRDefault="003B07B4" w:rsidP="007E57C9">
            <w:pPr>
              <w:pStyle w:val="Paragraphedeliste"/>
              <w:ind w:left="0"/>
              <w:jc w:val="center"/>
              <w:rPr>
                <w:color w:val="365F91" w:themeColor="accent1" w:themeShade="BF"/>
                <w:sz w:val="32"/>
                <w:szCs w:val="32"/>
              </w:rPr>
            </w:pPr>
          </w:p>
          <w:p w:rsidR="003B07B4" w:rsidRPr="003B07B4" w:rsidRDefault="003B07B4" w:rsidP="003B07B4">
            <w:pPr>
              <w:pStyle w:val="Default"/>
              <w:jc w:val="center"/>
              <w:rPr>
                <w:color w:val="17365D" w:themeColor="text2" w:themeShade="BF"/>
              </w:rPr>
            </w:pPr>
            <w:r w:rsidRPr="003B07B4">
              <w:rPr>
                <w:color w:val="17365D" w:themeColor="text2" w:themeShade="BF"/>
              </w:rPr>
              <w:t xml:space="preserve">Administrateur </w:t>
            </w:r>
          </w:p>
          <w:p w:rsidR="003B07B4" w:rsidRDefault="003B07B4" w:rsidP="003B07B4">
            <w:pPr>
              <w:pStyle w:val="Paragraphedeliste"/>
              <w:ind w:left="0"/>
              <w:rPr>
                <w:color w:val="365F91" w:themeColor="accent1" w:themeShade="BF"/>
                <w:sz w:val="32"/>
                <w:szCs w:val="32"/>
              </w:rPr>
            </w:pPr>
          </w:p>
        </w:tc>
        <w:tc>
          <w:tcPr>
            <w:tcW w:w="4606" w:type="dxa"/>
          </w:tcPr>
          <w:p w:rsidR="003B07B4" w:rsidRDefault="003B07B4" w:rsidP="003B07B4">
            <w:pPr>
              <w:pStyle w:val="Paragraphedeliste"/>
              <w:rPr>
                <w:sz w:val="28"/>
                <w:szCs w:val="28"/>
              </w:rPr>
            </w:pPr>
          </w:p>
          <w:p w:rsidR="003B07B4" w:rsidRDefault="003B07B4" w:rsidP="003B07B4">
            <w:pPr>
              <w:pStyle w:val="Paragraphedeliste"/>
              <w:rPr>
                <w:sz w:val="28"/>
                <w:szCs w:val="28"/>
              </w:rPr>
            </w:pPr>
          </w:p>
          <w:p w:rsidR="003B07B4" w:rsidRDefault="003B07B4" w:rsidP="003B07B4">
            <w:pPr>
              <w:pStyle w:val="Paragraphedeliste"/>
              <w:rPr>
                <w:sz w:val="28"/>
                <w:szCs w:val="28"/>
              </w:rPr>
            </w:pPr>
          </w:p>
          <w:p w:rsidR="003B07B4" w:rsidRDefault="003B07B4" w:rsidP="003B07B4">
            <w:pPr>
              <w:pStyle w:val="Paragraphedeliste"/>
              <w:rPr>
                <w:sz w:val="28"/>
                <w:szCs w:val="28"/>
              </w:rPr>
            </w:pPr>
          </w:p>
          <w:p w:rsidR="003B07B4" w:rsidRDefault="003B07B4" w:rsidP="003B07B4">
            <w:pPr>
              <w:pStyle w:val="Paragraphedeliste"/>
              <w:rPr>
                <w:sz w:val="28"/>
                <w:szCs w:val="28"/>
              </w:rPr>
            </w:pPr>
          </w:p>
          <w:p w:rsidR="003B07B4" w:rsidRDefault="003B07B4" w:rsidP="003B07B4">
            <w:pPr>
              <w:pStyle w:val="Paragraphedeliste"/>
              <w:numPr>
                <w:ilvl w:val="0"/>
                <w:numId w:val="8"/>
              </w:numPr>
              <w:rPr>
                <w:sz w:val="28"/>
                <w:szCs w:val="28"/>
              </w:rPr>
            </w:pPr>
            <w:r>
              <w:rPr>
                <w:sz w:val="28"/>
                <w:szCs w:val="28"/>
              </w:rPr>
              <w:t>Valider annonces</w:t>
            </w:r>
          </w:p>
          <w:p w:rsidR="003B07B4" w:rsidRDefault="003B07B4" w:rsidP="003B07B4">
            <w:pPr>
              <w:pStyle w:val="Paragraphedeliste"/>
              <w:numPr>
                <w:ilvl w:val="0"/>
                <w:numId w:val="8"/>
              </w:numPr>
              <w:rPr>
                <w:sz w:val="28"/>
                <w:szCs w:val="28"/>
              </w:rPr>
            </w:pPr>
            <w:r>
              <w:rPr>
                <w:sz w:val="28"/>
                <w:szCs w:val="28"/>
              </w:rPr>
              <w:t>Supprimer annonces</w:t>
            </w:r>
          </w:p>
          <w:p w:rsidR="003B07B4" w:rsidRDefault="003B07B4" w:rsidP="003B07B4">
            <w:pPr>
              <w:pStyle w:val="Paragraphedeliste"/>
              <w:numPr>
                <w:ilvl w:val="0"/>
                <w:numId w:val="8"/>
              </w:numPr>
              <w:rPr>
                <w:sz w:val="28"/>
                <w:szCs w:val="28"/>
              </w:rPr>
            </w:pPr>
            <w:r>
              <w:rPr>
                <w:sz w:val="28"/>
                <w:szCs w:val="28"/>
              </w:rPr>
              <w:t>Gérer les articles</w:t>
            </w:r>
          </w:p>
          <w:p w:rsidR="003B07B4" w:rsidRDefault="003B07B4" w:rsidP="003B07B4">
            <w:pPr>
              <w:pStyle w:val="Paragraphedeliste"/>
              <w:numPr>
                <w:ilvl w:val="0"/>
                <w:numId w:val="8"/>
              </w:numPr>
              <w:rPr>
                <w:sz w:val="28"/>
                <w:szCs w:val="28"/>
              </w:rPr>
            </w:pPr>
            <w:r>
              <w:rPr>
                <w:sz w:val="28"/>
                <w:szCs w:val="28"/>
              </w:rPr>
              <w:t>Gérer catégorie</w:t>
            </w:r>
          </w:p>
          <w:p w:rsidR="003B07B4" w:rsidRDefault="003B07B4" w:rsidP="003B07B4">
            <w:pPr>
              <w:pStyle w:val="Paragraphedeliste"/>
              <w:numPr>
                <w:ilvl w:val="0"/>
                <w:numId w:val="8"/>
              </w:numPr>
              <w:rPr>
                <w:sz w:val="28"/>
                <w:szCs w:val="28"/>
              </w:rPr>
            </w:pPr>
            <w:r>
              <w:rPr>
                <w:sz w:val="28"/>
                <w:szCs w:val="28"/>
              </w:rPr>
              <w:t>Gérer droit d’utilisateur</w:t>
            </w:r>
          </w:p>
          <w:p w:rsidR="003B07B4" w:rsidRDefault="003B07B4" w:rsidP="003B07B4">
            <w:pPr>
              <w:pStyle w:val="Default"/>
              <w:numPr>
                <w:ilvl w:val="0"/>
                <w:numId w:val="8"/>
              </w:numPr>
              <w:rPr>
                <w:sz w:val="28"/>
                <w:szCs w:val="28"/>
              </w:rPr>
            </w:pPr>
            <w:r>
              <w:rPr>
                <w:sz w:val="28"/>
                <w:szCs w:val="28"/>
              </w:rPr>
              <w:t xml:space="preserve">Consulter les messages des clients </w:t>
            </w:r>
          </w:p>
          <w:p w:rsidR="003B07B4" w:rsidRPr="003B07B4" w:rsidRDefault="003B07B4" w:rsidP="003B07B4">
            <w:pPr>
              <w:ind w:left="360"/>
              <w:rPr>
                <w:sz w:val="28"/>
                <w:szCs w:val="28"/>
              </w:rPr>
            </w:pPr>
          </w:p>
        </w:tc>
      </w:tr>
    </w:tbl>
    <w:p w:rsidR="00FC3BBE" w:rsidRDefault="00FC3BBE" w:rsidP="00FC3BBE">
      <w:pPr>
        <w:pStyle w:val="Paragraphedeliste"/>
        <w:rPr>
          <w:color w:val="365F91" w:themeColor="accent1" w:themeShade="BF"/>
          <w:sz w:val="32"/>
          <w:szCs w:val="32"/>
        </w:rPr>
      </w:pPr>
    </w:p>
    <w:p w:rsidR="003B07B4" w:rsidRDefault="003B07B4" w:rsidP="00FC3BBE">
      <w:pPr>
        <w:pStyle w:val="Paragraphedeliste"/>
        <w:rPr>
          <w:color w:val="365F91" w:themeColor="accent1" w:themeShade="BF"/>
          <w:sz w:val="32"/>
          <w:szCs w:val="32"/>
        </w:rPr>
      </w:pPr>
    </w:p>
    <w:p w:rsidR="003B07B4" w:rsidRPr="003B07B4" w:rsidRDefault="003B07B4" w:rsidP="00FC3BBE">
      <w:pPr>
        <w:pStyle w:val="Paragraphedeliste"/>
        <w:rPr>
          <w:color w:val="17365D" w:themeColor="text2" w:themeShade="BF"/>
          <w:sz w:val="32"/>
          <w:szCs w:val="32"/>
        </w:rPr>
      </w:pPr>
      <w:r w:rsidRPr="003B07B4">
        <w:rPr>
          <w:color w:val="17365D" w:themeColor="text2" w:themeShade="BF"/>
          <w:sz w:val="28"/>
          <w:szCs w:val="28"/>
        </w:rPr>
        <w:t>2.2. Les messages émis et reçus :</w:t>
      </w:r>
    </w:p>
    <w:p w:rsidR="003B07B4" w:rsidRDefault="003B07B4" w:rsidP="003B07B4">
      <w:pPr>
        <w:rPr>
          <w:color w:val="365F91" w:themeColor="accent1" w:themeShade="BF"/>
          <w:sz w:val="32"/>
          <w:szCs w:val="32"/>
        </w:rPr>
      </w:pPr>
      <w:r>
        <w:rPr>
          <w:noProof/>
          <w:lang w:eastAsia="fr-FR"/>
        </w:rPr>
        <w:lastRenderedPageBreak/>
        <w:drawing>
          <wp:inline distT="0" distB="0" distL="0" distR="0" wp14:anchorId="7072FAD8" wp14:editId="060E352C">
            <wp:extent cx="5695950" cy="482741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696745" cy="4828092"/>
                    </a:xfrm>
                    <a:prstGeom prst="rect">
                      <a:avLst/>
                    </a:prstGeom>
                  </pic:spPr>
                </pic:pic>
              </a:graphicData>
            </a:graphic>
          </wp:inline>
        </w:drawing>
      </w:r>
    </w:p>
    <w:p w:rsidR="00367EAC" w:rsidRDefault="00367EAC" w:rsidP="00367EAC">
      <w:pPr>
        <w:pStyle w:val="Default"/>
      </w:pPr>
    </w:p>
    <w:p w:rsidR="00367EAC" w:rsidRDefault="00367EAC" w:rsidP="00367EAC">
      <w:pPr>
        <w:pStyle w:val="Default"/>
        <w:rPr>
          <w:color w:val="244061" w:themeColor="accent1" w:themeShade="80"/>
          <w:sz w:val="28"/>
          <w:szCs w:val="28"/>
        </w:rPr>
      </w:pPr>
      <w:r w:rsidRPr="00367EAC">
        <w:rPr>
          <w:color w:val="244061" w:themeColor="accent1" w:themeShade="80"/>
          <w:sz w:val="28"/>
          <w:szCs w:val="28"/>
        </w:rPr>
        <w:t xml:space="preserve">2.3. Les diagrammes de cas d’utilisation : </w:t>
      </w:r>
    </w:p>
    <w:p w:rsidR="00367EAC" w:rsidRPr="00367EAC" w:rsidRDefault="00367EAC" w:rsidP="00367EAC">
      <w:pPr>
        <w:pStyle w:val="Default"/>
        <w:rPr>
          <w:color w:val="244061" w:themeColor="accent1" w:themeShade="80"/>
          <w:sz w:val="28"/>
          <w:szCs w:val="28"/>
        </w:rPr>
      </w:pPr>
    </w:p>
    <w:p w:rsidR="00571776" w:rsidRDefault="00367EAC" w:rsidP="00571776">
      <w:pPr>
        <w:rPr>
          <w:sz w:val="24"/>
          <w:szCs w:val="24"/>
        </w:rPr>
      </w:pPr>
      <w:r w:rsidRPr="00367EAC">
        <w:rPr>
          <w:sz w:val="24"/>
          <w:szCs w:val="24"/>
        </w:rPr>
        <w:t>Les diagrammes de cas d’utilisation sont des digrammes UML qui représentent les services les plus i</w:t>
      </w:r>
      <w:r w:rsidR="00571776">
        <w:rPr>
          <w:sz w:val="24"/>
          <w:szCs w:val="24"/>
        </w:rPr>
        <w:t>mportants rendus par un système</w:t>
      </w:r>
    </w:p>
    <w:p w:rsidR="00571776" w:rsidRDefault="00571776" w:rsidP="00571776">
      <w:pPr>
        <w:rPr>
          <w:color w:val="244061" w:themeColor="accent1" w:themeShade="80"/>
          <w:sz w:val="23"/>
          <w:szCs w:val="23"/>
        </w:rPr>
      </w:pPr>
      <w:r w:rsidRPr="00571776">
        <w:rPr>
          <w:color w:val="244061" w:themeColor="accent1" w:themeShade="80"/>
          <w:sz w:val="23"/>
          <w:szCs w:val="23"/>
        </w:rPr>
        <w:t>2.3.1. Diagramm</w:t>
      </w:r>
      <w:r>
        <w:rPr>
          <w:color w:val="244061" w:themeColor="accent1" w:themeShade="80"/>
          <w:sz w:val="23"/>
          <w:szCs w:val="23"/>
        </w:rPr>
        <w:t>e de cas d’utilisation client</w:t>
      </w:r>
    </w:p>
    <w:p w:rsidR="00571776" w:rsidRPr="00571776" w:rsidRDefault="00571776" w:rsidP="00571776">
      <w:pPr>
        <w:rPr>
          <w:sz w:val="24"/>
          <w:szCs w:val="24"/>
        </w:rPr>
      </w:pPr>
      <w:r>
        <w:rPr>
          <w:noProof/>
          <w:sz w:val="24"/>
          <w:szCs w:val="24"/>
          <w:lang w:eastAsia="fr-FR"/>
        </w:rPr>
        <w:lastRenderedPageBreak/>
        <w:drawing>
          <wp:inline distT="0" distB="0" distL="0" distR="0">
            <wp:extent cx="5760720" cy="41484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148455"/>
                    </a:xfrm>
                    <a:prstGeom prst="rect">
                      <a:avLst/>
                    </a:prstGeom>
                  </pic:spPr>
                </pic:pic>
              </a:graphicData>
            </a:graphic>
          </wp:inline>
        </w:drawing>
      </w:r>
    </w:p>
    <w:p w:rsidR="0008077C" w:rsidRPr="0008077C" w:rsidRDefault="0008077C" w:rsidP="0008077C">
      <w:pPr>
        <w:jc w:val="both"/>
        <w:rPr>
          <w:color w:val="244061" w:themeColor="accent1" w:themeShade="80"/>
          <w:sz w:val="23"/>
          <w:szCs w:val="23"/>
        </w:rPr>
      </w:pPr>
      <w:r>
        <w:rPr>
          <w:color w:val="17365D" w:themeColor="text2" w:themeShade="BF"/>
        </w:rPr>
        <w:t xml:space="preserve">  </w:t>
      </w:r>
      <w:r w:rsidRPr="00571776">
        <w:rPr>
          <w:color w:val="244061" w:themeColor="accent1" w:themeShade="80"/>
          <w:sz w:val="23"/>
          <w:szCs w:val="23"/>
        </w:rPr>
        <w:t>2.3.1. Diagramm</w:t>
      </w:r>
      <w:r>
        <w:rPr>
          <w:color w:val="244061" w:themeColor="accent1" w:themeShade="80"/>
          <w:sz w:val="23"/>
          <w:szCs w:val="23"/>
        </w:rPr>
        <w:t>e de cas d’utilisation Administrateur</w:t>
      </w:r>
    </w:p>
    <w:p w:rsidR="0008077C" w:rsidRDefault="0008077C" w:rsidP="003B07B4">
      <w:pPr>
        <w:rPr>
          <w:color w:val="17365D" w:themeColor="text2" w:themeShade="BF"/>
          <w:sz w:val="24"/>
          <w:szCs w:val="24"/>
        </w:rPr>
      </w:pPr>
      <w:r>
        <w:rPr>
          <w:noProof/>
          <w:color w:val="1F497D" w:themeColor="text2"/>
          <w:sz w:val="24"/>
          <w:szCs w:val="24"/>
          <w:lang w:eastAsia="fr-FR"/>
        </w:rPr>
        <w:drawing>
          <wp:inline distT="0" distB="0" distL="0" distR="0">
            <wp:extent cx="5754072" cy="4051005"/>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754072" cy="4051005"/>
                    </a:xfrm>
                    <a:prstGeom prst="rect">
                      <a:avLst/>
                    </a:prstGeom>
                  </pic:spPr>
                </pic:pic>
              </a:graphicData>
            </a:graphic>
          </wp:inline>
        </w:drawing>
      </w:r>
    </w:p>
    <w:p w:rsidR="0008077C" w:rsidRPr="0008077C" w:rsidRDefault="0008077C" w:rsidP="0008077C">
      <w:pPr>
        <w:pStyle w:val="Default"/>
        <w:rPr>
          <w:color w:val="365F91" w:themeColor="accent1" w:themeShade="BF"/>
        </w:rPr>
      </w:pPr>
    </w:p>
    <w:p w:rsidR="0008077C" w:rsidRDefault="0008077C" w:rsidP="0008077C">
      <w:pPr>
        <w:pStyle w:val="Default"/>
        <w:numPr>
          <w:ilvl w:val="0"/>
          <w:numId w:val="1"/>
        </w:numPr>
        <w:rPr>
          <w:color w:val="365F91" w:themeColor="accent1" w:themeShade="BF"/>
          <w:sz w:val="32"/>
          <w:szCs w:val="32"/>
        </w:rPr>
      </w:pPr>
      <w:r w:rsidRPr="0008077C">
        <w:rPr>
          <w:color w:val="365F91" w:themeColor="accent1" w:themeShade="BF"/>
          <w:sz w:val="32"/>
          <w:szCs w:val="32"/>
        </w:rPr>
        <w:t xml:space="preserve">Les diagrammes de séquences : </w:t>
      </w:r>
    </w:p>
    <w:p w:rsidR="0008077C" w:rsidRPr="0008077C" w:rsidRDefault="0008077C" w:rsidP="0008077C">
      <w:pPr>
        <w:pStyle w:val="Default"/>
        <w:ind w:left="360"/>
        <w:rPr>
          <w:color w:val="365F91" w:themeColor="accent1" w:themeShade="BF"/>
          <w:sz w:val="28"/>
          <w:szCs w:val="28"/>
        </w:rPr>
      </w:pPr>
      <w:r w:rsidRPr="0008077C">
        <w:rPr>
          <w:sz w:val="28"/>
          <w:szCs w:val="28"/>
        </w:rPr>
        <w:t>Les diagrammes de séquences permettent de décrire comment les éléments du système interagissent entre eux et avec les acteurs, ses principales informations sont les messages échangés entre les lignes de vie, présentés dans un ordre chronologique.</w:t>
      </w:r>
    </w:p>
    <w:p w:rsidR="0008077C" w:rsidRDefault="0008077C" w:rsidP="0008077C">
      <w:pPr>
        <w:pStyle w:val="Default"/>
      </w:pPr>
    </w:p>
    <w:p w:rsidR="0008077C" w:rsidRDefault="0008077C" w:rsidP="0008077C">
      <w:pPr>
        <w:pStyle w:val="Default"/>
        <w:rPr>
          <w:sz w:val="28"/>
          <w:szCs w:val="28"/>
        </w:rPr>
      </w:pPr>
      <w:r w:rsidRPr="0008077C">
        <w:rPr>
          <w:color w:val="365F91" w:themeColor="accent1" w:themeShade="BF"/>
          <w:sz w:val="28"/>
          <w:szCs w:val="28"/>
        </w:rPr>
        <w:t xml:space="preserve">3.1. Cas d’authentification : </w:t>
      </w:r>
    </w:p>
    <w:p w:rsidR="0008077C" w:rsidRDefault="0008077C" w:rsidP="0008077C">
      <w:pPr>
        <w:rPr>
          <w:sz w:val="28"/>
          <w:szCs w:val="28"/>
        </w:rPr>
      </w:pPr>
      <w:r w:rsidRPr="0008077C">
        <w:rPr>
          <w:sz w:val="28"/>
          <w:szCs w:val="28"/>
        </w:rPr>
        <w:t>L’authentification permet à l’administrateur et le client d’entrer au compte on saisissant le login et le mot de passe, si certains champs vide ou incorrecte une erreur sera afficher sinon on redirige vers la page d’accueil du compte.</w:t>
      </w:r>
    </w:p>
    <w:p w:rsidR="00AD0F14" w:rsidRDefault="00AD0F14" w:rsidP="00AD0F14">
      <w:pPr>
        <w:pStyle w:val="Default"/>
        <w:rPr>
          <w:color w:val="17365D" w:themeColor="text2" w:themeShade="BF"/>
          <w:sz w:val="28"/>
          <w:szCs w:val="28"/>
        </w:rPr>
      </w:pPr>
      <w:r w:rsidRPr="00AD0F14">
        <w:rPr>
          <w:color w:val="17365D" w:themeColor="text2" w:themeShade="BF"/>
          <w:sz w:val="28"/>
          <w:szCs w:val="28"/>
        </w:rPr>
        <w:t xml:space="preserve">3.2. Cas d’inscrire : </w:t>
      </w:r>
    </w:p>
    <w:p w:rsidR="00AD0F14" w:rsidRDefault="00AD0F14" w:rsidP="00AD0F14">
      <w:pPr>
        <w:pStyle w:val="Default"/>
        <w:rPr>
          <w:sz w:val="23"/>
          <w:szCs w:val="23"/>
        </w:rPr>
      </w:pPr>
      <w:r>
        <w:rPr>
          <w:sz w:val="23"/>
          <w:szCs w:val="23"/>
        </w:rPr>
        <w:t>Cas d’inscrire permet à un client qui n’a pas encore membre à d’avoir un compte.</w:t>
      </w:r>
    </w:p>
    <w:p w:rsidR="00AD0F14" w:rsidRDefault="00AD0F14" w:rsidP="0008077C">
      <w:pPr>
        <w:rPr>
          <w:sz w:val="28"/>
          <w:szCs w:val="28"/>
        </w:rPr>
      </w:pPr>
    </w:p>
    <w:p w:rsidR="0008077C" w:rsidRDefault="0008077C" w:rsidP="0008077C">
      <w:pPr>
        <w:rPr>
          <w:color w:val="17365D" w:themeColor="text2" w:themeShade="BF"/>
          <w:sz w:val="28"/>
          <w:szCs w:val="28"/>
        </w:rPr>
      </w:pPr>
      <w:r>
        <w:rPr>
          <w:noProof/>
          <w:color w:val="1F497D" w:themeColor="text2"/>
          <w:sz w:val="28"/>
          <w:szCs w:val="28"/>
          <w:lang w:eastAsia="fr-FR"/>
        </w:rPr>
        <w:lastRenderedPageBreak/>
        <w:drawing>
          <wp:inline distT="0" distB="0" distL="0" distR="0">
            <wp:extent cx="5760720" cy="6340242"/>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6340242"/>
                    </a:xfrm>
                    <a:prstGeom prst="rect">
                      <a:avLst/>
                    </a:prstGeom>
                    <a:noFill/>
                    <a:ln>
                      <a:noFill/>
                    </a:ln>
                  </pic:spPr>
                </pic:pic>
              </a:graphicData>
            </a:graphic>
          </wp:inline>
        </w:drawing>
      </w:r>
    </w:p>
    <w:p w:rsidR="00AD0F14" w:rsidRPr="00AD0F14" w:rsidRDefault="00AD0F14" w:rsidP="00AD0F14">
      <w:pPr>
        <w:pStyle w:val="Default"/>
        <w:rPr>
          <w:color w:val="244061" w:themeColor="accent1" w:themeShade="80"/>
          <w:sz w:val="32"/>
          <w:szCs w:val="32"/>
        </w:rPr>
      </w:pPr>
      <w:r>
        <w:rPr>
          <w:color w:val="244061" w:themeColor="accent1" w:themeShade="80"/>
          <w:sz w:val="32"/>
          <w:szCs w:val="32"/>
        </w:rPr>
        <w:t xml:space="preserve">                       Figure </w:t>
      </w:r>
      <w:r w:rsidRPr="00AD0F14">
        <w:rPr>
          <w:color w:val="244061" w:themeColor="accent1" w:themeShade="80"/>
          <w:sz w:val="32"/>
          <w:szCs w:val="32"/>
        </w:rPr>
        <w:t>6 : Digramme de séquence d’authentification.</w:t>
      </w:r>
    </w:p>
    <w:p w:rsidR="00AD0F14" w:rsidRDefault="00AD0F14" w:rsidP="00AD0F14">
      <w:pPr>
        <w:pStyle w:val="Default"/>
        <w:rPr>
          <w:color w:val="17365D" w:themeColor="text2" w:themeShade="BF"/>
          <w:sz w:val="28"/>
          <w:szCs w:val="28"/>
        </w:rPr>
      </w:pPr>
    </w:p>
    <w:p w:rsidR="00AD0F14" w:rsidRDefault="00AD0F14" w:rsidP="00AD0F14">
      <w:pPr>
        <w:pStyle w:val="Default"/>
        <w:rPr>
          <w:color w:val="17365D" w:themeColor="text2" w:themeShade="BF"/>
          <w:sz w:val="28"/>
          <w:szCs w:val="28"/>
        </w:rPr>
      </w:pPr>
    </w:p>
    <w:p w:rsidR="00AD0F14" w:rsidRDefault="00AD0F14" w:rsidP="00AD0F14">
      <w:pPr>
        <w:pStyle w:val="Default"/>
        <w:rPr>
          <w:color w:val="17365D" w:themeColor="text2" w:themeShade="BF"/>
          <w:sz w:val="28"/>
          <w:szCs w:val="28"/>
        </w:rPr>
      </w:pPr>
    </w:p>
    <w:p w:rsidR="00AD0F14" w:rsidRDefault="00AD0F14" w:rsidP="00AD0F14">
      <w:pPr>
        <w:pStyle w:val="Default"/>
        <w:rPr>
          <w:color w:val="17365D" w:themeColor="text2" w:themeShade="BF"/>
          <w:sz w:val="28"/>
          <w:szCs w:val="28"/>
        </w:rPr>
      </w:pPr>
    </w:p>
    <w:p w:rsidR="00AD0F14" w:rsidRDefault="00AD0F14" w:rsidP="00AD0F14">
      <w:pPr>
        <w:pStyle w:val="Default"/>
        <w:rPr>
          <w:color w:val="17365D" w:themeColor="text2" w:themeShade="BF"/>
          <w:sz w:val="28"/>
          <w:szCs w:val="28"/>
        </w:rPr>
      </w:pPr>
    </w:p>
    <w:p w:rsidR="00AD0F14" w:rsidRDefault="00AD0F14" w:rsidP="00AD0F14">
      <w:pPr>
        <w:pStyle w:val="Default"/>
        <w:rPr>
          <w:color w:val="17365D" w:themeColor="text2" w:themeShade="BF"/>
          <w:sz w:val="28"/>
          <w:szCs w:val="28"/>
        </w:rPr>
      </w:pPr>
    </w:p>
    <w:p w:rsidR="00AD0F14" w:rsidRDefault="00AD0F14" w:rsidP="00AD0F14">
      <w:pPr>
        <w:pStyle w:val="Default"/>
        <w:rPr>
          <w:color w:val="17365D" w:themeColor="text2" w:themeShade="BF"/>
          <w:sz w:val="28"/>
          <w:szCs w:val="28"/>
        </w:rPr>
      </w:pPr>
    </w:p>
    <w:p w:rsidR="00AD0F14" w:rsidRPr="00AD0F14" w:rsidRDefault="00AD0F14" w:rsidP="00AD0F14">
      <w:pPr>
        <w:pStyle w:val="Default"/>
        <w:rPr>
          <w:color w:val="17365D" w:themeColor="text2" w:themeShade="BF"/>
          <w:sz w:val="28"/>
          <w:szCs w:val="28"/>
        </w:rPr>
      </w:pPr>
      <w:r>
        <w:rPr>
          <w:noProof/>
          <w:color w:val="1F497D" w:themeColor="text2"/>
          <w:sz w:val="28"/>
          <w:szCs w:val="28"/>
          <w:lang w:eastAsia="fr-FR"/>
        </w:rPr>
        <w:lastRenderedPageBreak/>
        <w:drawing>
          <wp:inline distT="0" distB="0" distL="0" distR="0" wp14:anchorId="0A2AF00F" wp14:editId="2C483210">
            <wp:extent cx="5760720" cy="64597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459735"/>
                    </a:xfrm>
                    <a:prstGeom prst="rect">
                      <a:avLst/>
                    </a:prstGeom>
                    <a:noFill/>
                    <a:ln>
                      <a:noFill/>
                    </a:ln>
                  </pic:spPr>
                </pic:pic>
              </a:graphicData>
            </a:graphic>
          </wp:inline>
        </w:drawing>
      </w:r>
    </w:p>
    <w:p w:rsidR="00AD0F14" w:rsidRDefault="00AD0F14" w:rsidP="0008077C">
      <w:pPr>
        <w:rPr>
          <w:color w:val="244061" w:themeColor="accent1" w:themeShade="80"/>
          <w:sz w:val="36"/>
          <w:szCs w:val="36"/>
        </w:rPr>
      </w:pPr>
      <w:r>
        <w:rPr>
          <w:color w:val="244061" w:themeColor="accent1" w:themeShade="80"/>
          <w:sz w:val="36"/>
          <w:szCs w:val="36"/>
        </w:rPr>
        <w:t xml:space="preserve">                   </w:t>
      </w:r>
      <w:r w:rsidRPr="00AD0F14">
        <w:rPr>
          <w:color w:val="244061" w:themeColor="accent1" w:themeShade="80"/>
          <w:sz w:val="36"/>
          <w:szCs w:val="36"/>
        </w:rPr>
        <w:t>Figure 7 : Digramme de séquence d’inscrire.</w:t>
      </w:r>
    </w:p>
    <w:p w:rsidR="00AD0F14" w:rsidRPr="00AD0F14" w:rsidRDefault="00AD0F14" w:rsidP="0008077C">
      <w:pPr>
        <w:rPr>
          <w:color w:val="244061" w:themeColor="accent1" w:themeShade="80"/>
          <w:sz w:val="36"/>
          <w:szCs w:val="36"/>
        </w:rPr>
      </w:pPr>
    </w:p>
    <w:p w:rsidR="00AD0F14" w:rsidRDefault="00AD0F14" w:rsidP="0008077C">
      <w:pPr>
        <w:rPr>
          <w:color w:val="17365D" w:themeColor="text2" w:themeShade="BF"/>
          <w:sz w:val="28"/>
          <w:szCs w:val="28"/>
        </w:rPr>
      </w:pPr>
    </w:p>
    <w:p w:rsidR="00AD0F14" w:rsidRDefault="00AD0F14" w:rsidP="0008077C">
      <w:pPr>
        <w:rPr>
          <w:color w:val="17365D" w:themeColor="text2" w:themeShade="BF"/>
          <w:sz w:val="28"/>
          <w:szCs w:val="28"/>
        </w:rPr>
      </w:pPr>
    </w:p>
    <w:p w:rsidR="00AD0F14" w:rsidRDefault="00AD0F14" w:rsidP="0008077C">
      <w:pPr>
        <w:rPr>
          <w:color w:val="17365D" w:themeColor="text2" w:themeShade="BF"/>
          <w:sz w:val="28"/>
          <w:szCs w:val="28"/>
        </w:rPr>
      </w:pPr>
    </w:p>
    <w:p w:rsidR="00AD0F14" w:rsidRDefault="00AD0F14" w:rsidP="0008077C">
      <w:pPr>
        <w:rPr>
          <w:color w:val="17365D" w:themeColor="text2" w:themeShade="BF"/>
          <w:sz w:val="28"/>
          <w:szCs w:val="28"/>
        </w:rPr>
      </w:pPr>
    </w:p>
    <w:p w:rsidR="00066485" w:rsidRDefault="00066485" w:rsidP="00AD0F14">
      <w:pPr>
        <w:pStyle w:val="Default"/>
        <w:rPr>
          <w:color w:val="365F91" w:themeColor="accent1" w:themeShade="BF"/>
        </w:rPr>
      </w:pPr>
    </w:p>
    <w:p w:rsidR="00066485" w:rsidRDefault="00066485" w:rsidP="00AD0F14">
      <w:pPr>
        <w:pStyle w:val="Default"/>
        <w:rPr>
          <w:color w:val="365F91" w:themeColor="accent1" w:themeShade="BF"/>
        </w:rPr>
      </w:pPr>
    </w:p>
    <w:p w:rsidR="00066485" w:rsidRDefault="00066485" w:rsidP="00AD0F14">
      <w:pPr>
        <w:pStyle w:val="Default"/>
        <w:rPr>
          <w:color w:val="365F91" w:themeColor="accent1" w:themeShade="BF"/>
        </w:rPr>
      </w:pPr>
    </w:p>
    <w:p w:rsidR="00066485" w:rsidRDefault="00066485" w:rsidP="00AD0F14">
      <w:pPr>
        <w:pStyle w:val="Default"/>
        <w:rPr>
          <w:color w:val="365F91" w:themeColor="accent1" w:themeShade="BF"/>
        </w:rPr>
      </w:pPr>
    </w:p>
    <w:p w:rsidR="00066485" w:rsidRDefault="00066485" w:rsidP="00AD0F14">
      <w:pPr>
        <w:pStyle w:val="Default"/>
        <w:rPr>
          <w:color w:val="365F91" w:themeColor="accent1" w:themeShade="BF"/>
        </w:rPr>
      </w:pPr>
    </w:p>
    <w:p w:rsidR="00066485" w:rsidRDefault="00066485" w:rsidP="00AD0F14">
      <w:pPr>
        <w:pStyle w:val="Default"/>
        <w:rPr>
          <w:color w:val="365F91" w:themeColor="accent1" w:themeShade="BF"/>
        </w:rPr>
      </w:pPr>
    </w:p>
    <w:p w:rsidR="00066485" w:rsidRPr="00D03B23" w:rsidRDefault="00066485" w:rsidP="00AD0F14">
      <w:pPr>
        <w:pStyle w:val="Default"/>
        <w:rPr>
          <w:color w:val="365F91" w:themeColor="accent1" w:themeShade="BF"/>
        </w:rPr>
      </w:pPr>
    </w:p>
    <w:p w:rsidR="00AD0F14" w:rsidRPr="00D03B23" w:rsidRDefault="00AD0F14" w:rsidP="00AD0F14">
      <w:pPr>
        <w:pStyle w:val="Default"/>
        <w:rPr>
          <w:color w:val="365F91" w:themeColor="accent1" w:themeShade="BF"/>
          <w:sz w:val="28"/>
          <w:szCs w:val="28"/>
        </w:rPr>
      </w:pPr>
      <w:r w:rsidRPr="00D03B23">
        <w:rPr>
          <w:color w:val="365F91" w:themeColor="accent1" w:themeShade="BF"/>
          <w:sz w:val="28"/>
          <w:szCs w:val="28"/>
        </w:rPr>
        <w:t xml:space="preserve">3.3. Cas d’ajouter annonce : </w:t>
      </w:r>
    </w:p>
    <w:p w:rsidR="00D03B23" w:rsidRDefault="00D03B23" w:rsidP="00AD0F14">
      <w:pPr>
        <w:pStyle w:val="Default"/>
        <w:rPr>
          <w:sz w:val="28"/>
          <w:szCs w:val="28"/>
        </w:rPr>
      </w:pPr>
    </w:p>
    <w:p w:rsidR="00D03B23" w:rsidRDefault="00D03B23" w:rsidP="00AD0F14">
      <w:pPr>
        <w:pStyle w:val="Default"/>
        <w:rPr>
          <w:sz w:val="28"/>
          <w:szCs w:val="28"/>
        </w:rPr>
      </w:pPr>
    </w:p>
    <w:p w:rsidR="00AD0F14" w:rsidRDefault="00AD0F14" w:rsidP="0008077C">
      <w:pPr>
        <w:rPr>
          <w:color w:val="17365D" w:themeColor="text2" w:themeShade="BF"/>
          <w:sz w:val="28"/>
          <w:szCs w:val="28"/>
        </w:rPr>
      </w:pPr>
      <w:r>
        <w:rPr>
          <w:noProof/>
          <w:color w:val="1F497D" w:themeColor="text2"/>
          <w:sz w:val="28"/>
          <w:szCs w:val="28"/>
          <w:lang w:eastAsia="fr-FR"/>
        </w:rPr>
        <w:drawing>
          <wp:inline distT="0" distB="0" distL="0" distR="0">
            <wp:extent cx="5760720" cy="463635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636354"/>
                    </a:xfrm>
                    <a:prstGeom prst="rect">
                      <a:avLst/>
                    </a:prstGeom>
                    <a:noFill/>
                    <a:ln>
                      <a:noFill/>
                    </a:ln>
                  </pic:spPr>
                </pic:pic>
              </a:graphicData>
            </a:graphic>
          </wp:inline>
        </w:drawing>
      </w:r>
    </w:p>
    <w:p w:rsidR="00066485" w:rsidRDefault="00FC2B5F" w:rsidP="0008077C">
      <w:pPr>
        <w:rPr>
          <w:color w:val="17365D" w:themeColor="text2" w:themeShade="BF"/>
        </w:rPr>
      </w:pPr>
      <w:r>
        <w:rPr>
          <w:color w:val="17365D" w:themeColor="text2" w:themeShade="BF"/>
        </w:rPr>
        <w:t xml:space="preserve">                        </w:t>
      </w:r>
      <w:r w:rsidR="005076A2">
        <w:rPr>
          <w:color w:val="17365D" w:themeColor="text2" w:themeShade="BF"/>
        </w:rPr>
        <w:t xml:space="preserve">       </w:t>
      </w:r>
      <w:r>
        <w:rPr>
          <w:color w:val="17365D" w:themeColor="text2" w:themeShade="BF"/>
        </w:rPr>
        <w:t xml:space="preserve"> </w:t>
      </w:r>
      <w:r w:rsidRPr="00FC2B5F">
        <w:rPr>
          <w:color w:val="17365D" w:themeColor="text2" w:themeShade="BF"/>
        </w:rPr>
        <w:t>Figure 8 : Digramme de séquence d’ajouter annonce.</w:t>
      </w:r>
    </w:p>
    <w:p w:rsidR="005076A2" w:rsidRDefault="005076A2" w:rsidP="0008077C">
      <w:pPr>
        <w:rPr>
          <w:color w:val="17365D" w:themeColor="text2" w:themeShade="BF"/>
        </w:rPr>
      </w:pPr>
    </w:p>
    <w:p w:rsidR="005076A2" w:rsidRDefault="005076A2" w:rsidP="0008077C">
      <w:pPr>
        <w:rPr>
          <w:color w:val="17365D" w:themeColor="text2" w:themeShade="BF"/>
        </w:rPr>
      </w:pPr>
    </w:p>
    <w:p w:rsidR="005076A2" w:rsidRDefault="005076A2" w:rsidP="0008077C">
      <w:pPr>
        <w:rPr>
          <w:color w:val="17365D" w:themeColor="text2" w:themeShade="BF"/>
        </w:rPr>
      </w:pPr>
    </w:p>
    <w:p w:rsidR="005076A2" w:rsidRPr="00FC2B5F" w:rsidRDefault="005076A2" w:rsidP="0008077C">
      <w:pPr>
        <w:rPr>
          <w:color w:val="17365D" w:themeColor="text2" w:themeShade="BF"/>
          <w:sz w:val="28"/>
          <w:szCs w:val="28"/>
        </w:rPr>
      </w:pPr>
    </w:p>
    <w:p w:rsidR="00066485" w:rsidRDefault="00066485" w:rsidP="0008077C">
      <w:pPr>
        <w:rPr>
          <w:color w:val="17365D" w:themeColor="text2" w:themeShade="BF"/>
          <w:sz w:val="28"/>
          <w:szCs w:val="28"/>
        </w:rPr>
      </w:pPr>
    </w:p>
    <w:p w:rsidR="005076A2" w:rsidRPr="005076A2" w:rsidRDefault="005076A2" w:rsidP="005076A2">
      <w:pPr>
        <w:autoSpaceDE w:val="0"/>
        <w:autoSpaceDN w:val="0"/>
        <w:adjustRightInd w:val="0"/>
        <w:spacing w:after="0" w:line="240" w:lineRule="auto"/>
        <w:rPr>
          <w:rFonts w:ascii="Cambria" w:hAnsi="Cambria"/>
          <w:sz w:val="24"/>
          <w:szCs w:val="24"/>
        </w:rPr>
      </w:pPr>
    </w:p>
    <w:p w:rsidR="005076A2" w:rsidRPr="005076A2" w:rsidRDefault="005076A2" w:rsidP="005076A2">
      <w:pPr>
        <w:autoSpaceDE w:val="0"/>
        <w:autoSpaceDN w:val="0"/>
        <w:adjustRightInd w:val="0"/>
        <w:spacing w:after="0" w:line="240" w:lineRule="auto"/>
        <w:rPr>
          <w:rFonts w:ascii="Calibri" w:hAnsi="Calibri" w:cs="Calibri"/>
          <w:color w:val="00B0F0"/>
          <w:sz w:val="28"/>
          <w:szCs w:val="28"/>
        </w:rPr>
      </w:pPr>
      <w:r w:rsidRPr="005076A2">
        <w:rPr>
          <w:rFonts w:ascii="Calibri" w:hAnsi="Calibri" w:cs="Calibri"/>
          <w:color w:val="00B0F0"/>
          <w:sz w:val="28"/>
          <w:szCs w:val="28"/>
        </w:rPr>
        <w:t xml:space="preserve">3.4. Cas de modifier un compte : </w:t>
      </w:r>
    </w:p>
    <w:p w:rsidR="00066485" w:rsidRDefault="005076A2" w:rsidP="005076A2">
      <w:pPr>
        <w:rPr>
          <w:rFonts w:ascii="Calibri" w:hAnsi="Calibri" w:cs="Calibri"/>
          <w:sz w:val="23"/>
          <w:szCs w:val="23"/>
        </w:rPr>
      </w:pPr>
      <w:r w:rsidRPr="005076A2">
        <w:rPr>
          <w:rFonts w:ascii="Calibri" w:hAnsi="Calibri" w:cs="Calibri"/>
          <w:sz w:val="23"/>
          <w:szCs w:val="23"/>
        </w:rPr>
        <w:t>Après l’accès au compte le client peut modifier ses informations de son compte, si un champ vide une erreur sera affichée et après la modification un message de confirmation sera affiché au client.</w:t>
      </w:r>
    </w:p>
    <w:p w:rsidR="005076A2" w:rsidRDefault="005076A2" w:rsidP="005076A2">
      <w:pPr>
        <w:rPr>
          <w:color w:val="00B0F0"/>
          <w:sz w:val="28"/>
          <w:szCs w:val="28"/>
        </w:rPr>
      </w:pPr>
      <w:r>
        <w:rPr>
          <w:noProof/>
          <w:color w:val="00B0F0"/>
          <w:sz w:val="28"/>
          <w:szCs w:val="28"/>
          <w:lang w:eastAsia="fr-FR"/>
        </w:rPr>
        <w:drawing>
          <wp:inline distT="0" distB="0" distL="0" distR="0">
            <wp:extent cx="5760720" cy="6069392"/>
            <wp:effectExtent l="0" t="0" r="0" b="762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6069392"/>
                    </a:xfrm>
                    <a:prstGeom prst="rect">
                      <a:avLst/>
                    </a:prstGeom>
                    <a:noFill/>
                    <a:ln>
                      <a:noFill/>
                    </a:ln>
                  </pic:spPr>
                </pic:pic>
              </a:graphicData>
            </a:graphic>
          </wp:inline>
        </w:drawing>
      </w:r>
    </w:p>
    <w:p w:rsidR="009D5749" w:rsidRDefault="009D5749" w:rsidP="009D5749">
      <w:pPr>
        <w:jc w:val="center"/>
        <w:rPr>
          <w:color w:val="00B0F0"/>
        </w:rPr>
      </w:pPr>
      <w:r w:rsidRPr="009D5749">
        <w:rPr>
          <w:color w:val="00B0F0"/>
        </w:rPr>
        <w:t>Figure 9 : Digramme de séquence de modifier un compte.</w:t>
      </w:r>
    </w:p>
    <w:p w:rsidR="009D5749" w:rsidRDefault="009D5749" w:rsidP="009D5749">
      <w:pPr>
        <w:jc w:val="center"/>
        <w:rPr>
          <w:color w:val="00B0F0"/>
        </w:rPr>
      </w:pPr>
    </w:p>
    <w:p w:rsidR="009D5749" w:rsidRDefault="009D5749" w:rsidP="009D5749">
      <w:pPr>
        <w:jc w:val="center"/>
        <w:rPr>
          <w:color w:val="00B0F0"/>
        </w:rPr>
      </w:pPr>
    </w:p>
    <w:p w:rsidR="009D5749" w:rsidRDefault="009D5749" w:rsidP="009D5749">
      <w:pPr>
        <w:jc w:val="center"/>
        <w:rPr>
          <w:color w:val="00B0F0"/>
        </w:rPr>
      </w:pPr>
    </w:p>
    <w:p w:rsidR="009D5749" w:rsidRDefault="009D5749" w:rsidP="009D5749">
      <w:pPr>
        <w:jc w:val="center"/>
        <w:rPr>
          <w:color w:val="00B0F0"/>
        </w:rPr>
      </w:pPr>
    </w:p>
    <w:p w:rsidR="009D5749" w:rsidRPr="009D5749" w:rsidRDefault="009D5749" w:rsidP="009D5749">
      <w:pPr>
        <w:autoSpaceDE w:val="0"/>
        <w:autoSpaceDN w:val="0"/>
        <w:adjustRightInd w:val="0"/>
        <w:spacing w:after="0" w:line="240" w:lineRule="auto"/>
        <w:rPr>
          <w:rFonts w:ascii="Arial Rounded MT Bold" w:hAnsi="Arial Rounded MT Bold" w:cs="Arial Rounded MT Bold"/>
          <w:color w:val="00B0F0"/>
          <w:sz w:val="24"/>
          <w:szCs w:val="24"/>
        </w:rPr>
      </w:pPr>
    </w:p>
    <w:p w:rsidR="009D5749" w:rsidRPr="009D5749" w:rsidRDefault="009D5749" w:rsidP="009D5749">
      <w:pPr>
        <w:autoSpaceDE w:val="0"/>
        <w:autoSpaceDN w:val="0"/>
        <w:adjustRightInd w:val="0"/>
        <w:spacing w:after="0" w:line="240" w:lineRule="auto"/>
        <w:rPr>
          <w:rFonts w:ascii="Arial Rounded MT Bold" w:hAnsi="Arial Rounded MT Bold" w:cs="Arial Rounded MT Bold"/>
          <w:color w:val="00B0F0"/>
          <w:sz w:val="28"/>
          <w:szCs w:val="28"/>
        </w:rPr>
      </w:pPr>
      <w:r w:rsidRPr="009D5749">
        <w:rPr>
          <w:rFonts w:ascii="Arial Rounded MT Bold" w:hAnsi="Arial Rounded MT Bold" w:cs="Arial Rounded MT Bold"/>
          <w:color w:val="00B0F0"/>
          <w:sz w:val="28"/>
          <w:szCs w:val="28"/>
        </w:rPr>
        <w:t xml:space="preserve">3.5. </w:t>
      </w:r>
      <w:r w:rsidRPr="009D5749">
        <w:rPr>
          <w:rFonts w:ascii="Calibri" w:hAnsi="Calibri" w:cs="Calibri"/>
          <w:color w:val="00B0F0"/>
          <w:sz w:val="28"/>
          <w:szCs w:val="28"/>
        </w:rPr>
        <w:t xml:space="preserve">Récupérer le mot de passe </w:t>
      </w:r>
      <w:r w:rsidRPr="009D5749">
        <w:rPr>
          <w:rFonts w:ascii="Arial Rounded MT Bold" w:hAnsi="Arial Rounded MT Bold" w:cs="Arial Rounded MT Bold"/>
          <w:color w:val="00B0F0"/>
          <w:sz w:val="28"/>
          <w:szCs w:val="28"/>
        </w:rPr>
        <w:t xml:space="preserve">: </w:t>
      </w:r>
    </w:p>
    <w:p w:rsidR="009D5749" w:rsidRDefault="009D5749" w:rsidP="009D5749">
      <w:pPr>
        <w:rPr>
          <w:rFonts w:ascii="Calibri" w:hAnsi="Calibri" w:cs="Calibri"/>
          <w:color w:val="000000"/>
          <w:sz w:val="23"/>
          <w:szCs w:val="23"/>
        </w:rPr>
      </w:pPr>
      <w:r w:rsidRPr="009D5749">
        <w:rPr>
          <w:rFonts w:ascii="Calibri" w:hAnsi="Calibri" w:cs="Calibri"/>
          <w:color w:val="000000"/>
          <w:sz w:val="23"/>
          <w:szCs w:val="23"/>
        </w:rPr>
        <w:t>Le client et l’administrateur ont le droit de récupérer le mot de passe au cas d’oublier, après la saisie de login une nouvelle page sera affichée pour la saisie de nouveau mot de passe.</w:t>
      </w:r>
    </w:p>
    <w:p w:rsidR="009D5749" w:rsidRDefault="009D5749" w:rsidP="009D5749">
      <w:pPr>
        <w:rPr>
          <w:color w:val="00B0F0"/>
          <w:sz w:val="28"/>
          <w:szCs w:val="28"/>
        </w:rPr>
      </w:pPr>
      <w:r>
        <w:rPr>
          <w:noProof/>
          <w:color w:val="00B0F0"/>
          <w:sz w:val="28"/>
          <w:szCs w:val="28"/>
          <w:lang w:eastAsia="fr-FR"/>
        </w:rPr>
        <w:drawing>
          <wp:inline distT="0" distB="0" distL="0" distR="0">
            <wp:extent cx="5760720" cy="5896693"/>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5896693"/>
                    </a:xfrm>
                    <a:prstGeom prst="rect">
                      <a:avLst/>
                    </a:prstGeom>
                    <a:noFill/>
                    <a:ln>
                      <a:noFill/>
                    </a:ln>
                  </pic:spPr>
                </pic:pic>
              </a:graphicData>
            </a:graphic>
          </wp:inline>
        </w:drawing>
      </w:r>
    </w:p>
    <w:p w:rsidR="009D5749" w:rsidRPr="009D5749" w:rsidRDefault="009D5749" w:rsidP="009D5749">
      <w:pPr>
        <w:jc w:val="center"/>
        <w:rPr>
          <w:color w:val="00B0F0"/>
          <w:sz w:val="28"/>
          <w:szCs w:val="28"/>
        </w:rPr>
      </w:pPr>
      <w:r w:rsidRPr="009D5749">
        <w:rPr>
          <w:color w:val="00B0F0"/>
        </w:rPr>
        <w:t>Figure 10 : Digramme de séquence de récupérer un mot de passe.</w:t>
      </w:r>
    </w:p>
    <w:p w:rsidR="00066485" w:rsidRDefault="00066485" w:rsidP="0008077C">
      <w:pPr>
        <w:rPr>
          <w:color w:val="17365D" w:themeColor="text2" w:themeShade="BF"/>
          <w:sz w:val="28"/>
          <w:szCs w:val="28"/>
        </w:rPr>
      </w:pPr>
    </w:p>
    <w:p w:rsidR="009D5749" w:rsidRDefault="009D5749" w:rsidP="0008077C">
      <w:pPr>
        <w:rPr>
          <w:color w:val="17365D" w:themeColor="text2" w:themeShade="BF"/>
          <w:sz w:val="28"/>
          <w:szCs w:val="28"/>
        </w:rPr>
      </w:pPr>
    </w:p>
    <w:p w:rsidR="009D5749" w:rsidRDefault="009D5749" w:rsidP="0008077C">
      <w:pPr>
        <w:rPr>
          <w:color w:val="17365D" w:themeColor="text2" w:themeShade="BF"/>
          <w:sz w:val="28"/>
          <w:szCs w:val="28"/>
        </w:rPr>
      </w:pPr>
    </w:p>
    <w:p w:rsidR="009D5749" w:rsidRDefault="009D5749" w:rsidP="0008077C">
      <w:pPr>
        <w:rPr>
          <w:color w:val="17365D" w:themeColor="text2" w:themeShade="BF"/>
          <w:sz w:val="28"/>
          <w:szCs w:val="28"/>
        </w:rPr>
      </w:pPr>
    </w:p>
    <w:p w:rsidR="009D5749" w:rsidRDefault="009D5749" w:rsidP="009D5749">
      <w:pPr>
        <w:pStyle w:val="Default"/>
      </w:pPr>
    </w:p>
    <w:p w:rsidR="009D5749" w:rsidRPr="009D5749" w:rsidRDefault="009D5749" w:rsidP="009D5749">
      <w:pPr>
        <w:pStyle w:val="Default"/>
        <w:rPr>
          <w:color w:val="00B0F0"/>
          <w:sz w:val="28"/>
          <w:szCs w:val="28"/>
        </w:rPr>
      </w:pPr>
      <w:r w:rsidRPr="009D5749">
        <w:rPr>
          <w:color w:val="00B0F0"/>
          <w:sz w:val="28"/>
          <w:szCs w:val="28"/>
        </w:rPr>
        <w:t xml:space="preserve">3.6. Le cas de contacter l’administrateur : </w:t>
      </w:r>
    </w:p>
    <w:p w:rsidR="009D5749" w:rsidRDefault="009D5749" w:rsidP="009D5749">
      <w:pPr>
        <w:rPr>
          <w:sz w:val="23"/>
          <w:szCs w:val="23"/>
        </w:rPr>
      </w:pPr>
      <w:r>
        <w:rPr>
          <w:sz w:val="23"/>
          <w:szCs w:val="23"/>
        </w:rPr>
        <w:t>Le client a aussi le droit de contacter l’administrateur s’il a un message à l’envoyer au gérant de l’application.</w:t>
      </w:r>
    </w:p>
    <w:p w:rsidR="009D5749" w:rsidRDefault="009D5749" w:rsidP="009D5749">
      <w:pPr>
        <w:rPr>
          <w:color w:val="17365D" w:themeColor="text2" w:themeShade="BF"/>
          <w:sz w:val="28"/>
          <w:szCs w:val="28"/>
        </w:rPr>
      </w:pPr>
    </w:p>
    <w:p w:rsidR="00066485" w:rsidRDefault="009D5749" w:rsidP="0008077C">
      <w:pPr>
        <w:rPr>
          <w:color w:val="17365D" w:themeColor="text2" w:themeShade="BF"/>
          <w:sz w:val="28"/>
          <w:szCs w:val="28"/>
        </w:rPr>
      </w:pPr>
      <w:r>
        <w:rPr>
          <w:noProof/>
          <w:color w:val="1F497D" w:themeColor="text2"/>
          <w:sz w:val="28"/>
          <w:szCs w:val="28"/>
          <w:lang w:eastAsia="fr-FR"/>
        </w:rPr>
        <w:drawing>
          <wp:inline distT="0" distB="0" distL="0" distR="0">
            <wp:extent cx="5760720" cy="4228758"/>
            <wp:effectExtent l="0" t="0" r="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4228758"/>
                    </a:xfrm>
                    <a:prstGeom prst="rect">
                      <a:avLst/>
                    </a:prstGeom>
                    <a:noFill/>
                    <a:ln>
                      <a:noFill/>
                    </a:ln>
                  </pic:spPr>
                </pic:pic>
              </a:graphicData>
            </a:graphic>
          </wp:inline>
        </w:drawing>
      </w:r>
    </w:p>
    <w:p w:rsidR="009D5749" w:rsidRPr="009D5749" w:rsidRDefault="009D5749" w:rsidP="009D5749">
      <w:pPr>
        <w:jc w:val="center"/>
        <w:rPr>
          <w:color w:val="00B0F0"/>
          <w:sz w:val="28"/>
          <w:szCs w:val="28"/>
        </w:rPr>
      </w:pPr>
      <w:r w:rsidRPr="009D5749">
        <w:rPr>
          <w:color w:val="00B0F0"/>
        </w:rPr>
        <w:t>Figure 11 : Digramme de séquence de contacter l’administrateur.</w:t>
      </w:r>
    </w:p>
    <w:p w:rsidR="00066485" w:rsidRDefault="00066485" w:rsidP="0008077C">
      <w:pPr>
        <w:rPr>
          <w:color w:val="17365D" w:themeColor="text2" w:themeShade="BF"/>
          <w:sz w:val="28"/>
          <w:szCs w:val="28"/>
        </w:rPr>
      </w:pPr>
    </w:p>
    <w:p w:rsidR="00066485" w:rsidRDefault="00066485" w:rsidP="0008077C">
      <w:pPr>
        <w:rPr>
          <w:color w:val="17365D" w:themeColor="text2" w:themeShade="BF"/>
          <w:sz w:val="28"/>
          <w:szCs w:val="28"/>
        </w:rPr>
      </w:pPr>
    </w:p>
    <w:p w:rsidR="009D5749" w:rsidRDefault="009D5749" w:rsidP="0008077C">
      <w:pPr>
        <w:rPr>
          <w:color w:val="17365D" w:themeColor="text2" w:themeShade="BF"/>
          <w:sz w:val="28"/>
          <w:szCs w:val="28"/>
        </w:rPr>
      </w:pPr>
    </w:p>
    <w:p w:rsidR="009D5749" w:rsidRDefault="009D5749" w:rsidP="0008077C">
      <w:pPr>
        <w:rPr>
          <w:color w:val="17365D" w:themeColor="text2" w:themeShade="BF"/>
          <w:sz w:val="28"/>
          <w:szCs w:val="28"/>
        </w:rPr>
      </w:pPr>
    </w:p>
    <w:p w:rsidR="009D5749" w:rsidRDefault="009D5749" w:rsidP="0008077C">
      <w:pPr>
        <w:rPr>
          <w:color w:val="17365D" w:themeColor="text2" w:themeShade="BF"/>
          <w:sz w:val="28"/>
          <w:szCs w:val="28"/>
        </w:rPr>
      </w:pPr>
    </w:p>
    <w:p w:rsidR="009D5749" w:rsidRDefault="009D5749" w:rsidP="0008077C">
      <w:pPr>
        <w:rPr>
          <w:color w:val="17365D" w:themeColor="text2" w:themeShade="BF"/>
          <w:sz w:val="28"/>
          <w:szCs w:val="28"/>
        </w:rPr>
      </w:pPr>
    </w:p>
    <w:p w:rsidR="009D5749" w:rsidRDefault="009D5749" w:rsidP="0008077C">
      <w:pPr>
        <w:rPr>
          <w:color w:val="17365D" w:themeColor="text2" w:themeShade="BF"/>
          <w:sz w:val="28"/>
          <w:szCs w:val="28"/>
        </w:rPr>
      </w:pPr>
    </w:p>
    <w:p w:rsidR="009D5749" w:rsidRDefault="009D5749" w:rsidP="0008077C">
      <w:pPr>
        <w:rPr>
          <w:color w:val="17365D" w:themeColor="text2" w:themeShade="BF"/>
          <w:sz w:val="28"/>
          <w:szCs w:val="28"/>
        </w:rPr>
      </w:pPr>
    </w:p>
    <w:p w:rsidR="009D5749" w:rsidRDefault="009D5749" w:rsidP="009D5749">
      <w:pPr>
        <w:pStyle w:val="Default"/>
      </w:pPr>
    </w:p>
    <w:p w:rsidR="009D5749" w:rsidRPr="009D5749" w:rsidRDefault="009D5749" w:rsidP="009D5749">
      <w:pPr>
        <w:pStyle w:val="Default"/>
        <w:rPr>
          <w:color w:val="00B0F0"/>
          <w:sz w:val="28"/>
          <w:szCs w:val="28"/>
        </w:rPr>
      </w:pPr>
      <w:r w:rsidRPr="009D5749">
        <w:rPr>
          <w:color w:val="00B0F0"/>
          <w:sz w:val="28"/>
          <w:szCs w:val="28"/>
        </w:rPr>
        <w:t xml:space="preserve">3.7. Le cas de supprimer un compte client : </w:t>
      </w:r>
    </w:p>
    <w:p w:rsidR="009D5749" w:rsidRDefault="00F9331A" w:rsidP="009D5749">
      <w:pPr>
        <w:rPr>
          <w:sz w:val="23"/>
          <w:szCs w:val="23"/>
        </w:rPr>
      </w:pPr>
      <w:r>
        <w:rPr>
          <w:sz w:val="23"/>
          <w:szCs w:val="23"/>
        </w:rPr>
        <w:t>Le client a</w:t>
      </w:r>
      <w:r w:rsidR="009D5749">
        <w:rPr>
          <w:sz w:val="23"/>
          <w:szCs w:val="23"/>
        </w:rPr>
        <w:t>ussi a le droit de supprimer son compte totalement de l’application.</w:t>
      </w:r>
      <w:r w:rsidR="009D5749">
        <w:rPr>
          <w:noProof/>
          <w:sz w:val="23"/>
          <w:szCs w:val="23"/>
          <w:lang w:eastAsia="fr-FR"/>
        </w:rPr>
        <w:drawing>
          <wp:inline distT="0" distB="0" distL="0" distR="0" wp14:anchorId="5269925E" wp14:editId="372110B1">
            <wp:extent cx="5760720" cy="5883059"/>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883059"/>
                    </a:xfrm>
                    <a:prstGeom prst="rect">
                      <a:avLst/>
                    </a:prstGeom>
                    <a:noFill/>
                    <a:ln>
                      <a:noFill/>
                    </a:ln>
                  </pic:spPr>
                </pic:pic>
              </a:graphicData>
            </a:graphic>
          </wp:inline>
        </w:drawing>
      </w:r>
    </w:p>
    <w:p w:rsidR="009D5749" w:rsidRPr="00F9331A" w:rsidRDefault="00F9331A" w:rsidP="00F9331A">
      <w:pPr>
        <w:jc w:val="center"/>
        <w:rPr>
          <w:color w:val="00B0F0"/>
          <w:sz w:val="23"/>
          <w:szCs w:val="23"/>
        </w:rPr>
      </w:pPr>
      <w:r w:rsidRPr="00F9331A">
        <w:rPr>
          <w:color w:val="00B0F0"/>
        </w:rPr>
        <w:t>Figure 12 : Digramme de séquence de supprimer un compte.</w:t>
      </w:r>
    </w:p>
    <w:p w:rsidR="009D5749" w:rsidRDefault="009D5749" w:rsidP="009D5749">
      <w:pPr>
        <w:rPr>
          <w:color w:val="17365D" w:themeColor="text2" w:themeShade="BF"/>
          <w:sz w:val="28"/>
          <w:szCs w:val="28"/>
        </w:rPr>
      </w:pPr>
    </w:p>
    <w:p w:rsidR="00F9331A" w:rsidRDefault="00F9331A" w:rsidP="009D5749">
      <w:pPr>
        <w:rPr>
          <w:color w:val="17365D" w:themeColor="text2" w:themeShade="BF"/>
          <w:sz w:val="28"/>
          <w:szCs w:val="28"/>
        </w:rPr>
      </w:pPr>
    </w:p>
    <w:p w:rsidR="00F9331A" w:rsidRDefault="00F9331A" w:rsidP="009D5749">
      <w:pPr>
        <w:rPr>
          <w:color w:val="17365D" w:themeColor="text2" w:themeShade="BF"/>
          <w:sz w:val="28"/>
          <w:szCs w:val="28"/>
        </w:rPr>
      </w:pPr>
    </w:p>
    <w:p w:rsidR="00F9331A" w:rsidRDefault="00F9331A" w:rsidP="009D5749">
      <w:pPr>
        <w:rPr>
          <w:color w:val="17365D" w:themeColor="text2" w:themeShade="BF"/>
          <w:sz w:val="28"/>
          <w:szCs w:val="28"/>
        </w:rPr>
      </w:pPr>
    </w:p>
    <w:p w:rsidR="00F9331A" w:rsidRDefault="00F9331A" w:rsidP="009D5749">
      <w:pPr>
        <w:rPr>
          <w:color w:val="17365D" w:themeColor="text2" w:themeShade="BF"/>
          <w:sz w:val="28"/>
          <w:szCs w:val="28"/>
        </w:rPr>
      </w:pPr>
    </w:p>
    <w:p w:rsidR="00F9331A" w:rsidRDefault="00F9331A" w:rsidP="009D5749">
      <w:pPr>
        <w:rPr>
          <w:color w:val="17365D" w:themeColor="text2" w:themeShade="BF"/>
          <w:sz w:val="28"/>
          <w:szCs w:val="28"/>
        </w:rPr>
      </w:pPr>
    </w:p>
    <w:p w:rsidR="00F9331A" w:rsidRDefault="00F9331A" w:rsidP="00F9331A">
      <w:pPr>
        <w:pStyle w:val="Default"/>
      </w:pPr>
    </w:p>
    <w:p w:rsidR="00F9331A" w:rsidRPr="00F9331A" w:rsidRDefault="00F9331A" w:rsidP="00F9331A">
      <w:pPr>
        <w:pStyle w:val="Default"/>
        <w:rPr>
          <w:color w:val="00B0F0"/>
          <w:sz w:val="32"/>
          <w:szCs w:val="32"/>
        </w:rPr>
      </w:pPr>
      <w:r w:rsidRPr="00F9331A">
        <w:rPr>
          <w:color w:val="00B0F0"/>
          <w:sz w:val="32"/>
          <w:szCs w:val="32"/>
        </w:rPr>
        <w:t xml:space="preserve">4. Diagramme de classe : </w:t>
      </w:r>
    </w:p>
    <w:p w:rsidR="00F9331A" w:rsidRDefault="00F9331A" w:rsidP="00F9331A">
      <w:pPr>
        <w:pStyle w:val="Default"/>
        <w:rPr>
          <w:sz w:val="23"/>
          <w:szCs w:val="23"/>
        </w:rPr>
      </w:pPr>
      <w:r>
        <w:rPr>
          <w:sz w:val="23"/>
          <w:szCs w:val="23"/>
        </w:rPr>
        <w:t xml:space="preserve">Le diagramme de classe est le point central dans le développement orienté objet, elle représente la structure de système sous forme de classes et de relations entre classes. </w:t>
      </w:r>
    </w:p>
    <w:p w:rsidR="00F9331A" w:rsidRDefault="00F9331A" w:rsidP="00F9331A">
      <w:pPr>
        <w:rPr>
          <w:sz w:val="23"/>
          <w:szCs w:val="23"/>
        </w:rPr>
      </w:pPr>
      <w:r>
        <w:rPr>
          <w:sz w:val="23"/>
          <w:szCs w:val="23"/>
        </w:rPr>
        <w:t>Ces classes constituent la base pour la génération de code et pour la génération des schémas de bases de données.</w:t>
      </w:r>
    </w:p>
    <w:p w:rsidR="00F9331A" w:rsidRDefault="00F9331A" w:rsidP="00F9331A">
      <w:pPr>
        <w:rPr>
          <w:color w:val="17365D" w:themeColor="text2" w:themeShade="BF"/>
          <w:sz w:val="28"/>
          <w:szCs w:val="28"/>
        </w:rPr>
      </w:pPr>
      <w:r>
        <w:rPr>
          <w:noProof/>
          <w:color w:val="1F497D" w:themeColor="text2"/>
          <w:sz w:val="28"/>
          <w:szCs w:val="28"/>
          <w:lang w:eastAsia="fr-FR"/>
        </w:rPr>
        <w:drawing>
          <wp:inline distT="0" distB="0" distL="0" distR="0">
            <wp:extent cx="5760720" cy="52448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244800"/>
                    </a:xfrm>
                    <a:prstGeom prst="rect">
                      <a:avLst/>
                    </a:prstGeom>
                    <a:noFill/>
                    <a:ln>
                      <a:noFill/>
                    </a:ln>
                  </pic:spPr>
                </pic:pic>
              </a:graphicData>
            </a:graphic>
          </wp:inline>
        </w:drawing>
      </w:r>
    </w:p>
    <w:p w:rsidR="00F9331A" w:rsidRPr="00F9331A" w:rsidRDefault="00F9331A" w:rsidP="00F9331A">
      <w:pPr>
        <w:jc w:val="center"/>
        <w:rPr>
          <w:color w:val="00B0F0"/>
          <w:sz w:val="28"/>
          <w:szCs w:val="28"/>
        </w:rPr>
      </w:pPr>
      <w:r w:rsidRPr="00F9331A">
        <w:rPr>
          <w:color w:val="00B0F0"/>
        </w:rPr>
        <w:t>Figure 13 : Digramme de classe.</w:t>
      </w:r>
    </w:p>
    <w:sectPr w:rsidR="00F9331A" w:rsidRPr="00F9331A" w:rsidSect="001B2C07">
      <w:pgSz w:w="11906" w:h="16838"/>
      <w:pgMar w:top="1417" w:right="1417" w:bottom="1417" w:left="1417" w:header="708" w:footer="708" w:gutter="0"/>
      <w:pgBorders w:offsetFrom="page">
        <w:top w:val="dashDotStroked" w:sz="24" w:space="24" w:color="92D050"/>
        <w:left w:val="dashDotStroked" w:sz="24" w:space="24" w:color="92D050"/>
        <w:bottom w:val="dashDotStroked" w:sz="24" w:space="24" w:color="92D050"/>
        <w:right w:val="dashDotStroked" w:sz="24" w:space="24" w:color="92D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9BF" w:rsidRDefault="00FA69BF" w:rsidP="00571776">
      <w:pPr>
        <w:spacing w:after="0" w:line="240" w:lineRule="auto"/>
      </w:pPr>
      <w:r>
        <w:separator/>
      </w:r>
    </w:p>
  </w:endnote>
  <w:endnote w:type="continuationSeparator" w:id="0">
    <w:p w:rsidR="00FA69BF" w:rsidRDefault="00FA69BF" w:rsidP="0057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altName w:val="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9BF" w:rsidRDefault="00FA69BF" w:rsidP="00571776">
      <w:pPr>
        <w:spacing w:after="0" w:line="240" w:lineRule="auto"/>
      </w:pPr>
      <w:r>
        <w:separator/>
      </w:r>
    </w:p>
  </w:footnote>
  <w:footnote w:type="continuationSeparator" w:id="0">
    <w:p w:rsidR="00FA69BF" w:rsidRDefault="00FA69BF" w:rsidP="005717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30602"/>
    <w:multiLevelType w:val="multilevel"/>
    <w:tmpl w:val="C988FA2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
    <w:nsid w:val="334941BC"/>
    <w:multiLevelType w:val="hybridMultilevel"/>
    <w:tmpl w:val="13DC1EF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44930701"/>
    <w:multiLevelType w:val="hybridMultilevel"/>
    <w:tmpl w:val="6C7425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07E2A49"/>
    <w:multiLevelType w:val="hybridMultilevel"/>
    <w:tmpl w:val="58F06E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8A7C94"/>
    <w:multiLevelType w:val="hybridMultilevel"/>
    <w:tmpl w:val="388CDA70"/>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nsid w:val="6D024182"/>
    <w:multiLevelType w:val="multilevel"/>
    <w:tmpl w:val="C988FA2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6">
    <w:nsid w:val="71F23026"/>
    <w:multiLevelType w:val="multilevel"/>
    <w:tmpl w:val="1E1EC0EE"/>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7">
    <w:nsid w:val="7BC75EBD"/>
    <w:multiLevelType w:val="multilevel"/>
    <w:tmpl w:val="C988FA2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5"/>
  </w:num>
  <w:num w:numId="2">
    <w:abstractNumId w:val="0"/>
  </w:num>
  <w:num w:numId="3">
    <w:abstractNumId w:val="3"/>
  </w:num>
  <w:num w:numId="4">
    <w:abstractNumId w:val="7"/>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8F0"/>
    <w:rsid w:val="00066485"/>
    <w:rsid w:val="0008077C"/>
    <w:rsid w:val="001B2C07"/>
    <w:rsid w:val="001E38F0"/>
    <w:rsid w:val="002A44B5"/>
    <w:rsid w:val="00367EAC"/>
    <w:rsid w:val="003B07B4"/>
    <w:rsid w:val="005076A2"/>
    <w:rsid w:val="005436F8"/>
    <w:rsid w:val="00571776"/>
    <w:rsid w:val="00696F5D"/>
    <w:rsid w:val="00730A21"/>
    <w:rsid w:val="007E57C9"/>
    <w:rsid w:val="009D5749"/>
    <w:rsid w:val="00AD0F14"/>
    <w:rsid w:val="00B15BEE"/>
    <w:rsid w:val="00B21158"/>
    <w:rsid w:val="00CA1D7C"/>
    <w:rsid w:val="00D03B23"/>
    <w:rsid w:val="00EA2B4E"/>
    <w:rsid w:val="00F9331A"/>
    <w:rsid w:val="00FA69BF"/>
    <w:rsid w:val="00FC2B5F"/>
    <w:rsid w:val="00FC3BBE"/>
    <w:rsid w:val="00FE240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C3BBE"/>
    <w:pPr>
      <w:autoSpaceDE w:val="0"/>
      <w:autoSpaceDN w:val="0"/>
      <w:adjustRightInd w:val="0"/>
      <w:spacing w:after="0" w:line="240" w:lineRule="auto"/>
    </w:pPr>
    <w:rPr>
      <w:rFonts w:ascii="Calibri" w:hAnsi="Calibri" w:cs="Calibri"/>
      <w:color w:val="000000"/>
      <w:sz w:val="24"/>
      <w:szCs w:val="24"/>
    </w:rPr>
  </w:style>
  <w:style w:type="paragraph" w:styleId="Textedebulles">
    <w:name w:val="Balloon Text"/>
    <w:basedOn w:val="Normal"/>
    <w:link w:val="TextedebullesCar"/>
    <w:uiPriority w:val="99"/>
    <w:semiHidden/>
    <w:unhideWhenUsed/>
    <w:rsid w:val="00FC3B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BBE"/>
    <w:rPr>
      <w:rFonts w:ascii="Tahoma" w:hAnsi="Tahoma" w:cs="Tahoma"/>
      <w:sz w:val="16"/>
      <w:szCs w:val="16"/>
    </w:rPr>
  </w:style>
  <w:style w:type="paragraph" w:styleId="Paragraphedeliste">
    <w:name w:val="List Paragraph"/>
    <w:basedOn w:val="Normal"/>
    <w:uiPriority w:val="34"/>
    <w:qFormat/>
    <w:rsid w:val="00FC3BBE"/>
    <w:pPr>
      <w:ind w:left="720"/>
      <w:contextualSpacing/>
    </w:pPr>
  </w:style>
  <w:style w:type="table" w:styleId="Grilledutableau">
    <w:name w:val="Table Grid"/>
    <w:basedOn w:val="TableauNormal"/>
    <w:uiPriority w:val="59"/>
    <w:rsid w:val="007E5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71776"/>
    <w:pPr>
      <w:tabs>
        <w:tab w:val="center" w:pos="4536"/>
        <w:tab w:val="right" w:pos="9072"/>
      </w:tabs>
      <w:spacing w:after="0" w:line="240" w:lineRule="auto"/>
    </w:pPr>
  </w:style>
  <w:style w:type="character" w:customStyle="1" w:styleId="En-tteCar">
    <w:name w:val="En-tête Car"/>
    <w:basedOn w:val="Policepardfaut"/>
    <w:link w:val="En-tte"/>
    <w:uiPriority w:val="99"/>
    <w:rsid w:val="00571776"/>
  </w:style>
  <w:style w:type="paragraph" w:styleId="Pieddepage">
    <w:name w:val="footer"/>
    <w:basedOn w:val="Normal"/>
    <w:link w:val="PieddepageCar"/>
    <w:uiPriority w:val="99"/>
    <w:unhideWhenUsed/>
    <w:rsid w:val="005717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17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FC3BBE"/>
    <w:pPr>
      <w:autoSpaceDE w:val="0"/>
      <w:autoSpaceDN w:val="0"/>
      <w:adjustRightInd w:val="0"/>
      <w:spacing w:after="0" w:line="240" w:lineRule="auto"/>
    </w:pPr>
    <w:rPr>
      <w:rFonts w:ascii="Calibri" w:hAnsi="Calibri" w:cs="Calibri"/>
      <w:color w:val="000000"/>
      <w:sz w:val="24"/>
      <w:szCs w:val="24"/>
    </w:rPr>
  </w:style>
  <w:style w:type="paragraph" w:styleId="Textedebulles">
    <w:name w:val="Balloon Text"/>
    <w:basedOn w:val="Normal"/>
    <w:link w:val="TextedebullesCar"/>
    <w:uiPriority w:val="99"/>
    <w:semiHidden/>
    <w:unhideWhenUsed/>
    <w:rsid w:val="00FC3B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BBE"/>
    <w:rPr>
      <w:rFonts w:ascii="Tahoma" w:hAnsi="Tahoma" w:cs="Tahoma"/>
      <w:sz w:val="16"/>
      <w:szCs w:val="16"/>
    </w:rPr>
  </w:style>
  <w:style w:type="paragraph" w:styleId="Paragraphedeliste">
    <w:name w:val="List Paragraph"/>
    <w:basedOn w:val="Normal"/>
    <w:uiPriority w:val="34"/>
    <w:qFormat/>
    <w:rsid w:val="00FC3BBE"/>
    <w:pPr>
      <w:ind w:left="720"/>
      <w:contextualSpacing/>
    </w:pPr>
  </w:style>
  <w:style w:type="table" w:styleId="Grilledutableau">
    <w:name w:val="Table Grid"/>
    <w:basedOn w:val="TableauNormal"/>
    <w:uiPriority w:val="59"/>
    <w:rsid w:val="007E5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71776"/>
    <w:pPr>
      <w:tabs>
        <w:tab w:val="center" w:pos="4536"/>
        <w:tab w:val="right" w:pos="9072"/>
      </w:tabs>
      <w:spacing w:after="0" w:line="240" w:lineRule="auto"/>
    </w:pPr>
  </w:style>
  <w:style w:type="character" w:customStyle="1" w:styleId="En-tteCar">
    <w:name w:val="En-tête Car"/>
    <w:basedOn w:val="Policepardfaut"/>
    <w:link w:val="En-tte"/>
    <w:uiPriority w:val="99"/>
    <w:rsid w:val="00571776"/>
  </w:style>
  <w:style w:type="paragraph" w:styleId="Pieddepage">
    <w:name w:val="footer"/>
    <w:basedOn w:val="Normal"/>
    <w:link w:val="PieddepageCar"/>
    <w:uiPriority w:val="99"/>
    <w:unhideWhenUsed/>
    <w:rsid w:val="005717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1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38601F-AAB1-4397-8F53-53D5E2EC4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865</Words>
  <Characters>4760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Mehdi</dc:creator>
  <cp:lastModifiedBy>Mehdi</cp:lastModifiedBy>
  <cp:revision>4</cp:revision>
  <cp:lastPrinted>2019-03-11T14:19:00Z</cp:lastPrinted>
  <dcterms:created xsi:type="dcterms:W3CDTF">2019-03-11T14:19:00Z</dcterms:created>
  <dcterms:modified xsi:type="dcterms:W3CDTF">2019-03-11T14:24:00Z</dcterms:modified>
</cp:coreProperties>
</file>