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134" w:rsidRDefault="001C6134">
      <w:pPr>
        <w:spacing w:line="1" w:lineRule="exact"/>
      </w:pPr>
    </w:p>
    <w:p w:rsidR="001C6134" w:rsidRPr="00B32D78" w:rsidRDefault="004E2B77">
      <w:pPr>
        <w:pStyle w:val="BodyText"/>
        <w:framePr w:w="10507" w:h="6158" w:hRule="exact" w:wrap="none" w:vAnchor="page" w:hAnchor="page" w:x="1161" w:y="810"/>
        <w:spacing w:after="240"/>
        <w:ind w:firstLine="0"/>
        <w:jc w:val="center"/>
        <w:rPr>
          <w:sz w:val="22"/>
          <w:szCs w:val="22"/>
          <w:lang w:val="ru-RU"/>
        </w:rPr>
      </w:pPr>
      <w:r>
        <w:rPr>
          <w:sz w:val="22"/>
          <w:szCs w:val="22"/>
          <w:lang w:val="ky" w:eastAsia="ky" w:bidi="ky"/>
        </w:rPr>
        <w:t>МИНИСТЕРСТВО ОБРАЗОВАНИЯ И НАУКИ</w:t>
      </w:r>
      <w:r w:rsidR="00B32D78" w:rsidRPr="00B32D78">
        <w:rPr>
          <w:sz w:val="22"/>
          <w:szCs w:val="22"/>
          <w:lang w:val="ru-RU" w:eastAsia="ky" w:bidi="ky"/>
        </w:rPr>
        <w:t xml:space="preserve"> </w:t>
      </w:r>
      <w:r>
        <w:rPr>
          <w:sz w:val="22"/>
          <w:szCs w:val="22"/>
          <w:lang w:val="ky" w:eastAsia="ky" w:bidi="ky"/>
        </w:rPr>
        <w:t>КЫРГЫЗСКОЙ РЕСПУБЛИКИ</w:t>
      </w:r>
    </w:p>
    <w:p w:rsidR="001C6134" w:rsidRPr="00587270" w:rsidRDefault="004E2B77">
      <w:pPr>
        <w:pStyle w:val="Heading10"/>
        <w:framePr w:w="10507" w:h="6158" w:hRule="exact" w:wrap="none" w:vAnchor="page" w:hAnchor="page" w:x="1161" w:y="810"/>
        <w:pBdr>
          <w:bottom w:val="single" w:sz="4" w:space="0" w:color="auto"/>
        </w:pBdr>
        <w:spacing w:after="400"/>
        <w:ind w:firstLine="160"/>
      </w:pPr>
      <w:bookmarkStart w:id="0" w:name="bookmark0"/>
      <w:r>
        <w:t>International</w:t>
      </w:r>
      <w:r w:rsidRPr="00587270">
        <w:t xml:space="preserve"> </w:t>
      </w:r>
      <w:r>
        <w:t>Ala</w:t>
      </w:r>
      <w:r w:rsidR="00B32D78" w:rsidRPr="00587270">
        <w:t>-</w:t>
      </w:r>
      <w:r w:rsidR="00B32D78">
        <w:t>T</w:t>
      </w:r>
      <w:r>
        <w:t>oo</w:t>
      </w:r>
      <w:r w:rsidRPr="00587270">
        <w:t xml:space="preserve"> </w:t>
      </w:r>
      <w:r>
        <w:t>University</w:t>
      </w:r>
      <w:bookmarkEnd w:id="0"/>
    </w:p>
    <w:p w:rsidR="001C6134" w:rsidRPr="00587270" w:rsidRDefault="004E2B77">
      <w:pPr>
        <w:pStyle w:val="BodyText"/>
        <w:framePr w:w="10507" w:h="6158" w:hRule="exact" w:wrap="none" w:vAnchor="page" w:hAnchor="page" w:x="1161" w:y="810"/>
        <w:spacing w:after="240"/>
        <w:ind w:firstLine="0"/>
        <w:jc w:val="center"/>
        <w:rPr>
          <w:sz w:val="22"/>
          <w:szCs w:val="22"/>
        </w:rPr>
      </w:pPr>
      <w:r>
        <w:rPr>
          <w:sz w:val="22"/>
          <w:szCs w:val="22"/>
          <w:lang w:val="ky" w:eastAsia="ky" w:bidi="ky"/>
        </w:rPr>
        <w:t>Международный Университет «Ала</w:t>
      </w:r>
      <w:r w:rsidR="00B32D78">
        <w:rPr>
          <w:sz w:val="22"/>
          <w:szCs w:val="22"/>
          <w:lang w:eastAsia="ky" w:bidi="ky"/>
        </w:rPr>
        <w:t>-</w:t>
      </w:r>
      <w:r w:rsidR="00B32D78">
        <w:rPr>
          <w:sz w:val="22"/>
          <w:szCs w:val="22"/>
          <w:lang w:val="ru-RU" w:eastAsia="ky" w:bidi="ky"/>
        </w:rPr>
        <w:t>т</w:t>
      </w:r>
      <w:r>
        <w:rPr>
          <w:sz w:val="22"/>
          <w:szCs w:val="22"/>
          <w:lang w:val="ky" w:eastAsia="ky" w:bidi="ky"/>
        </w:rPr>
        <w:t>оо»</w:t>
      </w:r>
    </w:p>
    <w:p w:rsidR="001C6134" w:rsidRPr="00587270" w:rsidRDefault="004E2B77">
      <w:pPr>
        <w:pStyle w:val="BodyText"/>
        <w:framePr w:w="10507" w:h="6158" w:hRule="exact" w:wrap="none" w:vAnchor="page" w:hAnchor="page" w:x="1161" w:y="810"/>
        <w:rPr>
          <w:sz w:val="18"/>
          <w:szCs w:val="18"/>
        </w:rPr>
      </w:pPr>
      <w:r>
        <w:rPr>
          <w:sz w:val="22"/>
          <w:szCs w:val="22"/>
        </w:rPr>
        <w:t>Confirmed</w:t>
      </w:r>
      <w:r w:rsidRPr="00587270">
        <w:rPr>
          <w:sz w:val="22"/>
          <w:szCs w:val="22"/>
        </w:rPr>
        <w:t xml:space="preserve"> </w:t>
      </w:r>
      <w:r>
        <w:rPr>
          <w:sz w:val="22"/>
          <w:szCs w:val="22"/>
        </w:rPr>
        <w:t>by</w:t>
      </w:r>
      <w:r w:rsidRPr="00587270">
        <w:rPr>
          <w:sz w:val="22"/>
          <w:szCs w:val="22"/>
        </w:rPr>
        <w:t xml:space="preserve"> </w:t>
      </w:r>
      <w:r>
        <w:rPr>
          <w:sz w:val="18"/>
          <w:szCs w:val="18"/>
          <w:lang w:val="ky" w:eastAsia="ky" w:bidi="ky"/>
        </w:rPr>
        <w:t>/ Утверждено</w:t>
      </w:r>
    </w:p>
    <w:p w:rsidR="001C6134" w:rsidRDefault="004E2B77">
      <w:pPr>
        <w:pStyle w:val="BodyText"/>
        <w:framePr w:w="10507" w:h="6158" w:hRule="exact" w:wrap="none" w:vAnchor="page" w:hAnchor="page" w:x="1161" w:y="810"/>
        <w:spacing w:after="240"/>
        <w:rPr>
          <w:sz w:val="18"/>
          <w:szCs w:val="18"/>
        </w:rPr>
      </w:pPr>
      <w:r>
        <w:rPr>
          <w:sz w:val="22"/>
          <w:szCs w:val="22"/>
        </w:rPr>
        <w:t>Head of Department</w:t>
      </w:r>
      <w:r>
        <w:rPr>
          <w:sz w:val="18"/>
          <w:szCs w:val="18"/>
        </w:rPr>
        <w:t xml:space="preserve">/ </w:t>
      </w:r>
      <w:r>
        <w:rPr>
          <w:sz w:val="18"/>
          <w:szCs w:val="18"/>
          <w:lang w:val="ky" w:eastAsia="ky" w:bidi="ky"/>
        </w:rPr>
        <w:t>Зав. Кафедрой</w:t>
      </w:r>
    </w:p>
    <w:p w:rsidR="001C6134" w:rsidRDefault="00587270">
      <w:pPr>
        <w:pStyle w:val="BodyText"/>
        <w:framePr w:w="10507" w:h="6158" w:hRule="exact" w:wrap="none" w:vAnchor="page" w:hAnchor="page" w:x="1161" w:y="810"/>
        <w:tabs>
          <w:tab w:val="left" w:pos="5198"/>
          <w:tab w:val="left" w:leader="underscore" w:pos="7730"/>
        </w:tabs>
        <w:rPr>
          <w:sz w:val="22"/>
          <w:szCs w:val="22"/>
        </w:rPr>
      </w:pPr>
      <w:r>
        <w:rPr>
          <w:sz w:val="22"/>
          <w:szCs w:val="22"/>
        </w:rPr>
        <w:t>Murat Eshimov</w:t>
      </w:r>
      <w:r w:rsidR="004E2B77">
        <w:rPr>
          <w:sz w:val="22"/>
          <w:szCs w:val="22"/>
        </w:rPr>
        <w:tab/>
      </w:r>
      <w:r w:rsidR="004E2B77">
        <w:rPr>
          <w:sz w:val="22"/>
          <w:szCs w:val="22"/>
          <w:lang w:val="ky" w:eastAsia="ky" w:bidi="ky"/>
        </w:rPr>
        <w:tab/>
      </w:r>
    </w:p>
    <w:p w:rsidR="001C6134" w:rsidRDefault="004E2B77">
      <w:pPr>
        <w:pStyle w:val="BodyText"/>
        <w:framePr w:w="10507" w:h="6158" w:hRule="exact" w:wrap="none" w:vAnchor="page" w:hAnchor="page" w:x="1161" w:y="810"/>
        <w:tabs>
          <w:tab w:val="left" w:pos="5198"/>
        </w:tabs>
        <w:spacing w:after="240"/>
        <w:rPr>
          <w:sz w:val="18"/>
          <w:szCs w:val="18"/>
        </w:rPr>
      </w:pPr>
      <w:r>
        <w:rPr>
          <w:sz w:val="22"/>
          <w:szCs w:val="22"/>
        </w:rPr>
        <w:t xml:space="preserve">Last Name, First Name </w:t>
      </w:r>
      <w:r>
        <w:rPr>
          <w:sz w:val="18"/>
          <w:szCs w:val="18"/>
          <w:lang w:val="ky" w:eastAsia="ky" w:bidi="ky"/>
        </w:rPr>
        <w:t>/ Ф. И.</w:t>
      </w:r>
      <w:r>
        <w:rPr>
          <w:sz w:val="18"/>
          <w:szCs w:val="18"/>
          <w:lang w:val="ky" w:eastAsia="ky" w:bidi="ky"/>
        </w:rPr>
        <w:tab/>
      </w:r>
      <w:r>
        <w:rPr>
          <w:sz w:val="22"/>
          <w:szCs w:val="22"/>
        </w:rPr>
        <w:t xml:space="preserve">Signature </w:t>
      </w:r>
      <w:r>
        <w:rPr>
          <w:sz w:val="18"/>
          <w:szCs w:val="18"/>
          <w:lang w:val="ky" w:eastAsia="ky" w:bidi="ky"/>
        </w:rPr>
        <w:t>(подпись)</w:t>
      </w:r>
    </w:p>
    <w:p w:rsidR="001C6134" w:rsidRPr="00B32D78" w:rsidRDefault="004E2B77">
      <w:pPr>
        <w:pStyle w:val="BodyText"/>
        <w:framePr w:w="10507" w:h="6158" w:hRule="exact" w:wrap="none" w:vAnchor="page" w:hAnchor="page" w:x="1161" w:y="810"/>
        <w:spacing w:after="240"/>
        <w:rPr>
          <w:sz w:val="22"/>
          <w:szCs w:val="22"/>
        </w:rPr>
      </w:pPr>
      <w:r>
        <w:rPr>
          <w:sz w:val="22"/>
          <w:szCs w:val="22"/>
          <w:lang w:val="ky" w:eastAsia="ky" w:bidi="ky"/>
        </w:rPr>
        <w:t xml:space="preserve">“01” </w:t>
      </w:r>
      <w:r>
        <w:rPr>
          <w:sz w:val="22"/>
          <w:szCs w:val="22"/>
        </w:rPr>
        <w:t xml:space="preserve">September </w:t>
      </w:r>
      <w:r>
        <w:rPr>
          <w:sz w:val="22"/>
          <w:szCs w:val="22"/>
          <w:lang w:val="ky" w:eastAsia="ky" w:bidi="ky"/>
        </w:rPr>
        <w:t>20</w:t>
      </w:r>
      <w:r w:rsidR="00B32D78">
        <w:rPr>
          <w:sz w:val="22"/>
          <w:szCs w:val="22"/>
          <w:lang w:eastAsia="ky" w:bidi="ky"/>
        </w:rPr>
        <w:t>21</w:t>
      </w:r>
    </w:p>
    <w:p w:rsidR="001C6134" w:rsidRDefault="004E2B77">
      <w:pPr>
        <w:pStyle w:val="Bodytext50"/>
        <w:framePr w:w="10507" w:h="6158" w:hRule="exact" w:wrap="none" w:vAnchor="page" w:hAnchor="page" w:x="1161" w:y="810"/>
      </w:pPr>
      <w:r>
        <w:rPr>
          <w:lang w:val="en-US" w:eastAsia="en-US" w:bidi="en-US"/>
        </w:rPr>
        <w:t xml:space="preserve">SYLLABUS </w:t>
      </w:r>
      <w:r>
        <w:t>/ РАБОЧАЯПРОГРАММА</w:t>
      </w:r>
    </w:p>
    <w:p w:rsidR="001C6134" w:rsidRDefault="004E2B77">
      <w:pPr>
        <w:pStyle w:val="BodyText"/>
        <w:framePr w:w="10507" w:h="6158" w:hRule="exact" w:wrap="none" w:vAnchor="page" w:hAnchor="page" w:x="1161" w:y="810"/>
        <w:spacing w:after="240"/>
        <w:rPr>
          <w:sz w:val="22"/>
          <w:szCs w:val="22"/>
        </w:rPr>
      </w:pPr>
      <w:r>
        <w:rPr>
          <w:sz w:val="22"/>
          <w:szCs w:val="22"/>
        </w:rPr>
        <w:t xml:space="preserve">CourseTitle </w:t>
      </w:r>
      <w:r>
        <w:rPr>
          <w:sz w:val="22"/>
          <w:szCs w:val="22"/>
          <w:lang w:val="ky" w:eastAsia="ky" w:bidi="ky"/>
        </w:rPr>
        <w:t xml:space="preserve">/ Название предмета: </w:t>
      </w:r>
      <w:r w:rsidR="00587270">
        <w:rPr>
          <w:b/>
          <w:bCs/>
          <w:sz w:val="22"/>
          <w:szCs w:val="22"/>
        </w:rPr>
        <w:t>Java AI chess</w:t>
      </w:r>
    </w:p>
    <w:p w:rsidR="001C6134" w:rsidRDefault="004E2B77">
      <w:pPr>
        <w:pStyle w:val="Heading20"/>
        <w:framePr w:w="10507" w:h="6158" w:hRule="exact" w:wrap="none" w:vAnchor="page" w:hAnchor="page" w:x="1161" w:y="810"/>
        <w:tabs>
          <w:tab w:val="left" w:pos="3019"/>
        </w:tabs>
        <w:spacing w:after="240"/>
        <w:ind w:firstLine="160"/>
      </w:pPr>
      <w:bookmarkStart w:id="1" w:name="bookmark2"/>
      <w:r>
        <w:rPr>
          <w:b w:val="0"/>
          <w:bCs w:val="0"/>
        </w:rPr>
        <w:t xml:space="preserve">Department </w:t>
      </w:r>
      <w:r>
        <w:rPr>
          <w:b w:val="0"/>
          <w:bCs w:val="0"/>
          <w:lang w:val="ky" w:eastAsia="ky" w:bidi="ky"/>
        </w:rPr>
        <w:t xml:space="preserve">/ </w:t>
      </w:r>
      <w:r>
        <w:rPr>
          <w:b w:val="0"/>
          <w:bCs w:val="0"/>
          <w:lang w:val="ru-RU" w:eastAsia="ru-RU" w:bidi="ru-RU"/>
        </w:rPr>
        <w:t>Кафедра</w:t>
      </w:r>
      <w:r w:rsidRPr="00B32D78">
        <w:rPr>
          <w:b w:val="0"/>
          <w:bCs w:val="0"/>
          <w:lang w:eastAsia="ru-RU" w:bidi="ru-RU"/>
        </w:rPr>
        <w:t>:</w:t>
      </w:r>
      <w:r w:rsidRPr="00B32D78">
        <w:rPr>
          <w:b w:val="0"/>
          <w:bCs w:val="0"/>
          <w:lang w:eastAsia="ru-RU" w:bidi="ru-RU"/>
        </w:rPr>
        <w:tab/>
      </w:r>
      <w:r w:rsidR="00B2116C">
        <w:rPr>
          <w:sz w:val="24"/>
          <w:szCs w:val="24"/>
        </w:rPr>
        <w:t>Computer Science</w:t>
      </w:r>
      <w:r>
        <w:rPr>
          <w:sz w:val="24"/>
          <w:szCs w:val="24"/>
        </w:rPr>
        <w:t xml:space="preserve"> </w:t>
      </w:r>
      <w:r>
        <w:t>20</w:t>
      </w:r>
      <w:r w:rsidR="00B32D78">
        <w:t>21</w:t>
      </w:r>
      <w:r>
        <w:t xml:space="preserve"> - 20</w:t>
      </w:r>
      <w:r w:rsidR="00B32D78">
        <w:t>22</w:t>
      </w:r>
      <w:r>
        <w:t xml:space="preserve"> academic year</w:t>
      </w:r>
      <w:bookmarkEnd w:id="1"/>
    </w:p>
    <w:p w:rsidR="001C6134" w:rsidRPr="00B32D78" w:rsidRDefault="004E2B77">
      <w:pPr>
        <w:pStyle w:val="BodyText"/>
        <w:framePr w:w="10507" w:h="6158" w:hRule="exact" w:wrap="none" w:vAnchor="page" w:hAnchor="page" w:x="1161" w:y="810"/>
        <w:tabs>
          <w:tab w:val="left" w:pos="3019"/>
        </w:tabs>
        <w:spacing w:after="0"/>
      </w:pPr>
      <w:r>
        <w:rPr>
          <w:sz w:val="22"/>
          <w:szCs w:val="22"/>
        </w:rPr>
        <w:t xml:space="preserve">Faculty/ </w:t>
      </w:r>
      <w:r>
        <w:rPr>
          <w:sz w:val="22"/>
          <w:szCs w:val="22"/>
          <w:lang w:val="ru-RU" w:eastAsia="ru-RU" w:bidi="ru-RU"/>
        </w:rPr>
        <w:t>Факультет:</w:t>
      </w:r>
      <w:r>
        <w:rPr>
          <w:sz w:val="22"/>
          <w:szCs w:val="22"/>
          <w:lang w:val="ru-RU" w:eastAsia="ru-RU" w:bidi="ru-RU"/>
        </w:rPr>
        <w:tab/>
      </w:r>
      <w:r w:rsidR="00B32D78">
        <w:rPr>
          <w:b/>
          <w:bCs/>
        </w:rPr>
        <w:t>Engineering and Informatics</w:t>
      </w:r>
    </w:p>
    <w:tbl>
      <w:tblPr>
        <w:tblOverlap w:val="never"/>
        <w:tblW w:w="0" w:type="auto"/>
        <w:tblLayout w:type="fixed"/>
        <w:tblCellMar>
          <w:left w:w="10" w:type="dxa"/>
          <w:right w:w="10" w:type="dxa"/>
        </w:tblCellMar>
        <w:tblLook w:val="04A0" w:firstRow="1" w:lastRow="0" w:firstColumn="1" w:lastColumn="0" w:noHBand="0" w:noVBand="1"/>
      </w:tblPr>
      <w:tblGrid>
        <w:gridCol w:w="5789"/>
        <w:gridCol w:w="2160"/>
      </w:tblGrid>
      <w:tr w:rsidR="001C6134">
        <w:trPr>
          <w:trHeight w:hRule="exact" w:val="566"/>
        </w:trPr>
        <w:tc>
          <w:tcPr>
            <w:tcW w:w="5789" w:type="dxa"/>
            <w:shd w:val="clear" w:color="auto" w:fill="auto"/>
          </w:tcPr>
          <w:p w:rsidR="001C6134" w:rsidRDefault="004E2B77">
            <w:pPr>
              <w:pStyle w:val="Other0"/>
              <w:framePr w:w="7949" w:h="566" w:wrap="none" w:vAnchor="page" w:hAnchor="page" w:x="2054" w:y="7703"/>
              <w:tabs>
                <w:tab w:val="left" w:pos="1426"/>
                <w:tab w:val="left" w:pos="4310"/>
              </w:tabs>
              <w:spacing w:after="80"/>
              <w:jc w:val="both"/>
            </w:pPr>
            <w:r>
              <w:t>Semester</w:t>
            </w:r>
            <w:r>
              <w:tab/>
              <w:t>Course</w:t>
            </w:r>
            <w:r>
              <w:tab/>
              <w:t>Credits</w:t>
            </w:r>
          </w:p>
          <w:p w:rsidR="001C6134" w:rsidRDefault="004E2B77">
            <w:pPr>
              <w:pStyle w:val="Other0"/>
              <w:framePr w:w="7949" w:h="566" w:wrap="none" w:vAnchor="page" w:hAnchor="page" w:x="2054" w:y="7703"/>
              <w:tabs>
                <w:tab w:val="left" w:pos="1430"/>
                <w:tab w:val="left" w:pos="2870"/>
                <w:tab w:val="left" w:pos="3590"/>
              </w:tabs>
              <w:jc w:val="both"/>
            </w:pPr>
            <w:r>
              <w:rPr>
                <w:sz w:val="18"/>
                <w:szCs w:val="18"/>
                <w:lang w:val="ru-RU" w:eastAsia="ru-RU" w:bidi="ru-RU"/>
              </w:rPr>
              <w:t xml:space="preserve">Семестр </w:t>
            </w:r>
            <w:r>
              <w:rPr>
                <w:sz w:val="18"/>
                <w:szCs w:val="18"/>
              </w:rPr>
              <w:t>Fall</w:t>
            </w:r>
            <w:r>
              <w:rPr>
                <w:sz w:val="18"/>
                <w:szCs w:val="18"/>
              </w:rPr>
              <w:tab/>
            </w:r>
            <w:r>
              <w:rPr>
                <w:sz w:val="18"/>
                <w:szCs w:val="18"/>
                <w:lang w:val="ru-RU" w:eastAsia="ru-RU" w:bidi="ru-RU"/>
              </w:rPr>
              <w:t>Курс</w:t>
            </w:r>
            <w:r>
              <w:rPr>
                <w:sz w:val="18"/>
                <w:szCs w:val="18"/>
                <w:lang w:val="ru-RU" w:eastAsia="ru-RU" w:bidi="ru-RU"/>
              </w:rPr>
              <w:tab/>
              <w:t>Зачет6</w:t>
            </w:r>
            <w:r>
              <w:rPr>
                <w:sz w:val="18"/>
                <w:szCs w:val="18"/>
                <w:lang w:val="ru-RU" w:eastAsia="ru-RU" w:bidi="ru-RU"/>
              </w:rPr>
              <w:tab/>
              <w:t xml:space="preserve">Лекции (недель) </w:t>
            </w:r>
            <w:r>
              <w:t>4</w:t>
            </w:r>
          </w:p>
        </w:tc>
        <w:tc>
          <w:tcPr>
            <w:tcW w:w="2160" w:type="dxa"/>
            <w:shd w:val="clear" w:color="auto" w:fill="auto"/>
          </w:tcPr>
          <w:p w:rsidR="001C6134" w:rsidRDefault="004E2B77">
            <w:pPr>
              <w:pStyle w:val="Other0"/>
              <w:framePr w:w="7949" w:h="566" w:wrap="none" w:vAnchor="page" w:hAnchor="page" w:x="2054" w:y="7703"/>
              <w:spacing w:after="40"/>
              <w:ind w:firstLine="700"/>
              <w:jc w:val="both"/>
              <w:rPr>
                <w:sz w:val="18"/>
                <w:szCs w:val="18"/>
              </w:rPr>
            </w:pPr>
            <w:r>
              <w:t xml:space="preserve">Lectures </w:t>
            </w:r>
            <w:r>
              <w:rPr>
                <w:sz w:val="18"/>
                <w:szCs w:val="18"/>
              </w:rPr>
              <w:t>(weeks)</w:t>
            </w:r>
          </w:p>
          <w:p w:rsidR="001C6134" w:rsidRDefault="004E2B77" w:rsidP="00B32D78">
            <w:pPr>
              <w:pStyle w:val="Other0"/>
              <w:framePr w:w="7949" w:h="566" w:wrap="none" w:vAnchor="page" w:hAnchor="page" w:x="2054" w:y="7703"/>
              <w:ind w:left="1140"/>
            </w:pPr>
            <w:r>
              <w:t>1</w:t>
            </w:r>
            <w:r w:rsidR="00B32D78">
              <w:t>4</w:t>
            </w:r>
          </w:p>
        </w:tc>
      </w:tr>
    </w:tbl>
    <w:p w:rsidR="001C6134" w:rsidRDefault="004E2B77">
      <w:pPr>
        <w:pStyle w:val="Tablecaption0"/>
        <w:framePr w:w="3547" w:h="288" w:hRule="exact" w:wrap="none" w:vAnchor="page" w:hAnchor="page" w:x="2049" w:y="8495"/>
        <w:tabs>
          <w:tab w:val="left" w:pos="2150"/>
        </w:tabs>
        <w:jc w:val="center"/>
      </w:pPr>
      <w:r>
        <w:t>Examinations</w:t>
      </w:r>
      <w:r>
        <w:tab/>
        <w:t>Assignment(s)</w:t>
      </w:r>
    </w:p>
    <w:p w:rsidR="001C6134" w:rsidRDefault="004E2B77">
      <w:pPr>
        <w:pStyle w:val="BodyText"/>
        <w:framePr w:wrap="none" w:vAnchor="page" w:hAnchor="page" w:x="7089" w:y="8495"/>
        <w:spacing w:after="0"/>
        <w:ind w:firstLine="0"/>
        <w:rPr>
          <w:sz w:val="22"/>
          <w:szCs w:val="22"/>
        </w:rPr>
      </w:pPr>
      <w:r>
        <w:rPr>
          <w:sz w:val="22"/>
          <w:szCs w:val="22"/>
        </w:rPr>
        <w:t>Research Projects / Practical Work</w:t>
      </w:r>
    </w:p>
    <w:p w:rsidR="001C6134" w:rsidRDefault="004E2B77">
      <w:pPr>
        <w:pStyle w:val="Bodytext40"/>
        <w:framePr w:wrap="none" w:vAnchor="page" w:hAnchor="page" w:x="1161" w:y="8841"/>
        <w:tabs>
          <w:tab w:val="left" w:leader="underscore" w:pos="2186"/>
          <w:tab w:val="left" w:pos="3019"/>
          <w:tab w:val="left" w:leader="underscore" w:pos="5536"/>
          <w:tab w:val="left" w:pos="5910"/>
          <w:tab w:val="left" w:leader="underscore" w:pos="9645"/>
        </w:tabs>
        <w:spacing w:after="0" w:line="240" w:lineRule="auto"/>
        <w:ind w:left="0" w:firstLine="880"/>
      </w:pPr>
      <w:r>
        <w:t xml:space="preserve">Экзамены </w:t>
      </w:r>
      <w:r w:rsidRPr="00B32D78">
        <w:rPr>
          <w:lang w:eastAsia="en-US" w:bidi="en-US"/>
        </w:rPr>
        <w:tab/>
        <w:t>2___</w:t>
      </w:r>
      <w:r w:rsidRPr="00B32D78">
        <w:rPr>
          <w:lang w:eastAsia="en-US" w:bidi="en-US"/>
        </w:rPr>
        <w:tab/>
      </w:r>
      <w:r>
        <w:rPr>
          <w:smallCaps/>
        </w:rPr>
        <w:t>и</w:t>
      </w:r>
      <w:r>
        <w:t>ндивидуальная</w:t>
      </w:r>
      <w:r w:rsidR="00B32D78" w:rsidRPr="00B32D78">
        <w:t xml:space="preserve"> </w:t>
      </w:r>
      <w:r>
        <w:rPr>
          <w:smallCaps/>
        </w:rPr>
        <w:t>р</w:t>
      </w:r>
      <w:r>
        <w:t>абота</w:t>
      </w:r>
      <w:r w:rsidRPr="00B32D78">
        <w:rPr>
          <w:lang w:eastAsia="en-US" w:bidi="en-US"/>
        </w:rPr>
        <w:tab/>
      </w:r>
      <w:r w:rsidRPr="00B32D78">
        <w:rPr>
          <w:lang w:eastAsia="en-US" w:bidi="en-US"/>
        </w:rPr>
        <w:tab/>
      </w:r>
      <w:r>
        <w:rPr>
          <w:smallCaps/>
        </w:rPr>
        <w:t>к</w:t>
      </w:r>
      <w:r>
        <w:t>урсовые</w:t>
      </w:r>
      <w:r w:rsidR="00B32D78" w:rsidRPr="00B32D78">
        <w:t xml:space="preserve"> </w:t>
      </w:r>
      <w:r>
        <w:rPr>
          <w:smallCaps/>
        </w:rPr>
        <w:t>р</w:t>
      </w:r>
      <w:r>
        <w:t>аботы</w:t>
      </w:r>
      <w:r>
        <w:rPr>
          <w:smallCaps/>
        </w:rPr>
        <w:t>/ п</w:t>
      </w:r>
      <w:r>
        <w:t>рактические</w:t>
      </w:r>
      <w:r w:rsidR="00B32D78" w:rsidRPr="00B32D78">
        <w:t xml:space="preserve"> </w:t>
      </w:r>
      <w:r>
        <w:rPr>
          <w:smallCaps/>
        </w:rPr>
        <w:t>з</w:t>
      </w:r>
      <w:r>
        <w:t>анятия</w:t>
      </w:r>
      <w:r w:rsidRPr="00B32D78">
        <w:rPr>
          <w:lang w:eastAsia="en-US" w:bidi="en-US"/>
        </w:rPr>
        <w:tab/>
      </w:r>
    </w:p>
    <w:p w:rsidR="001C6134" w:rsidRPr="00B32D78" w:rsidRDefault="004E2B77">
      <w:pPr>
        <w:pStyle w:val="Bodytext40"/>
        <w:framePr w:w="10507" w:h="1022" w:hRule="exact" w:wrap="none" w:vAnchor="page" w:hAnchor="page" w:x="1161" w:y="9810"/>
        <w:spacing w:after="240" w:line="271" w:lineRule="auto"/>
        <w:ind w:left="160"/>
      </w:pPr>
      <w:r>
        <w:rPr>
          <w:sz w:val="22"/>
          <w:szCs w:val="22"/>
          <w:lang w:val="en-US" w:eastAsia="en-US" w:bidi="en-US"/>
        </w:rPr>
        <w:t>The</w:t>
      </w:r>
      <w:r w:rsidRPr="00B32D78">
        <w:rPr>
          <w:sz w:val="22"/>
          <w:szCs w:val="22"/>
          <w:lang w:eastAsia="en-US" w:bidi="en-US"/>
        </w:rPr>
        <w:t xml:space="preserve"> </w:t>
      </w:r>
      <w:r>
        <w:rPr>
          <w:sz w:val="22"/>
          <w:szCs w:val="22"/>
          <w:lang w:val="en-US" w:eastAsia="en-US" w:bidi="en-US"/>
        </w:rPr>
        <w:t>Syllabus</w:t>
      </w:r>
      <w:r w:rsidRPr="00B32D78">
        <w:rPr>
          <w:sz w:val="22"/>
          <w:szCs w:val="22"/>
          <w:lang w:eastAsia="en-US" w:bidi="en-US"/>
        </w:rPr>
        <w:t xml:space="preserve"> </w:t>
      </w:r>
      <w:r>
        <w:rPr>
          <w:sz w:val="22"/>
          <w:szCs w:val="22"/>
          <w:lang w:val="en-US" w:eastAsia="en-US" w:bidi="en-US"/>
        </w:rPr>
        <w:t>is</w:t>
      </w:r>
      <w:r w:rsidRPr="00B32D78">
        <w:rPr>
          <w:sz w:val="22"/>
          <w:szCs w:val="22"/>
          <w:lang w:eastAsia="en-US" w:bidi="en-US"/>
        </w:rPr>
        <w:t xml:space="preserve"> </w:t>
      </w:r>
      <w:r>
        <w:rPr>
          <w:sz w:val="22"/>
          <w:szCs w:val="22"/>
          <w:lang w:val="en-US" w:eastAsia="en-US" w:bidi="en-US"/>
        </w:rPr>
        <w:t>based</w:t>
      </w:r>
      <w:r w:rsidRPr="00B32D78">
        <w:rPr>
          <w:sz w:val="22"/>
          <w:szCs w:val="22"/>
          <w:lang w:eastAsia="en-US" w:bidi="en-US"/>
        </w:rPr>
        <w:t xml:space="preserve"> </w:t>
      </w:r>
      <w:r>
        <w:rPr>
          <w:sz w:val="22"/>
          <w:szCs w:val="22"/>
          <w:lang w:val="en-US" w:eastAsia="en-US" w:bidi="en-US"/>
        </w:rPr>
        <w:t>upon</w:t>
      </w:r>
      <w:r w:rsidRPr="00B32D78">
        <w:rPr>
          <w:sz w:val="22"/>
          <w:szCs w:val="22"/>
          <w:lang w:eastAsia="en-US" w:bidi="en-US"/>
        </w:rPr>
        <w:t xml:space="preserve"> </w:t>
      </w:r>
      <w:r>
        <w:rPr>
          <w:sz w:val="22"/>
          <w:szCs w:val="22"/>
          <w:lang w:val="en-US" w:eastAsia="en-US" w:bidi="en-US"/>
        </w:rPr>
        <w:t>the</w:t>
      </w:r>
      <w:r w:rsidRPr="00B32D78">
        <w:rPr>
          <w:sz w:val="22"/>
          <w:szCs w:val="22"/>
          <w:lang w:eastAsia="en-US" w:bidi="en-US"/>
        </w:rPr>
        <w:t xml:space="preserve"> </w:t>
      </w:r>
      <w:r>
        <w:rPr>
          <w:sz w:val="22"/>
          <w:szCs w:val="22"/>
          <w:lang w:val="en-US" w:eastAsia="en-US" w:bidi="en-US"/>
        </w:rPr>
        <w:t>education</w:t>
      </w:r>
      <w:r w:rsidRPr="00B32D78">
        <w:rPr>
          <w:sz w:val="22"/>
          <w:szCs w:val="22"/>
          <w:lang w:eastAsia="en-US" w:bidi="en-US"/>
        </w:rPr>
        <w:t xml:space="preserve"> </w:t>
      </w:r>
      <w:r>
        <w:rPr>
          <w:sz w:val="22"/>
          <w:szCs w:val="22"/>
          <w:lang w:val="en-US" w:eastAsia="en-US" w:bidi="en-US"/>
        </w:rPr>
        <w:t>a</w:t>
      </w:r>
      <w:r w:rsidRPr="00B32D78">
        <w:rPr>
          <w:sz w:val="22"/>
          <w:szCs w:val="22"/>
          <w:lang w:eastAsia="en-US" w:bidi="en-US"/>
        </w:rPr>
        <w:t xml:space="preserve"> </w:t>
      </w:r>
      <w:r>
        <w:rPr>
          <w:sz w:val="22"/>
          <w:szCs w:val="22"/>
          <w:lang w:val="en-US" w:eastAsia="en-US" w:bidi="en-US"/>
        </w:rPr>
        <w:t>standard</w:t>
      </w:r>
      <w:r w:rsidRPr="00B32D78">
        <w:rPr>
          <w:sz w:val="22"/>
          <w:szCs w:val="22"/>
          <w:lang w:eastAsia="en-US" w:bidi="en-US"/>
        </w:rPr>
        <w:t xml:space="preserve"> </w:t>
      </w:r>
      <w:r>
        <w:t>Рабочая</w:t>
      </w:r>
      <w:r w:rsidR="00B32D78" w:rsidRPr="00B32D78">
        <w:t xml:space="preserve"> </w:t>
      </w:r>
      <w:r>
        <w:t>программа</w:t>
      </w:r>
      <w:r w:rsidR="00B32D78" w:rsidRPr="00B32D78">
        <w:t xml:space="preserve"> </w:t>
      </w:r>
      <w:r>
        <w:t>составлена</w:t>
      </w:r>
      <w:r w:rsidR="00B32D78" w:rsidRPr="00B32D78">
        <w:t xml:space="preserve"> </w:t>
      </w:r>
      <w:r>
        <w:t>на</w:t>
      </w:r>
      <w:r w:rsidR="00B32D78" w:rsidRPr="00B32D78">
        <w:t xml:space="preserve"> </w:t>
      </w:r>
      <w:r>
        <w:t>оснавании</w:t>
      </w:r>
      <w:r w:rsidR="00B32D78" w:rsidRPr="00B32D78">
        <w:t xml:space="preserve"> </w:t>
      </w:r>
      <w:r>
        <w:t>стандарта</w:t>
      </w:r>
      <w:r w:rsidR="00B32D78" w:rsidRPr="00B32D78">
        <w:t xml:space="preserve"> </w:t>
      </w:r>
      <w:r>
        <w:t>образования</w:t>
      </w:r>
    </w:p>
    <w:p w:rsidR="001C6134" w:rsidRPr="00650168" w:rsidRDefault="004E2B77">
      <w:pPr>
        <w:pStyle w:val="Heading20"/>
        <w:framePr w:w="10507" w:h="1022" w:hRule="exact" w:wrap="none" w:vAnchor="page" w:hAnchor="page" w:x="1161" w:y="9810"/>
        <w:spacing w:after="0"/>
        <w:ind w:firstLine="160"/>
      </w:pPr>
      <w:bookmarkStart w:id="2" w:name="bookmark4"/>
      <w:r>
        <w:t>Assoc</w:t>
      </w:r>
      <w:r w:rsidRPr="00B32D78">
        <w:rPr>
          <w:lang w:val="ru-RU"/>
        </w:rPr>
        <w:t xml:space="preserve">. </w:t>
      </w:r>
      <w:r>
        <w:t>Prof</w:t>
      </w:r>
      <w:r w:rsidRPr="00B32D78">
        <w:rPr>
          <w:lang w:val="ru-RU"/>
        </w:rPr>
        <w:t xml:space="preserve">. </w:t>
      </w:r>
      <w:bookmarkEnd w:id="2"/>
      <w:r w:rsidR="00F7079C">
        <w:t>Murat Eshimov</w:t>
      </w:r>
      <w:bookmarkStart w:id="3" w:name="_GoBack"/>
      <w:bookmarkEnd w:id="3"/>
    </w:p>
    <w:tbl>
      <w:tblPr>
        <w:tblOverlap w:val="never"/>
        <w:tblW w:w="0" w:type="auto"/>
        <w:tblLayout w:type="fixed"/>
        <w:tblCellMar>
          <w:left w:w="10" w:type="dxa"/>
          <w:right w:w="10" w:type="dxa"/>
        </w:tblCellMar>
        <w:tblLook w:val="04A0" w:firstRow="1" w:lastRow="0" w:firstColumn="1" w:lastColumn="0" w:noHBand="0" w:noVBand="1"/>
      </w:tblPr>
      <w:tblGrid>
        <w:gridCol w:w="2340"/>
        <w:gridCol w:w="7068"/>
      </w:tblGrid>
      <w:tr w:rsidR="001C6134" w:rsidTr="00650168">
        <w:trPr>
          <w:trHeight w:hRule="exact" w:val="782"/>
        </w:trPr>
        <w:tc>
          <w:tcPr>
            <w:tcW w:w="2340" w:type="dxa"/>
            <w:shd w:val="clear" w:color="auto" w:fill="auto"/>
          </w:tcPr>
          <w:p w:rsidR="001C6134" w:rsidRDefault="004E2B77">
            <w:pPr>
              <w:pStyle w:val="Other0"/>
              <w:framePr w:w="9408" w:h="1579" w:wrap="none" w:vAnchor="page" w:hAnchor="page" w:x="1329" w:y="10876"/>
              <w:rPr>
                <w:sz w:val="24"/>
                <w:szCs w:val="24"/>
              </w:rPr>
            </w:pPr>
            <w:r>
              <w:rPr>
                <w:sz w:val="24"/>
                <w:szCs w:val="24"/>
              </w:rPr>
              <w:t>Author</w:t>
            </w:r>
          </w:p>
          <w:p w:rsidR="001C6134" w:rsidRDefault="004E2B77">
            <w:pPr>
              <w:pStyle w:val="Other0"/>
              <w:framePr w:w="9408" w:h="1579" w:wrap="none" w:vAnchor="page" w:hAnchor="page" w:x="1329" w:y="10876"/>
              <w:rPr>
                <w:sz w:val="18"/>
                <w:szCs w:val="18"/>
              </w:rPr>
            </w:pPr>
            <w:r>
              <w:rPr>
                <w:sz w:val="18"/>
                <w:szCs w:val="18"/>
                <w:lang w:val="ru-RU" w:eastAsia="ru-RU" w:bidi="ru-RU"/>
              </w:rPr>
              <w:t>Составитель</w:t>
            </w:r>
          </w:p>
          <w:p w:rsidR="001C6134" w:rsidRDefault="007226B1" w:rsidP="00650168">
            <w:pPr>
              <w:pStyle w:val="Other0"/>
              <w:framePr w:w="9408" w:h="1579" w:wrap="none" w:vAnchor="page" w:hAnchor="page" w:x="1329" w:y="10876"/>
              <w:rPr>
                <w:sz w:val="18"/>
                <w:szCs w:val="18"/>
              </w:rPr>
            </w:pPr>
            <w:hyperlink r:id="rId7" w:history="1">
              <w:r w:rsidR="00650168" w:rsidRPr="00083D72">
                <w:rPr>
                  <w:rStyle w:val="Hyperlink"/>
                  <w:b/>
                  <w:bCs/>
                  <w:sz w:val="18"/>
                  <w:szCs w:val="18"/>
                </w:rPr>
                <w:t>ruslan.isaev@alatoo.edu.kg</w:t>
              </w:r>
            </w:hyperlink>
          </w:p>
        </w:tc>
        <w:tc>
          <w:tcPr>
            <w:tcW w:w="7068" w:type="dxa"/>
            <w:shd w:val="clear" w:color="auto" w:fill="auto"/>
          </w:tcPr>
          <w:p w:rsidR="001C6134" w:rsidRDefault="004E2B77">
            <w:pPr>
              <w:pStyle w:val="Other0"/>
              <w:framePr w:w="9408" w:h="1579" w:wrap="none" w:vAnchor="page" w:hAnchor="page" w:x="1329" w:y="10876"/>
              <w:spacing w:line="262" w:lineRule="auto"/>
              <w:ind w:left="160"/>
              <w:rPr>
                <w:sz w:val="18"/>
                <w:szCs w:val="18"/>
              </w:rPr>
            </w:pPr>
            <w:r>
              <w:rPr>
                <w:sz w:val="24"/>
                <w:szCs w:val="24"/>
              </w:rPr>
              <w:t xml:space="preserve">(Degree, Last Name, First Name, Middle Name) </w:t>
            </w:r>
            <w:r w:rsidRPr="00B32D78">
              <w:rPr>
                <w:sz w:val="18"/>
                <w:szCs w:val="18"/>
                <w:lang w:eastAsia="ru-RU" w:bidi="ru-RU"/>
              </w:rPr>
              <w:t>(</w:t>
            </w:r>
            <w:r>
              <w:rPr>
                <w:sz w:val="18"/>
                <w:szCs w:val="18"/>
                <w:lang w:val="ru-RU" w:eastAsia="ru-RU" w:bidi="ru-RU"/>
              </w:rPr>
              <w:t>Уч</w:t>
            </w:r>
            <w:r w:rsidRPr="00B32D78">
              <w:rPr>
                <w:sz w:val="18"/>
                <w:szCs w:val="18"/>
                <w:lang w:eastAsia="ru-RU" w:bidi="ru-RU"/>
              </w:rPr>
              <w:t xml:space="preserve">. </w:t>
            </w:r>
            <w:r>
              <w:rPr>
                <w:sz w:val="18"/>
                <w:szCs w:val="18"/>
                <w:lang w:val="ru-RU" w:eastAsia="ru-RU" w:bidi="ru-RU"/>
              </w:rPr>
              <w:t>Звание</w:t>
            </w:r>
            <w:r w:rsidRPr="00650168">
              <w:rPr>
                <w:sz w:val="18"/>
                <w:szCs w:val="18"/>
                <w:lang w:eastAsia="ru-RU" w:bidi="ru-RU"/>
              </w:rPr>
              <w:t xml:space="preserve">, </w:t>
            </w:r>
            <w:r>
              <w:rPr>
                <w:sz w:val="18"/>
                <w:szCs w:val="18"/>
                <w:lang w:val="ru-RU" w:eastAsia="ru-RU" w:bidi="ru-RU"/>
              </w:rPr>
              <w:t>Фамилия</w:t>
            </w:r>
            <w:r w:rsidRPr="00650168">
              <w:rPr>
                <w:sz w:val="18"/>
                <w:szCs w:val="18"/>
                <w:lang w:eastAsia="ru-RU" w:bidi="ru-RU"/>
              </w:rPr>
              <w:t xml:space="preserve">, </w:t>
            </w:r>
            <w:r>
              <w:rPr>
                <w:sz w:val="18"/>
                <w:szCs w:val="18"/>
                <w:lang w:val="ru-RU" w:eastAsia="ru-RU" w:bidi="ru-RU"/>
              </w:rPr>
              <w:t>Имя</w:t>
            </w:r>
            <w:r w:rsidRPr="00650168">
              <w:rPr>
                <w:sz w:val="18"/>
                <w:szCs w:val="18"/>
                <w:lang w:eastAsia="ru-RU" w:bidi="ru-RU"/>
              </w:rPr>
              <w:t xml:space="preserve">, </w:t>
            </w:r>
            <w:r>
              <w:rPr>
                <w:sz w:val="18"/>
                <w:szCs w:val="18"/>
                <w:lang w:val="ru-RU" w:eastAsia="ru-RU" w:bidi="ru-RU"/>
              </w:rPr>
              <w:t>Отчество</w:t>
            </w:r>
            <w:r w:rsidRPr="00650168">
              <w:rPr>
                <w:sz w:val="18"/>
                <w:szCs w:val="18"/>
                <w:lang w:eastAsia="ru-RU" w:bidi="ru-RU"/>
              </w:rPr>
              <w:t>)</w:t>
            </w:r>
          </w:p>
        </w:tc>
      </w:tr>
      <w:tr w:rsidR="001C6134" w:rsidTr="00650168">
        <w:trPr>
          <w:trHeight w:hRule="exact" w:val="797"/>
        </w:trPr>
        <w:tc>
          <w:tcPr>
            <w:tcW w:w="2340" w:type="dxa"/>
            <w:shd w:val="clear" w:color="auto" w:fill="auto"/>
            <w:vAlign w:val="bottom"/>
          </w:tcPr>
          <w:p w:rsidR="001C6134" w:rsidRDefault="004E2B77">
            <w:pPr>
              <w:pStyle w:val="Other0"/>
              <w:framePr w:w="9408" w:h="1579" w:wrap="none" w:vAnchor="page" w:hAnchor="page" w:x="1329" w:y="10876"/>
              <w:spacing w:after="240"/>
              <w:rPr>
                <w:sz w:val="18"/>
                <w:szCs w:val="18"/>
              </w:rPr>
            </w:pPr>
            <w:r>
              <w:rPr>
                <w:sz w:val="24"/>
                <w:szCs w:val="24"/>
              </w:rPr>
              <w:t xml:space="preserve">Email </w:t>
            </w:r>
            <w:r>
              <w:rPr>
                <w:sz w:val="18"/>
                <w:szCs w:val="18"/>
              </w:rPr>
              <w:t xml:space="preserve">/ </w:t>
            </w:r>
            <w:r>
              <w:rPr>
                <w:sz w:val="18"/>
                <w:szCs w:val="18"/>
                <w:lang w:val="ru-RU" w:eastAsia="ru-RU" w:bidi="ru-RU"/>
              </w:rPr>
              <w:t>Элек</w:t>
            </w:r>
            <w:r w:rsidRPr="00650168">
              <w:rPr>
                <w:sz w:val="18"/>
                <w:szCs w:val="18"/>
                <w:lang w:eastAsia="ru-RU" w:bidi="ru-RU"/>
              </w:rPr>
              <w:t xml:space="preserve">. </w:t>
            </w:r>
            <w:r>
              <w:rPr>
                <w:sz w:val="18"/>
                <w:szCs w:val="18"/>
                <w:lang w:val="ru-RU" w:eastAsia="ru-RU" w:bidi="ru-RU"/>
              </w:rPr>
              <w:t>Почта</w:t>
            </w:r>
          </w:p>
          <w:p w:rsidR="001C6134" w:rsidRDefault="004E2B77" w:rsidP="00B32D78">
            <w:pPr>
              <w:pStyle w:val="Other0"/>
              <w:framePr w:w="9408" w:h="1579" w:wrap="none" w:vAnchor="page" w:hAnchor="page" w:x="1329" w:y="10876"/>
            </w:pPr>
            <w:r>
              <w:t>September 01, 20</w:t>
            </w:r>
            <w:r w:rsidR="00B32D78">
              <w:t>21</w:t>
            </w:r>
          </w:p>
        </w:tc>
        <w:tc>
          <w:tcPr>
            <w:tcW w:w="7068" w:type="dxa"/>
            <w:tcBorders>
              <w:bottom w:val="single" w:sz="4" w:space="0" w:color="auto"/>
            </w:tcBorders>
            <w:shd w:val="clear" w:color="auto" w:fill="auto"/>
            <w:vAlign w:val="bottom"/>
          </w:tcPr>
          <w:p w:rsidR="001C6134" w:rsidRDefault="004E2B77">
            <w:pPr>
              <w:pStyle w:val="Other0"/>
              <w:framePr w:w="9408" w:h="1579" w:wrap="none" w:vAnchor="page" w:hAnchor="page" w:x="1329" w:y="10876"/>
              <w:tabs>
                <w:tab w:val="left" w:leader="underscore" w:pos="7221"/>
              </w:tabs>
              <w:ind w:left="3040"/>
              <w:rPr>
                <w:sz w:val="18"/>
                <w:szCs w:val="18"/>
              </w:rPr>
            </w:pPr>
            <w:r>
              <w:t xml:space="preserve">(signature) </w:t>
            </w:r>
            <w:r>
              <w:rPr>
                <w:lang w:val="ky" w:eastAsia="ky" w:bidi="ky"/>
              </w:rPr>
              <w:t xml:space="preserve">/ </w:t>
            </w:r>
            <w:r>
              <w:rPr>
                <w:sz w:val="18"/>
                <w:szCs w:val="18"/>
                <w:lang w:val="ru-RU" w:eastAsia="ru-RU" w:bidi="ru-RU"/>
              </w:rPr>
              <w:t>подпись</w:t>
            </w:r>
            <w:r>
              <w:rPr>
                <w:sz w:val="18"/>
                <w:szCs w:val="18"/>
              </w:rPr>
              <w:tab/>
            </w:r>
          </w:p>
        </w:tc>
      </w:tr>
    </w:tbl>
    <w:p w:rsidR="001C6134" w:rsidRDefault="004E2B77">
      <w:pPr>
        <w:pStyle w:val="BodyText"/>
        <w:framePr w:w="10507" w:h="533" w:hRule="exact" w:wrap="none" w:vAnchor="page" w:hAnchor="page" w:x="1161" w:y="12671"/>
        <w:ind w:right="260" w:firstLine="0"/>
        <w:jc w:val="right"/>
        <w:rPr>
          <w:sz w:val="22"/>
          <w:szCs w:val="22"/>
        </w:rPr>
      </w:pPr>
      <w:r>
        <w:rPr>
          <w:sz w:val="22"/>
          <w:szCs w:val="22"/>
        </w:rPr>
        <w:t>APPROVED at the Department Session</w:t>
      </w:r>
    </w:p>
    <w:p w:rsidR="001C6134" w:rsidRDefault="004E2B77">
      <w:pPr>
        <w:pStyle w:val="Bodytext40"/>
        <w:framePr w:w="10507" w:h="533" w:hRule="exact" w:wrap="none" w:vAnchor="page" w:hAnchor="page" w:x="1161" w:y="12671"/>
        <w:spacing w:after="0" w:line="240" w:lineRule="auto"/>
        <w:ind w:left="0" w:right="260" w:firstLine="0"/>
        <w:jc w:val="right"/>
      </w:pPr>
      <w:r>
        <w:t>РАСМОТРЕННО на Заседании кафедры</w:t>
      </w:r>
    </w:p>
    <w:p w:rsidR="001C6134" w:rsidRDefault="001C6134">
      <w:pPr>
        <w:spacing w:line="1" w:lineRule="exact"/>
        <w:sectPr w:rsidR="001C6134">
          <w:pgSz w:w="12240" w:h="15840"/>
          <w:pgMar w:top="360" w:right="360" w:bottom="360" w:left="360" w:header="0" w:footer="3" w:gutter="0"/>
          <w:cols w:space="720"/>
          <w:noEndnote/>
          <w:docGrid w:linePitch="360"/>
        </w:sectPr>
      </w:pPr>
    </w:p>
    <w:p w:rsidR="001C6134" w:rsidRDefault="001C6134">
      <w:pPr>
        <w:spacing w:line="1" w:lineRule="exact"/>
      </w:pPr>
    </w:p>
    <w:p w:rsidR="001C6134" w:rsidRDefault="004E2B77">
      <w:pPr>
        <w:pStyle w:val="Heading10"/>
        <w:framePr w:w="10507" w:h="638" w:hRule="exact" w:wrap="none" w:vAnchor="page" w:hAnchor="page" w:x="1161" w:y="810"/>
        <w:pBdr>
          <w:bottom w:val="single" w:sz="4" w:space="0" w:color="auto"/>
        </w:pBdr>
        <w:spacing w:after="0"/>
        <w:ind w:firstLine="0"/>
        <w:jc w:val="center"/>
      </w:pPr>
      <w:bookmarkStart w:id="4" w:name="bookmark6"/>
      <w:r>
        <w:t xml:space="preserve">Syllabus </w:t>
      </w:r>
      <w:r>
        <w:rPr>
          <w:lang w:val="ky" w:eastAsia="ky" w:bidi="ky"/>
        </w:rPr>
        <w:t>(Программа)</w:t>
      </w:r>
      <w:bookmarkEnd w:id="4"/>
    </w:p>
    <w:p w:rsidR="001C6134" w:rsidRPr="00F7079C" w:rsidRDefault="004E2B77">
      <w:pPr>
        <w:pStyle w:val="BodyText"/>
        <w:framePr w:w="10507" w:h="7099" w:hRule="exact" w:wrap="none" w:vAnchor="page" w:hAnchor="page" w:x="1161" w:y="1814"/>
        <w:spacing w:after="340"/>
        <w:rPr>
          <w:sz w:val="22"/>
          <w:szCs w:val="22"/>
        </w:rPr>
      </w:pPr>
      <w:r>
        <w:t>COURSE TITLE</w:t>
      </w:r>
      <w:r>
        <w:rPr>
          <w:sz w:val="18"/>
          <w:szCs w:val="18"/>
        </w:rPr>
        <w:t xml:space="preserve">/ </w:t>
      </w:r>
      <w:r>
        <w:rPr>
          <w:sz w:val="20"/>
          <w:szCs w:val="20"/>
          <w:lang w:val="ky" w:eastAsia="ky" w:bidi="ky"/>
        </w:rPr>
        <w:t>Название предмета</w:t>
      </w:r>
      <w:r>
        <w:rPr>
          <w:sz w:val="22"/>
          <w:szCs w:val="22"/>
          <w:lang w:val="ky" w:eastAsia="ky" w:bidi="ky"/>
        </w:rPr>
        <w:t xml:space="preserve">: </w:t>
      </w:r>
      <w:r w:rsidR="00F7079C">
        <w:rPr>
          <w:b/>
          <w:bCs/>
          <w:sz w:val="22"/>
          <w:szCs w:val="22"/>
        </w:rPr>
        <w:t>Java AI chess</w:t>
      </w:r>
    </w:p>
    <w:p w:rsidR="001C6134" w:rsidRDefault="004E2B77">
      <w:pPr>
        <w:pStyle w:val="BodyText"/>
        <w:framePr w:w="10507" w:h="7099" w:hRule="exact" w:wrap="none" w:vAnchor="page" w:hAnchor="page" w:x="1161" w:y="1814"/>
        <w:numPr>
          <w:ilvl w:val="0"/>
          <w:numId w:val="1"/>
        </w:numPr>
        <w:tabs>
          <w:tab w:val="left" w:pos="580"/>
        </w:tabs>
        <w:spacing w:after="0" w:line="360" w:lineRule="auto"/>
      </w:pPr>
      <w:r>
        <w:t>COURSE DESCRIPTION</w:t>
      </w:r>
      <w:r>
        <w:rPr>
          <w:sz w:val="18"/>
          <w:szCs w:val="18"/>
        </w:rPr>
        <w:t xml:space="preserve">/ </w:t>
      </w:r>
      <w:r>
        <w:rPr>
          <w:sz w:val="20"/>
          <w:szCs w:val="20"/>
          <w:lang w:val="ky" w:eastAsia="ky" w:bidi="ky"/>
        </w:rPr>
        <w:t>Описание предмета</w:t>
      </w:r>
      <w:r>
        <w:rPr>
          <w:lang w:val="ky" w:eastAsia="ky" w:bidi="ky"/>
        </w:rPr>
        <w:t>:</w:t>
      </w:r>
    </w:p>
    <w:p w:rsidR="00B2116C" w:rsidRDefault="00B2116C" w:rsidP="00B2116C">
      <w:pPr>
        <w:pStyle w:val="BodyText"/>
        <w:framePr w:w="10507" w:h="7099" w:hRule="exact" w:wrap="none" w:vAnchor="page" w:hAnchor="page" w:x="1161" w:y="1814"/>
        <w:tabs>
          <w:tab w:val="left" w:pos="580"/>
        </w:tabs>
        <w:spacing w:after="280"/>
        <w:ind w:left="160" w:firstLine="0"/>
      </w:pPr>
      <w:r>
        <w:t>This is self-paced course. But you should not be late with submitting your final project. This course about how to automate and serve data scraping tasks on Linux side. Optionally you can add function to your project: such as data visualization and telegram notifications.</w:t>
      </w:r>
    </w:p>
    <w:p w:rsidR="00B2116C" w:rsidRDefault="00B2116C" w:rsidP="00B2116C">
      <w:pPr>
        <w:pStyle w:val="BodyText"/>
        <w:framePr w:w="10507" w:h="7099" w:hRule="exact" w:wrap="none" w:vAnchor="page" w:hAnchor="page" w:x="1161" w:y="1814"/>
        <w:tabs>
          <w:tab w:val="left" w:pos="580"/>
        </w:tabs>
        <w:spacing w:after="280"/>
        <w:ind w:left="160" w:firstLine="0"/>
      </w:pPr>
      <w:r>
        <w:t>Let's start with the strategic goals of this course:</w:t>
      </w:r>
    </w:p>
    <w:p w:rsidR="00B2116C" w:rsidRDefault="00B2116C" w:rsidP="00B2116C">
      <w:pPr>
        <w:pStyle w:val="BodyText"/>
        <w:framePr w:w="10507" w:h="7099" w:hRule="exact" w:wrap="none" w:vAnchor="page" w:hAnchor="page" w:x="1161" w:y="1814"/>
        <w:tabs>
          <w:tab w:val="left" w:pos="580"/>
        </w:tabs>
        <w:spacing w:after="280"/>
        <w:ind w:left="160" w:firstLine="0"/>
      </w:pPr>
      <w:r>
        <w:t>Help students (who may or may not intend to major in computer science) to feel justifiably confident of their ability to write small programs. Map scientific problems into computational frameworks. Position students so that they can compete for jobs by providing competence and confidence in computational problem solving. Prepare students from other majors to make profitable use of computational methods in their chosen field. Objectives:</w:t>
      </w:r>
    </w:p>
    <w:p w:rsidR="00B2116C" w:rsidRDefault="00B2116C" w:rsidP="00B2116C">
      <w:pPr>
        <w:pStyle w:val="BodyText"/>
        <w:framePr w:w="10507" w:h="7099" w:hRule="exact" w:wrap="none" w:vAnchor="page" w:hAnchor="page" w:x="1161" w:y="1814"/>
        <w:numPr>
          <w:ilvl w:val="0"/>
          <w:numId w:val="9"/>
        </w:numPr>
        <w:tabs>
          <w:tab w:val="left" w:pos="580"/>
        </w:tabs>
        <w:spacing w:after="280"/>
      </w:pPr>
      <w:r>
        <w:t>Learning a language for expressing computations—Python</w:t>
      </w:r>
    </w:p>
    <w:p w:rsidR="00B2116C" w:rsidRDefault="00B2116C" w:rsidP="00B2116C">
      <w:pPr>
        <w:pStyle w:val="BodyText"/>
        <w:framePr w:w="10507" w:h="7099" w:hRule="exact" w:wrap="none" w:vAnchor="page" w:hAnchor="page" w:x="1161" w:y="1814"/>
        <w:numPr>
          <w:ilvl w:val="0"/>
          <w:numId w:val="9"/>
        </w:numPr>
        <w:tabs>
          <w:tab w:val="left" w:pos="580"/>
        </w:tabs>
        <w:spacing w:after="280"/>
      </w:pPr>
      <w:r>
        <w:t>Learning about the process of writing and debugging a program</w:t>
      </w:r>
    </w:p>
    <w:p w:rsidR="001C6134" w:rsidRPr="00B2116C" w:rsidRDefault="00B2116C" w:rsidP="00B2116C">
      <w:pPr>
        <w:pStyle w:val="BodyText"/>
        <w:framePr w:w="10507" w:h="7099" w:hRule="exact" w:wrap="none" w:vAnchor="page" w:hAnchor="page" w:x="1161" w:y="1814"/>
        <w:tabs>
          <w:tab w:val="left" w:pos="580"/>
        </w:tabs>
        <w:spacing w:after="280"/>
        <w:ind w:left="160" w:firstLine="0"/>
        <w:rPr>
          <w:sz w:val="20"/>
          <w:szCs w:val="20"/>
        </w:rPr>
      </w:pPr>
      <w:r>
        <w:t>Learning about the process of moving from a problem statement to a computational formulation of a method for solving the problem</w:t>
      </w:r>
    </w:p>
    <w:p w:rsidR="001C6134" w:rsidRDefault="004E2B77">
      <w:pPr>
        <w:pStyle w:val="Tablecaption0"/>
        <w:framePr w:wrap="none" w:vAnchor="page" w:hAnchor="page" w:x="1338" w:y="9153"/>
        <w:rPr>
          <w:sz w:val="24"/>
          <w:szCs w:val="24"/>
        </w:rPr>
      </w:pPr>
      <w:r>
        <w:rPr>
          <w:b/>
          <w:bCs/>
          <w:sz w:val="24"/>
          <w:szCs w:val="24"/>
          <w:lang w:val="ky" w:eastAsia="ky" w:bidi="ky"/>
        </w:rPr>
        <w:t xml:space="preserve">4. </w:t>
      </w:r>
      <w:r>
        <w:t>GRADING</w:t>
      </w:r>
      <w:r>
        <w:rPr>
          <w:sz w:val="18"/>
          <w:szCs w:val="18"/>
        </w:rPr>
        <w:t xml:space="preserve">/ </w:t>
      </w:r>
      <w:r>
        <w:rPr>
          <w:sz w:val="20"/>
          <w:szCs w:val="20"/>
          <w:lang w:val="ky" w:eastAsia="ky" w:bidi="ky"/>
        </w:rPr>
        <w:t>Оценка</w:t>
      </w:r>
      <w:r>
        <w:rPr>
          <w:sz w:val="24"/>
          <w:szCs w:val="24"/>
          <w:lang w:val="ky" w:eastAsia="ky" w:bidi="ky"/>
        </w:rPr>
        <w:t>:</w:t>
      </w:r>
    </w:p>
    <w:tbl>
      <w:tblPr>
        <w:tblOverlap w:val="never"/>
        <w:tblW w:w="0" w:type="auto"/>
        <w:tblLayout w:type="fixed"/>
        <w:tblCellMar>
          <w:left w:w="10" w:type="dxa"/>
          <w:right w:w="10" w:type="dxa"/>
        </w:tblCellMar>
        <w:tblLook w:val="04A0" w:firstRow="1" w:lastRow="0" w:firstColumn="1" w:lastColumn="0" w:noHBand="0" w:noVBand="1"/>
      </w:tblPr>
      <w:tblGrid>
        <w:gridCol w:w="5506"/>
        <w:gridCol w:w="2098"/>
      </w:tblGrid>
      <w:tr w:rsidR="001C6134">
        <w:trPr>
          <w:trHeight w:hRule="exact" w:val="331"/>
        </w:trPr>
        <w:tc>
          <w:tcPr>
            <w:tcW w:w="5506" w:type="dxa"/>
            <w:tcBorders>
              <w:top w:val="single" w:sz="4" w:space="0" w:color="auto"/>
              <w:left w:val="single" w:sz="4" w:space="0" w:color="auto"/>
            </w:tcBorders>
            <w:shd w:val="clear" w:color="auto" w:fill="auto"/>
            <w:vAlign w:val="center"/>
          </w:tcPr>
          <w:p w:rsidR="001C6134" w:rsidRDefault="004E2B77">
            <w:pPr>
              <w:pStyle w:val="Other0"/>
              <w:framePr w:w="7603" w:h="667" w:wrap="none" w:vAnchor="page" w:hAnchor="page" w:x="1338" w:y="9570"/>
              <w:jc w:val="center"/>
            </w:pPr>
            <w:r>
              <w:rPr>
                <w:rFonts w:ascii="Calibri" w:eastAsia="Calibri" w:hAnsi="Calibri" w:cs="Calibri"/>
              </w:rPr>
              <w:t>Midterm Exam</w:t>
            </w:r>
          </w:p>
        </w:tc>
        <w:tc>
          <w:tcPr>
            <w:tcW w:w="2098" w:type="dxa"/>
            <w:tcBorders>
              <w:top w:val="single" w:sz="4" w:space="0" w:color="auto"/>
              <w:left w:val="single" w:sz="4" w:space="0" w:color="auto"/>
              <w:right w:val="single" w:sz="4" w:space="0" w:color="auto"/>
            </w:tcBorders>
            <w:shd w:val="clear" w:color="auto" w:fill="auto"/>
            <w:vAlign w:val="center"/>
          </w:tcPr>
          <w:p w:rsidR="001C6134" w:rsidRDefault="004E2B77">
            <w:pPr>
              <w:pStyle w:val="Other0"/>
              <w:framePr w:w="7603" w:h="667" w:wrap="none" w:vAnchor="page" w:hAnchor="page" w:x="1338" w:y="9570"/>
              <w:jc w:val="center"/>
            </w:pPr>
            <w:r>
              <w:rPr>
                <w:rFonts w:ascii="Calibri" w:eastAsia="Calibri" w:hAnsi="Calibri" w:cs="Calibri"/>
              </w:rPr>
              <w:t>40% of Final Grade</w:t>
            </w:r>
          </w:p>
        </w:tc>
      </w:tr>
      <w:tr w:rsidR="001C6134">
        <w:trPr>
          <w:trHeight w:hRule="exact" w:val="336"/>
        </w:trPr>
        <w:tc>
          <w:tcPr>
            <w:tcW w:w="5506" w:type="dxa"/>
            <w:tcBorders>
              <w:top w:val="single" w:sz="4" w:space="0" w:color="auto"/>
              <w:left w:val="single" w:sz="4" w:space="0" w:color="auto"/>
              <w:bottom w:val="single" w:sz="4" w:space="0" w:color="auto"/>
            </w:tcBorders>
            <w:shd w:val="clear" w:color="auto" w:fill="auto"/>
            <w:vAlign w:val="center"/>
          </w:tcPr>
          <w:p w:rsidR="001C6134" w:rsidRDefault="004E2B77">
            <w:pPr>
              <w:pStyle w:val="Other0"/>
              <w:framePr w:w="7603" w:h="667" w:wrap="none" w:vAnchor="page" w:hAnchor="page" w:x="1338" w:y="9570"/>
              <w:jc w:val="center"/>
            </w:pPr>
            <w:r>
              <w:rPr>
                <w:rFonts w:ascii="Calibri" w:eastAsia="Calibri" w:hAnsi="Calibri" w:cs="Calibri"/>
              </w:rPr>
              <w:t>Final Exam</w:t>
            </w:r>
          </w:p>
        </w:tc>
        <w:tc>
          <w:tcPr>
            <w:tcW w:w="2098" w:type="dxa"/>
            <w:tcBorders>
              <w:top w:val="single" w:sz="4" w:space="0" w:color="auto"/>
              <w:left w:val="single" w:sz="4" w:space="0" w:color="auto"/>
              <w:bottom w:val="single" w:sz="4" w:space="0" w:color="auto"/>
              <w:right w:val="single" w:sz="4" w:space="0" w:color="auto"/>
            </w:tcBorders>
            <w:shd w:val="clear" w:color="auto" w:fill="auto"/>
            <w:vAlign w:val="center"/>
          </w:tcPr>
          <w:p w:rsidR="001C6134" w:rsidRDefault="004E2B77">
            <w:pPr>
              <w:pStyle w:val="Other0"/>
              <w:framePr w:w="7603" w:h="667" w:wrap="none" w:vAnchor="page" w:hAnchor="page" w:x="1338" w:y="9570"/>
              <w:jc w:val="center"/>
            </w:pPr>
            <w:r>
              <w:rPr>
                <w:rFonts w:ascii="Calibri" w:eastAsia="Calibri" w:hAnsi="Calibri" w:cs="Calibri"/>
              </w:rPr>
              <w:t>60% of Final Grade</w:t>
            </w:r>
          </w:p>
        </w:tc>
      </w:tr>
    </w:tbl>
    <w:p w:rsidR="001C6134" w:rsidRDefault="004E2B77">
      <w:pPr>
        <w:pStyle w:val="Tablecaption0"/>
        <w:framePr w:wrap="none" w:vAnchor="page" w:hAnchor="page" w:x="3686" w:y="10242"/>
      </w:pPr>
      <w:r>
        <w:t xml:space="preserve">Final exam must be greater than </w:t>
      </w:r>
      <w:r>
        <w:rPr>
          <w:b/>
          <w:bCs/>
          <w:lang w:val="ky" w:eastAsia="ky" w:bidi="ky"/>
        </w:rPr>
        <w:t>50</w:t>
      </w:r>
    </w:p>
    <w:p w:rsidR="001C6134" w:rsidRDefault="004E2B77" w:rsidP="00AE5899">
      <w:pPr>
        <w:pStyle w:val="Heading20"/>
        <w:framePr w:w="10507" w:h="4681" w:hRule="exact" w:wrap="none" w:vAnchor="page" w:hAnchor="page" w:x="1161" w:y="10666"/>
        <w:spacing w:after="340"/>
        <w:ind w:firstLine="160"/>
      </w:pPr>
      <w:bookmarkStart w:id="5" w:name="bookmark8"/>
      <w:r>
        <w:t>P.S. If a project is given, then it is included in the midterm or final exam.</w:t>
      </w:r>
      <w:bookmarkEnd w:id="5"/>
    </w:p>
    <w:p w:rsidR="001C6134" w:rsidRDefault="004E2B77" w:rsidP="00AE5899">
      <w:pPr>
        <w:pStyle w:val="BodyText"/>
        <w:framePr w:w="10507" w:h="4681" w:hRule="exact" w:wrap="none" w:vAnchor="page" w:hAnchor="page" w:x="1161" w:y="10666"/>
        <w:numPr>
          <w:ilvl w:val="0"/>
          <w:numId w:val="3"/>
        </w:numPr>
        <w:tabs>
          <w:tab w:val="left" w:pos="580"/>
        </w:tabs>
        <w:spacing w:after="140"/>
      </w:pPr>
      <w:r>
        <w:rPr>
          <w:sz w:val="22"/>
          <w:szCs w:val="22"/>
        </w:rPr>
        <w:t xml:space="preserve">LITERATURE </w:t>
      </w:r>
      <w:r>
        <w:rPr>
          <w:lang w:val="ky" w:eastAsia="ky" w:bidi="ky"/>
        </w:rPr>
        <w:t xml:space="preserve">/ </w:t>
      </w:r>
      <w:r>
        <w:rPr>
          <w:sz w:val="20"/>
          <w:szCs w:val="20"/>
          <w:lang w:val="ky" w:eastAsia="ky" w:bidi="ky"/>
        </w:rPr>
        <w:t>Литература</w:t>
      </w:r>
      <w:r>
        <w:rPr>
          <w:lang w:val="ky" w:eastAsia="ky" w:bidi="ky"/>
        </w:rPr>
        <w:t>:</w:t>
      </w:r>
    </w:p>
    <w:p w:rsidR="001C6134" w:rsidRDefault="004E2B77" w:rsidP="00AE5899">
      <w:pPr>
        <w:pStyle w:val="Heading20"/>
        <w:framePr w:w="10507" w:h="4681" w:hRule="exact" w:wrap="none" w:vAnchor="page" w:hAnchor="page" w:x="1161" w:y="10666"/>
        <w:spacing w:after="200"/>
        <w:ind w:firstLine="540"/>
      </w:pPr>
      <w:bookmarkStart w:id="6" w:name="bookmark10"/>
      <w:r>
        <w:t>Course book:</w:t>
      </w:r>
      <w:bookmarkEnd w:id="6"/>
    </w:p>
    <w:p w:rsidR="00650168" w:rsidRPr="00650168" w:rsidRDefault="00650168" w:rsidP="00AE5899">
      <w:pPr>
        <w:pStyle w:val="BodyText"/>
        <w:framePr w:w="10507" w:h="4681" w:hRule="exact" w:wrap="none" w:vAnchor="page" w:hAnchor="page" w:x="1161" w:y="10666"/>
        <w:numPr>
          <w:ilvl w:val="0"/>
          <w:numId w:val="8"/>
        </w:numPr>
        <w:spacing w:after="340"/>
        <w:rPr>
          <w:sz w:val="22"/>
          <w:szCs w:val="22"/>
        </w:rPr>
      </w:pPr>
      <w:r w:rsidRPr="00650168">
        <w:rPr>
          <w:sz w:val="22"/>
          <w:szCs w:val="22"/>
        </w:rPr>
        <w:t>https://web.stanford.edu/~jurafsky/slp3/ (Speech and Language Processing (3rd ed. draft)</w:t>
      </w:r>
    </w:p>
    <w:p w:rsidR="001C6134" w:rsidRDefault="004E2B77" w:rsidP="00AE5899">
      <w:pPr>
        <w:pStyle w:val="BodyText"/>
        <w:framePr w:w="10507" w:h="4681" w:hRule="exact" w:wrap="none" w:vAnchor="page" w:hAnchor="page" w:x="1161" w:y="10666"/>
        <w:spacing w:after="0"/>
        <w:ind w:firstLine="540"/>
        <w:rPr>
          <w:sz w:val="22"/>
          <w:szCs w:val="22"/>
        </w:rPr>
      </w:pPr>
      <w:r>
        <w:rPr>
          <w:b/>
          <w:bCs/>
          <w:sz w:val="22"/>
          <w:szCs w:val="22"/>
        </w:rPr>
        <w:t>Additional Books:</w:t>
      </w:r>
    </w:p>
    <w:p w:rsidR="00AE5899" w:rsidRPr="00AE5899" w:rsidRDefault="00AE5899" w:rsidP="00AE5899">
      <w:pPr>
        <w:pStyle w:val="BodyText"/>
        <w:framePr w:w="10507" w:h="4681" w:hRule="exact" w:wrap="none" w:vAnchor="page" w:hAnchor="page" w:x="1161" w:y="10666"/>
        <w:numPr>
          <w:ilvl w:val="0"/>
          <w:numId w:val="8"/>
        </w:numPr>
        <w:spacing w:after="340"/>
        <w:rPr>
          <w:sz w:val="22"/>
          <w:szCs w:val="22"/>
        </w:rPr>
      </w:pPr>
      <w:r w:rsidRPr="00AE5899">
        <w:rPr>
          <w:sz w:val="22"/>
          <w:szCs w:val="22"/>
        </w:rPr>
        <w:t>The Ultimate Linux Newbie Guide eBook Edition July 2016</w:t>
      </w:r>
    </w:p>
    <w:p w:rsidR="00AE5899" w:rsidRPr="00AE5899" w:rsidRDefault="00AE5899" w:rsidP="00AE5899">
      <w:pPr>
        <w:pStyle w:val="BodyText"/>
        <w:framePr w:w="10507" w:h="4681" w:hRule="exact" w:wrap="none" w:vAnchor="page" w:hAnchor="page" w:x="1161" w:y="10666"/>
        <w:numPr>
          <w:ilvl w:val="0"/>
          <w:numId w:val="8"/>
        </w:numPr>
        <w:spacing w:after="340"/>
        <w:rPr>
          <w:sz w:val="22"/>
          <w:szCs w:val="22"/>
        </w:rPr>
      </w:pPr>
      <w:r w:rsidRPr="00AE5899">
        <w:rPr>
          <w:sz w:val="22"/>
          <w:szCs w:val="22"/>
        </w:rPr>
        <w:t>Linux Command Line and Shell Scripting BIBLE Third Edition Richard Blum, Christine Bresnahan</w:t>
      </w:r>
    </w:p>
    <w:p w:rsidR="00650168" w:rsidRPr="00650168" w:rsidRDefault="00AE5899" w:rsidP="00AE5899">
      <w:pPr>
        <w:pStyle w:val="BodyText"/>
        <w:framePr w:w="10507" w:h="4681" w:hRule="exact" w:wrap="none" w:vAnchor="page" w:hAnchor="page" w:x="1161" w:y="10666"/>
        <w:numPr>
          <w:ilvl w:val="0"/>
          <w:numId w:val="8"/>
        </w:numPr>
        <w:spacing w:after="340"/>
        <w:rPr>
          <w:sz w:val="22"/>
          <w:szCs w:val="22"/>
        </w:rPr>
      </w:pPr>
      <w:r w:rsidRPr="00AE5899">
        <w:rPr>
          <w:sz w:val="22"/>
          <w:szCs w:val="22"/>
        </w:rPr>
        <w:t>William E. Shotts, Jr., The Linux Command Line 13.07Preview the document</w:t>
      </w:r>
      <w:r w:rsidR="00650168" w:rsidRPr="00650168">
        <w:rPr>
          <w:sz w:val="22"/>
          <w:szCs w:val="22"/>
        </w:rPr>
        <w:t>Media 2009) [ISBN 9780596516499; http://nltk.org/book].</w:t>
      </w:r>
    </w:p>
    <w:p w:rsidR="00650168" w:rsidRPr="00650168" w:rsidRDefault="00650168" w:rsidP="00AE5899">
      <w:pPr>
        <w:pStyle w:val="BodyText"/>
        <w:framePr w:w="10507" w:h="4681" w:hRule="exact" w:wrap="none" w:vAnchor="page" w:hAnchor="page" w:x="1161" w:y="10666"/>
        <w:numPr>
          <w:ilvl w:val="0"/>
          <w:numId w:val="8"/>
        </w:numPr>
        <w:spacing w:after="340"/>
        <w:rPr>
          <w:sz w:val="22"/>
          <w:szCs w:val="22"/>
        </w:rPr>
      </w:pPr>
      <w:r w:rsidRPr="00650168">
        <w:rPr>
          <w:sz w:val="22"/>
          <w:szCs w:val="22"/>
        </w:rPr>
        <w:t>Introduction to natural language processing R. Kibble</w:t>
      </w:r>
    </w:p>
    <w:p w:rsidR="001C6134" w:rsidRDefault="00650168" w:rsidP="00AE5899">
      <w:pPr>
        <w:pStyle w:val="BodyText"/>
        <w:framePr w:w="10507" w:h="4681" w:hRule="exact" w:wrap="none" w:vAnchor="page" w:hAnchor="page" w:x="1161" w:y="10666"/>
        <w:spacing w:after="340"/>
        <w:ind w:firstLine="540"/>
        <w:rPr>
          <w:sz w:val="22"/>
          <w:szCs w:val="22"/>
        </w:rPr>
      </w:pPr>
      <w:r w:rsidRPr="00650168">
        <w:rPr>
          <w:sz w:val="22"/>
          <w:szCs w:val="22"/>
        </w:rPr>
        <w:t>https://www3.nd.edu/~dchiang/teaching/nlp/2017/</w:t>
      </w:r>
      <w:r w:rsidRPr="00650168">
        <w:rPr>
          <w:b/>
          <w:bCs/>
          <w:sz w:val="22"/>
          <w:szCs w:val="22"/>
        </w:rPr>
        <w:t xml:space="preserve"> </w:t>
      </w:r>
      <w:r w:rsidR="004E2B77">
        <w:rPr>
          <w:b/>
          <w:bCs/>
          <w:sz w:val="22"/>
          <w:szCs w:val="22"/>
        </w:rPr>
        <w:t>Internet Resources:</w:t>
      </w:r>
    </w:p>
    <w:p w:rsidR="001C6134" w:rsidRDefault="007226B1" w:rsidP="00AE5899">
      <w:pPr>
        <w:pStyle w:val="BodyText"/>
        <w:framePr w:w="10507" w:h="4681" w:hRule="exact" w:wrap="none" w:vAnchor="page" w:hAnchor="page" w:x="1161" w:y="10666"/>
        <w:spacing w:after="0"/>
        <w:ind w:firstLine="540"/>
        <w:rPr>
          <w:sz w:val="22"/>
          <w:szCs w:val="22"/>
        </w:rPr>
      </w:pPr>
      <w:hyperlink r:id="rId8" w:history="1">
        <w:r w:rsidR="004E2B77">
          <w:rPr>
            <w:color w:val="0000FF"/>
            <w:sz w:val="22"/>
            <w:szCs w:val="22"/>
            <w:u w:val="single"/>
          </w:rPr>
          <w:t xml:space="preserve">https: </w:t>
        </w:r>
        <w:r w:rsidR="004E2B77">
          <w:rPr>
            <w:color w:val="0000FF"/>
            <w:sz w:val="22"/>
            <w:szCs w:val="22"/>
            <w:u w:val="single"/>
            <w:lang w:val="ky" w:eastAsia="ky" w:bidi="ky"/>
          </w:rPr>
          <w:t xml:space="preserve">// </w:t>
        </w:r>
        <w:r w:rsidR="004E2B77">
          <w:rPr>
            <w:color w:val="0000FF"/>
            <w:sz w:val="22"/>
            <w:szCs w:val="22"/>
            <w:u w:val="single"/>
          </w:rPr>
          <w:t xml:space="preserve">en.wikipedi a.org/wiki/Mathemati cal </w:t>
        </w:r>
        <w:r w:rsidR="00650168">
          <w:rPr>
            <w:color w:val="0000FF"/>
            <w:sz w:val="22"/>
            <w:szCs w:val="22"/>
            <w:u w:val="single"/>
          </w:rPr>
          <w:t>NLP</w:t>
        </w:r>
      </w:hyperlink>
    </w:p>
    <w:p w:rsidR="001C6134" w:rsidRDefault="001C6134">
      <w:pPr>
        <w:spacing w:line="1" w:lineRule="exact"/>
        <w:sectPr w:rsidR="001C6134">
          <w:pgSz w:w="12240" w:h="15840"/>
          <w:pgMar w:top="360" w:right="360" w:bottom="360" w:left="360" w:header="0" w:footer="3" w:gutter="0"/>
          <w:cols w:space="720"/>
          <w:noEndnote/>
          <w:docGrid w:linePitch="360"/>
        </w:sectPr>
      </w:pPr>
    </w:p>
    <w:p w:rsidR="001C6134" w:rsidRDefault="001C6134">
      <w:pPr>
        <w:spacing w:line="1" w:lineRule="exact"/>
      </w:pPr>
    </w:p>
    <w:p w:rsidR="001C6134" w:rsidRDefault="004E2B77">
      <w:pPr>
        <w:pStyle w:val="BodyText"/>
        <w:framePr w:w="10507" w:h="6922" w:hRule="exact" w:wrap="none" w:vAnchor="page" w:hAnchor="page" w:x="1161" w:y="1996"/>
        <w:spacing w:after="260" w:line="300" w:lineRule="auto"/>
        <w:ind w:firstLine="540"/>
        <w:rPr>
          <w:sz w:val="22"/>
          <w:szCs w:val="22"/>
        </w:rPr>
      </w:pPr>
      <w:r>
        <w:rPr>
          <w:sz w:val="22"/>
          <w:szCs w:val="22"/>
        </w:rPr>
        <w:t>Note: Literature from our library should be also included</w:t>
      </w:r>
    </w:p>
    <w:p w:rsidR="001C6134" w:rsidRDefault="004E2B77">
      <w:pPr>
        <w:pStyle w:val="Bodytext30"/>
        <w:framePr w:w="10507" w:h="6922" w:hRule="exact" w:wrap="none" w:vAnchor="page" w:hAnchor="page" w:x="1161" w:y="1996"/>
        <w:numPr>
          <w:ilvl w:val="0"/>
          <w:numId w:val="3"/>
        </w:numPr>
        <w:tabs>
          <w:tab w:val="left" w:pos="538"/>
        </w:tabs>
        <w:spacing w:after="0" w:line="240" w:lineRule="auto"/>
        <w:ind w:hanging="360"/>
        <w:rPr>
          <w:sz w:val="24"/>
          <w:szCs w:val="24"/>
        </w:rPr>
      </w:pPr>
      <w:r>
        <w:rPr>
          <w:rFonts w:ascii="Times New Roman" w:eastAsia="Times New Roman" w:hAnsi="Times New Roman" w:cs="Times New Roman"/>
          <w:b/>
          <w:bCs/>
        </w:rPr>
        <w:t xml:space="preserve">A) ATTENDANCE </w:t>
      </w:r>
      <w:r>
        <w:rPr>
          <w:rFonts w:ascii="Times New Roman" w:eastAsia="Times New Roman" w:hAnsi="Times New Roman" w:cs="Times New Roman"/>
          <w:b/>
          <w:bCs/>
          <w:sz w:val="24"/>
          <w:szCs w:val="24"/>
          <w:lang w:val="ky" w:eastAsia="ky" w:bidi="ky"/>
        </w:rPr>
        <w:t xml:space="preserve">/ </w:t>
      </w:r>
      <w:r>
        <w:rPr>
          <w:rFonts w:ascii="Times New Roman" w:eastAsia="Times New Roman" w:hAnsi="Times New Roman" w:cs="Times New Roman"/>
          <w:b/>
          <w:bCs/>
          <w:sz w:val="20"/>
          <w:szCs w:val="20"/>
          <w:lang w:val="ky" w:eastAsia="ky" w:bidi="ky"/>
        </w:rPr>
        <w:t>Посещаемость</w:t>
      </w:r>
      <w:r>
        <w:rPr>
          <w:rFonts w:ascii="Times New Roman" w:eastAsia="Times New Roman" w:hAnsi="Times New Roman" w:cs="Times New Roman"/>
          <w:b/>
          <w:bCs/>
          <w:sz w:val="18"/>
          <w:szCs w:val="18"/>
          <w:lang w:val="ky" w:eastAsia="ky" w:bidi="ky"/>
        </w:rPr>
        <w:t xml:space="preserve">: </w:t>
      </w:r>
      <w:r>
        <w:t xml:space="preserve">The attendance policy of this class will follow the policy of the University. Students are expected to read and comply with this policy. </w:t>
      </w:r>
      <w:r>
        <w:rPr>
          <w:rFonts w:ascii="Times New Roman" w:eastAsia="Times New Roman" w:hAnsi="Times New Roman" w:cs="Times New Roman"/>
          <w:sz w:val="24"/>
          <w:szCs w:val="24"/>
          <w:u w:val="single"/>
        </w:rPr>
        <w:t>(Policy description)</w:t>
      </w:r>
    </w:p>
    <w:p w:rsidR="001C6134" w:rsidRDefault="004E2B77">
      <w:pPr>
        <w:pStyle w:val="Heading20"/>
        <w:framePr w:w="10507" w:h="6922" w:hRule="exact" w:wrap="none" w:vAnchor="page" w:hAnchor="page" w:x="1161" w:y="1996"/>
        <w:spacing w:after="320" w:line="269" w:lineRule="auto"/>
        <w:ind w:firstLine="540"/>
      </w:pPr>
      <w:bookmarkStart w:id="7" w:name="bookmark12"/>
      <w:r>
        <w:t>B) CHEATING</w:t>
      </w:r>
      <w:bookmarkEnd w:id="7"/>
    </w:p>
    <w:p w:rsidR="001C6134" w:rsidRDefault="004E2B77">
      <w:pPr>
        <w:pStyle w:val="Bodytext20"/>
        <w:framePr w:w="10507" w:h="6922" w:hRule="exact" w:wrap="none" w:vAnchor="page" w:hAnchor="page" w:x="1161" w:y="1996"/>
        <w:spacing w:after="220" w:line="283" w:lineRule="auto"/>
        <w:ind w:left="540" w:firstLine="0"/>
      </w:pPr>
      <w:r>
        <w:t>The cheating policy of this class will follow the policy of the University. Students are expected to know and comply with this policy. Cheating in this class includes, among the obvious:</w:t>
      </w:r>
    </w:p>
    <w:p w:rsidR="001C6134" w:rsidRDefault="004E2B77">
      <w:pPr>
        <w:pStyle w:val="Bodytext20"/>
        <w:framePr w:w="10507" w:h="6922" w:hRule="exact" w:wrap="none" w:vAnchor="page" w:hAnchor="page" w:x="1161" w:y="1996"/>
        <w:numPr>
          <w:ilvl w:val="0"/>
          <w:numId w:val="5"/>
        </w:numPr>
        <w:tabs>
          <w:tab w:val="left" w:pos="886"/>
        </w:tabs>
        <w:spacing w:line="257" w:lineRule="auto"/>
        <w:ind w:left="0" w:firstLine="540"/>
      </w:pPr>
      <w:r>
        <w:t>False illness evidence</w:t>
      </w:r>
    </w:p>
    <w:p w:rsidR="001C6134" w:rsidRDefault="004E2B77">
      <w:pPr>
        <w:pStyle w:val="Bodytext20"/>
        <w:framePr w:w="10507" w:h="6922" w:hRule="exact" w:wrap="none" w:vAnchor="page" w:hAnchor="page" w:x="1161" w:y="1996"/>
        <w:numPr>
          <w:ilvl w:val="0"/>
          <w:numId w:val="5"/>
        </w:numPr>
        <w:tabs>
          <w:tab w:val="left" w:pos="889"/>
        </w:tabs>
        <w:spacing w:line="257" w:lineRule="auto"/>
        <w:ind w:left="0" w:firstLine="540"/>
      </w:pPr>
      <w:r>
        <w:t>Partly or fully copying work from the Internet/classmates/others.</w:t>
      </w:r>
    </w:p>
    <w:p w:rsidR="001C6134" w:rsidRDefault="004E2B77">
      <w:pPr>
        <w:pStyle w:val="Bodytext20"/>
        <w:framePr w:w="10507" w:h="6922" w:hRule="exact" w:wrap="none" w:vAnchor="page" w:hAnchor="page" w:x="1161" w:y="1996"/>
        <w:numPr>
          <w:ilvl w:val="0"/>
          <w:numId w:val="5"/>
        </w:numPr>
        <w:tabs>
          <w:tab w:val="left" w:pos="886"/>
        </w:tabs>
        <w:spacing w:line="257" w:lineRule="auto"/>
        <w:ind w:left="0" w:firstLine="540"/>
      </w:pPr>
      <w:r>
        <w:t>Communicating with anybody or looking at a classmate’s work during exam.</w:t>
      </w:r>
    </w:p>
    <w:p w:rsidR="001C6134" w:rsidRDefault="004E2B77">
      <w:pPr>
        <w:pStyle w:val="Bodytext20"/>
        <w:framePr w:w="10507" w:h="6922" w:hRule="exact" w:wrap="none" w:vAnchor="page" w:hAnchor="page" w:x="1161" w:y="1996"/>
        <w:spacing w:after="320" w:line="257" w:lineRule="auto"/>
        <w:ind w:left="0" w:firstLine="180"/>
      </w:pPr>
      <w:r>
        <w:t>The same grade reduction will be also applied to the students who assisted in cheating.</w:t>
      </w:r>
    </w:p>
    <w:p w:rsidR="00AE5899" w:rsidRPr="00AE5899" w:rsidRDefault="00AE5899" w:rsidP="00AE5899">
      <w:pPr>
        <w:pStyle w:val="Bodytext30"/>
        <w:framePr w:w="10507" w:h="6922" w:hRule="exact" w:wrap="none" w:vAnchor="page" w:hAnchor="page" w:x="1161" w:y="1996"/>
        <w:numPr>
          <w:ilvl w:val="0"/>
          <w:numId w:val="3"/>
        </w:numPr>
        <w:tabs>
          <w:tab w:val="left" w:pos="538"/>
        </w:tabs>
        <w:spacing w:after="0" w:line="240" w:lineRule="auto"/>
        <w:ind w:hanging="360"/>
        <w:rPr>
          <w:rFonts w:ascii="Times New Roman" w:eastAsia="Times New Roman" w:hAnsi="Times New Roman" w:cs="Times New Roman"/>
          <w:b/>
          <w:bCs/>
        </w:rPr>
      </w:pPr>
      <w:r w:rsidRPr="00AE5899">
        <w:rPr>
          <w:rFonts w:ascii="Times New Roman" w:eastAsia="Times New Roman" w:hAnsi="Times New Roman" w:cs="Times New Roman"/>
          <w:b/>
          <w:bCs/>
        </w:rPr>
        <w:t>Course Learning Outcomes</w:t>
      </w:r>
    </w:p>
    <w:p w:rsidR="00AE5899" w:rsidRDefault="00AE5899" w:rsidP="00AE5899">
      <w:pPr>
        <w:pStyle w:val="Bodytext20"/>
        <w:framePr w:w="10507" w:h="6922" w:hRule="exact" w:wrap="none" w:vAnchor="page" w:hAnchor="page" w:x="1161" w:y="1996"/>
        <w:numPr>
          <w:ilvl w:val="0"/>
          <w:numId w:val="10"/>
        </w:numPr>
        <w:spacing w:after="320" w:line="257" w:lineRule="auto"/>
      </w:pPr>
      <w:r>
        <w:t>Ability to use Linux operating system in different environments.</w:t>
      </w:r>
    </w:p>
    <w:p w:rsidR="00AE5899" w:rsidRDefault="00AE5899" w:rsidP="00AE5899">
      <w:pPr>
        <w:pStyle w:val="Bodytext20"/>
        <w:framePr w:w="10507" w:h="6922" w:hRule="exact" w:wrap="none" w:vAnchor="page" w:hAnchor="page" w:x="1161" w:y="1996"/>
        <w:numPr>
          <w:ilvl w:val="0"/>
          <w:numId w:val="10"/>
        </w:numPr>
        <w:spacing w:after="320" w:line="257" w:lineRule="auto"/>
      </w:pPr>
      <w:r>
        <w:t>Ability to install Linux on a personal computer.</w:t>
      </w:r>
    </w:p>
    <w:p w:rsidR="00AE5899" w:rsidRDefault="00AE5899" w:rsidP="00AE5899">
      <w:pPr>
        <w:pStyle w:val="Bodytext20"/>
        <w:framePr w:w="10507" w:h="6922" w:hRule="exact" w:wrap="none" w:vAnchor="page" w:hAnchor="page" w:x="1161" w:y="1996"/>
        <w:numPr>
          <w:ilvl w:val="0"/>
          <w:numId w:val="10"/>
        </w:numPr>
        <w:spacing w:after="320" w:line="257" w:lineRule="auto"/>
      </w:pPr>
      <w:r>
        <w:t>Ability to use Linux effectively.</w:t>
      </w:r>
    </w:p>
    <w:p w:rsidR="00AE5899" w:rsidRDefault="00AE5899" w:rsidP="00AE5899">
      <w:pPr>
        <w:pStyle w:val="Bodytext20"/>
        <w:framePr w:w="10507" w:h="6922" w:hRule="exact" w:wrap="none" w:vAnchor="page" w:hAnchor="page" w:x="1161" w:y="1996"/>
        <w:numPr>
          <w:ilvl w:val="0"/>
          <w:numId w:val="10"/>
        </w:numPr>
        <w:spacing w:after="320" w:line="257" w:lineRule="auto"/>
      </w:pPr>
      <w:r>
        <w:t>Ability to secure their Linux installation.</w:t>
      </w:r>
    </w:p>
    <w:p w:rsidR="001C6134" w:rsidRDefault="004E2B77">
      <w:pPr>
        <w:pStyle w:val="Heading20"/>
        <w:framePr w:w="10507" w:h="6922" w:hRule="exact" w:wrap="none" w:vAnchor="page" w:hAnchor="page" w:x="1161" w:y="1996"/>
        <w:numPr>
          <w:ilvl w:val="0"/>
          <w:numId w:val="6"/>
        </w:numPr>
        <w:tabs>
          <w:tab w:val="left" w:pos="543"/>
        </w:tabs>
        <w:spacing w:after="120" w:line="276" w:lineRule="auto"/>
        <w:ind w:firstLine="180"/>
        <w:rPr>
          <w:sz w:val="24"/>
          <w:szCs w:val="24"/>
        </w:rPr>
      </w:pPr>
      <w:bookmarkStart w:id="8" w:name="bookmark14"/>
      <w:r>
        <w:rPr>
          <w:rFonts w:ascii="Sylfaen" w:eastAsia="Sylfaen" w:hAnsi="Sylfaen" w:cs="Sylfaen"/>
          <w:sz w:val="24"/>
          <w:szCs w:val="24"/>
        </w:rPr>
        <w:t>GUIDELINES DURING CLASS SESSION</w:t>
      </w:r>
      <w:bookmarkEnd w:id="8"/>
    </w:p>
    <w:p w:rsidR="001C6134" w:rsidRDefault="004E2B77">
      <w:pPr>
        <w:pStyle w:val="Bodytext20"/>
        <w:framePr w:w="10507" w:h="6922" w:hRule="exact" w:wrap="none" w:vAnchor="page" w:hAnchor="page" w:x="1161" w:y="1996"/>
        <w:numPr>
          <w:ilvl w:val="0"/>
          <w:numId w:val="7"/>
        </w:numPr>
        <w:tabs>
          <w:tab w:val="left" w:pos="1246"/>
        </w:tabs>
        <w:spacing w:line="240" w:lineRule="auto"/>
        <w:ind w:left="1260" w:hanging="360"/>
        <w:rPr>
          <w:sz w:val="24"/>
          <w:szCs w:val="24"/>
        </w:rPr>
      </w:pPr>
      <w:r>
        <w:rPr>
          <w:sz w:val="24"/>
          <w:szCs w:val="24"/>
        </w:rPr>
        <w:t>Students are not allowed eating anything during the class session.</w:t>
      </w:r>
    </w:p>
    <w:p w:rsidR="001C6134" w:rsidRDefault="004E2B77">
      <w:pPr>
        <w:pStyle w:val="Bodytext20"/>
        <w:framePr w:w="10507" w:h="6922" w:hRule="exact" w:wrap="none" w:vAnchor="page" w:hAnchor="page" w:x="1161" w:y="1996"/>
        <w:numPr>
          <w:ilvl w:val="0"/>
          <w:numId w:val="7"/>
        </w:numPr>
        <w:tabs>
          <w:tab w:val="left" w:pos="1258"/>
        </w:tabs>
        <w:spacing w:line="240" w:lineRule="auto"/>
        <w:ind w:left="1260" w:hanging="360"/>
        <w:rPr>
          <w:sz w:val="24"/>
          <w:szCs w:val="24"/>
        </w:rPr>
      </w:pPr>
      <w:r>
        <w:rPr>
          <w:sz w:val="24"/>
          <w:szCs w:val="24"/>
        </w:rPr>
        <w:t xml:space="preserve">The course is done </w:t>
      </w:r>
      <w:r>
        <w:rPr>
          <w:b/>
          <w:bCs/>
          <w:sz w:val="24"/>
          <w:szCs w:val="24"/>
        </w:rPr>
        <w:t xml:space="preserve">without </w:t>
      </w:r>
      <w:r>
        <w:rPr>
          <w:sz w:val="24"/>
          <w:szCs w:val="24"/>
        </w:rPr>
        <w:t xml:space="preserve">taking break. The students who late may enter into the class during the break time as written in the schedule. </w:t>
      </w:r>
      <w:r>
        <w:rPr>
          <w:b/>
          <w:bCs/>
          <w:sz w:val="24"/>
          <w:szCs w:val="24"/>
        </w:rPr>
        <w:t xml:space="preserve">Entering </w:t>
      </w:r>
      <w:r>
        <w:rPr>
          <w:sz w:val="24"/>
          <w:szCs w:val="24"/>
        </w:rPr>
        <w:t xml:space="preserve">to the classroom and </w:t>
      </w:r>
      <w:r>
        <w:rPr>
          <w:b/>
          <w:bCs/>
          <w:sz w:val="24"/>
          <w:szCs w:val="24"/>
        </w:rPr>
        <w:t xml:space="preserve">leaving </w:t>
      </w:r>
      <w:r>
        <w:rPr>
          <w:sz w:val="24"/>
          <w:szCs w:val="24"/>
        </w:rPr>
        <w:t xml:space="preserve">out of the classroom after the </w:t>
      </w:r>
      <w:r>
        <w:rPr>
          <w:b/>
          <w:bCs/>
          <w:sz w:val="24"/>
          <w:szCs w:val="24"/>
        </w:rPr>
        <w:t xml:space="preserve">instructor </w:t>
      </w:r>
      <w:r>
        <w:rPr>
          <w:sz w:val="24"/>
          <w:szCs w:val="24"/>
        </w:rPr>
        <w:t xml:space="preserve">entered to the class is </w:t>
      </w:r>
      <w:r>
        <w:rPr>
          <w:b/>
          <w:bCs/>
          <w:sz w:val="24"/>
          <w:szCs w:val="24"/>
        </w:rPr>
        <w:t>not allowed</w:t>
      </w:r>
      <w:r>
        <w:rPr>
          <w:sz w:val="24"/>
          <w:szCs w:val="24"/>
        </w:rPr>
        <w:t>.</w:t>
      </w:r>
    </w:p>
    <w:p w:rsidR="001C6134" w:rsidRDefault="004E2B77">
      <w:pPr>
        <w:pStyle w:val="Bodytext20"/>
        <w:framePr w:w="10507" w:h="6922" w:hRule="exact" w:wrap="none" w:vAnchor="page" w:hAnchor="page" w:x="1161" w:y="1996"/>
        <w:numPr>
          <w:ilvl w:val="0"/>
          <w:numId w:val="7"/>
        </w:numPr>
        <w:tabs>
          <w:tab w:val="left" w:pos="1254"/>
        </w:tabs>
        <w:spacing w:line="240" w:lineRule="auto"/>
        <w:ind w:left="1260" w:hanging="360"/>
        <w:rPr>
          <w:sz w:val="24"/>
          <w:szCs w:val="24"/>
        </w:rPr>
      </w:pPr>
      <w:r>
        <w:rPr>
          <w:sz w:val="24"/>
          <w:szCs w:val="24"/>
        </w:rPr>
        <w:t xml:space="preserve">Student must sit properly and </w:t>
      </w:r>
      <w:r>
        <w:rPr>
          <w:b/>
          <w:bCs/>
          <w:sz w:val="24"/>
          <w:szCs w:val="24"/>
        </w:rPr>
        <w:t xml:space="preserve">switch off </w:t>
      </w:r>
      <w:r>
        <w:rPr>
          <w:sz w:val="24"/>
          <w:szCs w:val="24"/>
        </w:rPr>
        <w:t xml:space="preserve">all digital communication appliances (i.e., </w:t>
      </w:r>
      <w:r>
        <w:rPr>
          <w:b/>
          <w:bCs/>
          <w:sz w:val="24"/>
          <w:szCs w:val="24"/>
        </w:rPr>
        <w:t>mobile phone</w:t>
      </w:r>
      <w:r>
        <w:rPr>
          <w:sz w:val="24"/>
          <w:szCs w:val="24"/>
        </w:rPr>
        <w:t>, pager etc.).</w:t>
      </w:r>
    </w:p>
    <w:p w:rsidR="001C6134" w:rsidRPr="00B32D78" w:rsidRDefault="004E2B77">
      <w:pPr>
        <w:pStyle w:val="BodyText"/>
        <w:framePr w:w="10507" w:h="6922" w:hRule="exact" w:wrap="none" w:vAnchor="page" w:hAnchor="page" w:x="1161" w:y="1996"/>
        <w:numPr>
          <w:ilvl w:val="0"/>
          <w:numId w:val="6"/>
        </w:numPr>
        <w:tabs>
          <w:tab w:val="left" w:pos="543"/>
        </w:tabs>
        <w:spacing w:after="0" w:line="276" w:lineRule="auto"/>
        <w:ind w:firstLine="180"/>
        <w:rPr>
          <w:lang w:val="ru-RU"/>
        </w:rPr>
      </w:pPr>
      <w:r>
        <w:rPr>
          <w:b/>
          <w:bCs/>
          <w:sz w:val="22"/>
          <w:szCs w:val="22"/>
        </w:rPr>
        <w:t>CONTENT</w:t>
      </w:r>
      <w:r w:rsidRPr="00B32D78">
        <w:rPr>
          <w:b/>
          <w:bCs/>
          <w:sz w:val="22"/>
          <w:szCs w:val="22"/>
          <w:lang w:val="ru-RU"/>
        </w:rPr>
        <w:t>&amp;</w:t>
      </w:r>
      <w:r>
        <w:rPr>
          <w:b/>
          <w:bCs/>
          <w:sz w:val="22"/>
          <w:szCs w:val="22"/>
        </w:rPr>
        <w:t>COURSECALENDAR</w:t>
      </w:r>
      <w:r w:rsidRPr="00B32D78">
        <w:rPr>
          <w:b/>
          <w:bCs/>
          <w:sz w:val="18"/>
          <w:szCs w:val="18"/>
          <w:lang w:val="ru-RU"/>
        </w:rPr>
        <w:t xml:space="preserve">/ </w:t>
      </w:r>
      <w:r>
        <w:rPr>
          <w:b/>
          <w:bCs/>
          <w:smallCaps/>
          <w:sz w:val="20"/>
          <w:szCs w:val="20"/>
          <w:lang w:val="ky" w:eastAsia="ky" w:bidi="ky"/>
        </w:rPr>
        <w:t>содержание</w:t>
      </w:r>
      <w:r>
        <w:rPr>
          <w:b/>
          <w:bCs/>
          <w:sz w:val="20"/>
          <w:szCs w:val="20"/>
          <w:lang w:val="ky" w:eastAsia="ky" w:bidi="ky"/>
        </w:rPr>
        <w:t xml:space="preserve"> И </w:t>
      </w:r>
      <w:r>
        <w:rPr>
          <w:b/>
          <w:bCs/>
          <w:smallCaps/>
          <w:sz w:val="20"/>
          <w:szCs w:val="20"/>
          <w:lang w:val="ky" w:eastAsia="ky" w:bidi="ky"/>
        </w:rPr>
        <w:t>календарь</w:t>
      </w:r>
      <w:r>
        <w:rPr>
          <w:b/>
          <w:bCs/>
          <w:sz w:val="20"/>
          <w:szCs w:val="20"/>
          <w:lang w:val="ky" w:eastAsia="ky" w:bidi="ky"/>
        </w:rPr>
        <w:t xml:space="preserve"> курса</w:t>
      </w:r>
      <w:r>
        <w:rPr>
          <w:b/>
          <w:bCs/>
          <w:lang w:val="ky" w:eastAsia="ky" w:bidi="ky"/>
        </w:rPr>
        <w:t>:</w:t>
      </w:r>
    </w:p>
    <w:tbl>
      <w:tblPr>
        <w:tblOverlap w:val="never"/>
        <w:tblW w:w="0" w:type="auto"/>
        <w:tblLayout w:type="fixed"/>
        <w:tblCellMar>
          <w:left w:w="10" w:type="dxa"/>
          <w:right w:w="10" w:type="dxa"/>
        </w:tblCellMar>
        <w:tblLook w:val="04A0" w:firstRow="1" w:lastRow="0" w:firstColumn="1" w:lastColumn="0" w:noHBand="0" w:noVBand="1"/>
      </w:tblPr>
      <w:tblGrid>
        <w:gridCol w:w="1157"/>
        <w:gridCol w:w="1786"/>
        <w:gridCol w:w="4176"/>
        <w:gridCol w:w="1066"/>
        <w:gridCol w:w="2323"/>
      </w:tblGrid>
      <w:tr w:rsidR="001C6134">
        <w:trPr>
          <w:trHeight w:hRule="exact" w:val="278"/>
        </w:trPr>
        <w:tc>
          <w:tcPr>
            <w:tcW w:w="1157" w:type="dxa"/>
            <w:tcBorders>
              <w:top w:val="single" w:sz="4" w:space="0" w:color="auto"/>
              <w:left w:val="single" w:sz="4" w:space="0" w:color="auto"/>
            </w:tcBorders>
            <w:shd w:val="clear" w:color="auto" w:fill="auto"/>
            <w:vAlign w:val="bottom"/>
          </w:tcPr>
          <w:p w:rsidR="001C6134" w:rsidRDefault="004E2B77">
            <w:pPr>
              <w:pStyle w:val="Other0"/>
              <w:framePr w:w="10507" w:h="5827" w:wrap="none" w:vAnchor="page" w:hAnchor="page" w:x="1161" w:y="9138"/>
              <w:jc w:val="center"/>
            </w:pPr>
            <w:r>
              <w:rPr>
                <w:b/>
                <w:bCs/>
              </w:rPr>
              <w:t>Weeks</w:t>
            </w:r>
          </w:p>
        </w:tc>
        <w:tc>
          <w:tcPr>
            <w:tcW w:w="1786" w:type="dxa"/>
            <w:tcBorders>
              <w:top w:val="single" w:sz="4" w:space="0" w:color="auto"/>
              <w:left w:val="single" w:sz="4" w:space="0" w:color="auto"/>
            </w:tcBorders>
            <w:shd w:val="clear" w:color="auto" w:fill="auto"/>
            <w:vAlign w:val="bottom"/>
          </w:tcPr>
          <w:p w:rsidR="001C6134" w:rsidRDefault="004E2B77">
            <w:pPr>
              <w:pStyle w:val="Other0"/>
              <w:framePr w:w="10507" w:h="5827" w:wrap="none" w:vAnchor="page" w:hAnchor="page" w:x="1161" w:y="9138"/>
              <w:ind w:firstLine="560"/>
            </w:pPr>
            <w:r>
              <w:rPr>
                <w:b/>
                <w:bCs/>
              </w:rPr>
              <w:t>Topics</w:t>
            </w:r>
          </w:p>
        </w:tc>
        <w:tc>
          <w:tcPr>
            <w:tcW w:w="4176" w:type="dxa"/>
            <w:tcBorders>
              <w:top w:val="single" w:sz="4" w:space="0" w:color="auto"/>
              <w:left w:val="single" w:sz="4" w:space="0" w:color="auto"/>
            </w:tcBorders>
            <w:shd w:val="clear" w:color="auto" w:fill="auto"/>
            <w:vAlign w:val="bottom"/>
          </w:tcPr>
          <w:p w:rsidR="001C6134" w:rsidRDefault="004E2B77">
            <w:pPr>
              <w:pStyle w:val="Other0"/>
              <w:framePr w:w="10507" w:h="5827" w:wrap="none" w:vAnchor="page" w:hAnchor="page" w:x="1161" w:y="9138"/>
              <w:jc w:val="center"/>
            </w:pPr>
            <w:r>
              <w:rPr>
                <w:b/>
                <w:bCs/>
              </w:rPr>
              <w:t>Subtopics</w:t>
            </w:r>
          </w:p>
        </w:tc>
        <w:tc>
          <w:tcPr>
            <w:tcW w:w="1066" w:type="dxa"/>
            <w:tcBorders>
              <w:top w:val="single" w:sz="4" w:space="0" w:color="auto"/>
              <w:left w:val="single" w:sz="4" w:space="0" w:color="auto"/>
            </w:tcBorders>
            <w:shd w:val="clear" w:color="auto" w:fill="auto"/>
            <w:vAlign w:val="bottom"/>
          </w:tcPr>
          <w:p w:rsidR="001C6134" w:rsidRDefault="004E2B77">
            <w:pPr>
              <w:pStyle w:val="Other0"/>
              <w:framePr w:w="10507" w:h="5827" w:wrap="none" w:vAnchor="page" w:hAnchor="page" w:x="1161" w:y="9138"/>
              <w:jc w:val="center"/>
            </w:pPr>
            <w:r>
              <w:rPr>
                <w:b/>
                <w:bCs/>
              </w:rPr>
              <w:t>Chapter</w:t>
            </w:r>
          </w:p>
        </w:tc>
        <w:tc>
          <w:tcPr>
            <w:tcW w:w="2323" w:type="dxa"/>
            <w:tcBorders>
              <w:top w:val="single" w:sz="4" w:space="0" w:color="auto"/>
              <w:left w:val="single" w:sz="4" w:space="0" w:color="auto"/>
              <w:right w:val="single" w:sz="4" w:space="0" w:color="auto"/>
            </w:tcBorders>
            <w:shd w:val="clear" w:color="auto" w:fill="auto"/>
            <w:vAlign w:val="bottom"/>
          </w:tcPr>
          <w:p w:rsidR="001C6134" w:rsidRDefault="004E2B77">
            <w:pPr>
              <w:pStyle w:val="Other0"/>
              <w:framePr w:w="10507" w:h="5827" w:wrap="none" w:vAnchor="page" w:hAnchor="page" w:x="1161" w:y="9138"/>
            </w:pPr>
            <w:r>
              <w:rPr>
                <w:b/>
                <w:bCs/>
              </w:rPr>
              <w:t>Home Assignments</w:t>
            </w:r>
          </w:p>
        </w:tc>
      </w:tr>
      <w:tr w:rsidR="001C6134">
        <w:trPr>
          <w:trHeight w:hRule="exact" w:val="907"/>
        </w:trPr>
        <w:tc>
          <w:tcPr>
            <w:tcW w:w="1157" w:type="dxa"/>
            <w:tcBorders>
              <w:top w:val="single" w:sz="4" w:space="0" w:color="auto"/>
              <w:left w:val="single" w:sz="4" w:space="0" w:color="auto"/>
            </w:tcBorders>
            <w:shd w:val="clear" w:color="auto" w:fill="auto"/>
            <w:vAlign w:val="center"/>
          </w:tcPr>
          <w:p w:rsidR="001C6134" w:rsidRDefault="004E2B77">
            <w:pPr>
              <w:pStyle w:val="Other0"/>
              <w:framePr w:w="10507" w:h="5827" w:wrap="none" w:vAnchor="page" w:hAnchor="page" w:x="1161" w:y="9138"/>
              <w:jc w:val="center"/>
            </w:pPr>
            <w:r>
              <w:t>1</w:t>
            </w:r>
          </w:p>
        </w:tc>
        <w:tc>
          <w:tcPr>
            <w:tcW w:w="1786" w:type="dxa"/>
            <w:tcBorders>
              <w:top w:val="single" w:sz="4" w:space="0" w:color="auto"/>
              <w:left w:val="single" w:sz="4" w:space="0" w:color="auto"/>
            </w:tcBorders>
            <w:shd w:val="clear" w:color="auto" w:fill="auto"/>
          </w:tcPr>
          <w:p w:rsidR="001C6134" w:rsidRDefault="00650168">
            <w:pPr>
              <w:pStyle w:val="Other0"/>
              <w:framePr w:w="10507" w:h="5827" w:wrap="none" w:vAnchor="page" w:hAnchor="page" w:x="1161" w:y="9138"/>
            </w:pPr>
            <w:r w:rsidRPr="00650168">
              <w:rPr>
                <w:rFonts w:ascii="Sylfaen" w:eastAsia="Sylfaen" w:hAnsi="Sylfaen" w:cs="Sylfaen"/>
              </w:rPr>
              <w:t>Regular Expressions, Text Normalization, Edit Distance</w:t>
            </w:r>
          </w:p>
        </w:tc>
        <w:tc>
          <w:tcPr>
            <w:tcW w:w="4176" w:type="dxa"/>
            <w:tcBorders>
              <w:top w:val="single" w:sz="4" w:space="0" w:color="auto"/>
              <w:left w:val="single" w:sz="4" w:space="0" w:color="auto"/>
            </w:tcBorders>
            <w:shd w:val="clear" w:color="auto" w:fill="auto"/>
          </w:tcPr>
          <w:p w:rsidR="001C6134" w:rsidRDefault="00650168">
            <w:pPr>
              <w:pStyle w:val="Other0"/>
              <w:framePr w:w="10507" w:h="5827" w:wrap="none" w:vAnchor="page" w:hAnchor="page" w:x="1161" w:y="9138"/>
            </w:pPr>
            <w:r>
              <w:t>NLP</w:t>
            </w:r>
            <w:r w:rsidR="004E2B77">
              <w:t xml:space="preserve"> Problems, Linear Programs Integer Programs, Quadratic Programs Problem formulation, Solution</w:t>
            </w:r>
          </w:p>
        </w:tc>
        <w:tc>
          <w:tcPr>
            <w:tcW w:w="1066" w:type="dxa"/>
            <w:tcBorders>
              <w:top w:val="single" w:sz="4" w:space="0" w:color="auto"/>
              <w:left w:val="single" w:sz="4" w:space="0" w:color="auto"/>
            </w:tcBorders>
            <w:shd w:val="clear" w:color="auto" w:fill="auto"/>
          </w:tcPr>
          <w:p w:rsidR="001C6134" w:rsidRDefault="004E2B77">
            <w:pPr>
              <w:pStyle w:val="Other0"/>
              <w:framePr w:w="10507" w:h="5827" w:wrap="none" w:vAnchor="page" w:hAnchor="page" w:x="1161" w:y="9138"/>
              <w:jc w:val="center"/>
            </w:pPr>
            <w:r>
              <w:rPr>
                <w:b/>
                <w:bCs/>
              </w:rPr>
              <w:t>1</w:t>
            </w:r>
          </w:p>
        </w:tc>
        <w:tc>
          <w:tcPr>
            <w:tcW w:w="2323" w:type="dxa"/>
            <w:tcBorders>
              <w:top w:val="single" w:sz="4" w:space="0" w:color="auto"/>
              <w:left w:val="single" w:sz="4" w:space="0" w:color="auto"/>
              <w:right w:val="single" w:sz="4" w:space="0" w:color="auto"/>
            </w:tcBorders>
            <w:shd w:val="clear" w:color="auto" w:fill="auto"/>
          </w:tcPr>
          <w:p w:rsidR="001C6134" w:rsidRDefault="004E2B77">
            <w:pPr>
              <w:pStyle w:val="Other0"/>
              <w:framePr w:w="10507" w:h="5827" w:wrap="none" w:vAnchor="page" w:hAnchor="page" w:x="1161" w:y="9138"/>
              <w:tabs>
                <w:tab w:val="left" w:pos="1053"/>
              </w:tabs>
              <w:ind w:firstLine="400"/>
            </w:pPr>
            <w:r>
              <w:t>p.14</w:t>
            </w:r>
            <w:r>
              <w:tab/>
              <w:t>1.16-1.26</w:t>
            </w:r>
          </w:p>
        </w:tc>
      </w:tr>
      <w:tr w:rsidR="001C6134">
        <w:trPr>
          <w:trHeight w:hRule="exact" w:val="1277"/>
        </w:trPr>
        <w:tc>
          <w:tcPr>
            <w:tcW w:w="1157" w:type="dxa"/>
            <w:tcBorders>
              <w:top w:val="single" w:sz="4" w:space="0" w:color="auto"/>
              <w:left w:val="single" w:sz="4" w:space="0" w:color="auto"/>
            </w:tcBorders>
            <w:shd w:val="clear" w:color="auto" w:fill="auto"/>
            <w:vAlign w:val="center"/>
          </w:tcPr>
          <w:p w:rsidR="001C6134" w:rsidRDefault="004E2B77">
            <w:pPr>
              <w:pStyle w:val="Other0"/>
              <w:framePr w:w="10507" w:h="5827" w:wrap="none" w:vAnchor="page" w:hAnchor="page" w:x="1161" w:y="9138"/>
              <w:jc w:val="center"/>
            </w:pPr>
            <w:r>
              <w:t>2</w:t>
            </w:r>
          </w:p>
        </w:tc>
        <w:tc>
          <w:tcPr>
            <w:tcW w:w="1786" w:type="dxa"/>
            <w:tcBorders>
              <w:top w:val="single" w:sz="4" w:space="0" w:color="auto"/>
              <w:left w:val="single" w:sz="4" w:space="0" w:color="auto"/>
            </w:tcBorders>
            <w:shd w:val="clear" w:color="auto" w:fill="auto"/>
          </w:tcPr>
          <w:p w:rsidR="001C6134" w:rsidRDefault="00650168">
            <w:pPr>
              <w:pStyle w:val="Other0"/>
              <w:framePr w:w="10507" w:h="5827" w:wrap="none" w:vAnchor="page" w:hAnchor="page" w:x="1161" w:y="9138"/>
              <w:spacing w:line="283" w:lineRule="auto"/>
            </w:pPr>
            <w:r w:rsidRPr="00650168">
              <w:rPr>
                <w:rFonts w:ascii="Sylfaen" w:eastAsia="Sylfaen" w:hAnsi="Sylfaen" w:cs="Sylfaen"/>
              </w:rPr>
              <w:t>N-gram Language Models</w:t>
            </w:r>
          </w:p>
        </w:tc>
        <w:tc>
          <w:tcPr>
            <w:tcW w:w="4176" w:type="dxa"/>
            <w:tcBorders>
              <w:top w:val="single" w:sz="4" w:space="0" w:color="auto"/>
              <w:left w:val="single" w:sz="4" w:space="0" w:color="auto"/>
            </w:tcBorders>
            <w:shd w:val="clear" w:color="auto" w:fill="auto"/>
            <w:vAlign w:val="bottom"/>
          </w:tcPr>
          <w:p w:rsidR="001C6134" w:rsidRDefault="004E2B77">
            <w:pPr>
              <w:pStyle w:val="Other0"/>
              <w:framePr w:w="10507" w:h="5827" w:wrap="none" w:vAnchor="page" w:hAnchor="page" w:x="1161" w:y="9138"/>
            </w:pPr>
            <w:r>
              <w:t>Nonnegative conditions</w:t>
            </w:r>
          </w:p>
          <w:p w:rsidR="001C6134" w:rsidRDefault="004E2B77">
            <w:pPr>
              <w:pStyle w:val="Other0"/>
              <w:framePr w:w="10507" w:h="5827" w:wrap="none" w:vAnchor="page" w:hAnchor="page" w:x="1161" w:y="9138"/>
            </w:pPr>
            <w:r>
              <w:t>Slack and surplus variables Generating an initial feasible solution Penalty costs</w:t>
            </w:r>
          </w:p>
          <w:p w:rsidR="001C6134" w:rsidRDefault="004E2B77">
            <w:pPr>
              <w:pStyle w:val="Other0"/>
              <w:framePr w:w="10507" w:h="5827" w:wrap="none" w:vAnchor="page" w:hAnchor="page" w:x="1161" w:y="9138"/>
            </w:pPr>
            <w:r>
              <w:t>Standard forms..etc</w:t>
            </w:r>
          </w:p>
        </w:tc>
        <w:tc>
          <w:tcPr>
            <w:tcW w:w="1066" w:type="dxa"/>
            <w:tcBorders>
              <w:top w:val="single" w:sz="4" w:space="0" w:color="auto"/>
              <w:left w:val="single" w:sz="4" w:space="0" w:color="auto"/>
            </w:tcBorders>
            <w:shd w:val="clear" w:color="auto" w:fill="auto"/>
          </w:tcPr>
          <w:p w:rsidR="001C6134" w:rsidRDefault="004E2B77">
            <w:pPr>
              <w:pStyle w:val="Other0"/>
              <w:framePr w:w="10507" w:h="5827" w:wrap="none" w:vAnchor="page" w:hAnchor="page" w:x="1161" w:y="9138"/>
              <w:jc w:val="center"/>
            </w:pPr>
            <w:r>
              <w:rPr>
                <w:b/>
                <w:bCs/>
              </w:rPr>
              <w:t>2</w:t>
            </w:r>
          </w:p>
        </w:tc>
        <w:tc>
          <w:tcPr>
            <w:tcW w:w="2323" w:type="dxa"/>
            <w:tcBorders>
              <w:top w:val="single" w:sz="4" w:space="0" w:color="auto"/>
              <w:left w:val="single" w:sz="4" w:space="0" w:color="auto"/>
              <w:right w:val="single" w:sz="4" w:space="0" w:color="auto"/>
            </w:tcBorders>
            <w:shd w:val="clear" w:color="auto" w:fill="auto"/>
          </w:tcPr>
          <w:p w:rsidR="001C6134" w:rsidRDefault="004E2B77">
            <w:pPr>
              <w:pStyle w:val="Other0"/>
              <w:framePr w:w="10507" w:h="5827" w:wrap="none" w:vAnchor="page" w:hAnchor="page" w:x="1161" w:y="9138"/>
              <w:tabs>
                <w:tab w:val="left" w:pos="1034"/>
              </w:tabs>
              <w:ind w:firstLine="400"/>
            </w:pPr>
            <w:r>
              <w:t>p.29</w:t>
            </w:r>
            <w:r>
              <w:tab/>
              <w:t>2.22-2.36</w:t>
            </w:r>
          </w:p>
        </w:tc>
      </w:tr>
      <w:tr w:rsidR="001C6134">
        <w:trPr>
          <w:trHeight w:hRule="exact" w:val="2299"/>
        </w:trPr>
        <w:tc>
          <w:tcPr>
            <w:tcW w:w="1157" w:type="dxa"/>
            <w:tcBorders>
              <w:top w:val="single" w:sz="4" w:space="0" w:color="auto"/>
              <w:left w:val="single" w:sz="4" w:space="0" w:color="auto"/>
            </w:tcBorders>
            <w:shd w:val="clear" w:color="auto" w:fill="auto"/>
            <w:vAlign w:val="center"/>
          </w:tcPr>
          <w:p w:rsidR="001C6134" w:rsidRDefault="004E2B77">
            <w:pPr>
              <w:pStyle w:val="Other0"/>
              <w:framePr w:w="10507" w:h="5827" w:wrap="none" w:vAnchor="page" w:hAnchor="page" w:x="1161" w:y="9138"/>
              <w:jc w:val="center"/>
            </w:pPr>
            <w:r>
              <w:t>3</w:t>
            </w:r>
          </w:p>
        </w:tc>
        <w:tc>
          <w:tcPr>
            <w:tcW w:w="1786" w:type="dxa"/>
            <w:tcBorders>
              <w:top w:val="single" w:sz="4" w:space="0" w:color="auto"/>
              <w:left w:val="single" w:sz="4" w:space="0" w:color="auto"/>
            </w:tcBorders>
            <w:shd w:val="clear" w:color="auto" w:fill="auto"/>
          </w:tcPr>
          <w:p w:rsidR="001C6134" w:rsidRDefault="00650168">
            <w:pPr>
              <w:pStyle w:val="Other0"/>
              <w:framePr w:w="10507" w:h="5827" w:wrap="none" w:vAnchor="page" w:hAnchor="page" w:x="1161" w:y="9138"/>
              <w:spacing w:line="283" w:lineRule="auto"/>
            </w:pPr>
            <w:r w:rsidRPr="00650168">
              <w:rPr>
                <w:rFonts w:ascii="Sylfaen" w:eastAsia="Sylfaen" w:hAnsi="Sylfaen" w:cs="Sylfaen"/>
              </w:rPr>
              <w:t>Naive Bayes and Sentiment Classification</w:t>
            </w:r>
          </w:p>
        </w:tc>
        <w:tc>
          <w:tcPr>
            <w:tcW w:w="4176" w:type="dxa"/>
            <w:tcBorders>
              <w:top w:val="single" w:sz="4" w:space="0" w:color="auto"/>
              <w:left w:val="single" w:sz="4" w:space="0" w:color="auto"/>
            </w:tcBorders>
            <w:shd w:val="clear" w:color="auto" w:fill="auto"/>
          </w:tcPr>
          <w:p w:rsidR="001C6134" w:rsidRDefault="004E2B77">
            <w:pPr>
              <w:pStyle w:val="Other0"/>
              <w:framePr w:w="10507" w:h="5827" w:wrap="none" w:vAnchor="page" w:hAnchor="page" w:x="1161" w:y="9138"/>
            </w:pPr>
            <w:r>
              <w:rPr>
                <w:rFonts w:ascii="Sylfaen" w:eastAsia="Sylfaen" w:hAnsi="Sylfaen" w:cs="Sylfaen"/>
              </w:rPr>
              <w:t>The Simplex tableau, Tableau simplification, The simplex Method, Modification for programs with artificial variables, The dual Simplex Method</w:t>
            </w:r>
          </w:p>
        </w:tc>
        <w:tc>
          <w:tcPr>
            <w:tcW w:w="1066" w:type="dxa"/>
            <w:tcBorders>
              <w:top w:val="single" w:sz="4" w:space="0" w:color="auto"/>
              <w:left w:val="single" w:sz="4" w:space="0" w:color="auto"/>
            </w:tcBorders>
            <w:shd w:val="clear" w:color="auto" w:fill="auto"/>
          </w:tcPr>
          <w:p w:rsidR="001C6134" w:rsidRDefault="004E2B77">
            <w:pPr>
              <w:pStyle w:val="Other0"/>
              <w:framePr w:w="10507" w:h="5827" w:wrap="none" w:vAnchor="page" w:hAnchor="page" w:x="1161" w:y="9138"/>
              <w:jc w:val="center"/>
            </w:pPr>
            <w:r>
              <w:rPr>
                <w:b/>
                <w:bCs/>
              </w:rPr>
              <w:t>3</w:t>
            </w:r>
          </w:p>
        </w:tc>
        <w:tc>
          <w:tcPr>
            <w:tcW w:w="2323" w:type="dxa"/>
            <w:tcBorders>
              <w:top w:val="single" w:sz="4" w:space="0" w:color="auto"/>
              <w:left w:val="single" w:sz="4" w:space="0" w:color="auto"/>
              <w:right w:val="single" w:sz="4" w:space="0" w:color="auto"/>
            </w:tcBorders>
            <w:shd w:val="clear" w:color="auto" w:fill="auto"/>
          </w:tcPr>
          <w:p w:rsidR="001C6134" w:rsidRDefault="004E2B77">
            <w:pPr>
              <w:pStyle w:val="Other0"/>
              <w:framePr w:w="10507" w:h="5827" w:wrap="none" w:vAnchor="page" w:hAnchor="page" w:x="1161" w:y="9138"/>
              <w:tabs>
                <w:tab w:val="left" w:pos="1038"/>
              </w:tabs>
              <w:ind w:firstLine="400"/>
            </w:pPr>
            <w:r>
              <w:t>p.52</w:t>
            </w:r>
            <w:r>
              <w:tab/>
              <w:t>3.15-3.42</w:t>
            </w:r>
          </w:p>
        </w:tc>
      </w:tr>
      <w:tr w:rsidR="001C6134">
        <w:trPr>
          <w:trHeight w:hRule="exact" w:val="1066"/>
        </w:trPr>
        <w:tc>
          <w:tcPr>
            <w:tcW w:w="1157" w:type="dxa"/>
            <w:tcBorders>
              <w:top w:val="single" w:sz="4" w:space="0" w:color="auto"/>
              <w:left w:val="single" w:sz="4" w:space="0" w:color="auto"/>
              <w:bottom w:val="single" w:sz="4" w:space="0" w:color="auto"/>
            </w:tcBorders>
            <w:shd w:val="clear" w:color="auto" w:fill="auto"/>
            <w:vAlign w:val="center"/>
          </w:tcPr>
          <w:p w:rsidR="001C6134" w:rsidRDefault="004E2B77">
            <w:pPr>
              <w:pStyle w:val="Other0"/>
              <w:framePr w:w="10507" w:h="5827" w:wrap="none" w:vAnchor="page" w:hAnchor="page" w:x="1161" w:y="9138"/>
              <w:jc w:val="center"/>
            </w:pPr>
            <w:r>
              <w:t>4</w:t>
            </w:r>
          </w:p>
        </w:tc>
        <w:tc>
          <w:tcPr>
            <w:tcW w:w="1786" w:type="dxa"/>
            <w:tcBorders>
              <w:top w:val="single" w:sz="4" w:space="0" w:color="auto"/>
              <w:left w:val="single" w:sz="4" w:space="0" w:color="auto"/>
              <w:bottom w:val="single" w:sz="4" w:space="0" w:color="auto"/>
            </w:tcBorders>
            <w:shd w:val="clear" w:color="auto" w:fill="auto"/>
            <w:vAlign w:val="center"/>
          </w:tcPr>
          <w:p w:rsidR="001C6134" w:rsidRDefault="00650168">
            <w:pPr>
              <w:pStyle w:val="Other0"/>
              <w:framePr w:w="10507" w:h="5827" w:wrap="none" w:vAnchor="page" w:hAnchor="page" w:x="1161" w:y="9138"/>
              <w:spacing w:after="40"/>
            </w:pPr>
            <w:r w:rsidRPr="00650168">
              <w:rPr>
                <w:rFonts w:ascii="Sylfaen" w:eastAsia="Sylfaen" w:hAnsi="Sylfaen" w:cs="Sylfaen"/>
              </w:rPr>
              <w:t>Logistic Regression</w:t>
            </w:r>
          </w:p>
        </w:tc>
        <w:tc>
          <w:tcPr>
            <w:tcW w:w="4176" w:type="dxa"/>
            <w:tcBorders>
              <w:top w:val="single" w:sz="4" w:space="0" w:color="auto"/>
              <w:left w:val="single" w:sz="4" w:space="0" w:color="auto"/>
              <w:bottom w:val="single" w:sz="4" w:space="0" w:color="auto"/>
            </w:tcBorders>
            <w:shd w:val="clear" w:color="auto" w:fill="auto"/>
            <w:vAlign w:val="center"/>
          </w:tcPr>
          <w:p w:rsidR="001C6134" w:rsidRDefault="004E2B77">
            <w:pPr>
              <w:pStyle w:val="Other0"/>
              <w:framePr w:w="10507" w:h="5827" w:wrap="none" w:vAnchor="page" w:hAnchor="page" w:x="1161" w:y="9138"/>
            </w:pPr>
            <w:r>
              <w:t>Symmetric duals, Dual solutions, Unsymmetrical solutions, Sensitivity Analysis</w:t>
            </w:r>
          </w:p>
        </w:tc>
        <w:tc>
          <w:tcPr>
            <w:tcW w:w="1066" w:type="dxa"/>
            <w:tcBorders>
              <w:top w:val="single" w:sz="4" w:space="0" w:color="auto"/>
              <w:left w:val="single" w:sz="4" w:space="0" w:color="auto"/>
              <w:bottom w:val="single" w:sz="4" w:space="0" w:color="auto"/>
            </w:tcBorders>
            <w:shd w:val="clear" w:color="auto" w:fill="auto"/>
          </w:tcPr>
          <w:p w:rsidR="001C6134" w:rsidRDefault="004E2B77">
            <w:pPr>
              <w:pStyle w:val="Other0"/>
              <w:framePr w:w="10507" w:h="5827" w:wrap="none" w:vAnchor="page" w:hAnchor="page" w:x="1161" w:y="9138"/>
              <w:jc w:val="center"/>
            </w:pPr>
            <w:r>
              <w:rPr>
                <w:b/>
                <w:bCs/>
              </w:rPr>
              <w:t>4</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C6134" w:rsidRDefault="004E2B77">
            <w:pPr>
              <w:pStyle w:val="Other0"/>
              <w:framePr w:w="10507" w:h="5827" w:wrap="none" w:vAnchor="page" w:hAnchor="page" w:x="1161" w:y="9138"/>
              <w:tabs>
                <w:tab w:val="left" w:pos="1034"/>
              </w:tabs>
              <w:ind w:firstLine="400"/>
            </w:pPr>
            <w:r>
              <w:t>p.83</w:t>
            </w:r>
            <w:r>
              <w:tab/>
              <w:t>4.30-4.58</w:t>
            </w:r>
          </w:p>
        </w:tc>
      </w:tr>
    </w:tbl>
    <w:p w:rsidR="001C6134" w:rsidRDefault="001C6134">
      <w:pPr>
        <w:spacing w:line="1" w:lineRule="exact"/>
        <w:sectPr w:rsidR="001C6134">
          <w:pgSz w:w="12240" w:h="15840"/>
          <w:pgMar w:top="360" w:right="360" w:bottom="360" w:left="360" w:header="0" w:footer="3" w:gutter="0"/>
          <w:cols w:space="720"/>
          <w:noEndnote/>
          <w:docGrid w:linePitch="360"/>
        </w:sectPr>
      </w:pPr>
    </w:p>
    <w:p w:rsidR="001C6134" w:rsidRDefault="001C6134">
      <w:pPr>
        <w:spacing w:line="1" w:lineRule="exact"/>
      </w:pPr>
    </w:p>
    <w:tbl>
      <w:tblPr>
        <w:tblOverlap w:val="never"/>
        <w:tblW w:w="0" w:type="auto"/>
        <w:tblLayout w:type="fixed"/>
        <w:tblCellMar>
          <w:left w:w="10" w:type="dxa"/>
          <w:right w:w="10" w:type="dxa"/>
        </w:tblCellMar>
        <w:tblLook w:val="04A0" w:firstRow="1" w:lastRow="0" w:firstColumn="1" w:lastColumn="0" w:noHBand="0" w:noVBand="1"/>
      </w:tblPr>
      <w:tblGrid>
        <w:gridCol w:w="1157"/>
        <w:gridCol w:w="1786"/>
        <w:gridCol w:w="4176"/>
        <w:gridCol w:w="1066"/>
        <w:gridCol w:w="2323"/>
      </w:tblGrid>
      <w:tr w:rsidR="001C6134">
        <w:trPr>
          <w:trHeight w:hRule="exact" w:val="562"/>
        </w:trPr>
        <w:tc>
          <w:tcPr>
            <w:tcW w:w="1157" w:type="dxa"/>
            <w:tcBorders>
              <w:top w:val="single" w:sz="4" w:space="0" w:color="auto"/>
              <w:left w:val="single" w:sz="4" w:space="0" w:color="auto"/>
            </w:tcBorders>
            <w:shd w:val="clear" w:color="auto" w:fill="auto"/>
          </w:tcPr>
          <w:p w:rsidR="001C6134" w:rsidRDefault="001C6134">
            <w:pPr>
              <w:framePr w:w="10507" w:h="14093" w:wrap="none" w:vAnchor="page" w:hAnchor="page" w:x="1161" w:y="810"/>
              <w:rPr>
                <w:sz w:val="10"/>
                <w:szCs w:val="10"/>
              </w:rPr>
            </w:pPr>
          </w:p>
        </w:tc>
        <w:tc>
          <w:tcPr>
            <w:tcW w:w="1786" w:type="dxa"/>
            <w:tcBorders>
              <w:top w:val="single" w:sz="4" w:space="0" w:color="auto"/>
              <w:left w:val="single" w:sz="4" w:space="0" w:color="auto"/>
            </w:tcBorders>
            <w:shd w:val="clear" w:color="auto" w:fill="auto"/>
          </w:tcPr>
          <w:p w:rsidR="001C6134" w:rsidRDefault="001C6134">
            <w:pPr>
              <w:pStyle w:val="Other0"/>
              <w:framePr w:w="10507" w:h="14093" w:wrap="none" w:vAnchor="page" w:hAnchor="page" w:x="1161" w:y="810"/>
            </w:pPr>
          </w:p>
        </w:tc>
        <w:tc>
          <w:tcPr>
            <w:tcW w:w="4176" w:type="dxa"/>
            <w:tcBorders>
              <w:top w:val="single" w:sz="4" w:space="0" w:color="auto"/>
              <w:left w:val="single" w:sz="4" w:space="0" w:color="auto"/>
            </w:tcBorders>
            <w:shd w:val="clear" w:color="auto" w:fill="auto"/>
          </w:tcPr>
          <w:p w:rsidR="001C6134" w:rsidRDefault="001C6134">
            <w:pPr>
              <w:framePr w:w="10507" w:h="14093" w:wrap="none" w:vAnchor="page" w:hAnchor="page" w:x="1161" w:y="810"/>
              <w:rPr>
                <w:sz w:val="10"/>
                <w:szCs w:val="10"/>
              </w:rPr>
            </w:pPr>
          </w:p>
        </w:tc>
        <w:tc>
          <w:tcPr>
            <w:tcW w:w="1066" w:type="dxa"/>
            <w:tcBorders>
              <w:top w:val="single" w:sz="4" w:space="0" w:color="auto"/>
              <w:left w:val="single" w:sz="4" w:space="0" w:color="auto"/>
            </w:tcBorders>
            <w:shd w:val="clear" w:color="auto" w:fill="auto"/>
          </w:tcPr>
          <w:p w:rsidR="001C6134" w:rsidRDefault="001C6134">
            <w:pPr>
              <w:framePr w:w="10507" w:h="14093" w:wrap="none" w:vAnchor="page" w:hAnchor="page" w:x="1161" w:y="810"/>
              <w:rPr>
                <w:sz w:val="10"/>
                <w:szCs w:val="10"/>
              </w:rPr>
            </w:pPr>
          </w:p>
        </w:tc>
        <w:tc>
          <w:tcPr>
            <w:tcW w:w="2323" w:type="dxa"/>
            <w:tcBorders>
              <w:top w:val="single" w:sz="4" w:space="0" w:color="auto"/>
              <w:left w:val="single" w:sz="4" w:space="0" w:color="auto"/>
              <w:right w:val="single" w:sz="4" w:space="0" w:color="auto"/>
            </w:tcBorders>
            <w:shd w:val="clear" w:color="auto" w:fill="auto"/>
          </w:tcPr>
          <w:p w:rsidR="001C6134" w:rsidRDefault="001C6134">
            <w:pPr>
              <w:framePr w:w="10507" w:h="14093" w:wrap="none" w:vAnchor="page" w:hAnchor="page" w:x="1161" w:y="810"/>
              <w:rPr>
                <w:sz w:val="10"/>
                <w:szCs w:val="10"/>
              </w:rPr>
            </w:pPr>
          </w:p>
        </w:tc>
      </w:tr>
      <w:tr w:rsidR="001C6134">
        <w:trPr>
          <w:trHeight w:hRule="exact" w:val="1253"/>
        </w:trPr>
        <w:tc>
          <w:tcPr>
            <w:tcW w:w="1157" w:type="dxa"/>
            <w:tcBorders>
              <w:top w:val="single" w:sz="4" w:space="0" w:color="auto"/>
              <w:left w:val="single" w:sz="4" w:space="0" w:color="auto"/>
            </w:tcBorders>
            <w:shd w:val="clear" w:color="auto" w:fill="auto"/>
            <w:vAlign w:val="center"/>
          </w:tcPr>
          <w:p w:rsidR="001C6134" w:rsidRDefault="004E2B77">
            <w:pPr>
              <w:pStyle w:val="Other0"/>
              <w:framePr w:w="10507" w:h="14093" w:wrap="none" w:vAnchor="page" w:hAnchor="page" w:x="1161" w:y="810"/>
              <w:jc w:val="center"/>
            </w:pPr>
            <w:r>
              <w:t>5</w:t>
            </w:r>
          </w:p>
        </w:tc>
        <w:tc>
          <w:tcPr>
            <w:tcW w:w="1786" w:type="dxa"/>
            <w:tcBorders>
              <w:top w:val="single" w:sz="4" w:space="0" w:color="auto"/>
              <w:left w:val="single" w:sz="4" w:space="0" w:color="auto"/>
            </w:tcBorders>
            <w:shd w:val="clear" w:color="auto" w:fill="auto"/>
          </w:tcPr>
          <w:p w:rsidR="001C6134" w:rsidRDefault="00650168">
            <w:pPr>
              <w:pStyle w:val="Other0"/>
              <w:framePr w:w="10507" w:h="14093" w:wrap="none" w:vAnchor="page" w:hAnchor="page" w:x="1161" w:y="810"/>
              <w:spacing w:after="60"/>
            </w:pPr>
            <w:r w:rsidRPr="00650168">
              <w:rPr>
                <w:rFonts w:ascii="Sylfaen" w:eastAsia="Sylfaen" w:hAnsi="Sylfaen" w:cs="Sylfaen"/>
              </w:rPr>
              <w:t>Vector Semantics and Embeddings</w:t>
            </w:r>
          </w:p>
        </w:tc>
        <w:tc>
          <w:tcPr>
            <w:tcW w:w="4176" w:type="dxa"/>
            <w:tcBorders>
              <w:top w:val="single" w:sz="4" w:space="0" w:color="auto"/>
              <w:left w:val="single" w:sz="4" w:space="0" w:color="auto"/>
            </w:tcBorders>
            <w:shd w:val="clear" w:color="auto" w:fill="auto"/>
          </w:tcPr>
          <w:p w:rsidR="001C6134" w:rsidRDefault="004E2B77">
            <w:pPr>
              <w:pStyle w:val="Other0"/>
              <w:framePr w:w="10507" w:h="14093" w:wrap="none" w:vAnchor="page" w:hAnchor="page" w:x="1161" w:y="810"/>
            </w:pPr>
            <w:r>
              <w:t>The revised simplex method, Karmarkar’s Algorithm,</w:t>
            </w:r>
          </w:p>
        </w:tc>
        <w:tc>
          <w:tcPr>
            <w:tcW w:w="1066" w:type="dxa"/>
            <w:tcBorders>
              <w:top w:val="single" w:sz="4" w:space="0" w:color="auto"/>
              <w:left w:val="single" w:sz="4" w:space="0" w:color="auto"/>
            </w:tcBorders>
            <w:shd w:val="clear" w:color="auto" w:fill="auto"/>
          </w:tcPr>
          <w:p w:rsidR="001C6134" w:rsidRDefault="004E2B77">
            <w:pPr>
              <w:pStyle w:val="Other0"/>
              <w:framePr w:w="10507" w:h="14093" w:wrap="none" w:vAnchor="page" w:hAnchor="page" w:x="1161" w:y="810"/>
              <w:jc w:val="center"/>
            </w:pPr>
            <w:r>
              <w:rPr>
                <w:b/>
                <w:bCs/>
              </w:rPr>
              <w:t>5</w:t>
            </w:r>
          </w:p>
        </w:tc>
        <w:tc>
          <w:tcPr>
            <w:tcW w:w="2323" w:type="dxa"/>
            <w:tcBorders>
              <w:top w:val="single" w:sz="4" w:space="0" w:color="auto"/>
              <w:left w:val="single" w:sz="4" w:space="0" w:color="auto"/>
              <w:right w:val="single" w:sz="4" w:space="0" w:color="auto"/>
            </w:tcBorders>
            <w:shd w:val="clear" w:color="auto" w:fill="auto"/>
          </w:tcPr>
          <w:p w:rsidR="001C6134" w:rsidRDefault="004E2B77">
            <w:pPr>
              <w:pStyle w:val="Other0"/>
              <w:framePr w:w="10507" w:h="14093" w:wrap="none" w:vAnchor="page" w:hAnchor="page" w:x="1161" w:y="810"/>
              <w:tabs>
                <w:tab w:val="left" w:pos="758"/>
              </w:tabs>
              <w:jc w:val="center"/>
            </w:pPr>
            <w:r>
              <w:t>p.120</w:t>
            </w:r>
            <w:r>
              <w:tab/>
              <w:t>5.18-5.44</w:t>
            </w:r>
          </w:p>
        </w:tc>
      </w:tr>
      <w:tr w:rsidR="001C6134">
        <w:trPr>
          <w:trHeight w:hRule="exact" w:val="1954"/>
        </w:trPr>
        <w:tc>
          <w:tcPr>
            <w:tcW w:w="1157" w:type="dxa"/>
            <w:tcBorders>
              <w:top w:val="single" w:sz="4" w:space="0" w:color="auto"/>
              <w:left w:val="single" w:sz="4" w:space="0" w:color="auto"/>
            </w:tcBorders>
            <w:shd w:val="clear" w:color="auto" w:fill="auto"/>
            <w:vAlign w:val="center"/>
          </w:tcPr>
          <w:p w:rsidR="001C6134" w:rsidRDefault="004E2B77">
            <w:pPr>
              <w:pStyle w:val="Other0"/>
              <w:framePr w:w="10507" w:h="14093" w:wrap="none" w:vAnchor="page" w:hAnchor="page" w:x="1161" w:y="810"/>
              <w:jc w:val="center"/>
            </w:pPr>
            <w:r>
              <w:t>6</w:t>
            </w:r>
          </w:p>
        </w:tc>
        <w:tc>
          <w:tcPr>
            <w:tcW w:w="1786" w:type="dxa"/>
            <w:tcBorders>
              <w:top w:val="single" w:sz="4" w:space="0" w:color="auto"/>
              <w:left w:val="single" w:sz="4" w:space="0" w:color="auto"/>
            </w:tcBorders>
            <w:shd w:val="clear" w:color="auto" w:fill="auto"/>
          </w:tcPr>
          <w:p w:rsidR="001C6134" w:rsidRDefault="00650168">
            <w:pPr>
              <w:pStyle w:val="Other0"/>
              <w:framePr w:w="10507" w:h="14093" w:wrap="none" w:vAnchor="page" w:hAnchor="page" w:x="1161" w:y="810"/>
              <w:spacing w:line="283" w:lineRule="auto"/>
            </w:pPr>
            <w:r w:rsidRPr="00650168">
              <w:rPr>
                <w:rFonts w:ascii="Sylfaen" w:eastAsia="Sylfaen" w:hAnsi="Sylfaen" w:cs="Sylfaen"/>
              </w:rPr>
              <w:t>Neural Networks and Neural Language Models</w:t>
            </w:r>
          </w:p>
        </w:tc>
        <w:tc>
          <w:tcPr>
            <w:tcW w:w="4176" w:type="dxa"/>
            <w:tcBorders>
              <w:top w:val="single" w:sz="4" w:space="0" w:color="auto"/>
              <w:left w:val="single" w:sz="4" w:space="0" w:color="auto"/>
            </w:tcBorders>
            <w:shd w:val="clear" w:color="auto" w:fill="auto"/>
          </w:tcPr>
          <w:p w:rsidR="001C6134" w:rsidRDefault="004E2B77">
            <w:pPr>
              <w:pStyle w:val="Other0"/>
              <w:framePr w:w="10507" w:h="14093" w:wrap="none" w:vAnchor="page" w:hAnchor="page" w:x="1161" w:y="810"/>
            </w:pPr>
            <w:r>
              <w:t>First Approximation</w:t>
            </w:r>
          </w:p>
          <w:p w:rsidR="001C6134" w:rsidRDefault="004E2B77">
            <w:pPr>
              <w:pStyle w:val="Other0"/>
              <w:framePr w:w="10507" w:h="14093" w:wrap="none" w:vAnchor="page" w:hAnchor="page" w:x="1161" w:y="810"/>
            </w:pPr>
            <w:r>
              <w:t>Branching</w:t>
            </w:r>
          </w:p>
          <w:p w:rsidR="001C6134" w:rsidRDefault="004E2B77">
            <w:pPr>
              <w:pStyle w:val="Other0"/>
              <w:framePr w:w="10507" w:h="14093" w:wrap="none" w:vAnchor="page" w:hAnchor="page" w:x="1161" w:y="810"/>
            </w:pPr>
            <w:r>
              <w:t>Bounding</w:t>
            </w:r>
          </w:p>
          <w:p w:rsidR="001C6134" w:rsidRDefault="004E2B77">
            <w:pPr>
              <w:pStyle w:val="Other0"/>
              <w:framePr w:w="10507" w:h="14093" w:wrap="none" w:vAnchor="page" w:hAnchor="page" w:x="1161" w:y="810"/>
            </w:pPr>
            <w:r>
              <w:t>Computational Considerations</w:t>
            </w:r>
          </w:p>
        </w:tc>
        <w:tc>
          <w:tcPr>
            <w:tcW w:w="1066" w:type="dxa"/>
            <w:tcBorders>
              <w:top w:val="single" w:sz="4" w:space="0" w:color="auto"/>
              <w:left w:val="single" w:sz="4" w:space="0" w:color="auto"/>
            </w:tcBorders>
            <w:shd w:val="clear" w:color="auto" w:fill="auto"/>
          </w:tcPr>
          <w:p w:rsidR="001C6134" w:rsidRDefault="004E2B77">
            <w:pPr>
              <w:pStyle w:val="Other0"/>
              <w:framePr w:w="10507" w:h="14093" w:wrap="none" w:vAnchor="page" w:hAnchor="page" w:x="1161" w:y="810"/>
              <w:jc w:val="center"/>
            </w:pPr>
            <w:r>
              <w:rPr>
                <w:b/>
                <w:bCs/>
              </w:rPr>
              <w:t>6</w:t>
            </w:r>
          </w:p>
        </w:tc>
        <w:tc>
          <w:tcPr>
            <w:tcW w:w="2323" w:type="dxa"/>
            <w:tcBorders>
              <w:top w:val="single" w:sz="4" w:space="0" w:color="auto"/>
              <w:left w:val="single" w:sz="4" w:space="0" w:color="auto"/>
              <w:right w:val="single" w:sz="4" w:space="0" w:color="auto"/>
            </w:tcBorders>
            <w:shd w:val="clear" w:color="auto" w:fill="auto"/>
          </w:tcPr>
          <w:p w:rsidR="001C6134" w:rsidRDefault="004E2B77">
            <w:pPr>
              <w:pStyle w:val="Other0"/>
              <w:framePr w:w="10507" w:h="14093" w:wrap="none" w:vAnchor="page" w:hAnchor="page" w:x="1161" w:y="810"/>
              <w:jc w:val="center"/>
            </w:pPr>
            <w:r>
              <w:t>p.131 6.9-6.14</w:t>
            </w:r>
          </w:p>
        </w:tc>
      </w:tr>
      <w:tr w:rsidR="001C6134">
        <w:trPr>
          <w:trHeight w:hRule="exact" w:val="1253"/>
        </w:trPr>
        <w:tc>
          <w:tcPr>
            <w:tcW w:w="1157" w:type="dxa"/>
            <w:tcBorders>
              <w:top w:val="single" w:sz="4" w:space="0" w:color="auto"/>
              <w:left w:val="single" w:sz="4" w:space="0" w:color="auto"/>
            </w:tcBorders>
            <w:shd w:val="clear" w:color="auto" w:fill="auto"/>
            <w:vAlign w:val="center"/>
          </w:tcPr>
          <w:p w:rsidR="001C6134" w:rsidRDefault="004E2B77">
            <w:pPr>
              <w:pStyle w:val="Other0"/>
              <w:framePr w:w="10507" w:h="14093" w:wrap="none" w:vAnchor="page" w:hAnchor="page" w:x="1161" w:y="810"/>
              <w:jc w:val="center"/>
            </w:pPr>
            <w:r>
              <w:t>7</w:t>
            </w:r>
          </w:p>
        </w:tc>
        <w:tc>
          <w:tcPr>
            <w:tcW w:w="1786" w:type="dxa"/>
            <w:tcBorders>
              <w:top w:val="single" w:sz="4" w:space="0" w:color="auto"/>
              <w:left w:val="single" w:sz="4" w:space="0" w:color="auto"/>
            </w:tcBorders>
            <w:shd w:val="clear" w:color="auto" w:fill="auto"/>
          </w:tcPr>
          <w:p w:rsidR="001C6134" w:rsidRDefault="00650168">
            <w:pPr>
              <w:pStyle w:val="Other0"/>
              <w:framePr w:w="10507" w:h="14093" w:wrap="none" w:vAnchor="page" w:hAnchor="page" w:x="1161" w:y="810"/>
              <w:spacing w:line="283" w:lineRule="auto"/>
            </w:pPr>
            <w:r w:rsidRPr="00650168">
              <w:rPr>
                <w:rFonts w:ascii="Sylfaen" w:eastAsia="Sylfaen" w:hAnsi="Sylfaen" w:cs="Sylfaen"/>
              </w:rPr>
              <w:t>Part-of-Speech Tagging</w:t>
            </w:r>
          </w:p>
        </w:tc>
        <w:tc>
          <w:tcPr>
            <w:tcW w:w="4176" w:type="dxa"/>
            <w:tcBorders>
              <w:top w:val="single" w:sz="4" w:space="0" w:color="auto"/>
              <w:left w:val="single" w:sz="4" w:space="0" w:color="auto"/>
            </w:tcBorders>
            <w:shd w:val="clear" w:color="auto" w:fill="auto"/>
          </w:tcPr>
          <w:p w:rsidR="001C6134" w:rsidRDefault="004E2B77">
            <w:pPr>
              <w:pStyle w:val="Other0"/>
              <w:framePr w:w="10507" w:h="14093" w:wrap="none" w:vAnchor="page" w:hAnchor="page" w:x="1161" w:y="810"/>
            </w:pPr>
            <w:r>
              <w:t>The Gomory Algorithm Computational Considerations</w:t>
            </w:r>
          </w:p>
        </w:tc>
        <w:tc>
          <w:tcPr>
            <w:tcW w:w="1066" w:type="dxa"/>
            <w:tcBorders>
              <w:top w:val="single" w:sz="4" w:space="0" w:color="auto"/>
              <w:left w:val="single" w:sz="4" w:space="0" w:color="auto"/>
            </w:tcBorders>
            <w:shd w:val="clear" w:color="auto" w:fill="auto"/>
          </w:tcPr>
          <w:p w:rsidR="001C6134" w:rsidRDefault="004E2B77">
            <w:pPr>
              <w:pStyle w:val="Other0"/>
              <w:framePr w:w="10507" w:h="14093" w:wrap="none" w:vAnchor="page" w:hAnchor="page" w:x="1161" w:y="810"/>
              <w:jc w:val="center"/>
            </w:pPr>
            <w:r>
              <w:rPr>
                <w:b/>
                <w:bCs/>
              </w:rPr>
              <w:t>7</w:t>
            </w:r>
          </w:p>
        </w:tc>
        <w:tc>
          <w:tcPr>
            <w:tcW w:w="2323" w:type="dxa"/>
            <w:tcBorders>
              <w:top w:val="single" w:sz="4" w:space="0" w:color="auto"/>
              <w:left w:val="single" w:sz="4" w:space="0" w:color="auto"/>
              <w:right w:val="single" w:sz="4" w:space="0" w:color="auto"/>
            </w:tcBorders>
            <w:shd w:val="clear" w:color="auto" w:fill="auto"/>
          </w:tcPr>
          <w:p w:rsidR="001C6134" w:rsidRDefault="004E2B77">
            <w:pPr>
              <w:pStyle w:val="Other0"/>
              <w:framePr w:w="10507" w:h="14093" w:wrap="none" w:vAnchor="page" w:hAnchor="page" w:x="1161" w:y="810"/>
              <w:tabs>
                <w:tab w:val="left" w:pos="754"/>
              </w:tabs>
              <w:jc w:val="center"/>
            </w:pPr>
            <w:r>
              <w:t>p.139</w:t>
            </w:r>
            <w:r>
              <w:tab/>
              <w:t>7.8-7.13</w:t>
            </w:r>
          </w:p>
        </w:tc>
      </w:tr>
      <w:tr w:rsidR="001C6134">
        <w:trPr>
          <w:trHeight w:hRule="exact" w:val="1603"/>
        </w:trPr>
        <w:tc>
          <w:tcPr>
            <w:tcW w:w="1157" w:type="dxa"/>
            <w:tcBorders>
              <w:top w:val="single" w:sz="4" w:space="0" w:color="auto"/>
              <w:left w:val="single" w:sz="4" w:space="0" w:color="auto"/>
            </w:tcBorders>
            <w:shd w:val="clear" w:color="auto" w:fill="auto"/>
            <w:vAlign w:val="center"/>
          </w:tcPr>
          <w:p w:rsidR="001C6134" w:rsidRDefault="004E2B77">
            <w:pPr>
              <w:pStyle w:val="Other0"/>
              <w:framePr w:w="10507" w:h="14093" w:wrap="none" w:vAnchor="page" w:hAnchor="page" w:x="1161" w:y="810"/>
              <w:jc w:val="center"/>
            </w:pPr>
            <w:r>
              <w:t>8</w:t>
            </w:r>
          </w:p>
        </w:tc>
        <w:tc>
          <w:tcPr>
            <w:tcW w:w="1786" w:type="dxa"/>
            <w:tcBorders>
              <w:top w:val="single" w:sz="4" w:space="0" w:color="auto"/>
              <w:left w:val="single" w:sz="4" w:space="0" w:color="auto"/>
            </w:tcBorders>
            <w:shd w:val="clear" w:color="auto" w:fill="auto"/>
          </w:tcPr>
          <w:p w:rsidR="001C6134" w:rsidRDefault="00650168">
            <w:pPr>
              <w:pStyle w:val="Other0"/>
              <w:framePr w:w="10507" w:h="14093" w:wrap="none" w:vAnchor="page" w:hAnchor="page" w:x="1161" w:y="810"/>
              <w:spacing w:line="283" w:lineRule="auto"/>
            </w:pPr>
            <w:r w:rsidRPr="00650168">
              <w:rPr>
                <w:rFonts w:ascii="Sylfaen" w:eastAsia="Sylfaen" w:hAnsi="Sylfaen" w:cs="Sylfaen"/>
              </w:rPr>
              <w:t>Sequence Processing with Recurrent Networks</w:t>
            </w:r>
          </w:p>
        </w:tc>
        <w:tc>
          <w:tcPr>
            <w:tcW w:w="4176" w:type="dxa"/>
            <w:tcBorders>
              <w:top w:val="single" w:sz="4" w:space="0" w:color="auto"/>
              <w:left w:val="single" w:sz="4" w:space="0" w:color="auto"/>
            </w:tcBorders>
            <w:shd w:val="clear" w:color="auto" w:fill="auto"/>
            <w:vAlign w:val="center"/>
          </w:tcPr>
          <w:p w:rsidR="001C6134" w:rsidRDefault="004E2B77">
            <w:pPr>
              <w:pStyle w:val="Other0"/>
              <w:framePr w:w="10507" w:h="14093" w:wrap="none" w:vAnchor="page" w:hAnchor="page" w:x="1161" w:y="810"/>
            </w:pPr>
            <w:r>
              <w:t>Standard form</w:t>
            </w:r>
          </w:p>
          <w:p w:rsidR="001C6134" w:rsidRDefault="004E2B77">
            <w:pPr>
              <w:pStyle w:val="Other0"/>
              <w:framePr w:w="10507" w:h="14093" w:wrap="none" w:vAnchor="page" w:hAnchor="page" w:x="1161" w:y="810"/>
            </w:pPr>
            <w:r>
              <w:t>The transportation algorithm An initial basic solution Test for optimality Improving the solution Degeneracy</w:t>
            </w:r>
          </w:p>
        </w:tc>
        <w:tc>
          <w:tcPr>
            <w:tcW w:w="1066" w:type="dxa"/>
            <w:tcBorders>
              <w:top w:val="single" w:sz="4" w:space="0" w:color="auto"/>
              <w:left w:val="single" w:sz="4" w:space="0" w:color="auto"/>
            </w:tcBorders>
            <w:shd w:val="clear" w:color="auto" w:fill="auto"/>
          </w:tcPr>
          <w:p w:rsidR="001C6134" w:rsidRDefault="004E2B77">
            <w:pPr>
              <w:pStyle w:val="Other0"/>
              <w:framePr w:w="10507" w:h="14093" w:wrap="none" w:vAnchor="page" w:hAnchor="page" w:x="1161" w:y="810"/>
              <w:jc w:val="center"/>
            </w:pPr>
            <w:r>
              <w:rPr>
                <w:b/>
                <w:bCs/>
              </w:rPr>
              <w:t>8</w:t>
            </w:r>
          </w:p>
        </w:tc>
        <w:tc>
          <w:tcPr>
            <w:tcW w:w="2323" w:type="dxa"/>
            <w:tcBorders>
              <w:top w:val="single" w:sz="4" w:space="0" w:color="auto"/>
              <w:left w:val="single" w:sz="4" w:space="0" w:color="auto"/>
              <w:right w:val="single" w:sz="4" w:space="0" w:color="auto"/>
            </w:tcBorders>
            <w:shd w:val="clear" w:color="auto" w:fill="auto"/>
          </w:tcPr>
          <w:p w:rsidR="001C6134" w:rsidRDefault="004E2B77">
            <w:pPr>
              <w:pStyle w:val="Other0"/>
              <w:framePr w:w="10507" w:h="14093" w:wrap="none" w:vAnchor="page" w:hAnchor="page" w:x="1161" w:y="810"/>
              <w:tabs>
                <w:tab w:val="left" w:pos="758"/>
              </w:tabs>
              <w:jc w:val="center"/>
            </w:pPr>
            <w:r>
              <w:t>p.153</w:t>
            </w:r>
            <w:r>
              <w:tab/>
              <w:t>8.9-8.14</w:t>
            </w:r>
          </w:p>
        </w:tc>
      </w:tr>
      <w:tr w:rsidR="001C6134">
        <w:trPr>
          <w:trHeight w:hRule="exact" w:val="1603"/>
        </w:trPr>
        <w:tc>
          <w:tcPr>
            <w:tcW w:w="1157" w:type="dxa"/>
            <w:tcBorders>
              <w:top w:val="single" w:sz="4" w:space="0" w:color="auto"/>
              <w:left w:val="single" w:sz="4" w:space="0" w:color="auto"/>
            </w:tcBorders>
            <w:shd w:val="clear" w:color="auto" w:fill="auto"/>
            <w:vAlign w:val="center"/>
          </w:tcPr>
          <w:p w:rsidR="001C6134" w:rsidRDefault="004E2B77">
            <w:pPr>
              <w:pStyle w:val="Other0"/>
              <w:framePr w:w="10507" w:h="14093" w:wrap="none" w:vAnchor="page" w:hAnchor="page" w:x="1161" w:y="810"/>
              <w:jc w:val="center"/>
            </w:pPr>
            <w:r>
              <w:t>9</w:t>
            </w:r>
          </w:p>
        </w:tc>
        <w:tc>
          <w:tcPr>
            <w:tcW w:w="1786" w:type="dxa"/>
            <w:tcBorders>
              <w:top w:val="single" w:sz="4" w:space="0" w:color="auto"/>
              <w:left w:val="single" w:sz="4" w:space="0" w:color="auto"/>
            </w:tcBorders>
            <w:shd w:val="clear" w:color="auto" w:fill="auto"/>
          </w:tcPr>
          <w:p w:rsidR="001C6134" w:rsidRDefault="00650168">
            <w:pPr>
              <w:pStyle w:val="Other0"/>
              <w:framePr w:w="10507" w:h="14093" w:wrap="none" w:vAnchor="page" w:hAnchor="page" w:x="1161" w:y="810"/>
              <w:spacing w:line="283" w:lineRule="auto"/>
            </w:pPr>
            <w:r w:rsidRPr="00650168">
              <w:rPr>
                <w:rFonts w:ascii="Sylfaen" w:eastAsia="Sylfaen" w:hAnsi="Sylfaen" w:cs="Sylfaen"/>
              </w:rPr>
              <w:t>Encoder-Decoder Models, Attention and Contextual Embeddings</w:t>
            </w:r>
          </w:p>
        </w:tc>
        <w:tc>
          <w:tcPr>
            <w:tcW w:w="4176" w:type="dxa"/>
            <w:tcBorders>
              <w:top w:val="single" w:sz="4" w:space="0" w:color="auto"/>
              <w:left w:val="single" w:sz="4" w:space="0" w:color="auto"/>
            </w:tcBorders>
            <w:shd w:val="clear" w:color="auto" w:fill="auto"/>
          </w:tcPr>
          <w:p w:rsidR="001C6134" w:rsidRDefault="004E2B77">
            <w:pPr>
              <w:pStyle w:val="Other0"/>
              <w:framePr w:w="10507" w:h="14093" w:wrap="none" w:vAnchor="page" w:hAnchor="page" w:x="1161" w:y="810"/>
            </w:pPr>
            <w:r>
              <w:t>Production problems Transshipment problems Augment problems</w:t>
            </w:r>
          </w:p>
          <w:p w:rsidR="001C6134" w:rsidRDefault="004E2B77">
            <w:pPr>
              <w:pStyle w:val="Other0"/>
              <w:framePr w:w="10507" w:h="14093" w:wrap="none" w:vAnchor="page" w:hAnchor="page" w:x="1161" w:y="810"/>
            </w:pPr>
            <w:r>
              <w:t>Travelling salesperson problems</w:t>
            </w:r>
          </w:p>
        </w:tc>
        <w:tc>
          <w:tcPr>
            <w:tcW w:w="1066" w:type="dxa"/>
            <w:tcBorders>
              <w:top w:val="single" w:sz="4" w:space="0" w:color="auto"/>
              <w:left w:val="single" w:sz="4" w:space="0" w:color="auto"/>
            </w:tcBorders>
            <w:shd w:val="clear" w:color="auto" w:fill="auto"/>
          </w:tcPr>
          <w:p w:rsidR="001C6134" w:rsidRDefault="004E2B77">
            <w:pPr>
              <w:pStyle w:val="Other0"/>
              <w:framePr w:w="10507" w:h="14093" w:wrap="none" w:vAnchor="page" w:hAnchor="page" w:x="1161" w:y="810"/>
              <w:jc w:val="center"/>
            </w:pPr>
            <w:r>
              <w:rPr>
                <w:b/>
                <w:bCs/>
              </w:rPr>
              <w:t>9</w:t>
            </w:r>
          </w:p>
        </w:tc>
        <w:tc>
          <w:tcPr>
            <w:tcW w:w="2323" w:type="dxa"/>
            <w:tcBorders>
              <w:top w:val="single" w:sz="4" w:space="0" w:color="auto"/>
              <w:left w:val="single" w:sz="4" w:space="0" w:color="auto"/>
              <w:right w:val="single" w:sz="4" w:space="0" w:color="auto"/>
            </w:tcBorders>
            <w:shd w:val="clear" w:color="auto" w:fill="auto"/>
          </w:tcPr>
          <w:p w:rsidR="001C6134" w:rsidRDefault="004E2B77">
            <w:pPr>
              <w:pStyle w:val="Other0"/>
              <w:framePr w:w="10507" w:h="14093" w:wrap="none" w:vAnchor="page" w:hAnchor="page" w:x="1161" w:y="810"/>
              <w:tabs>
                <w:tab w:val="left" w:pos="754"/>
              </w:tabs>
              <w:jc w:val="center"/>
            </w:pPr>
            <w:r>
              <w:t>p.165</w:t>
            </w:r>
            <w:r>
              <w:tab/>
              <w:t>9.10-9.21</w:t>
            </w:r>
          </w:p>
        </w:tc>
      </w:tr>
      <w:tr w:rsidR="001C6134">
        <w:trPr>
          <w:trHeight w:hRule="exact" w:val="1603"/>
        </w:trPr>
        <w:tc>
          <w:tcPr>
            <w:tcW w:w="1157" w:type="dxa"/>
            <w:tcBorders>
              <w:top w:val="single" w:sz="4" w:space="0" w:color="auto"/>
              <w:left w:val="single" w:sz="4" w:space="0" w:color="auto"/>
            </w:tcBorders>
            <w:shd w:val="clear" w:color="auto" w:fill="auto"/>
            <w:vAlign w:val="center"/>
          </w:tcPr>
          <w:p w:rsidR="001C6134" w:rsidRDefault="004E2B77">
            <w:pPr>
              <w:pStyle w:val="Other0"/>
              <w:framePr w:w="10507" w:h="14093" w:wrap="none" w:vAnchor="page" w:hAnchor="page" w:x="1161" w:y="810"/>
              <w:jc w:val="center"/>
            </w:pPr>
            <w:r>
              <w:t>10</w:t>
            </w:r>
          </w:p>
        </w:tc>
        <w:tc>
          <w:tcPr>
            <w:tcW w:w="1786" w:type="dxa"/>
            <w:tcBorders>
              <w:top w:val="single" w:sz="4" w:space="0" w:color="auto"/>
              <w:left w:val="single" w:sz="4" w:space="0" w:color="auto"/>
            </w:tcBorders>
            <w:shd w:val="clear" w:color="auto" w:fill="auto"/>
          </w:tcPr>
          <w:p w:rsidR="001C6134" w:rsidRDefault="00650168">
            <w:pPr>
              <w:pStyle w:val="Other0"/>
              <w:framePr w:w="10507" w:h="14093" w:wrap="none" w:vAnchor="page" w:hAnchor="page" w:x="1161" w:y="810"/>
              <w:spacing w:line="283" w:lineRule="auto"/>
            </w:pPr>
            <w:r w:rsidRPr="00650168">
              <w:t>Machine Translation</w:t>
            </w:r>
          </w:p>
        </w:tc>
        <w:tc>
          <w:tcPr>
            <w:tcW w:w="4176" w:type="dxa"/>
            <w:tcBorders>
              <w:top w:val="single" w:sz="4" w:space="0" w:color="auto"/>
              <w:left w:val="single" w:sz="4" w:space="0" w:color="auto"/>
            </w:tcBorders>
            <w:shd w:val="clear" w:color="auto" w:fill="auto"/>
            <w:vAlign w:val="center"/>
          </w:tcPr>
          <w:p w:rsidR="001C6134" w:rsidRDefault="004E2B77">
            <w:pPr>
              <w:pStyle w:val="Other0"/>
              <w:framePr w:w="10507" w:h="14093" w:wrap="none" w:vAnchor="page" w:hAnchor="page" w:x="1161" w:y="810"/>
            </w:pPr>
            <w:r>
              <w:t>The problem</w:t>
            </w:r>
          </w:p>
          <w:p w:rsidR="001C6134" w:rsidRDefault="004E2B77">
            <w:pPr>
              <w:pStyle w:val="Other0"/>
              <w:framePr w:w="10507" w:h="14093" w:wrap="none" w:vAnchor="page" w:hAnchor="page" w:x="1161" w:y="810"/>
            </w:pPr>
            <w:r>
              <w:t>Local and global optima Results from Calculus Sequential- search techniques Three-point interval search Fibonacci search</w:t>
            </w:r>
          </w:p>
        </w:tc>
        <w:tc>
          <w:tcPr>
            <w:tcW w:w="1066" w:type="dxa"/>
            <w:tcBorders>
              <w:top w:val="single" w:sz="4" w:space="0" w:color="auto"/>
              <w:left w:val="single" w:sz="4" w:space="0" w:color="auto"/>
            </w:tcBorders>
            <w:shd w:val="clear" w:color="auto" w:fill="auto"/>
          </w:tcPr>
          <w:p w:rsidR="001C6134" w:rsidRDefault="004E2B77">
            <w:pPr>
              <w:pStyle w:val="Other0"/>
              <w:framePr w:w="10507" w:h="14093" w:wrap="none" w:vAnchor="page" w:hAnchor="page" w:x="1161" w:y="810"/>
              <w:jc w:val="center"/>
            </w:pPr>
            <w:r>
              <w:rPr>
                <w:b/>
                <w:bCs/>
              </w:rPr>
              <w:t>10</w:t>
            </w:r>
          </w:p>
        </w:tc>
        <w:tc>
          <w:tcPr>
            <w:tcW w:w="2323" w:type="dxa"/>
            <w:tcBorders>
              <w:top w:val="single" w:sz="4" w:space="0" w:color="auto"/>
              <w:left w:val="single" w:sz="4" w:space="0" w:color="auto"/>
              <w:right w:val="single" w:sz="4" w:space="0" w:color="auto"/>
            </w:tcBorders>
            <w:shd w:val="clear" w:color="auto" w:fill="auto"/>
          </w:tcPr>
          <w:p w:rsidR="001C6134" w:rsidRDefault="004E2B77">
            <w:pPr>
              <w:pStyle w:val="Other0"/>
              <w:framePr w:w="10507" w:h="14093" w:wrap="none" w:vAnchor="page" w:hAnchor="page" w:x="1161" w:y="810"/>
              <w:tabs>
                <w:tab w:val="left" w:pos="988"/>
              </w:tabs>
              <w:ind w:firstLine="220"/>
            </w:pPr>
            <w:r>
              <w:t>p.180</w:t>
            </w:r>
            <w:r>
              <w:tab/>
              <w:t>10.14-10.26</w:t>
            </w:r>
          </w:p>
        </w:tc>
      </w:tr>
      <w:tr w:rsidR="001C6134">
        <w:trPr>
          <w:trHeight w:hRule="exact" w:val="2304"/>
        </w:trPr>
        <w:tc>
          <w:tcPr>
            <w:tcW w:w="1157" w:type="dxa"/>
            <w:tcBorders>
              <w:top w:val="single" w:sz="4" w:space="0" w:color="auto"/>
              <w:left w:val="single" w:sz="4" w:space="0" w:color="auto"/>
            </w:tcBorders>
            <w:shd w:val="clear" w:color="auto" w:fill="auto"/>
            <w:vAlign w:val="center"/>
          </w:tcPr>
          <w:p w:rsidR="001C6134" w:rsidRDefault="004E2B77">
            <w:pPr>
              <w:pStyle w:val="Other0"/>
              <w:framePr w:w="10507" w:h="14093" w:wrap="none" w:vAnchor="page" w:hAnchor="page" w:x="1161" w:y="810"/>
              <w:jc w:val="center"/>
            </w:pPr>
            <w:r>
              <w:t>11</w:t>
            </w:r>
          </w:p>
        </w:tc>
        <w:tc>
          <w:tcPr>
            <w:tcW w:w="1786" w:type="dxa"/>
            <w:tcBorders>
              <w:top w:val="single" w:sz="4" w:space="0" w:color="auto"/>
              <w:left w:val="single" w:sz="4" w:space="0" w:color="auto"/>
            </w:tcBorders>
            <w:shd w:val="clear" w:color="auto" w:fill="auto"/>
          </w:tcPr>
          <w:p w:rsidR="001C6134" w:rsidRDefault="00650168">
            <w:pPr>
              <w:pStyle w:val="Other0"/>
              <w:framePr w:w="10507" w:h="14093" w:wrap="none" w:vAnchor="page" w:hAnchor="page" w:x="1161" w:y="810"/>
              <w:spacing w:line="283" w:lineRule="auto"/>
            </w:pPr>
            <w:r w:rsidRPr="00650168">
              <w:t>Parsing</w:t>
            </w:r>
          </w:p>
        </w:tc>
        <w:tc>
          <w:tcPr>
            <w:tcW w:w="4176" w:type="dxa"/>
            <w:tcBorders>
              <w:top w:val="single" w:sz="4" w:space="0" w:color="auto"/>
              <w:left w:val="single" w:sz="4" w:space="0" w:color="auto"/>
            </w:tcBorders>
            <w:shd w:val="clear" w:color="auto" w:fill="auto"/>
          </w:tcPr>
          <w:p w:rsidR="001C6134" w:rsidRDefault="004E2B77">
            <w:pPr>
              <w:pStyle w:val="Other0"/>
              <w:framePr w:w="10507" w:h="14093" w:wrap="none" w:vAnchor="page" w:hAnchor="page" w:x="1161" w:y="810"/>
            </w:pPr>
            <w:r>
              <w:t>Local and global maxima</w:t>
            </w:r>
          </w:p>
          <w:p w:rsidR="001C6134" w:rsidRDefault="004E2B77">
            <w:pPr>
              <w:pStyle w:val="Other0"/>
              <w:framePr w:w="10507" w:h="14093" w:wrap="none" w:vAnchor="page" w:hAnchor="page" w:x="1161" w:y="810"/>
            </w:pPr>
            <w:r>
              <w:t>Gradient vector and Hessian Matrix The Newton- Rapson Method</w:t>
            </w:r>
          </w:p>
        </w:tc>
        <w:tc>
          <w:tcPr>
            <w:tcW w:w="1066" w:type="dxa"/>
            <w:tcBorders>
              <w:top w:val="single" w:sz="4" w:space="0" w:color="auto"/>
              <w:left w:val="single" w:sz="4" w:space="0" w:color="auto"/>
            </w:tcBorders>
            <w:shd w:val="clear" w:color="auto" w:fill="auto"/>
          </w:tcPr>
          <w:p w:rsidR="001C6134" w:rsidRDefault="004E2B77">
            <w:pPr>
              <w:pStyle w:val="Other0"/>
              <w:framePr w:w="10507" w:h="14093" w:wrap="none" w:vAnchor="page" w:hAnchor="page" w:x="1161" w:y="810"/>
              <w:jc w:val="center"/>
            </w:pPr>
            <w:r>
              <w:rPr>
                <w:b/>
                <w:bCs/>
              </w:rPr>
              <w:t>11</w:t>
            </w:r>
          </w:p>
        </w:tc>
        <w:tc>
          <w:tcPr>
            <w:tcW w:w="2323" w:type="dxa"/>
            <w:tcBorders>
              <w:top w:val="single" w:sz="4" w:space="0" w:color="auto"/>
              <w:left w:val="single" w:sz="4" w:space="0" w:color="auto"/>
              <w:right w:val="single" w:sz="4" w:space="0" w:color="auto"/>
            </w:tcBorders>
            <w:shd w:val="clear" w:color="auto" w:fill="auto"/>
          </w:tcPr>
          <w:p w:rsidR="001C6134" w:rsidRDefault="004E2B77">
            <w:pPr>
              <w:pStyle w:val="Other0"/>
              <w:framePr w:w="10507" w:h="14093" w:wrap="none" w:vAnchor="page" w:hAnchor="page" w:x="1161" w:y="810"/>
              <w:tabs>
                <w:tab w:val="left" w:pos="988"/>
              </w:tabs>
              <w:ind w:firstLine="220"/>
            </w:pPr>
            <w:r>
              <w:t>p.197</w:t>
            </w:r>
            <w:r>
              <w:tab/>
              <w:t>11.15-11.24</w:t>
            </w:r>
          </w:p>
        </w:tc>
      </w:tr>
      <w:tr w:rsidR="001C6134">
        <w:trPr>
          <w:trHeight w:hRule="exact" w:val="1958"/>
        </w:trPr>
        <w:tc>
          <w:tcPr>
            <w:tcW w:w="1157" w:type="dxa"/>
            <w:tcBorders>
              <w:top w:val="single" w:sz="4" w:space="0" w:color="auto"/>
              <w:left w:val="single" w:sz="4" w:space="0" w:color="auto"/>
              <w:bottom w:val="single" w:sz="4" w:space="0" w:color="auto"/>
            </w:tcBorders>
            <w:shd w:val="clear" w:color="auto" w:fill="auto"/>
            <w:vAlign w:val="center"/>
          </w:tcPr>
          <w:p w:rsidR="001C6134" w:rsidRDefault="004E2B77">
            <w:pPr>
              <w:pStyle w:val="Other0"/>
              <w:framePr w:w="10507" w:h="14093" w:wrap="none" w:vAnchor="page" w:hAnchor="page" w:x="1161" w:y="810"/>
              <w:jc w:val="center"/>
            </w:pPr>
            <w:r>
              <w:t>12</w:t>
            </w:r>
          </w:p>
        </w:tc>
        <w:tc>
          <w:tcPr>
            <w:tcW w:w="1786" w:type="dxa"/>
            <w:tcBorders>
              <w:top w:val="single" w:sz="4" w:space="0" w:color="auto"/>
              <w:left w:val="single" w:sz="4" w:space="0" w:color="auto"/>
              <w:bottom w:val="single" w:sz="4" w:space="0" w:color="auto"/>
            </w:tcBorders>
            <w:shd w:val="clear" w:color="auto" w:fill="auto"/>
          </w:tcPr>
          <w:p w:rsidR="001C6134" w:rsidRDefault="00650168">
            <w:pPr>
              <w:pStyle w:val="Other0"/>
              <w:framePr w:w="10507" w:h="14093" w:wrap="none" w:vAnchor="page" w:hAnchor="page" w:x="1161" w:y="810"/>
              <w:spacing w:line="283" w:lineRule="auto"/>
            </w:pPr>
            <w:r>
              <w:t>L</w:t>
            </w:r>
            <w:r w:rsidRPr="00650168">
              <w:t>ogical Representations of Sentence Meaning</w:t>
            </w:r>
          </w:p>
        </w:tc>
        <w:tc>
          <w:tcPr>
            <w:tcW w:w="4176" w:type="dxa"/>
            <w:tcBorders>
              <w:top w:val="single" w:sz="4" w:space="0" w:color="auto"/>
              <w:left w:val="single" w:sz="4" w:space="0" w:color="auto"/>
              <w:bottom w:val="single" w:sz="4" w:space="0" w:color="auto"/>
            </w:tcBorders>
            <w:shd w:val="clear" w:color="auto" w:fill="auto"/>
            <w:vAlign w:val="center"/>
          </w:tcPr>
          <w:p w:rsidR="001C6134" w:rsidRDefault="004E2B77">
            <w:pPr>
              <w:pStyle w:val="Other0"/>
              <w:framePr w:w="10507" w:h="14093" w:wrap="none" w:vAnchor="page" w:hAnchor="page" w:x="1161" w:y="810"/>
              <w:spacing w:after="220"/>
            </w:pPr>
            <w:r>
              <w:t>Standard forms</w:t>
            </w:r>
          </w:p>
          <w:p w:rsidR="001C6134" w:rsidRDefault="004E2B77">
            <w:pPr>
              <w:pStyle w:val="Other0"/>
              <w:framePr w:w="10507" w:h="14093" w:wrap="none" w:vAnchor="page" w:hAnchor="page" w:x="1161" w:y="810"/>
              <w:spacing w:after="220"/>
            </w:pPr>
            <w:r>
              <w:t>Lagrange Multipliers</w:t>
            </w:r>
          </w:p>
          <w:p w:rsidR="001C6134" w:rsidRDefault="004E2B77">
            <w:pPr>
              <w:pStyle w:val="Other0"/>
              <w:framePr w:w="10507" w:h="14093" w:wrap="none" w:vAnchor="page" w:hAnchor="page" w:x="1161" w:y="810"/>
            </w:pPr>
            <w:r>
              <w:t>The Newton- Rapson Method</w:t>
            </w:r>
          </w:p>
          <w:p w:rsidR="001C6134" w:rsidRDefault="004E2B77">
            <w:pPr>
              <w:pStyle w:val="Other0"/>
              <w:framePr w:w="10507" w:h="14093" w:wrap="none" w:vAnchor="page" w:hAnchor="page" w:x="1161" w:y="810"/>
              <w:spacing w:after="220"/>
              <w:rPr>
                <w:sz w:val="20"/>
                <w:szCs w:val="20"/>
              </w:rPr>
            </w:pPr>
            <w:r>
              <w:rPr>
                <w:rFonts w:ascii="Arial" w:eastAsia="Arial" w:hAnsi="Arial" w:cs="Arial"/>
                <w:sz w:val="20"/>
                <w:szCs w:val="20"/>
              </w:rPr>
              <w:t>Penalty Function</w:t>
            </w:r>
          </w:p>
        </w:tc>
        <w:tc>
          <w:tcPr>
            <w:tcW w:w="1066" w:type="dxa"/>
            <w:tcBorders>
              <w:top w:val="single" w:sz="4" w:space="0" w:color="auto"/>
              <w:left w:val="single" w:sz="4" w:space="0" w:color="auto"/>
              <w:bottom w:val="single" w:sz="4" w:space="0" w:color="auto"/>
            </w:tcBorders>
            <w:shd w:val="clear" w:color="auto" w:fill="auto"/>
          </w:tcPr>
          <w:p w:rsidR="001C6134" w:rsidRDefault="004E2B77">
            <w:pPr>
              <w:pStyle w:val="Other0"/>
              <w:framePr w:w="10507" w:h="14093" w:wrap="none" w:vAnchor="page" w:hAnchor="page" w:x="1161" w:y="810"/>
              <w:jc w:val="center"/>
            </w:pPr>
            <w:r>
              <w:rPr>
                <w:b/>
                <w:bCs/>
              </w:rPr>
              <w:t>12</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C6134" w:rsidRDefault="004E2B77">
            <w:pPr>
              <w:pStyle w:val="Other0"/>
              <w:framePr w:w="10507" w:h="14093" w:wrap="none" w:vAnchor="page" w:hAnchor="page" w:x="1161" w:y="810"/>
              <w:tabs>
                <w:tab w:val="left" w:pos="988"/>
              </w:tabs>
              <w:ind w:firstLine="220"/>
            </w:pPr>
            <w:r>
              <w:t>p.214</w:t>
            </w:r>
            <w:r>
              <w:tab/>
              <w:t>12.16-12.37</w:t>
            </w:r>
          </w:p>
        </w:tc>
      </w:tr>
    </w:tbl>
    <w:p w:rsidR="001C6134" w:rsidRDefault="001C6134">
      <w:pPr>
        <w:spacing w:line="1" w:lineRule="exact"/>
        <w:sectPr w:rsidR="001C6134">
          <w:pgSz w:w="12240" w:h="15840"/>
          <w:pgMar w:top="360" w:right="360" w:bottom="360" w:left="360" w:header="0" w:footer="3" w:gutter="0"/>
          <w:cols w:space="720"/>
          <w:noEndnote/>
          <w:docGrid w:linePitch="360"/>
        </w:sectPr>
      </w:pPr>
    </w:p>
    <w:p w:rsidR="001C6134" w:rsidRDefault="001C6134">
      <w:pPr>
        <w:spacing w:line="1" w:lineRule="exact"/>
      </w:pPr>
    </w:p>
    <w:tbl>
      <w:tblPr>
        <w:tblOverlap w:val="never"/>
        <w:tblW w:w="0" w:type="auto"/>
        <w:tblLayout w:type="fixed"/>
        <w:tblCellMar>
          <w:left w:w="10" w:type="dxa"/>
          <w:right w:w="10" w:type="dxa"/>
        </w:tblCellMar>
        <w:tblLook w:val="04A0" w:firstRow="1" w:lastRow="0" w:firstColumn="1" w:lastColumn="0" w:noHBand="0" w:noVBand="1"/>
      </w:tblPr>
      <w:tblGrid>
        <w:gridCol w:w="1157"/>
        <w:gridCol w:w="1786"/>
        <w:gridCol w:w="4176"/>
        <w:gridCol w:w="1066"/>
        <w:gridCol w:w="2323"/>
      </w:tblGrid>
      <w:tr w:rsidR="001C6134">
        <w:trPr>
          <w:trHeight w:hRule="exact" w:val="1277"/>
        </w:trPr>
        <w:tc>
          <w:tcPr>
            <w:tcW w:w="1157" w:type="dxa"/>
            <w:tcBorders>
              <w:top w:val="single" w:sz="4" w:space="0" w:color="auto"/>
              <w:left w:val="single" w:sz="4" w:space="0" w:color="auto"/>
            </w:tcBorders>
            <w:shd w:val="clear" w:color="auto" w:fill="auto"/>
            <w:vAlign w:val="center"/>
          </w:tcPr>
          <w:p w:rsidR="001C6134" w:rsidRDefault="004E2B77">
            <w:pPr>
              <w:pStyle w:val="Other0"/>
              <w:framePr w:w="10507" w:h="2774" w:wrap="none" w:vAnchor="page" w:hAnchor="page" w:x="1161" w:y="810"/>
              <w:jc w:val="center"/>
            </w:pPr>
            <w:r>
              <w:t>13</w:t>
            </w:r>
          </w:p>
        </w:tc>
        <w:tc>
          <w:tcPr>
            <w:tcW w:w="1786" w:type="dxa"/>
            <w:tcBorders>
              <w:top w:val="single" w:sz="4" w:space="0" w:color="auto"/>
              <w:left w:val="single" w:sz="4" w:space="0" w:color="auto"/>
            </w:tcBorders>
            <w:shd w:val="clear" w:color="auto" w:fill="auto"/>
            <w:vAlign w:val="center"/>
          </w:tcPr>
          <w:p w:rsidR="001C6134" w:rsidRDefault="00650168">
            <w:pPr>
              <w:pStyle w:val="Other0"/>
              <w:framePr w:w="10507" w:h="2774" w:wrap="none" w:vAnchor="page" w:hAnchor="page" w:x="1161" w:y="810"/>
            </w:pPr>
            <w:r w:rsidRPr="00650168">
              <w:t>Information Extraction</w:t>
            </w:r>
          </w:p>
        </w:tc>
        <w:tc>
          <w:tcPr>
            <w:tcW w:w="4176" w:type="dxa"/>
            <w:tcBorders>
              <w:top w:val="single" w:sz="4" w:space="0" w:color="auto"/>
              <w:left w:val="single" w:sz="4" w:space="0" w:color="auto"/>
            </w:tcBorders>
            <w:shd w:val="clear" w:color="auto" w:fill="auto"/>
            <w:vAlign w:val="bottom"/>
          </w:tcPr>
          <w:p w:rsidR="001C6134" w:rsidRDefault="004E2B77">
            <w:pPr>
              <w:pStyle w:val="Other0"/>
              <w:framePr w:w="10507" w:h="2774" w:wrap="none" w:vAnchor="page" w:hAnchor="page" w:x="1161" w:y="810"/>
            </w:pPr>
            <w:r>
              <w:t>Networks</w:t>
            </w:r>
          </w:p>
          <w:p w:rsidR="001C6134" w:rsidRDefault="004E2B77">
            <w:pPr>
              <w:pStyle w:val="Other0"/>
              <w:framePr w:w="10507" w:h="2774" w:wrap="none" w:vAnchor="page" w:hAnchor="page" w:x="1161" w:y="810"/>
            </w:pPr>
            <w:r>
              <w:t>Minimum span problems</w:t>
            </w:r>
          </w:p>
          <w:p w:rsidR="001C6134" w:rsidRDefault="004E2B77">
            <w:pPr>
              <w:pStyle w:val="Other0"/>
              <w:framePr w:w="10507" w:h="2774" w:wrap="none" w:vAnchor="page" w:hAnchor="page" w:x="1161" w:y="810"/>
            </w:pPr>
            <w:r>
              <w:t>Shortest route problems Maximal flow problems Finding a positive flow path</w:t>
            </w:r>
          </w:p>
        </w:tc>
        <w:tc>
          <w:tcPr>
            <w:tcW w:w="1066" w:type="dxa"/>
            <w:tcBorders>
              <w:top w:val="single" w:sz="4" w:space="0" w:color="auto"/>
              <w:left w:val="single" w:sz="4" w:space="0" w:color="auto"/>
            </w:tcBorders>
            <w:shd w:val="clear" w:color="auto" w:fill="auto"/>
          </w:tcPr>
          <w:p w:rsidR="001C6134" w:rsidRDefault="004E2B77">
            <w:pPr>
              <w:pStyle w:val="Other0"/>
              <w:framePr w:w="10507" w:h="2774" w:wrap="none" w:vAnchor="page" w:hAnchor="page" w:x="1161" w:y="810"/>
              <w:jc w:val="center"/>
            </w:pPr>
            <w:r>
              <w:rPr>
                <w:b/>
                <w:bCs/>
              </w:rPr>
              <w:t>13</w:t>
            </w:r>
          </w:p>
        </w:tc>
        <w:tc>
          <w:tcPr>
            <w:tcW w:w="2323" w:type="dxa"/>
            <w:tcBorders>
              <w:top w:val="single" w:sz="4" w:space="0" w:color="auto"/>
              <w:left w:val="single" w:sz="4" w:space="0" w:color="auto"/>
              <w:right w:val="single" w:sz="4" w:space="0" w:color="auto"/>
            </w:tcBorders>
            <w:shd w:val="clear" w:color="auto" w:fill="auto"/>
          </w:tcPr>
          <w:p w:rsidR="001C6134" w:rsidRDefault="004E2B77">
            <w:pPr>
              <w:pStyle w:val="Other0"/>
              <w:framePr w:w="10507" w:h="2774" w:wrap="none" w:vAnchor="page" w:hAnchor="page" w:x="1161" w:y="810"/>
              <w:tabs>
                <w:tab w:val="left" w:pos="768"/>
              </w:tabs>
              <w:jc w:val="center"/>
            </w:pPr>
            <w:r>
              <w:t>p.229</w:t>
            </w:r>
            <w:r>
              <w:tab/>
              <w:t>13.8-13.19</w:t>
            </w:r>
          </w:p>
        </w:tc>
      </w:tr>
      <w:tr w:rsidR="001C6134">
        <w:trPr>
          <w:trHeight w:hRule="exact" w:val="1498"/>
        </w:trPr>
        <w:tc>
          <w:tcPr>
            <w:tcW w:w="1157" w:type="dxa"/>
            <w:tcBorders>
              <w:top w:val="single" w:sz="4" w:space="0" w:color="auto"/>
              <w:left w:val="single" w:sz="4" w:space="0" w:color="auto"/>
              <w:bottom w:val="single" w:sz="4" w:space="0" w:color="auto"/>
            </w:tcBorders>
            <w:shd w:val="clear" w:color="auto" w:fill="auto"/>
            <w:vAlign w:val="center"/>
          </w:tcPr>
          <w:p w:rsidR="001C6134" w:rsidRDefault="004E2B77">
            <w:pPr>
              <w:pStyle w:val="Other0"/>
              <w:framePr w:w="10507" w:h="2774" w:wrap="none" w:vAnchor="page" w:hAnchor="page" w:x="1161" w:y="810"/>
              <w:jc w:val="center"/>
            </w:pPr>
            <w:r>
              <w:t>14</w:t>
            </w:r>
          </w:p>
        </w:tc>
        <w:tc>
          <w:tcPr>
            <w:tcW w:w="1786" w:type="dxa"/>
            <w:tcBorders>
              <w:top w:val="single" w:sz="4" w:space="0" w:color="auto"/>
              <w:left w:val="single" w:sz="4" w:space="0" w:color="auto"/>
              <w:bottom w:val="single" w:sz="4" w:space="0" w:color="auto"/>
            </w:tcBorders>
            <w:shd w:val="clear" w:color="auto" w:fill="auto"/>
          </w:tcPr>
          <w:p w:rsidR="001C6134" w:rsidRDefault="00650168">
            <w:pPr>
              <w:pStyle w:val="Other0"/>
              <w:framePr w:w="10507" w:h="2774" w:wrap="none" w:vAnchor="page" w:hAnchor="page" w:x="1161" w:y="810"/>
              <w:spacing w:before="120" w:line="276" w:lineRule="auto"/>
            </w:pPr>
            <w:r w:rsidRPr="00650168">
              <w:t>Word Senses and WordNet</w:t>
            </w:r>
          </w:p>
        </w:tc>
        <w:tc>
          <w:tcPr>
            <w:tcW w:w="4176" w:type="dxa"/>
            <w:tcBorders>
              <w:top w:val="single" w:sz="4" w:space="0" w:color="auto"/>
              <w:left w:val="single" w:sz="4" w:space="0" w:color="auto"/>
              <w:bottom w:val="single" w:sz="4" w:space="0" w:color="auto"/>
            </w:tcBorders>
            <w:shd w:val="clear" w:color="auto" w:fill="auto"/>
          </w:tcPr>
          <w:p w:rsidR="001C6134" w:rsidRDefault="004E2B77">
            <w:pPr>
              <w:pStyle w:val="Other0"/>
              <w:framePr w:w="10507" w:h="2774" w:wrap="none" w:vAnchor="page" w:hAnchor="page" w:x="1161" w:y="810"/>
            </w:pPr>
            <w:r>
              <w:rPr>
                <w:rFonts w:ascii="Sylfaen" w:eastAsia="Sylfaen" w:hAnsi="Sylfaen" w:cs="Sylfaen"/>
              </w:rPr>
              <w:t>PERT/CPM</w:t>
            </w:r>
          </w:p>
          <w:p w:rsidR="001C6134" w:rsidRDefault="004E2B77">
            <w:pPr>
              <w:pStyle w:val="Other0"/>
              <w:framePr w:w="10507" w:h="2774" w:wrap="none" w:vAnchor="page" w:hAnchor="page" w:x="1161" w:y="810"/>
            </w:pPr>
            <w:r>
              <w:rPr>
                <w:rFonts w:ascii="Sylfaen" w:eastAsia="Sylfaen" w:hAnsi="Sylfaen" w:cs="Sylfaen"/>
              </w:rPr>
              <w:t>Construction of the network diagram Critical Path computation for PERT Project time and project cost</w:t>
            </w:r>
          </w:p>
        </w:tc>
        <w:tc>
          <w:tcPr>
            <w:tcW w:w="1066" w:type="dxa"/>
            <w:tcBorders>
              <w:top w:val="single" w:sz="4" w:space="0" w:color="auto"/>
              <w:left w:val="single" w:sz="4" w:space="0" w:color="auto"/>
              <w:bottom w:val="single" w:sz="4" w:space="0" w:color="auto"/>
            </w:tcBorders>
            <w:shd w:val="clear" w:color="auto" w:fill="auto"/>
          </w:tcPr>
          <w:p w:rsidR="001C6134" w:rsidRDefault="004E2B77">
            <w:pPr>
              <w:pStyle w:val="Other0"/>
              <w:framePr w:w="10507" w:h="2774" w:wrap="none" w:vAnchor="page" w:hAnchor="page" w:x="1161" w:y="810"/>
              <w:jc w:val="center"/>
            </w:pPr>
            <w:r>
              <w:rPr>
                <w:b/>
                <w:bCs/>
              </w:rPr>
              <w:t>15</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C6134" w:rsidRDefault="004E2B77">
            <w:pPr>
              <w:pStyle w:val="Other0"/>
              <w:framePr w:w="10507" w:h="2774" w:wrap="none" w:vAnchor="page" w:hAnchor="page" w:x="1161" w:y="810"/>
              <w:tabs>
                <w:tab w:val="left" w:pos="768"/>
              </w:tabs>
              <w:jc w:val="center"/>
            </w:pPr>
            <w:r>
              <w:t>p.255</w:t>
            </w:r>
            <w:r>
              <w:tab/>
              <w:t>14.7-14.14</w:t>
            </w:r>
          </w:p>
        </w:tc>
      </w:tr>
    </w:tbl>
    <w:p w:rsidR="001C6134" w:rsidRDefault="001C6134">
      <w:pPr>
        <w:spacing w:line="1" w:lineRule="exact"/>
      </w:pPr>
    </w:p>
    <w:sectPr w:rsidR="001C6134">
      <w:pgSz w:w="12240" w:h="15840"/>
      <w:pgMar w:top="360" w:right="360" w:bottom="360" w:left="36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6B1" w:rsidRDefault="007226B1">
      <w:r>
        <w:separator/>
      </w:r>
    </w:p>
  </w:endnote>
  <w:endnote w:type="continuationSeparator" w:id="0">
    <w:p w:rsidR="007226B1" w:rsidRDefault="00722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6B1" w:rsidRDefault="007226B1"/>
  </w:footnote>
  <w:footnote w:type="continuationSeparator" w:id="0">
    <w:p w:rsidR="007226B1" w:rsidRDefault="007226B1"/>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B1EF8"/>
    <w:multiLevelType w:val="hybridMultilevel"/>
    <w:tmpl w:val="88E68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766F3"/>
    <w:multiLevelType w:val="multilevel"/>
    <w:tmpl w:val="6B561BBC"/>
    <w:lvl w:ilvl="0">
      <w:start w:val="7"/>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10460AD"/>
    <w:multiLevelType w:val="multilevel"/>
    <w:tmpl w:val="2D800188"/>
    <w:lvl w:ilvl="0">
      <w:start w:val="1"/>
      <w:numFmt w:val="decimal"/>
      <w:lvlText w:val="%1."/>
      <w:lvlJc w:val="left"/>
      <w:rPr>
        <w:rFonts w:ascii="Sylfaen" w:eastAsia="Sylfaen" w:hAnsi="Sylfaen" w:cs="Sylfaen"/>
        <w:b/>
        <w:bCs/>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AF33542"/>
    <w:multiLevelType w:val="multilevel"/>
    <w:tmpl w:val="B7606D8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ky" w:eastAsia="ky" w:bidi="ky"/>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C055361"/>
    <w:multiLevelType w:val="multilevel"/>
    <w:tmpl w:val="D35AC58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ky" w:eastAsia="ky" w:bidi="ky"/>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D5C30B4"/>
    <w:multiLevelType w:val="hybridMultilevel"/>
    <w:tmpl w:val="119CE2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5B97B24"/>
    <w:multiLevelType w:val="hybridMultilevel"/>
    <w:tmpl w:val="B290D48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47794089"/>
    <w:multiLevelType w:val="multilevel"/>
    <w:tmpl w:val="FD5EB07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ky" w:eastAsia="ky" w:bidi="ky"/>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9DB7D97"/>
    <w:multiLevelType w:val="multilevel"/>
    <w:tmpl w:val="BB10DA16"/>
    <w:lvl w:ilvl="0">
      <w:start w:val="1"/>
      <w:numFmt w:val="decimal"/>
      <w:lvlText w:val="%1."/>
      <w:lvlJc w:val="left"/>
      <w:rPr>
        <w:rFonts w:ascii="Sylfaen" w:eastAsia="Sylfaen" w:hAnsi="Sylfaen" w:cs="Sylfae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E6009A7"/>
    <w:multiLevelType w:val="multilevel"/>
    <w:tmpl w:val="EF8C86B0"/>
    <w:lvl w:ilvl="0">
      <w:start w:val="1"/>
      <w:numFmt w:val="decimal"/>
      <w:lvlText w:val="%1."/>
      <w:lvlJc w:val="left"/>
      <w:rPr>
        <w:rFonts w:ascii="Calibri" w:eastAsia="Calibri" w:hAnsi="Calibri" w:cs="Calibri"/>
        <w:b/>
        <w:bCs/>
        <w:i w:val="0"/>
        <w:iCs w:val="0"/>
        <w:smallCaps w:val="0"/>
        <w:strike w:val="0"/>
        <w:color w:val="000000"/>
        <w:spacing w:val="0"/>
        <w:w w:val="100"/>
        <w:position w:val="0"/>
        <w:sz w:val="24"/>
        <w:szCs w:val="24"/>
        <w:u w:val="none"/>
        <w:shd w:val="clear" w:color="auto" w:fill="auto"/>
        <w:lang w:val="ky" w:eastAsia="ky" w:bidi="ky"/>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3"/>
  </w:num>
  <w:num w:numId="3">
    <w:abstractNumId w:val="9"/>
  </w:num>
  <w:num w:numId="4">
    <w:abstractNumId w:val="7"/>
  </w:num>
  <w:num w:numId="5">
    <w:abstractNumId w:val="8"/>
  </w:num>
  <w:num w:numId="6">
    <w:abstractNumId w:val="1"/>
  </w:num>
  <w:num w:numId="7">
    <w:abstractNumId w:val="2"/>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134"/>
    <w:rsid w:val="001C6134"/>
    <w:rsid w:val="004E2B77"/>
    <w:rsid w:val="00587270"/>
    <w:rsid w:val="00650168"/>
    <w:rsid w:val="007226B1"/>
    <w:rsid w:val="00AE5899"/>
    <w:rsid w:val="00B2116C"/>
    <w:rsid w:val="00B32D78"/>
    <w:rsid w:val="00F70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B0D6C"/>
  <w15:docId w15:val="{4327E81A-DC7C-44E8-AF58-DCA4DAEA0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icrosoft Sans Serif" w:eastAsia="Microsoft Sans Serif" w:hAnsi="Microsoft Sans Serif" w:cs="Microsoft Sans Serif"/>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Pr>
      <w:rFonts w:ascii="Times New Roman" w:eastAsia="Times New Roman" w:hAnsi="Times New Roman" w:cs="Times New Roman"/>
      <w:b w:val="0"/>
      <w:bCs w:val="0"/>
      <w:i w:val="0"/>
      <w:iCs w:val="0"/>
      <w:smallCaps w:val="0"/>
      <w:strike w:val="0"/>
      <w:u w:val="none"/>
    </w:rPr>
  </w:style>
  <w:style w:type="character" w:customStyle="1" w:styleId="Heading1">
    <w:name w:val="Heading #1_"/>
    <w:basedOn w:val="DefaultParagraphFont"/>
    <w:link w:val="Heading10"/>
    <w:rPr>
      <w:rFonts w:ascii="Cambria" w:eastAsia="Cambria" w:hAnsi="Cambria" w:cs="Cambria"/>
      <w:b w:val="0"/>
      <w:bCs w:val="0"/>
      <w:i w:val="0"/>
      <w:iCs w:val="0"/>
      <w:smallCaps w:val="0"/>
      <w:strike w:val="0"/>
      <w:color w:val="17365D"/>
      <w:sz w:val="52"/>
      <w:szCs w:val="52"/>
      <w:u w:val="none"/>
    </w:rPr>
  </w:style>
  <w:style w:type="character" w:customStyle="1" w:styleId="Bodytext5">
    <w:name w:val="Body text (5)_"/>
    <w:basedOn w:val="DefaultParagraphFont"/>
    <w:link w:val="Bodytext50"/>
    <w:rPr>
      <w:rFonts w:ascii="Times New Roman" w:eastAsia="Times New Roman" w:hAnsi="Times New Roman" w:cs="Times New Roman"/>
      <w:b/>
      <w:bCs/>
      <w:i w:val="0"/>
      <w:iCs w:val="0"/>
      <w:smallCaps w:val="0"/>
      <w:strike w:val="0"/>
      <w:sz w:val="36"/>
      <w:szCs w:val="36"/>
      <w:u w:val="none"/>
      <w:lang w:val="ky" w:eastAsia="ky" w:bidi="ky"/>
    </w:rPr>
  </w:style>
  <w:style w:type="character" w:customStyle="1" w:styleId="Heading2">
    <w:name w:val="Heading #2_"/>
    <w:basedOn w:val="DefaultParagraphFont"/>
    <w:link w:val="Heading20"/>
    <w:rPr>
      <w:rFonts w:ascii="Times New Roman" w:eastAsia="Times New Roman" w:hAnsi="Times New Roman" w:cs="Times New Roman"/>
      <w:b/>
      <w:bCs/>
      <w:i w:val="0"/>
      <w:iCs w:val="0"/>
      <w:smallCaps w:val="0"/>
      <w:strike w:val="0"/>
      <w:sz w:val="22"/>
      <w:szCs w:val="22"/>
      <w:u w:val="none"/>
    </w:rPr>
  </w:style>
  <w:style w:type="character" w:customStyle="1" w:styleId="Other">
    <w:name w:val="Other_"/>
    <w:basedOn w:val="DefaultParagraphFont"/>
    <w:link w:val="Other0"/>
    <w:rPr>
      <w:rFonts w:ascii="Times New Roman" w:eastAsia="Times New Roman" w:hAnsi="Times New Roman" w:cs="Times New Roman"/>
      <w:b w:val="0"/>
      <w:bCs w:val="0"/>
      <w:i w:val="0"/>
      <w:iCs w:val="0"/>
      <w:smallCaps w:val="0"/>
      <w:strike w:val="0"/>
      <w:sz w:val="22"/>
      <w:szCs w:val="22"/>
      <w:u w:val="none"/>
    </w:rPr>
  </w:style>
  <w:style w:type="character" w:customStyle="1" w:styleId="Tablecaption">
    <w:name w:val="Table caption_"/>
    <w:basedOn w:val="DefaultParagraphFont"/>
    <w:link w:val="Tablecaption0"/>
    <w:rPr>
      <w:rFonts w:ascii="Times New Roman" w:eastAsia="Times New Roman" w:hAnsi="Times New Roman" w:cs="Times New Roman"/>
      <w:b w:val="0"/>
      <w:bCs w:val="0"/>
      <w:i w:val="0"/>
      <w:iCs w:val="0"/>
      <w:smallCaps w:val="0"/>
      <w:strike w:val="0"/>
      <w:sz w:val="22"/>
      <w:szCs w:val="22"/>
      <w:u w:val="none"/>
    </w:rPr>
  </w:style>
  <w:style w:type="character" w:customStyle="1" w:styleId="Bodytext4">
    <w:name w:val="Body text (4)_"/>
    <w:basedOn w:val="DefaultParagraphFont"/>
    <w:link w:val="Bodytext40"/>
    <w:rPr>
      <w:rFonts w:ascii="Times New Roman" w:eastAsia="Times New Roman" w:hAnsi="Times New Roman" w:cs="Times New Roman"/>
      <w:b w:val="0"/>
      <w:bCs w:val="0"/>
      <w:i w:val="0"/>
      <w:iCs w:val="0"/>
      <w:smallCaps w:val="0"/>
      <w:strike w:val="0"/>
      <w:sz w:val="18"/>
      <w:szCs w:val="18"/>
      <w:u w:val="none"/>
      <w:lang w:val="ru-RU" w:eastAsia="ru-RU" w:bidi="ru-RU"/>
    </w:rPr>
  </w:style>
  <w:style w:type="character" w:customStyle="1" w:styleId="Bodytext3">
    <w:name w:val="Body text (3)_"/>
    <w:basedOn w:val="DefaultParagraphFont"/>
    <w:link w:val="Bodytext30"/>
    <w:rPr>
      <w:rFonts w:ascii="Calibri" w:eastAsia="Calibri" w:hAnsi="Calibri" w:cs="Calibri"/>
      <w:b w:val="0"/>
      <w:bCs w:val="0"/>
      <w:i w:val="0"/>
      <w:iCs w:val="0"/>
      <w:smallCaps w:val="0"/>
      <w:strike w:val="0"/>
      <w:sz w:val="22"/>
      <w:szCs w:val="22"/>
      <w:u w:val="none"/>
    </w:rPr>
  </w:style>
  <w:style w:type="character" w:customStyle="1" w:styleId="Bodytext2">
    <w:name w:val="Body text (2)_"/>
    <w:basedOn w:val="DefaultParagraphFont"/>
    <w:link w:val="Bodytext20"/>
    <w:rPr>
      <w:rFonts w:ascii="Sylfaen" w:eastAsia="Sylfaen" w:hAnsi="Sylfaen" w:cs="Sylfaen"/>
      <w:b w:val="0"/>
      <w:bCs w:val="0"/>
      <w:i w:val="0"/>
      <w:iCs w:val="0"/>
      <w:smallCaps w:val="0"/>
      <w:strike w:val="0"/>
      <w:sz w:val="22"/>
      <w:szCs w:val="22"/>
      <w:u w:val="none"/>
    </w:rPr>
  </w:style>
  <w:style w:type="paragraph" w:styleId="BodyText">
    <w:name w:val="Body Text"/>
    <w:basedOn w:val="Normal"/>
    <w:link w:val="BodyTextChar"/>
    <w:qFormat/>
    <w:pPr>
      <w:spacing w:after="40"/>
      <w:ind w:firstLine="160"/>
    </w:pPr>
    <w:rPr>
      <w:rFonts w:ascii="Times New Roman" w:eastAsia="Times New Roman" w:hAnsi="Times New Roman" w:cs="Times New Roman"/>
    </w:rPr>
  </w:style>
  <w:style w:type="paragraph" w:customStyle="1" w:styleId="Heading10">
    <w:name w:val="Heading #1"/>
    <w:basedOn w:val="Normal"/>
    <w:link w:val="Heading1"/>
    <w:pPr>
      <w:spacing w:after="390"/>
      <w:ind w:firstLine="80"/>
      <w:outlineLvl w:val="0"/>
    </w:pPr>
    <w:rPr>
      <w:rFonts w:ascii="Cambria" w:eastAsia="Cambria" w:hAnsi="Cambria" w:cs="Cambria"/>
      <w:color w:val="17365D"/>
      <w:sz w:val="52"/>
      <w:szCs w:val="52"/>
    </w:rPr>
  </w:style>
  <w:style w:type="paragraph" w:customStyle="1" w:styleId="Bodytext50">
    <w:name w:val="Body text (5)"/>
    <w:basedOn w:val="Normal"/>
    <w:link w:val="Bodytext5"/>
    <w:pPr>
      <w:spacing w:after="240"/>
      <w:jc w:val="center"/>
    </w:pPr>
    <w:rPr>
      <w:rFonts w:ascii="Times New Roman" w:eastAsia="Times New Roman" w:hAnsi="Times New Roman" w:cs="Times New Roman"/>
      <w:b/>
      <w:bCs/>
      <w:sz w:val="36"/>
      <w:szCs w:val="36"/>
      <w:lang w:val="ky" w:eastAsia="ky" w:bidi="ar-SA"/>
    </w:rPr>
  </w:style>
  <w:style w:type="paragraph" w:customStyle="1" w:styleId="Heading20">
    <w:name w:val="Heading #2"/>
    <w:basedOn w:val="Normal"/>
    <w:link w:val="Heading2"/>
    <w:pPr>
      <w:spacing w:after="220"/>
      <w:ind w:firstLine="170"/>
      <w:outlineLvl w:val="1"/>
    </w:pPr>
    <w:rPr>
      <w:rFonts w:ascii="Times New Roman" w:eastAsia="Times New Roman" w:hAnsi="Times New Roman" w:cs="Times New Roman"/>
      <w:b/>
      <w:bCs/>
      <w:sz w:val="22"/>
      <w:szCs w:val="22"/>
    </w:rPr>
  </w:style>
  <w:style w:type="paragraph" w:customStyle="1" w:styleId="Other0">
    <w:name w:val="Other"/>
    <w:basedOn w:val="Normal"/>
    <w:link w:val="Other"/>
    <w:rPr>
      <w:rFonts w:ascii="Times New Roman" w:eastAsia="Times New Roman" w:hAnsi="Times New Roman" w:cs="Times New Roman"/>
      <w:sz w:val="22"/>
      <w:szCs w:val="22"/>
    </w:rPr>
  </w:style>
  <w:style w:type="paragraph" w:customStyle="1" w:styleId="Tablecaption0">
    <w:name w:val="Table caption"/>
    <w:basedOn w:val="Normal"/>
    <w:link w:val="Tablecaption"/>
    <w:rPr>
      <w:rFonts w:ascii="Times New Roman" w:eastAsia="Times New Roman" w:hAnsi="Times New Roman" w:cs="Times New Roman"/>
      <w:sz w:val="22"/>
      <w:szCs w:val="22"/>
    </w:rPr>
  </w:style>
  <w:style w:type="paragraph" w:customStyle="1" w:styleId="Bodytext40">
    <w:name w:val="Body text (4)"/>
    <w:basedOn w:val="Normal"/>
    <w:link w:val="Bodytext4"/>
    <w:pPr>
      <w:spacing w:after="360" w:line="254" w:lineRule="auto"/>
      <w:ind w:left="80" w:firstLine="20"/>
    </w:pPr>
    <w:rPr>
      <w:rFonts w:ascii="Times New Roman" w:eastAsia="Times New Roman" w:hAnsi="Times New Roman" w:cs="Times New Roman"/>
      <w:sz w:val="18"/>
      <w:szCs w:val="18"/>
      <w:lang w:val="ru-RU" w:eastAsia="ru-RU" w:bidi="ru-RU"/>
    </w:rPr>
  </w:style>
  <w:style w:type="paragraph" w:customStyle="1" w:styleId="Bodytext30">
    <w:name w:val="Body text (3)"/>
    <w:basedOn w:val="Normal"/>
    <w:link w:val="Bodytext3"/>
    <w:pPr>
      <w:spacing w:after="100" w:line="254" w:lineRule="auto"/>
      <w:ind w:left="540" w:hanging="100"/>
    </w:pPr>
    <w:rPr>
      <w:rFonts w:ascii="Calibri" w:eastAsia="Calibri" w:hAnsi="Calibri" w:cs="Calibri"/>
      <w:sz w:val="22"/>
      <w:szCs w:val="22"/>
    </w:rPr>
  </w:style>
  <w:style w:type="paragraph" w:customStyle="1" w:styleId="Bodytext20">
    <w:name w:val="Body text (2)"/>
    <w:basedOn w:val="Normal"/>
    <w:link w:val="Bodytext2"/>
    <w:pPr>
      <w:spacing w:line="247" w:lineRule="auto"/>
      <w:ind w:left="900" w:hanging="180"/>
    </w:pPr>
    <w:rPr>
      <w:rFonts w:ascii="Sylfaen" w:eastAsia="Sylfaen" w:hAnsi="Sylfaen" w:cs="Sylfaen"/>
      <w:sz w:val="22"/>
      <w:szCs w:val="22"/>
    </w:rPr>
  </w:style>
  <w:style w:type="character" w:styleId="Hyperlink">
    <w:name w:val="Hyperlink"/>
    <w:basedOn w:val="DefaultParagraphFont"/>
    <w:uiPriority w:val="99"/>
    <w:unhideWhenUsed/>
    <w:rsid w:val="006501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413084">
      <w:bodyDiv w:val="1"/>
      <w:marLeft w:val="0"/>
      <w:marRight w:val="0"/>
      <w:marTop w:val="0"/>
      <w:marBottom w:val="0"/>
      <w:divBdr>
        <w:top w:val="none" w:sz="0" w:space="0" w:color="auto"/>
        <w:left w:val="none" w:sz="0" w:space="0" w:color="auto"/>
        <w:bottom w:val="none" w:sz="0" w:space="0" w:color="auto"/>
        <w:right w:val="none" w:sz="0" w:space="0" w:color="auto"/>
      </w:divBdr>
    </w:div>
    <w:div w:id="1342271908">
      <w:bodyDiv w:val="1"/>
      <w:marLeft w:val="0"/>
      <w:marRight w:val="0"/>
      <w:marTop w:val="0"/>
      <w:marBottom w:val="0"/>
      <w:divBdr>
        <w:top w:val="none" w:sz="0" w:space="0" w:color="auto"/>
        <w:left w:val="none" w:sz="0" w:space="0" w:color="auto"/>
        <w:bottom w:val="none" w:sz="0" w:space="0" w:color="auto"/>
        <w:right w:val="none" w:sz="0" w:space="0" w:color="auto"/>
      </w:divBdr>
    </w:div>
    <w:div w:id="2133552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ailto:ruslan.isaev@alatoo.edu.kg" TargetMode="External" Type="http://schemas.openxmlformats.org/officeDocument/2006/relationships/hyperlink"/><Relationship Id="rId8" Target="https://en.wikipedia.org/wiki/Mathematical_optimization" TargetMode="External" Type="http://schemas.openxmlformats.org/officeDocument/2006/relationships/hyperlink"/><Relationship Id="rId9" Target="fontTable.xml" Type="http://schemas.openxmlformats.org/officeDocument/2006/relationships/fontTabl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2022-05-24T04:22:00Z</dcterms:created>
  <dc:creator>IAU</dc:creator>
  <cp:lastModifiedBy>IAU</cp:lastModifiedBy>
  <dcterms:modified xsi:type="dcterms:W3CDTF">2022-05-24T04:33:00Z</dcterms:modified>
  <cp:revision>3</cp:revision>
</cp:coreProperties>
</file>