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10" w:tblpY="4741"/>
        <w:tblW w:w="10275" w:type="dxa"/>
        <w:tblCellSpacing w:w="15" w:type="dxa"/>
        <w:tblCellMar>
          <w:top w:w="15" w:type="dxa"/>
          <w:left w:w="15" w:type="dxa"/>
          <w:bottom w:w="15" w:type="dxa"/>
          <w:right w:w="15" w:type="dxa"/>
        </w:tblCellMar>
        <w:tblLook w:val="04A0" w:firstRow="1" w:lastRow="0" w:firstColumn="1" w:lastColumn="0" w:noHBand="0" w:noVBand="1"/>
      </w:tblPr>
      <w:tblGrid>
        <w:gridCol w:w="355"/>
        <w:gridCol w:w="2072"/>
        <w:gridCol w:w="4353"/>
        <w:gridCol w:w="3495"/>
      </w:tblGrid>
      <w:tr w:rsidR="00300770" w:rsidRPr="006C6C19" w14:paraId="606BD092" w14:textId="77777777" w:rsidTr="003A266D">
        <w:trPr>
          <w:tblHeader/>
          <w:tblCellSpacing w:w="15" w:type="dxa"/>
        </w:trPr>
        <w:tc>
          <w:tcPr>
            <w:tcW w:w="310" w:type="dxa"/>
            <w:tcBorders>
              <w:top w:val="single" w:sz="4" w:space="0" w:color="auto"/>
              <w:left w:val="single" w:sz="4" w:space="0" w:color="auto"/>
            </w:tcBorders>
            <w:vAlign w:val="center"/>
            <w:hideMark/>
          </w:tcPr>
          <w:p w14:paraId="7AB099C2" w14:textId="77777777" w:rsidR="00300770" w:rsidRPr="006C6C19" w:rsidRDefault="00300770" w:rsidP="003A266D">
            <w:pPr>
              <w:rPr>
                <w:rFonts w:ascii="Times New Roman" w:hAnsi="Times New Roman" w:cs="Times New Roman"/>
                <w:b/>
                <w:bCs/>
              </w:rPr>
            </w:pPr>
            <w:r w:rsidRPr="006C6C19">
              <w:rPr>
                <w:rFonts w:ascii="Times New Roman" w:hAnsi="Times New Roman" w:cs="Times New Roman"/>
                <w:b/>
                <w:bCs/>
              </w:rPr>
              <w:t>#</w:t>
            </w:r>
          </w:p>
        </w:tc>
        <w:tc>
          <w:tcPr>
            <w:tcW w:w="2042" w:type="dxa"/>
            <w:tcBorders>
              <w:top w:val="single" w:sz="4" w:space="0" w:color="auto"/>
              <w:left w:val="single" w:sz="4" w:space="0" w:color="auto"/>
              <w:right w:val="single" w:sz="4" w:space="0" w:color="auto"/>
            </w:tcBorders>
            <w:vAlign w:val="center"/>
            <w:hideMark/>
          </w:tcPr>
          <w:p w14:paraId="6407AF52" w14:textId="77777777" w:rsidR="00300770" w:rsidRPr="006C6C19" w:rsidRDefault="00300770" w:rsidP="003A266D">
            <w:pPr>
              <w:rPr>
                <w:rFonts w:ascii="Times New Roman" w:hAnsi="Times New Roman" w:cs="Times New Roman"/>
                <w:b/>
                <w:bCs/>
              </w:rPr>
            </w:pPr>
            <w:r w:rsidRPr="006C6C19">
              <w:rPr>
                <w:rFonts w:ascii="Times New Roman" w:hAnsi="Times New Roman" w:cs="Times New Roman"/>
                <w:b/>
                <w:bCs/>
              </w:rPr>
              <w:t>Selection Question</w:t>
            </w:r>
          </w:p>
        </w:tc>
        <w:tc>
          <w:tcPr>
            <w:tcW w:w="0" w:type="auto"/>
            <w:tcBorders>
              <w:top w:val="single" w:sz="4" w:space="0" w:color="auto"/>
              <w:right w:val="single" w:sz="4" w:space="0" w:color="auto"/>
            </w:tcBorders>
            <w:vAlign w:val="center"/>
            <w:hideMark/>
          </w:tcPr>
          <w:p w14:paraId="15DDC2C5" w14:textId="77777777" w:rsidR="00300770" w:rsidRPr="006C6C19" w:rsidRDefault="00300770" w:rsidP="003A266D">
            <w:pPr>
              <w:rPr>
                <w:rFonts w:ascii="Times New Roman" w:hAnsi="Times New Roman" w:cs="Times New Roman"/>
                <w:b/>
                <w:bCs/>
              </w:rPr>
            </w:pPr>
            <w:r w:rsidRPr="006C6C19">
              <w:rPr>
                <w:rFonts w:ascii="Times New Roman" w:hAnsi="Times New Roman" w:cs="Times New Roman"/>
                <w:b/>
                <w:bCs/>
              </w:rPr>
              <w:t>Your Answer for this Client</w:t>
            </w:r>
          </w:p>
        </w:tc>
        <w:tc>
          <w:tcPr>
            <w:tcW w:w="3450" w:type="dxa"/>
            <w:tcBorders>
              <w:top w:val="single" w:sz="4" w:space="0" w:color="auto"/>
              <w:right w:val="single" w:sz="4" w:space="0" w:color="auto"/>
            </w:tcBorders>
            <w:vAlign w:val="center"/>
            <w:hideMark/>
          </w:tcPr>
          <w:p w14:paraId="7785BB35" w14:textId="77777777" w:rsidR="00300770" w:rsidRPr="006C6C19" w:rsidRDefault="00300770" w:rsidP="003A266D">
            <w:pPr>
              <w:rPr>
                <w:rFonts w:ascii="Times New Roman" w:hAnsi="Times New Roman" w:cs="Times New Roman"/>
                <w:b/>
                <w:bCs/>
              </w:rPr>
            </w:pPr>
            <w:r w:rsidRPr="006C6C19">
              <w:rPr>
                <w:rFonts w:ascii="Times New Roman" w:hAnsi="Times New Roman" w:cs="Times New Roman"/>
                <w:b/>
                <w:bCs/>
              </w:rPr>
              <w:t>Pushes Toward...</w:t>
            </w:r>
          </w:p>
        </w:tc>
      </w:tr>
      <w:tr w:rsidR="00300770" w:rsidRPr="006C6C19" w14:paraId="30881C87" w14:textId="77777777" w:rsidTr="003A266D">
        <w:trPr>
          <w:tblCellSpacing w:w="15" w:type="dxa"/>
        </w:trPr>
        <w:tc>
          <w:tcPr>
            <w:tcW w:w="310" w:type="dxa"/>
            <w:tcBorders>
              <w:top w:val="single" w:sz="4" w:space="0" w:color="auto"/>
              <w:left w:val="single" w:sz="4" w:space="0" w:color="auto"/>
            </w:tcBorders>
            <w:vAlign w:val="center"/>
            <w:hideMark/>
          </w:tcPr>
          <w:p w14:paraId="232D55AB" w14:textId="77777777" w:rsidR="00300770" w:rsidRPr="006C6C19" w:rsidRDefault="00300770" w:rsidP="003A266D">
            <w:pPr>
              <w:rPr>
                <w:rFonts w:ascii="Times New Roman" w:hAnsi="Times New Roman" w:cs="Times New Roman"/>
              </w:rPr>
            </w:pPr>
            <w:r w:rsidRPr="006C6C19">
              <w:rPr>
                <w:rFonts w:ascii="Times New Roman" w:hAnsi="Times New Roman" w:cs="Times New Roman"/>
                <w:b/>
                <w:bCs/>
              </w:rPr>
              <w:t>1</w:t>
            </w:r>
          </w:p>
        </w:tc>
        <w:tc>
          <w:tcPr>
            <w:tcW w:w="2042" w:type="dxa"/>
            <w:tcBorders>
              <w:top w:val="single" w:sz="4" w:space="0" w:color="auto"/>
              <w:left w:val="single" w:sz="4" w:space="0" w:color="auto"/>
              <w:right w:val="single" w:sz="4" w:space="0" w:color="auto"/>
            </w:tcBorders>
            <w:vAlign w:val="center"/>
            <w:hideMark/>
          </w:tcPr>
          <w:p w14:paraId="1D3C58CA" w14:textId="73A860C1" w:rsidR="00300770" w:rsidRPr="006C6C19" w:rsidRDefault="00300770" w:rsidP="003A266D">
            <w:pPr>
              <w:rPr>
                <w:rFonts w:ascii="Times New Roman" w:hAnsi="Times New Roman" w:cs="Times New Roman"/>
              </w:rPr>
            </w:pPr>
            <w:r w:rsidRPr="006C6C19">
              <w:rPr>
                <w:rFonts w:ascii="Times New Roman" w:hAnsi="Times New Roman" w:cs="Times New Roman"/>
              </w:rPr>
              <w:t xml:space="preserve">How </w:t>
            </w:r>
            <w:r w:rsidR="005F544D" w:rsidRPr="006C6C19">
              <w:rPr>
                <w:rFonts w:ascii="Times New Roman" w:hAnsi="Times New Roman" w:cs="Times New Roman"/>
              </w:rPr>
              <w:t>well</w:t>
            </w:r>
            <w:r w:rsidRPr="006C6C19">
              <w:rPr>
                <w:rFonts w:ascii="Times New Roman" w:hAnsi="Times New Roman" w:cs="Times New Roman"/>
              </w:rPr>
              <w:t xml:space="preserve"> are the requirements?</w:t>
            </w:r>
          </w:p>
        </w:tc>
        <w:tc>
          <w:tcPr>
            <w:tcW w:w="0" w:type="auto"/>
            <w:tcBorders>
              <w:top w:val="single" w:sz="4" w:space="0" w:color="auto"/>
              <w:right w:val="single" w:sz="4" w:space="0" w:color="auto"/>
            </w:tcBorders>
            <w:vAlign w:val="center"/>
            <w:hideMark/>
          </w:tcPr>
          <w:p w14:paraId="2F2704CA" w14:textId="77777777" w:rsidR="00300770" w:rsidRPr="006C6C19" w:rsidRDefault="00300770" w:rsidP="003A266D">
            <w:pPr>
              <w:rPr>
                <w:rFonts w:ascii="Times New Roman" w:hAnsi="Times New Roman" w:cs="Times New Roman"/>
              </w:rPr>
            </w:pPr>
            <w:r w:rsidRPr="006C6C19">
              <w:rPr>
                <w:rFonts w:ascii="Times New Roman" w:hAnsi="Times New Roman" w:cs="Times New Roman"/>
                <w:color w:val="00B0F0"/>
              </w:rPr>
              <w:t>The cooperative already records coffee and vegetable deliveries in carbon-copy books. The main work is clear, but some new ideas may come after the manager starts using the system.</w:t>
            </w:r>
          </w:p>
        </w:tc>
        <w:tc>
          <w:tcPr>
            <w:tcW w:w="3450" w:type="dxa"/>
            <w:tcBorders>
              <w:top w:val="single" w:sz="4" w:space="0" w:color="auto"/>
              <w:right w:val="single" w:sz="4" w:space="0" w:color="auto"/>
            </w:tcBorders>
            <w:vAlign w:val="center"/>
            <w:hideMark/>
          </w:tcPr>
          <w:p w14:paraId="06EF9732" w14:textId="77777777" w:rsidR="00300770" w:rsidRPr="006C6C19" w:rsidRDefault="00300770" w:rsidP="003A266D">
            <w:pPr>
              <w:rPr>
                <w:rFonts w:ascii="Times New Roman" w:hAnsi="Times New Roman" w:cs="Times New Roman"/>
                <w:color w:val="00B0F0"/>
              </w:rPr>
            </w:pPr>
            <w:r w:rsidRPr="006C6C19">
              <w:rPr>
                <w:rFonts w:ascii="Times New Roman" w:hAnsi="Times New Roman" w:cs="Times New Roman"/>
                <w:b/>
                <w:bCs/>
                <w:color w:val="00B0F0"/>
              </w:rPr>
              <w:t>Incremental Development</w:t>
            </w:r>
            <w:r w:rsidRPr="006C6C19">
              <w:rPr>
                <w:rFonts w:ascii="Times New Roman" w:hAnsi="Times New Roman" w:cs="Times New Roman"/>
                <w:color w:val="00B0F0"/>
              </w:rPr>
              <w:t xml:space="preserve"> because the system can be improved step by step.</w:t>
            </w:r>
          </w:p>
        </w:tc>
      </w:tr>
      <w:tr w:rsidR="00300770" w:rsidRPr="006C6C19" w14:paraId="5305EAE3" w14:textId="77777777" w:rsidTr="003A266D">
        <w:trPr>
          <w:tblCellSpacing w:w="15" w:type="dxa"/>
        </w:trPr>
        <w:tc>
          <w:tcPr>
            <w:tcW w:w="310" w:type="dxa"/>
            <w:tcBorders>
              <w:top w:val="single" w:sz="4" w:space="0" w:color="auto"/>
              <w:left w:val="single" w:sz="4" w:space="0" w:color="auto"/>
            </w:tcBorders>
            <w:vAlign w:val="center"/>
            <w:hideMark/>
          </w:tcPr>
          <w:p w14:paraId="70BB25D5" w14:textId="77777777" w:rsidR="00300770" w:rsidRPr="006C6C19" w:rsidRDefault="00300770" w:rsidP="003A266D">
            <w:pPr>
              <w:rPr>
                <w:rFonts w:ascii="Times New Roman" w:hAnsi="Times New Roman" w:cs="Times New Roman"/>
              </w:rPr>
            </w:pPr>
            <w:r w:rsidRPr="006C6C19">
              <w:rPr>
                <w:rFonts w:ascii="Times New Roman" w:hAnsi="Times New Roman" w:cs="Times New Roman"/>
                <w:b/>
                <w:bCs/>
              </w:rPr>
              <w:t>2</w:t>
            </w:r>
          </w:p>
        </w:tc>
        <w:tc>
          <w:tcPr>
            <w:tcW w:w="2042" w:type="dxa"/>
            <w:tcBorders>
              <w:top w:val="single" w:sz="4" w:space="0" w:color="auto"/>
              <w:left w:val="single" w:sz="4" w:space="0" w:color="auto"/>
              <w:right w:val="single" w:sz="4" w:space="0" w:color="auto"/>
            </w:tcBorders>
            <w:vAlign w:val="center"/>
            <w:hideMark/>
          </w:tcPr>
          <w:p w14:paraId="56A73E76" w14:textId="77777777" w:rsidR="00300770" w:rsidRPr="006C6C19" w:rsidRDefault="00300770" w:rsidP="003A266D">
            <w:pPr>
              <w:rPr>
                <w:rFonts w:ascii="Times New Roman" w:hAnsi="Times New Roman" w:cs="Times New Roman"/>
              </w:rPr>
            </w:pPr>
            <w:r w:rsidRPr="006C6C19">
              <w:rPr>
                <w:rFonts w:ascii="Times New Roman" w:hAnsi="Times New Roman" w:cs="Times New Roman"/>
              </w:rPr>
              <w:t>Can the client engage continuously?</w:t>
            </w:r>
          </w:p>
        </w:tc>
        <w:tc>
          <w:tcPr>
            <w:tcW w:w="0" w:type="auto"/>
            <w:tcBorders>
              <w:top w:val="single" w:sz="4" w:space="0" w:color="auto"/>
              <w:right w:val="single" w:sz="4" w:space="0" w:color="auto"/>
            </w:tcBorders>
            <w:vAlign w:val="center"/>
            <w:hideMark/>
          </w:tcPr>
          <w:p w14:paraId="691405DD" w14:textId="578389B5" w:rsidR="00300770" w:rsidRPr="006C6C19" w:rsidRDefault="00300770" w:rsidP="003A266D">
            <w:pPr>
              <w:rPr>
                <w:rFonts w:ascii="Times New Roman" w:hAnsi="Times New Roman" w:cs="Times New Roman"/>
              </w:rPr>
            </w:pPr>
            <w:r w:rsidRPr="006C6C19">
              <w:rPr>
                <w:rFonts w:ascii="Times New Roman" w:hAnsi="Times New Roman" w:cs="Times New Roman"/>
                <w:color w:val="00B0F0"/>
              </w:rPr>
              <w:t xml:space="preserve">No. The manager is busy running the cooperative and cannot meet every day. It is better to have </w:t>
            </w:r>
            <w:r w:rsidR="005F544D" w:rsidRPr="006C6C19">
              <w:rPr>
                <w:rFonts w:ascii="Times New Roman" w:hAnsi="Times New Roman" w:cs="Times New Roman"/>
                <w:color w:val="00B0F0"/>
              </w:rPr>
              <w:t>meetings planned</w:t>
            </w:r>
            <w:r w:rsidRPr="006C6C19">
              <w:rPr>
                <w:rFonts w:ascii="Times New Roman" w:hAnsi="Times New Roman" w:cs="Times New Roman"/>
                <w:color w:val="00B0F0"/>
              </w:rPr>
              <w:t xml:space="preserve"> every two weeks.</w:t>
            </w:r>
          </w:p>
        </w:tc>
        <w:tc>
          <w:tcPr>
            <w:tcW w:w="3450" w:type="dxa"/>
            <w:tcBorders>
              <w:top w:val="single" w:sz="4" w:space="0" w:color="auto"/>
              <w:right w:val="single" w:sz="4" w:space="0" w:color="auto"/>
            </w:tcBorders>
            <w:vAlign w:val="center"/>
            <w:hideMark/>
          </w:tcPr>
          <w:p w14:paraId="4031D6B0" w14:textId="77777777" w:rsidR="00300770" w:rsidRPr="006C6C19" w:rsidRDefault="00300770" w:rsidP="003A266D">
            <w:pPr>
              <w:rPr>
                <w:rFonts w:ascii="Times New Roman" w:hAnsi="Times New Roman" w:cs="Times New Roman"/>
                <w:color w:val="00B0F0"/>
              </w:rPr>
            </w:pPr>
            <w:r w:rsidRPr="006C6C19">
              <w:rPr>
                <w:rFonts w:ascii="Times New Roman" w:hAnsi="Times New Roman" w:cs="Times New Roman"/>
                <w:b/>
                <w:bCs/>
                <w:color w:val="00B0F0"/>
              </w:rPr>
              <w:t>Planned review meetings</w:t>
            </w:r>
            <w:r w:rsidRPr="006C6C19">
              <w:rPr>
                <w:rFonts w:ascii="Times New Roman" w:hAnsi="Times New Roman" w:cs="Times New Roman"/>
                <w:color w:val="00B0F0"/>
              </w:rPr>
              <w:t xml:space="preserve"> instead of daily Agile meetings.</w:t>
            </w:r>
          </w:p>
        </w:tc>
      </w:tr>
      <w:tr w:rsidR="00300770" w:rsidRPr="006C6C19" w14:paraId="67658866" w14:textId="77777777" w:rsidTr="003A266D">
        <w:trPr>
          <w:tblCellSpacing w:w="15" w:type="dxa"/>
        </w:trPr>
        <w:tc>
          <w:tcPr>
            <w:tcW w:w="310" w:type="dxa"/>
            <w:tcBorders>
              <w:top w:val="single" w:sz="4" w:space="0" w:color="auto"/>
              <w:left w:val="single" w:sz="4" w:space="0" w:color="auto"/>
              <w:bottom w:val="single" w:sz="4" w:space="0" w:color="auto"/>
            </w:tcBorders>
            <w:vAlign w:val="center"/>
            <w:hideMark/>
          </w:tcPr>
          <w:p w14:paraId="2510F536" w14:textId="77777777" w:rsidR="00300770" w:rsidRPr="006C6C19" w:rsidRDefault="00300770" w:rsidP="003A266D">
            <w:pPr>
              <w:rPr>
                <w:rFonts w:ascii="Times New Roman" w:hAnsi="Times New Roman" w:cs="Times New Roman"/>
              </w:rPr>
            </w:pPr>
            <w:r w:rsidRPr="006C6C19">
              <w:rPr>
                <w:rFonts w:ascii="Times New Roman" w:hAnsi="Times New Roman" w:cs="Times New Roman"/>
                <w:b/>
                <w:bCs/>
              </w:rPr>
              <w:t>3</w:t>
            </w:r>
          </w:p>
        </w:tc>
        <w:tc>
          <w:tcPr>
            <w:tcW w:w="2042" w:type="dxa"/>
            <w:tcBorders>
              <w:top w:val="single" w:sz="4" w:space="0" w:color="auto"/>
              <w:left w:val="single" w:sz="4" w:space="0" w:color="auto"/>
              <w:bottom w:val="single" w:sz="4" w:space="0" w:color="auto"/>
              <w:right w:val="single" w:sz="4" w:space="0" w:color="auto"/>
            </w:tcBorders>
            <w:vAlign w:val="center"/>
            <w:hideMark/>
          </w:tcPr>
          <w:p w14:paraId="169BDDEE" w14:textId="77777777" w:rsidR="00300770" w:rsidRPr="006C6C19" w:rsidRDefault="00300770" w:rsidP="003A266D">
            <w:pPr>
              <w:rPr>
                <w:rFonts w:ascii="Times New Roman" w:hAnsi="Times New Roman" w:cs="Times New Roman"/>
              </w:rPr>
            </w:pPr>
            <w:r w:rsidRPr="006C6C19">
              <w:rPr>
                <w:rFonts w:ascii="Times New Roman" w:hAnsi="Times New Roman" w:cs="Times New Roman"/>
              </w:rPr>
              <w:t>What does the contract or funding demand?</w:t>
            </w:r>
          </w:p>
        </w:tc>
        <w:tc>
          <w:tcPr>
            <w:tcW w:w="0" w:type="auto"/>
            <w:tcBorders>
              <w:top w:val="single" w:sz="4" w:space="0" w:color="auto"/>
              <w:bottom w:val="single" w:sz="4" w:space="0" w:color="auto"/>
              <w:right w:val="single" w:sz="4" w:space="0" w:color="auto"/>
            </w:tcBorders>
            <w:vAlign w:val="center"/>
            <w:hideMark/>
          </w:tcPr>
          <w:p w14:paraId="749DA79C" w14:textId="77777777" w:rsidR="00300770" w:rsidRPr="006C6C19" w:rsidRDefault="00300770" w:rsidP="003A266D">
            <w:pPr>
              <w:rPr>
                <w:rFonts w:ascii="Times New Roman" w:hAnsi="Times New Roman" w:cs="Times New Roman"/>
                <w:color w:val="00B0F0"/>
              </w:rPr>
            </w:pPr>
            <w:r w:rsidRPr="006C6C19">
              <w:rPr>
                <w:rFonts w:ascii="Times New Roman" w:hAnsi="Times New Roman" w:cs="Times New Roman"/>
                <w:color w:val="00B0F0"/>
              </w:rPr>
              <w:t>There is no fixed government contract, but the manager wants regular updates and a system that works well.</w:t>
            </w:r>
          </w:p>
        </w:tc>
        <w:tc>
          <w:tcPr>
            <w:tcW w:w="3450" w:type="dxa"/>
            <w:tcBorders>
              <w:top w:val="single" w:sz="4" w:space="0" w:color="auto"/>
              <w:bottom w:val="single" w:sz="4" w:space="0" w:color="auto"/>
              <w:right w:val="single" w:sz="4" w:space="0" w:color="auto"/>
            </w:tcBorders>
            <w:vAlign w:val="center"/>
            <w:hideMark/>
          </w:tcPr>
          <w:p w14:paraId="5F33F5B2" w14:textId="77777777" w:rsidR="00300770" w:rsidRPr="006C6C19" w:rsidRDefault="00300770" w:rsidP="003A266D">
            <w:pPr>
              <w:rPr>
                <w:rFonts w:ascii="Times New Roman" w:hAnsi="Times New Roman" w:cs="Times New Roman"/>
                <w:color w:val="00B0F0"/>
              </w:rPr>
            </w:pPr>
            <w:r w:rsidRPr="006C6C19">
              <w:rPr>
                <w:rFonts w:ascii="Times New Roman" w:hAnsi="Times New Roman" w:cs="Times New Roman"/>
                <w:b/>
                <w:bCs/>
                <w:color w:val="00B0F0"/>
              </w:rPr>
              <w:t>A blend of Incremental Development and Plan-Driven milestones.</w:t>
            </w:r>
          </w:p>
        </w:tc>
      </w:tr>
      <w:tr w:rsidR="00300770" w:rsidRPr="006C6C19" w14:paraId="6556464E" w14:textId="77777777" w:rsidTr="003A266D">
        <w:trPr>
          <w:tblCellSpacing w:w="15" w:type="dxa"/>
        </w:trPr>
        <w:tc>
          <w:tcPr>
            <w:tcW w:w="310" w:type="dxa"/>
            <w:tcBorders>
              <w:left w:val="single" w:sz="4" w:space="0" w:color="auto"/>
            </w:tcBorders>
            <w:vAlign w:val="center"/>
            <w:hideMark/>
          </w:tcPr>
          <w:p w14:paraId="3D2EAFFC" w14:textId="77777777" w:rsidR="00300770" w:rsidRPr="006C6C19" w:rsidRDefault="00300770" w:rsidP="003A266D">
            <w:pPr>
              <w:rPr>
                <w:rFonts w:ascii="Times New Roman" w:hAnsi="Times New Roman" w:cs="Times New Roman"/>
              </w:rPr>
            </w:pPr>
            <w:r w:rsidRPr="006C6C19">
              <w:rPr>
                <w:rFonts w:ascii="Times New Roman" w:hAnsi="Times New Roman" w:cs="Times New Roman"/>
                <w:b/>
                <w:bCs/>
              </w:rPr>
              <w:t>4</w:t>
            </w:r>
          </w:p>
        </w:tc>
        <w:tc>
          <w:tcPr>
            <w:tcW w:w="2042" w:type="dxa"/>
            <w:tcBorders>
              <w:left w:val="single" w:sz="4" w:space="0" w:color="auto"/>
              <w:right w:val="single" w:sz="4" w:space="0" w:color="auto"/>
            </w:tcBorders>
            <w:vAlign w:val="center"/>
            <w:hideMark/>
          </w:tcPr>
          <w:p w14:paraId="432224D9" w14:textId="77777777" w:rsidR="00300770" w:rsidRPr="006C6C19" w:rsidRDefault="00300770" w:rsidP="003A266D">
            <w:pPr>
              <w:rPr>
                <w:rFonts w:ascii="Times New Roman" w:hAnsi="Times New Roman" w:cs="Times New Roman"/>
              </w:rPr>
            </w:pPr>
            <w:r w:rsidRPr="006C6C19">
              <w:rPr>
                <w:rFonts w:ascii="Times New Roman" w:hAnsi="Times New Roman" w:cs="Times New Roman"/>
              </w:rPr>
              <w:t>How big is the team, and where is it?</w:t>
            </w:r>
          </w:p>
        </w:tc>
        <w:tc>
          <w:tcPr>
            <w:tcW w:w="0" w:type="auto"/>
            <w:tcBorders>
              <w:right w:val="single" w:sz="4" w:space="0" w:color="auto"/>
            </w:tcBorders>
            <w:vAlign w:val="center"/>
            <w:hideMark/>
          </w:tcPr>
          <w:p w14:paraId="0FEC6B8E" w14:textId="77777777" w:rsidR="00300770" w:rsidRPr="006C6C19" w:rsidRDefault="00300770" w:rsidP="003A266D">
            <w:pPr>
              <w:rPr>
                <w:rFonts w:ascii="Times New Roman" w:hAnsi="Times New Roman" w:cs="Times New Roman"/>
                <w:color w:val="00B0F0"/>
              </w:rPr>
            </w:pPr>
            <w:r w:rsidRPr="006C6C19">
              <w:rPr>
                <w:rFonts w:ascii="Times New Roman" w:hAnsi="Times New Roman" w:cs="Times New Roman"/>
                <w:color w:val="00B0F0"/>
              </w:rPr>
              <w:t>The software will be built by a small team for one cooperative near Mt. Hagen.</w:t>
            </w:r>
          </w:p>
        </w:tc>
        <w:tc>
          <w:tcPr>
            <w:tcW w:w="3450" w:type="dxa"/>
            <w:tcBorders>
              <w:right w:val="single" w:sz="4" w:space="0" w:color="auto"/>
            </w:tcBorders>
            <w:vAlign w:val="center"/>
            <w:hideMark/>
          </w:tcPr>
          <w:p w14:paraId="7BE6EE70" w14:textId="77777777" w:rsidR="00300770" w:rsidRPr="006C6C19" w:rsidRDefault="00300770" w:rsidP="003A266D">
            <w:pPr>
              <w:rPr>
                <w:rFonts w:ascii="Times New Roman" w:hAnsi="Times New Roman" w:cs="Times New Roman"/>
                <w:color w:val="00B0F0"/>
              </w:rPr>
            </w:pPr>
            <w:r w:rsidRPr="006C6C19">
              <w:rPr>
                <w:rFonts w:ascii="Times New Roman" w:hAnsi="Times New Roman" w:cs="Times New Roman"/>
                <w:b/>
                <w:bCs/>
                <w:color w:val="00B0F0"/>
              </w:rPr>
              <w:t>Incremental Development</w:t>
            </w:r>
            <w:r w:rsidRPr="006C6C19">
              <w:rPr>
                <w:rFonts w:ascii="Times New Roman" w:hAnsi="Times New Roman" w:cs="Times New Roman"/>
                <w:color w:val="00B0F0"/>
              </w:rPr>
              <w:t xml:space="preserve"> because it works well for small teams.</w:t>
            </w:r>
          </w:p>
        </w:tc>
      </w:tr>
      <w:tr w:rsidR="00300770" w:rsidRPr="006C6C19" w14:paraId="34292C8F" w14:textId="77777777" w:rsidTr="003A266D">
        <w:trPr>
          <w:tblCellSpacing w:w="15" w:type="dxa"/>
        </w:trPr>
        <w:tc>
          <w:tcPr>
            <w:tcW w:w="310" w:type="dxa"/>
            <w:tcBorders>
              <w:top w:val="single" w:sz="4" w:space="0" w:color="auto"/>
              <w:left w:val="single" w:sz="4" w:space="0" w:color="auto"/>
              <w:bottom w:val="single" w:sz="4" w:space="0" w:color="auto"/>
            </w:tcBorders>
            <w:vAlign w:val="center"/>
            <w:hideMark/>
          </w:tcPr>
          <w:p w14:paraId="39D415D9" w14:textId="77777777" w:rsidR="00300770" w:rsidRPr="006C6C19" w:rsidRDefault="00300770" w:rsidP="003A266D">
            <w:pPr>
              <w:rPr>
                <w:rFonts w:ascii="Times New Roman" w:hAnsi="Times New Roman" w:cs="Times New Roman"/>
              </w:rPr>
            </w:pPr>
            <w:r w:rsidRPr="006C6C19">
              <w:rPr>
                <w:rFonts w:ascii="Times New Roman" w:hAnsi="Times New Roman" w:cs="Times New Roman"/>
                <w:b/>
                <w:bCs/>
              </w:rPr>
              <w:t>5</w:t>
            </w:r>
          </w:p>
        </w:tc>
        <w:tc>
          <w:tcPr>
            <w:tcW w:w="2042" w:type="dxa"/>
            <w:tcBorders>
              <w:top w:val="single" w:sz="4" w:space="0" w:color="auto"/>
              <w:left w:val="single" w:sz="4" w:space="0" w:color="auto"/>
              <w:bottom w:val="single" w:sz="4" w:space="0" w:color="auto"/>
              <w:right w:val="single" w:sz="4" w:space="0" w:color="auto"/>
            </w:tcBorders>
            <w:vAlign w:val="center"/>
            <w:hideMark/>
          </w:tcPr>
          <w:p w14:paraId="1856F4CF" w14:textId="77777777" w:rsidR="00300770" w:rsidRPr="006C6C19" w:rsidRDefault="00300770" w:rsidP="003A266D">
            <w:pPr>
              <w:rPr>
                <w:rFonts w:ascii="Times New Roman" w:hAnsi="Times New Roman" w:cs="Times New Roman"/>
              </w:rPr>
            </w:pPr>
            <w:r w:rsidRPr="006C6C19">
              <w:rPr>
                <w:rFonts w:ascii="Times New Roman" w:hAnsi="Times New Roman" w:cs="Times New Roman"/>
              </w:rPr>
              <w:t>What is the cost of failure?</w:t>
            </w:r>
          </w:p>
        </w:tc>
        <w:tc>
          <w:tcPr>
            <w:tcW w:w="0" w:type="auto"/>
            <w:tcBorders>
              <w:top w:val="single" w:sz="4" w:space="0" w:color="auto"/>
              <w:bottom w:val="single" w:sz="4" w:space="0" w:color="auto"/>
              <w:right w:val="single" w:sz="4" w:space="0" w:color="auto"/>
            </w:tcBorders>
            <w:vAlign w:val="center"/>
            <w:hideMark/>
          </w:tcPr>
          <w:p w14:paraId="5AFA6DE8" w14:textId="77777777" w:rsidR="00300770" w:rsidRPr="006C6C19" w:rsidRDefault="00300770" w:rsidP="003A266D">
            <w:pPr>
              <w:rPr>
                <w:rFonts w:ascii="Times New Roman" w:hAnsi="Times New Roman" w:cs="Times New Roman"/>
                <w:color w:val="00B0F0"/>
              </w:rPr>
            </w:pPr>
            <w:r w:rsidRPr="006C6C19">
              <w:rPr>
                <w:rFonts w:ascii="Times New Roman" w:hAnsi="Times New Roman" w:cs="Times New Roman"/>
                <w:color w:val="00B0F0"/>
              </w:rPr>
              <w:t>If member records or payment records are lost, members may not be paid correctly, leading to disputes and loss of trust.</w:t>
            </w:r>
          </w:p>
        </w:tc>
        <w:tc>
          <w:tcPr>
            <w:tcW w:w="3450" w:type="dxa"/>
            <w:tcBorders>
              <w:top w:val="single" w:sz="4" w:space="0" w:color="auto"/>
              <w:bottom w:val="single" w:sz="4" w:space="0" w:color="auto"/>
              <w:right w:val="single" w:sz="4" w:space="0" w:color="auto"/>
            </w:tcBorders>
            <w:vAlign w:val="center"/>
            <w:hideMark/>
          </w:tcPr>
          <w:p w14:paraId="54574CC6" w14:textId="77777777" w:rsidR="00300770" w:rsidRPr="006C6C19" w:rsidRDefault="00300770" w:rsidP="003A266D">
            <w:pPr>
              <w:rPr>
                <w:rFonts w:ascii="Times New Roman" w:hAnsi="Times New Roman" w:cs="Times New Roman"/>
                <w:color w:val="00B0F0"/>
              </w:rPr>
            </w:pPr>
            <w:r w:rsidRPr="006C6C19">
              <w:rPr>
                <w:rFonts w:ascii="Times New Roman" w:hAnsi="Times New Roman" w:cs="Times New Roman"/>
                <w:b/>
                <w:bCs/>
                <w:color w:val="00B0F0"/>
              </w:rPr>
              <w:t>Strong testing and validation</w:t>
            </w:r>
            <w:r w:rsidRPr="006C6C19">
              <w:rPr>
                <w:rFonts w:ascii="Times New Roman" w:hAnsi="Times New Roman" w:cs="Times New Roman"/>
                <w:color w:val="00B0F0"/>
              </w:rPr>
              <w:t xml:space="preserve"> before the system is used.</w:t>
            </w:r>
          </w:p>
        </w:tc>
      </w:tr>
      <w:tr w:rsidR="00300770" w:rsidRPr="006C6C19" w14:paraId="0EA886EA" w14:textId="77777777" w:rsidTr="003A266D">
        <w:trPr>
          <w:tblCellSpacing w:w="15" w:type="dxa"/>
        </w:trPr>
        <w:tc>
          <w:tcPr>
            <w:tcW w:w="310" w:type="dxa"/>
            <w:tcBorders>
              <w:left w:val="single" w:sz="4" w:space="0" w:color="auto"/>
              <w:bottom w:val="single" w:sz="4" w:space="0" w:color="auto"/>
            </w:tcBorders>
            <w:vAlign w:val="center"/>
            <w:hideMark/>
          </w:tcPr>
          <w:p w14:paraId="2A9F419E" w14:textId="77777777" w:rsidR="00300770" w:rsidRPr="006C6C19" w:rsidRDefault="00300770" w:rsidP="003A266D">
            <w:pPr>
              <w:rPr>
                <w:rFonts w:ascii="Times New Roman" w:hAnsi="Times New Roman" w:cs="Times New Roman"/>
              </w:rPr>
            </w:pPr>
            <w:r w:rsidRPr="006C6C19">
              <w:rPr>
                <w:rFonts w:ascii="Times New Roman" w:hAnsi="Times New Roman" w:cs="Times New Roman"/>
                <w:b/>
                <w:bCs/>
              </w:rPr>
              <w:t>6</w:t>
            </w:r>
          </w:p>
        </w:tc>
        <w:tc>
          <w:tcPr>
            <w:tcW w:w="2042" w:type="dxa"/>
            <w:tcBorders>
              <w:left w:val="single" w:sz="4" w:space="0" w:color="auto"/>
              <w:bottom w:val="single" w:sz="4" w:space="0" w:color="auto"/>
              <w:right w:val="single" w:sz="4" w:space="0" w:color="auto"/>
            </w:tcBorders>
            <w:vAlign w:val="center"/>
            <w:hideMark/>
          </w:tcPr>
          <w:p w14:paraId="3AA511CE" w14:textId="77777777" w:rsidR="00300770" w:rsidRPr="006C6C19" w:rsidRDefault="00300770" w:rsidP="003A266D">
            <w:pPr>
              <w:rPr>
                <w:rFonts w:ascii="Times New Roman" w:hAnsi="Times New Roman" w:cs="Times New Roman"/>
              </w:rPr>
            </w:pPr>
            <w:r w:rsidRPr="006C6C19">
              <w:rPr>
                <w:rFonts w:ascii="Times New Roman" w:hAnsi="Times New Roman" w:cs="Times New Roman"/>
              </w:rPr>
              <w:t>How fast must value appear for this client?</w:t>
            </w:r>
          </w:p>
        </w:tc>
        <w:tc>
          <w:tcPr>
            <w:tcW w:w="0" w:type="auto"/>
            <w:tcBorders>
              <w:bottom w:val="single" w:sz="4" w:space="0" w:color="auto"/>
              <w:right w:val="single" w:sz="4" w:space="0" w:color="auto"/>
            </w:tcBorders>
            <w:vAlign w:val="center"/>
            <w:hideMark/>
          </w:tcPr>
          <w:p w14:paraId="69A8E9A5" w14:textId="77777777" w:rsidR="00300770" w:rsidRPr="006C6C19" w:rsidRDefault="00300770" w:rsidP="003A266D">
            <w:pPr>
              <w:rPr>
                <w:rFonts w:ascii="Times New Roman" w:hAnsi="Times New Roman" w:cs="Times New Roman"/>
                <w:color w:val="00B0F0"/>
              </w:rPr>
            </w:pPr>
            <w:r w:rsidRPr="006C6C19">
              <w:rPr>
                <w:rFonts w:ascii="Times New Roman" w:hAnsi="Times New Roman" w:cs="Times New Roman"/>
                <w:color w:val="00B0F0"/>
              </w:rPr>
              <w:t>The manager wants to stop losing records as soon as possible, so the first version of the system should be useful immediately.</w:t>
            </w:r>
          </w:p>
        </w:tc>
        <w:tc>
          <w:tcPr>
            <w:tcW w:w="3450" w:type="dxa"/>
            <w:tcBorders>
              <w:bottom w:val="single" w:sz="4" w:space="0" w:color="auto"/>
              <w:right w:val="single" w:sz="4" w:space="0" w:color="auto"/>
            </w:tcBorders>
            <w:vAlign w:val="center"/>
            <w:hideMark/>
          </w:tcPr>
          <w:p w14:paraId="101848AB" w14:textId="77777777" w:rsidR="00300770" w:rsidRPr="006C6C19" w:rsidRDefault="00300770" w:rsidP="003A266D">
            <w:pPr>
              <w:rPr>
                <w:rFonts w:ascii="Times New Roman" w:hAnsi="Times New Roman" w:cs="Times New Roman"/>
                <w:color w:val="00B0F0"/>
              </w:rPr>
            </w:pPr>
            <w:r w:rsidRPr="006C6C19">
              <w:rPr>
                <w:rFonts w:ascii="Times New Roman" w:hAnsi="Times New Roman" w:cs="Times New Roman"/>
                <w:b/>
                <w:bCs/>
                <w:color w:val="00B0F0"/>
              </w:rPr>
              <w:t>Deliver a working system early.</w:t>
            </w:r>
          </w:p>
        </w:tc>
      </w:tr>
    </w:tbl>
    <w:p w14:paraId="6BB64A52" w14:textId="1AA7CA38" w:rsidR="00B83ADF" w:rsidRPr="006C6C19" w:rsidRDefault="00B83ADF" w:rsidP="006433A0">
      <w:pPr>
        <w:spacing w:before="180" w:after="80"/>
        <w:rPr>
          <w:rFonts w:ascii="Times New Roman" w:hAnsi="Times New Roman" w:cs="Times New Roman"/>
        </w:rPr>
      </w:pPr>
      <w:r w:rsidRPr="006C6C19">
        <w:rPr>
          <w:rStyle w:val="Strong"/>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0A6D311F" wp14:editId="4467B4E4">
                <wp:simplePos x="0" y="0"/>
                <wp:positionH relativeFrom="margin">
                  <wp:align>center</wp:align>
                </wp:positionH>
                <wp:positionV relativeFrom="paragraph">
                  <wp:posOffset>4445</wp:posOffset>
                </wp:positionV>
                <wp:extent cx="5648325" cy="97155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971550"/>
                        </a:xfrm>
                        <a:prstGeom prst="rect">
                          <a:avLst/>
                        </a:prstGeom>
                        <a:solidFill>
                          <a:srgbClr val="FFFFFF"/>
                        </a:solidFill>
                        <a:ln w="9525">
                          <a:noFill/>
                          <a:miter lim="800000"/>
                          <a:headEnd/>
                          <a:tailEnd/>
                        </a:ln>
                      </wps:spPr>
                      <wps:txbx>
                        <w:txbxContent>
                          <w:p w14:paraId="69D3BAB4" w14:textId="77777777" w:rsidR="009B46C6" w:rsidRPr="006C6C19" w:rsidRDefault="009B46C6" w:rsidP="00B834AB">
                            <w:pPr>
                              <w:jc w:val="center"/>
                              <w:rPr>
                                <w:rFonts w:ascii="Times New Roman" w:hAnsi="Times New Roman" w:cs="Times New Roman"/>
                                <w:b/>
                                <w:bCs/>
                              </w:rPr>
                            </w:pPr>
                            <w:r w:rsidRPr="006C6C19">
                              <w:rPr>
                                <w:rFonts w:ascii="Times New Roman" w:hAnsi="Times New Roman" w:cs="Times New Roman"/>
                                <w:b/>
                                <w:bCs/>
                              </w:rPr>
                              <w:t>CMN224/CMP224 Software Engineering – Week 3</w:t>
                            </w:r>
                          </w:p>
                          <w:p w14:paraId="7AAE8C6A" w14:textId="77777777" w:rsidR="009B46C6" w:rsidRPr="006C6C19" w:rsidRDefault="009B46C6" w:rsidP="00B834AB">
                            <w:pPr>
                              <w:jc w:val="center"/>
                              <w:rPr>
                                <w:rFonts w:ascii="Times New Roman" w:hAnsi="Times New Roman" w:cs="Times New Roman"/>
                                <w:b/>
                                <w:bCs/>
                              </w:rPr>
                            </w:pPr>
                            <w:r w:rsidRPr="006C6C19">
                              <w:rPr>
                                <w:rFonts w:ascii="Times New Roman" w:hAnsi="Times New Roman" w:cs="Times New Roman"/>
                                <w:b/>
                                <w:bCs/>
                              </w:rPr>
                              <w:t>Lab 3: Lifecycle Selection &amp; Increment Plan</w:t>
                            </w:r>
                          </w:p>
                          <w:p w14:paraId="5162FF50" w14:textId="77777777" w:rsidR="009B46C6" w:rsidRPr="006C6C19" w:rsidRDefault="009B46C6" w:rsidP="009B46C6">
                            <w:pPr>
                              <w:rPr>
                                <w:rFonts w:ascii="Times New Roman" w:hAnsi="Times New Roman" w:cs="Times New Roman"/>
                              </w:rPr>
                            </w:pPr>
                            <w:r w:rsidRPr="006C6C19">
                              <w:rPr>
                                <w:rStyle w:val="Strong"/>
                                <w:rFonts w:ascii="Times New Roman" w:hAnsi="Times New Roman" w:cs="Times New Roman"/>
                              </w:rPr>
                              <w:t>Client:</w:t>
                            </w:r>
                            <w:r w:rsidRPr="006C6C19">
                              <w:rPr>
                                <w:rFonts w:ascii="Times New Roman" w:hAnsi="Times New Roman" w:cs="Times New Roman"/>
                              </w:rPr>
                              <w:t xml:space="preserve"> </w:t>
                            </w:r>
                            <w:proofErr w:type="spellStart"/>
                            <w:r w:rsidRPr="006C6C19">
                              <w:rPr>
                                <w:rFonts w:ascii="Times New Roman" w:hAnsi="Times New Roman" w:cs="Times New Roman"/>
                                <w:color w:val="00B0F0"/>
                              </w:rPr>
                              <w:t>Waghi</w:t>
                            </w:r>
                            <w:proofErr w:type="spellEnd"/>
                            <w:r w:rsidRPr="006C6C19">
                              <w:rPr>
                                <w:rFonts w:ascii="Times New Roman" w:hAnsi="Times New Roman" w:cs="Times New Roman"/>
                                <w:color w:val="00B0F0"/>
                              </w:rPr>
                              <w:t xml:space="preserve"> Valley Produce Cooperative, near Mt. Hagen</w:t>
                            </w:r>
                          </w:p>
                          <w:p w14:paraId="39F61595" w14:textId="7656FF21" w:rsidR="00940230" w:rsidRPr="006C6C19" w:rsidRDefault="00940230">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6D311F" id="_x0000_t202" coordsize="21600,21600" o:spt="202" path="m,l,21600r21600,l21600,xe">
                <v:stroke joinstyle="miter"/>
                <v:path gradientshapeok="t" o:connecttype="rect"/>
              </v:shapetype>
              <v:shape id="Text Box 2" o:spid="_x0000_s1026" type="#_x0000_t202" style="position:absolute;margin-left:0;margin-top:.35pt;width:444.75pt;height:76.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" stroked="f">
                <v:textbox>
                  <w:txbxContent>
                    <w:p w14:paraId="69D3BAB4" w14:textId="77777777" w:rsidR="009B46C6" w:rsidRPr="006C6C19" w:rsidRDefault="009B46C6" w:rsidP="00B834AB">
                      <w:pPr>
                        <w:jc w:val="center"/>
                        <w:rPr>
                          <w:rFonts w:ascii="Times New Roman" w:hAnsi="Times New Roman" w:cs="Times New Roman"/>
                          <w:b/>
                          <w:bCs/>
                        </w:rPr>
                      </w:pPr>
                      <w:r w:rsidRPr="006C6C19">
                        <w:rPr>
                          <w:rFonts w:ascii="Times New Roman" w:hAnsi="Times New Roman" w:cs="Times New Roman"/>
                          <w:b/>
                          <w:bCs/>
                        </w:rPr>
                        <w:t>CMN224/CMP224 Software Engineering – Week 3</w:t>
                      </w:r>
                    </w:p>
                    <w:p w14:paraId="7AAE8C6A" w14:textId="77777777" w:rsidR="009B46C6" w:rsidRPr="006C6C19" w:rsidRDefault="009B46C6" w:rsidP="00B834AB">
                      <w:pPr>
                        <w:jc w:val="center"/>
                        <w:rPr>
                          <w:rFonts w:ascii="Times New Roman" w:hAnsi="Times New Roman" w:cs="Times New Roman"/>
                          <w:b/>
                          <w:bCs/>
                        </w:rPr>
                      </w:pPr>
                      <w:r w:rsidRPr="006C6C19">
                        <w:rPr>
                          <w:rFonts w:ascii="Times New Roman" w:hAnsi="Times New Roman" w:cs="Times New Roman"/>
                          <w:b/>
                          <w:bCs/>
                        </w:rPr>
                        <w:t>Lab 3: Lifecycle Selection &amp; Increment Plan</w:t>
                      </w:r>
                    </w:p>
                    <w:p w14:paraId="5162FF50" w14:textId="77777777" w:rsidR="009B46C6" w:rsidRPr="006C6C19" w:rsidRDefault="009B46C6" w:rsidP="009B46C6">
                      <w:pPr>
                        <w:rPr>
                          <w:rFonts w:ascii="Times New Roman" w:hAnsi="Times New Roman" w:cs="Times New Roman"/>
                        </w:rPr>
                      </w:pPr>
                      <w:r w:rsidRPr="006C6C19">
                        <w:rPr>
                          <w:rStyle w:val="Strong"/>
                          <w:rFonts w:ascii="Times New Roman" w:hAnsi="Times New Roman" w:cs="Times New Roman"/>
                        </w:rPr>
                        <w:t>Client:</w:t>
                      </w:r>
                      <w:r w:rsidRPr="006C6C19">
                        <w:rPr>
                          <w:rFonts w:ascii="Times New Roman" w:hAnsi="Times New Roman" w:cs="Times New Roman"/>
                        </w:rPr>
                        <w:t xml:space="preserve"> </w:t>
                      </w:r>
                      <w:proofErr w:type="spellStart"/>
                      <w:r w:rsidRPr="006C6C19">
                        <w:rPr>
                          <w:rFonts w:ascii="Times New Roman" w:hAnsi="Times New Roman" w:cs="Times New Roman"/>
                          <w:color w:val="00B0F0"/>
                        </w:rPr>
                        <w:t>Waghi</w:t>
                      </w:r>
                      <w:proofErr w:type="spellEnd"/>
                      <w:r w:rsidRPr="006C6C19">
                        <w:rPr>
                          <w:rFonts w:ascii="Times New Roman" w:hAnsi="Times New Roman" w:cs="Times New Roman"/>
                          <w:color w:val="00B0F0"/>
                        </w:rPr>
                        <w:t xml:space="preserve"> Valley Produce Cooperative, near Mt. Hagen</w:t>
                      </w:r>
                    </w:p>
                    <w:p w14:paraId="39F61595" w14:textId="7656FF21" w:rsidR="00940230" w:rsidRPr="006C6C19" w:rsidRDefault="00940230">
                      <w:pPr>
                        <w:rPr>
                          <w:rFonts w:ascii="Times New Roman" w:hAnsi="Times New Roman" w:cs="Times New Roman"/>
                        </w:rPr>
                      </w:pPr>
                    </w:p>
                  </w:txbxContent>
                </v:textbox>
                <w10:wrap type="square" anchorx="margin"/>
              </v:shape>
            </w:pict>
          </mc:Fallback>
        </mc:AlternateContent>
      </w:r>
      <w:r w:rsidRPr="006C6C19">
        <w:rPr>
          <w:rFonts w:ascii="Times New Roman" w:hAnsi="Times New Roman" w:cs="Times New Roman"/>
        </w:rPr>
        <w:t>A 300-member cooperative buying coffee and vegetables from members at a roadside depot, then selling in bulk. Intake is recorded in carbon-copy books; members are paid fortnightly. The depot has no mains power (solar + generator), no fixed internet, and patchy mobile signal. The manager wants to stop losing member records and payment disputes.</w:t>
      </w:r>
    </w:p>
    <w:p w14:paraId="2AAC1701" w14:textId="036F24FC" w:rsidR="003E6B91" w:rsidRPr="006C6C19" w:rsidRDefault="003E6B91" w:rsidP="00EE2E29">
      <w:pPr>
        <w:rPr>
          <w:rFonts w:ascii="Times New Roman" w:hAnsi="Times New Roman" w:cs="Times New Roman"/>
          <w:b/>
          <w:bCs/>
        </w:rPr>
      </w:pPr>
    </w:p>
    <w:p w14:paraId="116B6826" w14:textId="7B39DC10" w:rsidR="003E6B91" w:rsidRPr="006C6C19" w:rsidRDefault="003E6B91" w:rsidP="00EE2E29">
      <w:pPr>
        <w:rPr>
          <w:rFonts w:ascii="Times New Roman" w:hAnsi="Times New Roman" w:cs="Times New Roman"/>
          <w:b/>
          <w:bCs/>
        </w:rPr>
      </w:pPr>
    </w:p>
    <w:p w14:paraId="3B5166CE" w14:textId="18A306F7" w:rsidR="003E6B91" w:rsidRPr="006C6C19" w:rsidRDefault="003E6B91" w:rsidP="00EE2E29">
      <w:pPr>
        <w:rPr>
          <w:rFonts w:ascii="Times New Roman" w:hAnsi="Times New Roman" w:cs="Times New Roman"/>
          <w:b/>
          <w:bCs/>
        </w:rPr>
      </w:pPr>
    </w:p>
    <w:p w14:paraId="3C19D1D3" w14:textId="77777777" w:rsidR="003E6B91" w:rsidRPr="006C6C19" w:rsidRDefault="003E6B91" w:rsidP="00EE2E29">
      <w:pPr>
        <w:rPr>
          <w:rFonts w:ascii="Times New Roman" w:hAnsi="Times New Roman" w:cs="Times New Roman"/>
          <w:b/>
          <w:bCs/>
        </w:rPr>
      </w:pPr>
    </w:p>
    <w:p w14:paraId="66CCEF15" w14:textId="3CE1C39A" w:rsidR="00EE2E29" w:rsidRPr="006C6C19" w:rsidRDefault="00EE2E29" w:rsidP="00EE2E29">
      <w:pPr>
        <w:rPr>
          <w:rFonts w:ascii="Times New Roman" w:hAnsi="Times New Roman" w:cs="Times New Roman"/>
          <w:b/>
          <w:bCs/>
        </w:rPr>
      </w:pPr>
      <w:r w:rsidRPr="006C6C19">
        <w:rPr>
          <w:rFonts w:ascii="Times New Roman" w:hAnsi="Times New Roman" w:cs="Times New Roman"/>
          <w:b/>
          <w:bCs/>
        </w:rPr>
        <w:t>Part B – Choose and Justify</w:t>
      </w:r>
    </w:p>
    <w:p w14:paraId="5EFCE25A" w14:textId="77777777" w:rsidR="00EE2E29" w:rsidRPr="006C6C19" w:rsidRDefault="00EE2E29" w:rsidP="00EE2E29">
      <w:pPr>
        <w:rPr>
          <w:rFonts w:ascii="Times New Roman" w:hAnsi="Times New Roman" w:cs="Times New Roman"/>
          <w:b/>
          <w:bCs/>
        </w:rPr>
      </w:pPr>
      <w:r w:rsidRPr="006C6C19">
        <w:rPr>
          <w:rFonts w:ascii="Times New Roman" w:hAnsi="Times New Roman" w:cs="Times New Roman"/>
          <w:b/>
          <w:bCs/>
        </w:rPr>
        <w:t>Chosen Lifecycle</w:t>
      </w:r>
    </w:p>
    <w:p w14:paraId="439015EA" w14:textId="25A6B1FE" w:rsidR="00EE2E29" w:rsidRPr="006C6C19" w:rsidRDefault="00EE2E29" w:rsidP="00EE2E29">
      <w:pPr>
        <w:rPr>
          <w:rFonts w:ascii="Times New Roman" w:hAnsi="Times New Roman" w:cs="Times New Roman"/>
        </w:rPr>
      </w:pPr>
      <w:r w:rsidRPr="006C6C19">
        <w:rPr>
          <w:rFonts w:ascii="Times New Roman" w:hAnsi="Times New Roman" w:cs="Times New Roman"/>
          <w:b/>
          <w:bCs/>
        </w:rPr>
        <w:t>Blended Lifecycle (Incremental Development with Plan-Driven Milestones)</w:t>
      </w:r>
    </w:p>
    <w:p w14:paraId="223E5FF7" w14:textId="4DF43C74" w:rsidR="00B456C9" w:rsidRPr="006C6C19" w:rsidRDefault="00EE2E29" w:rsidP="0024650C">
      <w:pPr>
        <w:spacing w:line="360" w:lineRule="auto"/>
        <w:jc w:val="both"/>
        <w:rPr>
          <w:rFonts w:ascii="Times New Roman" w:hAnsi="Times New Roman" w:cs="Times New Roman"/>
          <w:color w:val="00B0F0"/>
        </w:rPr>
      </w:pPr>
      <w:r w:rsidRPr="006C6C19">
        <w:rPr>
          <w:rFonts w:ascii="Times New Roman" w:hAnsi="Times New Roman" w:cs="Times New Roman"/>
          <w:color w:val="00B0F0"/>
        </w:rPr>
        <w:t xml:space="preserve">I chose a blended lifecycle because it gives the cooperative a working system early while keeping the project </w:t>
      </w:r>
      <w:r w:rsidR="00300770" w:rsidRPr="006C6C19">
        <w:rPr>
          <w:rFonts w:ascii="Times New Roman" w:hAnsi="Times New Roman" w:cs="Times New Roman"/>
          <w:color w:val="00B0F0"/>
        </w:rPr>
        <w:t>organized</w:t>
      </w:r>
      <w:r w:rsidRPr="006C6C19">
        <w:rPr>
          <w:rFonts w:ascii="Times New Roman" w:hAnsi="Times New Roman" w:cs="Times New Roman"/>
          <w:color w:val="00B0F0"/>
        </w:rPr>
        <w:t xml:space="preserve">. The cooperative already knows its main requirements, such as recording member deliveries, storing member information, and managing payments. </w:t>
      </w:r>
      <w:r w:rsidR="000A6690" w:rsidRPr="006C6C19">
        <w:rPr>
          <w:rFonts w:ascii="Times New Roman" w:hAnsi="Times New Roman" w:cs="Times New Roman"/>
          <w:color w:val="00B0F0"/>
        </w:rPr>
        <w:t>However</w:t>
      </w:r>
      <w:r w:rsidRPr="006C6C19">
        <w:rPr>
          <w:rFonts w:ascii="Times New Roman" w:hAnsi="Times New Roman" w:cs="Times New Roman"/>
          <w:color w:val="00B0F0"/>
        </w:rPr>
        <w:t xml:space="preserve">, after the manager starts using the system, new ideas or improvements may be needed. Incremental development allows the software to be built in small parts, so the cooperative can use important features early while other features are added later. The manager is busy managing the cooperative, so regular daily meetings are not possible. Instead, review meetings can be held every two weeks to discuss progress and collect feedback. One challenge is that the depot has no mains power, no fixed internet, and only a weak mobile signal. This makes online work difficult. To manage this, the software should work offline, save data on the local computer, and </w:t>
      </w:r>
      <w:r w:rsidR="00300770" w:rsidRPr="006C6C19">
        <w:rPr>
          <w:rFonts w:ascii="Times New Roman" w:hAnsi="Times New Roman" w:cs="Times New Roman"/>
          <w:color w:val="00B0F0"/>
        </w:rPr>
        <w:t>synchronies</w:t>
      </w:r>
      <w:r w:rsidRPr="006C6C19">
        <w:rPr>
          <w:rFonts w:ascii="Times New Roman" w:hAnsi="Times New Roman" w:cs="Times New Roman"/>
          <w:color w:val="00B0F0"/>
        </w:rPr>
        <w:t xml:space="preserve"> data when internet or mobile signal becomes available. This approach provides useful software early while making sure the project stays </w:t>
      </w:r>
      <w:r w:rsidR="00300770" w:rsidRPr="006C6C19">
        <w:rPr>
          <w:rFonts w:ascii="Times New Roman" w:hAnsi="Times New Roman" w:cs="Times New Roman"/>
          <w:color w:val="00B0F0"/>
        </w:rPr>
        <w:t>organized</w:t>
      </w:r>
      <w:r w:rsidRPr="006C6C19">
        <w:rPr>
          <w:rFonts w:ascii="Times New Roman" w:hAnsi="Times New Roman" w:cs="Times New Roman"/>
          <w:color w:val="00B0F0"/>
        </w:rPr>
        <w:t xml:space="preserve"> and reliable.</w:t>
      </w:r>
    </w:p>
    <w:p w14:paraId="089D4225" w14:textId="77777777" w:rsidR="009E5B50" w:rsidRPr="006C6C19" w:rsidRDefault="009E5B50" w:rsidP="00EE2E29">
      <w:pPr>
        <w:rPr>
          <w:rFonts w:ascii="Times New Roman" w:hAnsi="Times New Roman" w:cs="Times New Roman"/>
          <w:color w:val="00B0F0"/>
        </w:rPr>
      </w:pPr>
    </w:p>
    <w:p w14:paraId="42AA305C" w14:textId="77777777" w:rsidR="009E5B50" w:rsidRPr="006C6C19" w:rsidRDefault="009E5B50" w:rsidP="00EE2E29">
      <w:pPr>
        <w:rPr>
          <w:rFonts w:ascii="Times New Roman" w:hAnsi="Times New Roman" w:cs="Times New Roman"/>
          <w:color w:val="00B0F0"/>
        </w:rPr>
      </w:pPr>
    </w:p>
    <w:p w14:paraId="35C65A59" w14:textId="77777777" w:rsidR="009E5B50" w:rsidRPr="006C6C19" w:rsidRDefault="009E5B50" w:rsidP="00EE2E29">
      <w:pPr>
        <w:rPr>
          <w:rFonts w:ascii="Times New Roman" w:hAnsi="Times New Roman" w:cs="Times New Roman"/>
          <w:color w:val="00B0F0"/>
        </w:rPr>
      </w:pPr>
    </w:p>
    <w:p w14:paraId="24B1F17F" w14:textId="77777777" w:rsidR="009E5B50" w:rsidRPr="006C6C19" w:rsidRDefault="009E5B50" w:rsidP="00EE2E29">
      <w:pPr>
        <w:rPr>
          <w:rFonts w:ascii="Times New Roman" w:hAnsi="Times New Roman" w:cs="Times New Roman"/>
          <w:color w:val="00B0F0"/>
        </w:rPr>
      </w:pPr>
    </w:p>
    <w:p w14:paraId="2BD680C4" w14:textId="77777777" w:rsidR="009E5B50" w:rsidRPr="006C6C19" w:rsidRDefault="009E5B50" w:rsidP="00EE2E29">
      <w:pPr>
        <w:rPr>
          <w:rFonts w:ascii="Times New Roman" w:hAnsi="Times New Roman" w:cs="Times New Roman"/>
          <w:color w:val="00B0F0"/>
        </w:rPr>
      </w:pPr>
    </w:p>
    <w:p w14:paraId="02A3B0C1" w14:textId="77777777" w:rsidR="009E5B50" w:rsidRPr="006C6C19" w:rsidRDefault="009E5B50" w:rsidP="00EE2E29">
      <w:pPr>
        <w:rPr>
          <w:rFonts w:ascii="Times New Roman" w:hAnsi="Times New Roman" w:cs="Times New Roman"/>
          <w:color w:val="00B0F0"/>
        </w:rPr>
      </w:pPr>
    </w:p>
    <w:p w14:paraId="6215083E" w14:textId="77777777" w:rsidR="009E5B50" w:rsidRPr="006C6C19" w:rsidRDefault="009E5B50" w:rsidP="00EE2E29">
      <w:pPr>
        <w:rPr>
          <w:rFonts w:ascii="Times New Roman" w:hAnsi="Times New Roman" w:cs="Times New Roman"/>
          <w:color w:val="00B0F0"/>
        </w:rPr>
      </w:pPr>
    </w:p>
    <w:p w14:paraId="309EACF4" w14:textId="77777777" w:rsidR="009C1A6A" w:rsidRDefault="009C1A6A" w:rsidP="00E67052">
      <w:pPr>
        <w:rPr>
          <w:rFonts w:ascii="Times New Roman" w:hAnsi="Times New Roman" w:cs="Times New Roman"/>
          <w:b/>
          <w:bCs/>
        </w:rPr>
      </w:pPr>
    </w:p>
    <w:p w14:paraId="7731D06C" w14:textId="77777777" w:rsidR="009C1A6A" w:rsidRDefault="009C1A6A" w:rsidP="00E67052"/>
    <w:p w14:paraId="54AED0D5" w14:textId="77777777" w:rsidR="009C1A6A" w:rsidRDefault="009C1A6A" w:rsidP="00E67052"/>
    <w:p w14:paraId="5E08E443" w14:textId="77777777" w:rsidR="009C1A6A" w:rsidRDefault="009C1A6A" w:rsidP="00E67052"/>
    <w:p w14:paraId="5BEA1318" w14:textId="77777777" w:rsidR="009C1A6A" w:rsidRDefault="009C1A6A" w:rsidP="00E67052"/>
    <w:p w14:paraId="0AB1DF49" w14:textId="77777777" w:rsidR="009C1A6A" w:rsidRDefault="009C1A6A" w:rsidP="00E67052"/>
    <w:p w14:paraId="4DD83A66" w14:textId="64CFB11C" w:rsidR="00E67052" w:rsidRPr="00B662C1" w:rsidRDefault="00E67052" w:rsidP="00E67052">
      <w:pPr>
        <w:rPr>
          <w:rFonts w:ascii="Times New Roman" w:hAnsi="Times New Roman" w:cs="Times New Roman"/>
          <w:b/>
          <w:bCs/>
          <w:sz w:val="28"/>
          <w:szCs w:val="28"/>
        </w:rPr>
      </w:pPr>
      <w:r w:rsidRPr="00B662C1">
        <w:rPr>
          <w:rFonts w:ascii="Times New Roman" w:hAnsi="Times New Roman" w:cs="Times New Roman"/>
          <w:b/>
          <w:bCs/>
          <w:sz w:val="28"/>
          <w:szCs w:val="28"/>
        </w:rPr>
        <w:t>Part C – Plan Three Increments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2728"/>
        <w:gridCol w:w="3323"/>
        <w:gridCol w:w="2142"/>
      </w:tblGrid>
      <w:tr w:rsidR="00E67052" w:rsidRPr="006C6C19" w14:paraId="702AEB53" w14:textId="77777777" w:rsidTr="00E67052">
        <w:trPr>
          <w:tblHeader/>
          <w:tblCellSpacing w:w="15" w:type="dxa"/>
        </w:trPr>
        <w:tc>
          <w:tcPr>
            <w:tcW w:w="0" w:type="auto"/>
            <w:tcBorders>
              <w:top w:val="single" w:sz="4" w:space="0" w:color="auto"/>
              <w:left w:val="single" w:sz="4" w:space="0" w:color="auto"/>
              <w:right w:val="single" w:sz="4" w:space="0" w:color="auto"/>
            </w:tcBorders>
            <w:vAlign w:val="center"/>
            <w:hideMark/>
          </w:tcPr>
          <w:p w14:paraId="7B4548F9" w14:textId="77777777" w:rsidR="00E67052" w:rsidRPr="006C6C19" w:rsidRDefault="00E67052" w:rsidP="00E67052">
            <w:pPr>
              <w:rPr>
                <w:rFonts w:ascii="Times New Roman" w:hAnsi="Times New Roman" w:cs="Times New Roman"/>
                <w:b/>
                <w:bCs/>
              </w:rPr>
            </w:pPr>
            <w:r w:rsidRPr="006C6C19">
              <w:rPr>
                <w:rFonts w:ascii="Times New Roman" w:hAnsi="Times New Roman" w:cs="Times New Roman"/>
                <w:b/>
                <w:bCs/>
              </w:rPr>
              <w:t>Increment</w:t>
            </w:r>
          </w:p>
        </w:tc>
        <w:tc>
          <w:tcPr>
            <w:tcW w:w="0" w:type="auto"/>
            <w:tcBorders>
              <w:top w:val="single" w:sz="4" w:space="0" w:color="auto"/>
            </w:tcBorders>
            <w:vAlign w:val="center"/>
            <w:hideMark/>
          </w:tcPr>
          <w:p w14:paraId="2C0D6435" w14:textId="77777777" w:rsidR="00E67052" w:rsidRPr="006C6C19" w:rsidRDefault="00E67052" w:rsidP="00E67052">
            <w:pPr>
              <w:rPr>
                <w:rFonts w:ascii="Times New Roman" w:hAnsi="Times New Roman" w:cs="Times New Roman"/>
                <w:b/>
                <w:bCs/>
              </w:rPr>
            </w:pPr>
            <w:r w:rsidRPr="006C6C19">
              <w:rPr>
                <w:rFonts w:ascii="Times New Roman" w:hAnsi="Times New Roman" w:cs="Times New Roman"/>
                <w:b/>
                <w:bCs/>
              </w:rPr>
              <w:t>What it Delivers</w:t>
            </w:r>
          </w:p>
        </w:tc>
        <w:tc>
          <w:tcPr>
            <w:tcW w:w="0" w:type="auto"/>
            <w:tcBorders>
              <w:top w:val="single" w:sz="4" w:space="0" w:color="auto"/>
              <w:left w:val="single" w:sz="4" w:space="0" w:color="auto"/>
              <w:right w:val="single" w:sz="4" w:space="0" w:color="auto"/>
            </w:tcBorders>
            <w:vAlign w:val="center"/>
            <w:hideMark/>
          </w:tcPr>
          <w:p w14:paraId="18CA0086" w14:textId="77777777" w:rsidR="00E67052" w:rsidRPr="006C6C19" w:rsidRDefault="00E67052" w:rsidP="00E67052">
            <w:pPr>
              <w:rPr>
                <w:rFonts w:ascii="Times New Roman" w:hAnsi="Times New Roman" w:cs="Times New Roman"/>
                <w:b/>
                <w:bCs/>
              </w:rPr>
            </w:pPr>
            <w:r w:rsidRPr="006C6C19">
              <w:rPr>
                <w:rFonts w:ascii="Times New Roman" w:hAnsi="Times New Roman" w:cs="Times New Roman"/>
                <w:b/>
                <w:bCs/>
              </w:rPr>
              <w:t>Why This Order (Risk or Value?)</w:t>
            </w:r>
          </w:p>
        </w:tc>
        <w:tc>
          <w:tcPr>
            <w:tcW w:w="0" w:type="auto"/>
            <w:tcBorders>
              <w:top w:val="single" w:sz="4" w:space="0" w:color="auto"/>
              <w:right w:val="single" w:sz="4" w:space="0" w:color="auto"/>
            </w:tcBorders>
            <w:vAlign w:val="center"/>
            <w:hideMark/>
          </w:tcPr>
          <w:p w14:paraId="1882E229" w14:textId="77777777" w:rsidR="00E67052" w:rsidRPr="006C6C19" w:rsidRDefault="00E67052" w:rsidP="00E67052">
            <w:pPr>
              <w:rPr>
                <w:rFonts w:ascii="Times New Roman" w:hAnsi="Times New Roman" w:cs="Times New Roman"/>
                <w:b/>
                <w:bCs/>
              </w:rPr>
            </w:pPr>
            <w:r w:rsidRPr="006C6C19">
              <w:rPr>
                <w:rFonts w:ascii="Times New Roman" w:hAnsi="Times New Roman" w:cs="Times New Roman"/>
                <w:b/>
                <w:bCs/>
              </w:rPr>
              <w:t>Rough Duration &amp; Why</w:t>
            </w:r>
          </w:p>
        </w:tc>
      </w:tr>
      <w:tr w:rsidR="00E67052" w:rsidRPr="006C6C19" w14:paraId="052189C1" w14:textId="77777777" w:rsidTr="00E67052">
        <w:trPr>
          <w:tblCellSpacing w:w="15" w:type="dxa"/>
        </w:trPr>
        <w:tc>
          <w:tcPr>
            <w:tcW w:w="0" w:type="auto"/>
            <w:tcBorders>
              <w:top w:val="single" w:sz="4" w:space="0" w:color="auto"/>
              <w:left w:val="single" w:sz="4" w:space="0" w:color="auto"/>
              <w:right w:val="single" w:sz="4" w:space="0" w:color="auto"/>
            </w:tcBorders>
            <w:vAlign w:val="center"/>
            <w:hideMark/>
          </w:tcPr>
          <w:p w14:paraId="3992C457" w14:textId="77777777" w:rsidR="00E67052" w:rsidRPr="006C6C19" w:rsidRDefault="00E67052" w:rsidP="00E67052">
            <w:pPr>
              <w:rPr>
                <w:rFonts w:ascii="Times New Roman" w:hAnsi="Times New Roman" w:cs="Times New Roman"/>
              </w:rPr>
            </w:pPr>
            <w:r w:rsidRPr="006C6C19">
              <w:rPr>
                <w:rFonts w:ascii="Times New Roman" w:hAnsi="Times New Roman" w:cs="Times New Roman"/>
                <w:b/>
                <w:bCs/>
              </w:rPr>
              <w:t>1</w:t>
            </w:r>
          </w:p>
        </w:tc>
        <w:tc>
          <w:tcPr>
            <w:tcW w:w="0" w:type="auto"/>
            <w:tcBorders>
              <w:top w:val="single" w:sz="4" w:space="0" w:color="auto"/>
            </w:tcBorders>
            <w:vAlign w:val="center"/>
            <w:hideMark/>
          </w:tcPr>
          <w:p w14:paraId="4E831ABE" w14:textId="09F4B4E6" w:rsidR="00E67052" w:rsidRPr="006C6C19" w:rsidRDefault="00E67052" w:rsidP="00E67052">
            <w:pPr>
              <w:rPr>
                <w:rFonts w:ascii="Times New Roman" w:hAnsi="Times New Roman" w:cs="Times New Roman"/>
                <w:color w:val="00B0F0"/>
              </w:rPr>
            </w:pPr>
            <w:r w:rsidRPr="006C6C19">
              <w:rPr>
                <w:rFonts w:ascii="Times New Roman" w:hAnsi="Times New Roman" w:cs="Times New Roman"/>
                <w:color w:val="00B0F0"/>
              </w:rPr>
              <w:t xml:space="preserve">Member registration, produce intake recording, and </w:t>
            </w:r>
            <w:r w:rsidR="00F96297" w:rsidRPr="006C6C19">
              <w:rPr>
                <w:rFonts w:ascii="Times New Roman" w:hAnsi="Times New Roman" w:cs="Times New Roman"/>
                <w:color w:val="00B0F0"/>
              </w:rPr>
              <w:t>save</w:t>
            </w:r>
            <w:r w:rsidRPr="006C6C19">
              <w:rPr>
                <w:rFonts w:ascii="Times New Roman" w:hAnsi="Times New Roman" w:cs="Times New Roman"/>
                <w:color w:val="00B0F0"/>
              </w:rPr>
              <w:t xml:space="preserve"> delivery records.</w:t>
            </w:r>
          </w:p>
        </w:tc>
        <w:tc>
          <w:tcPr>
            <w:tcW w:w="0" w:type="auto"/>
            <w:tcBorders>
              <w:top w:val="single" w:sz="4" w:space="0" w:color="auto"/>
              <w:left w:val="single" w:sz="4" w:space="0" w:color="auto"/>
              <w:right w:val="single" w:sz="4" w:space="0" w:color="auto"/>
            </w:tcBorders>
            <w:vAlign w:val="center"/>
            <w:hideMark/>
          </w:tcPr>
          <w:p w14:paraId="16A5BC66" w14:textId="77777777" w:rsidR="00E67052" w:rsidRPr="006C6C19" w:rsidRDefault="00E67052" w:rsidP="00E67052">
            <w:pPr>
              <w:rPr>
                <w:rFonts w:ascii="Times New Roman" w:hAnsi="Times New Roman" w:cs="Times New Roman"/>
                <w:color w:val="00B0F0"/>
              </w:rPr>
            </w:pPr>
            <w:r w:rsidRPr="006C6C19">
              <w:rPr>
                <w:rFonts w:ascii="Times New Roman" w:hAnsi="Times New Roman" w:cs="Times New Roman"/>
                <w:color w:val="00B0F0"/>
              </w:rPr>
              <w:t>These are the most important features because the manager can start recording deliveries immediately and stop using carbon-copy books.</w:t>
            </w:r>
          </w:p>
        </w:tc>
        <w:tc>
          <w:tcPr>
            <w:tcW w:w="0" w:type="auto"/>
            <w:tcBorders>
              <w:top w:val="single" w:sz="4" w:space="0" w:color="auto"/>
              <w:right w:val="single" w:sz="4" w:space="0" w:color="auto"/>
            </w:tcBorders>
            <w:vAlign w:val="center"/>
            <w:hideMark/>
          </w:tcPr>
          <w:p w14:paraId="6F395291" w14:textId="77777777" w:rsidR="00E67052" w:rsidRPr="006C6C19" w:rsidRDefault="00E67052" w:rsidP="00E67052">
            <w:pPr>
              <w:rPr>
                <w:rFonts w:ascii="Times New Roman" w:hAnsi="Times New Roman" w:cs="Times New Roman"/>
                <w:color w:val="00B0F0"/>
              </w:rPr>
            </w:pPr>
            <w:r w:rsidRPr="006C6C19">
              <w:rPr>
                <w:rFonts w:ascii="Times New Roman" w:hAnsi="Times New Roman" w:cs="Times New Roman"/>
                <w:b/>
                <w:bCs/>
                <w:color w:val="00B0F0"/>
              </w:rPr>
              <w:t>3 weeks</w:t>
            </w:r>
            <w:r w:rsidRPr="006C6C19">
              <w:rPr>
                <w:rFonts w:ascii="Times New Roman" w:hAnsi="Times New Roman" w:cs="Times New Roman"/>
                <w:color w:val="00B0F0"/>
              </w:rPr>
              <w:t xml:space="preserve"> because these are the core functions of the system.</w:t>
            </w:r>
          </w:p>
        </w:tc>
      </w:tr>
      <w:tr w:rsidR="00E67052" w:rsidRPr="006C6C19" w14:paraId="6B6B0601" w14:textId="77777777" w:rsidTr="00E67052">
        <w:trPr>
          <w:tblCellSpacing w:w="15" w:type="dxa"/>
        </w:trPr>
        <w:tc>
          <w:tcPr>
            <w:tcW w:w="0" w:type="auto"/>
            <w:tcBorders>
              <w:top w:val="single" w:sz="4" w:space="0" w:color="auto"/>
              <w:left w:val="single" w:sz="4" w:space="0" w:color="auto"/>
              <w:right w:val="single" w:sz="4" w:space="0" w:color="auto"/>
            </w:tcBorders>
            <w:vAlign w:val="center"/>
            <w:hideMark/>
          </w:tcPr>
          <w:p w14:paraId="72AE5500" w14:textId="77777777" w:rsidR="00E67052" w:rsidRPr="006C6C19" w:rsidRDefault="00E67052" w:rsidP="00E67052">
            <w:pPr>
              <w:rPr>
                <w:rFonts w:ascii="Times New Roman" w:hAnsi="Times New Roman" w:cs="Times New Roman"/>
              </w:rPr>
            </w:pPr>
            <w:r w:rsidRPr="006C6C19">
              <w:rPr>
                <w:rFonts w:ascii="Times New Roman" w:hAnsi="Times New Roman" w:cs="Times New Roman"/>
                <w:b/>
                <w:bCs/>
              </w:rPr>
              <w:t>2</w:t>
            </w:r>
          </w:p>
        </w:tc>
        <w:tc>
          <w:tcPr>
            <w:tcW w:w="0" w:type="auto"/>
            <w:tcBorders>
              <w:top w:val="single" w:sz="4" w:space="0" w:color="auto"/>
            </w:tcBorders>
            <w:vAlign w:val="center"/>
            <w:hideMark/>
          </w:tcPr>
          <w:p w14:paraId="24FFE16E" w14:textId="77777777" w:rsidR="00E67052" w:rsidRPr="006C6C19" w:rsidRDefault="00E67052" w:rsidP="00E67052">
            <w:pPr>
              <w:rPr>
                <w:rFonts w:ascii="Times New Roman" w:hAnsi="Times New Roman" w:cs="Times New Roman"/>
                <w:color w:val="00B0F0"/>
              </w:rPr>
            </w:pPr>
            <w:r w:rsidRPr="006C6C19">
              <w:rPr>
                <w:rFonts w:ascii="Times New Roman" w:hAnsi="Times New Roman" w:cs="Times New Roman"/>
                <w:color w:val="00B0F0"/>
              </w:rPr>
              <w:t>Payment calculation, fortnightly payment records, and payment history.</w:t>
            </w:r>
          </w:p>
        </w:tc>
        <w:tc>
          <w:tcPr>
            <w:tcW w:w="0" w:type="auto"/>
            <w:tcBorders>
              <w:top w:val="single" w:sz="4" w:space="0" w:color="auto"/>
              <w:left w:val="single" w:sz="4" w:space="0" w:color="auto"/>
              <w:right w:val="single" w:sz="4" w:space="0" w:color="auto"/>
            </w:tcBorders>
            <w:vAlign w:val="center"/>
            <w:hideMark/>
          </w:tcPr>
          <w:p w14:paraId="0777F954" w14:textId="77777777" w:rsidR="00E67052" w:rsidRPr="006C6C19" w:rsidRDefault="00E67052" w:rsidP="00E67052">
            <w:pPr>
              <w:rPr>
                <w:rFonts w:ascii="Times New Roman" w:hAnsi="Times New Roman" w:cs="Times New Roman"/>
                <w:color w:val="00B0F0"/>
              </w:rPr>
            </w:pPr>
            <w:r w:rsidRPr="006C6C19">
              <w:rPr>
                <w:rFonts w:ascii="Times New Roman" w:hAnsi="Times New Roman" w:cs="Times New Roman"/>
                <w:color w:val="00B0F0"/>
              </w:rPr>
              <w:t>These features reduce payment mistakes and help prevent disputes with members.</w:t>
            </w:r>
          </w:p>
        </w:tc>
        <w:tc>
          <w:tcPr>
            <w:tcW w:w="0" w:type="auto"/>
            <w:tcBorders>
              <w:top w:val="single" w:sz="4" w:space="0" w:color="auto"/>
              <w:right w:val="single" w:sz="4" w:space="0" w:color="auto"/>
            </w:tcBorders>
            <w:vAlign w:val="center"/>
            <w:hideMark/>
          </w:tcPr>
          <w:p w14:paraId="20A4C01E" w14:textId="77777777" w:rsidR="00E67052" w:rsidRPr="006C6C19" w:rsidRDefault="00E67052" w:rsidP="00E67052">
            <w:pPr>
              <w:rPr>
                <w:rFonts w:ascii="Times New Roman" w:hAnsi="Times New Roman" w:cs="Times New Roman"/>
                <w:color w:val="00B0F0"/>
              </w:rPr>
            </w:pPr>
            <w:r w:rsidRPr="006C6C19">
              <w:rPr>
                <w:rFonts w:ascii="Times New Roman" w:hAnsi="Times New Roman" w:cs="Times New Roman"/>
                <w:b/>
                <w:bCs/>
                <w:color w:val="00B0F0"/>
              </w:rPr>
              <w:t>3 weeks</w:t>
            </w:r>
            <w:r w:rsidRPr="006C6C19">
              <w:rPr>
                <w:rFonts w:ascii="Times New Roman" w:hAnsi="Times New Roman" w:cs="Times New Roman"/>
                <w:color w:val="00B0F0"/>
              </w:rPr>
              <w:t xml:space="preserve"> because they depend on the delivery records from Increment 1.</w:t>
            </w:r>
          </w:p>
        </w:tc>
      </w:tr>
      <w:tr w:rsidR="00E67052" w:rsidRPr="006C6C19" w14:paraId="0F45515F" w14:textId="77777777" w:rsidTr="001E7D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D23CAB" w14:textId="77777777" w:rsidR="00E67052" w:rsidRPr="006C6C19" w:rsidRDefault="00E67052" w:rsidP="00E67052">
            <w:pPr>
              <w:rPr>
                <w:rFonts w:ascii="Times New Roman" w:hAnsi="Times New Roman" w:cs="Times New Roman"/>
              </w:rPr>
            </w:pPr>
            <w:r w:rsidRPr="006C6C19">
              <w:rPr>
                <w:rFonts w:ascii="Times New Roman" w:hAnsi="Times New Roman" w:cs="Times New Roman"/>
                <w:b/>
                <w:bCs/>
              </w:rPr>
              <w:t>3</w:t>
            </w:r>
          </w:p>
        </w:tc>
        <w:tc>
          <w:tcPr>
            <w:tcW w:w="0" w:type="auto"/>
            <w:tcBorders>
              <w:top w:val="single" w:sz="4" w:space="0" w:color="auto"/>
              <w:bottom w:val="single" w:sz="4" w:space="0" w:color="auto"/>
            </w:tcBorders>
            <w:vAlign w:val="center"/>
            <w:hideMark/>
          </w:tcPr>
          <w:p w14:paraId="336E199B" w14:textId="0B553CC5" w:rsidR="00E67052" w:rsidRPr="006C6C19" w:rsidRDefault="00E67052" w:rsidP="00E67052">
            <w:pPr>
              <w:rPr>
                <w:rFonts w:ascii="Times New Roman" w:hAnsi="Times New Roman" w:cs="Times New Roman"/>
                <w:color w:val="00B0F0"/>
              </w:rPr>
            </w:pPr>
            <w:r w:rsidRPr="006C6C19">
              <w:rPr>
                <w:rFonts w:ascii="Times New Roman" w:hAnsi="Times New Roman" w:cs="Times New Roman"/>
                <w:color w:val="00B0F0"/>
              </w:rPr>
              <w:t xml:space="preserve">Reports, data backup, user login, and data </w:t>
            </w:r>
            <w:r w:rsidR="00CD63C9" w:rsidRPr="006C6C19">
              <w:rPr>
                <w:rFonts w:ascii="Times New Roman" w:hAnsi="Times New Roman" w:cs="Times New Roman"/>
                <w:color w:val="00B0F0"/>
              </w:rPr>
              <w:t>synchronization</w:t>
            </w:r>
            <w:r w:rsidRPr="006C6C19">
              <w:rPr>
                <w:rFonts w:ascii="Times New Roman" w:hAnsi="Times New Roman" w:cs="Times New Roman"/>
                <w:color w:val="00B0F0"/>
              </w:rPr>
              <w:t xml:space="preserve"> when internet is available.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21D90C9A" w14:textId="77777777" w:rsidR="00E67052" w:rsidRPr="006C6C19" w:rsidRDefault="00E67052" w:rsidP="00E67052">
            <w:pPr>
              <w:rPr>
                <w:rFonts w:ascii="Times New Roman" w:hAnsi="Times New Roman" w:cs="Times New Roman"/>
                <w:color w:val="00B0F0"/>
              </w:rPr>
            </w:pPr>
            <w:r w:rsidRPr="006C6C19">
              <w:rPr>
                <w:rFonts w:ascii="Times New Roman" w:hAnsi="Times New Roman" w:cs="Times New Roman"/>
                <w:color w:val="00B0F0"/>
              </w:rPr>
              <w:t>These are extra features added after the main system is working well.</w:t>
            </w:r>
          </w:p>
        </w:tc>
        <w:tc>
          <w:tcPr>
            <w:tcW w:w="0" w:type="auto"/>
            <w:tcBorders>
              <w:top w:val="single" w:sz="4" w:space="0" w:color="auto"/>
              <w:bottom w:val="single" w:sz="4" w:space="0" w:color="auto"/>
              <w:right w:val="single" w:sz="4" w:space="0" w:color="auto"/>
            </w:tcBorders>
            <w:vAlign w:val="center"/>
            <w:hideMark/>
          </w:tcPr>
          <w:p w14:paraId="1EC539C1" w14:textId="77777777" w:rsidR="00E67052" w:rsidRPr="006C6C19" w:rsidRDefault="00E67052" w:rsidP="00E67052">
            <w:pPr>
              <w:rPr>
                <w:rFonts w:ascii="Times New Roman" w:hAnsi="Times New Roman" w:cs="Times New Roman"/>
                <w:color w:val="00B0F0"/>
              </w:rPr>
            </w:pPr>
            <w:r w:rsidRPr="006C6C19">
              <w:rPr>
                <w:rFonts w:ascii="Times New Roman" w:hAnsi="Times New Roman" w:cs="Times New Roman"/>
                <w:b/>
                <w:bCs/>
                <w:color w:val="00B0F0"/>
              </w:rPr>
              <w:t>2 weeks</w:t>
            </w:r>
            <w:r w:rsidRPr="006C6C19">
              <w:rPr>
                <w:rFonts w:ascii="Times New Roman" w:hAnsi="Times New Roman" w:cs="Times New Roman"/>
                <w:color w:val="00B0F0"/>
              </w:rPr>
              <w:t xml:space="preserve"> because the basic system has already been completed.</w:t>
            </w:r>
          </w:p>
        </w:tc>
      </w:tr>
    </w:tbl>
    <w:p w14:paraId="2AD88EE1" w14:textId="77777777" w:rsidR="00B551AD" w:rsidRPr="006C6C19" w:rsidRDefault="00B551AD">
      <w:pPr>
        <w:rPr>
          <w:rFonts w:ascii="Times New Roman" w:hAnsi="Times New Roman" w:cs="Times New Roman"/>
        </w:rPr>
      </w:pPr>
    </w:p>
    <w:p w14:paraId="4BBCF019" w14:textId="77777777" w:rsidR="00BA1F09" w:rsidRPr="006C6C19" w:rsidRDefault="00BA1F09">
      <w:pPr>
        <w:rPr>
          <w:rFonts w:ascii="Times New Roman" w:hAnsi="Times New Roman" w:cs="Times New Roman"/>
        </w:rPr>
      </w:pPr>
    </w:p>
    <w:p w14:paraId="67B0FA5B" w14:textId="77777777" w:rsidR="00202978" w:rsidRPr="00B662C1" w:rsidRDefault="00202978" w:rsidP="00202978">
      <w:pPr>
        <w:rPr>
          <w:rFonts w:ascii="Times New Roman" w:hAnsi="Times New Roman" w:cs="Times New Roman"/>
          <w:b/>
          <w:bCs/>
          <w:sz w:val="28"/>
          <w:szCs w:val="28"/>
        </w:rPr>
      </w:pPr>
      <w:r w:rsidRPr="00B662C1">
        <w:rPr>
          <w:rFonts w:ascii="Times New Roman" w:hAnsi="Times New Roman" w:cs="Times New Roman"/>
          <w:b/>
          <w:bCs/>
          <w:sz w:val="28"/>
          <w:szCs w:val="28"/>
        </w:rPr>
        <w:t>C4. Delivery-Condition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8"/>
        <w:gridCol w:w="8282"/>
      </w:tblGrid>
      <w:tr w:rsidR="00202978" w:rsidRPr="006C6C19" w14:paraId="4BF4E376" w14:textId="77777777" w:rsidTr="00202978">
        <w:trPr>
          <w:tblHeader/>
          <w:tblCellSpacing w:w="15" w:type="dxa"/>
        </w:trPr>
        <w:tc>
          <w:tcPr>
            <w:tcW w:w="0" w:type="auto"/>
            <w:tcBorders>
              <w:top w:val="single" w:sz="4" w:space="0" w:color="auto"/>
              <w:left w:val="single" w:sz="4" w:space="0" w:color="auto"/>
              <w:right w:val="single" w:sz="4" w:space="0" w:color="auto"/>
            </w:tcBorders>
            <w:vAlign w:val="center"/>
            <w:hideMark/>
          </w:tcPr>
          <w:p w14:paraId="0B816FCB" w14:textId="77777777" w:rsidR="00202978" w:rsidRPr="006C6C19" w:rsidRDefault="00202978" w:rsidP="00202978">
            <w:pPr>
              <w:rPr>
                <w:rFonts w:ascii="Times New Roman" w:hAnsi="Times New Roman" w:cs="Times New Roman"/>
              </w:rPr>
            </w:pPr>
            <w:r w:rsidRPr="006C6C19">
              <w:rPr>
                <w:rFonts w:ascii="Times New Roman" w:hAnsi="Times New Roman" w:cs="Times New Roman"/>
              </w:rPr>
              <w:t>Increment</w:t>
            </w:r>
          </w:p>
        </w:tc>
        <w:tc>
          <w:tcPr>
            <w:tcW w:w="0" w:type="auto"/>
            <w:tcBorders>
              <w:top w:val="single" w:sz="4" w:space="0" w:color="auto"/>
              <w:right w:val="single" w:sz="4" w:space="0" w:color="auto"/>
            </w:tcBorders>
            <w:vAlign w:val="center"/>
            <w:hideMark/>
          </w:tcPr>
          <w:p w14:paraId="7FAA8673" w14:textId="77777777" w:rsidR="00202978" w:rsidRPr="006C6C19" w:rsidRDefault="00202978" w:rsidP="00202978">
            <w:pPr>
              <w:rPr>
                <w:rFonts w:ascii="Times New Roman" w:hAnsi="Times New Roman" w:cs="Times New Roman"/>
              </w:rPr>
            </w:pPr>
            <w:r w:rsidRPr="006C6C19">
              <w:rPr>
                <w:rFonts w:ascii="Times New Roman" w:hAnsi="Times New Roman" w:cs="Times New Roman"/>
              </w:rPr>
              <w:t>Condition Notes</w:t>
            </w:r>
          </w:p>
        </w:tc>
      </w:tr>
      <w:tr w:rsidR="00202978" w:rsidRPr="006C6C19" w14:paraId="27B3A3DD" w14:textId="77777777" w:rsidTr="00202978">
        <w:trPr>
          <w:tblCellSpacing w:w="15" w:type="dxa"/>
        </w:trPr>
        <w:tc>
          <w:tcPr>
            <w:tcW w:w="0" w:type="auto"/>
            <w:tcBorders>
              <w:top w:val="single" w:sz="4" w:space="0" w:color="auto"/>
              <w:left w:val="single" w:sz="4" w:space="0" w:color="auto"/>
              <w:right w:val="single" w:sz="4" w:space="0" w:color="auto"/>
            </w:tcBorders>
            <w:vAlign w:val="center"/>
            <w:hideMark/>
          </w:tcPr>
          <w:p w14:paraId="0CC6FF1C" w14:textId="77777777" w:rsidR="00202978" w:rsidRPr="006C6C19" w:rsidRDefault="00202978" w:rsidP="00202978">
            <w:pPr>
              <w:rPr>
                <w:rFonts w:ascii="Times New Roman" w:hAnsi="Times New Roman" w:cs="Times New Roman"/>
                <w:color w:val="00B0F0"/>
              </w:rPr>
            </w:pPr>
            <w:r w:rsidRPr="006C6C19">
              <w:rPr>
                <w:rFonts w:ascii="Times New Roman" w:hAnsi="Times New Roman" w:cs="Times New Roman"/>
                <w:b/>
                <w:bCs/>
                <w:color w:val="00B0F0"/>
              </w:rPr>
              <w:t>1</w:t>
            </w:r>
          </w:p>
        </w:tc>
        <w:tc>
          <w:tcPr>
            <w:tcW w:w="0" w:type="auto"/>
            <w:tcBorders>
              <w:top w:val="single" w:sz="4" w:space="0" w:color="auto"/>
              <w:right w:val="single" w:sz="4" w:space="0" w:color="auto"/>
            </w:tcBorders>
            <w:vAlign w:val="center"/>
            <w:hideMark/>
          </w:tcPr>
          <w:p w14:paraId="49359576" w14:textId="77777777" w:rsidR="00202978" w:rsidRPr="006C6C19" w:rsidRDefault="00202978" w:rsidP="00202978">
            <w:pPr>
              <w:rPr>
                <w:rFonts w:ascii="Times New Roman" w:hAnsi="Times New Roman" w:cs="Times New Roman"/>
                <w:color w:val="00B0F0"/>
              </w:rPr>
            </w:pPr>
            <w:r w:rsidRPr="006C6C19">
              <w:rPr>
                <w:rFonts w:ascii="Times New Roman" w:hAnsi="Times New Roman" w:cs="Times New Roman"/>
                <w:color w:val="00B0F0"/>
              </w:rPr>
              <w:t>The solar power or generator must be available during installation and testing.</w:t>
            </w:r>
          </w:p>
        </w:tc>
      </w:tr>
      <w:tr w:rsidR="00202978" w:rsidRPr="006C6C19" w14:paraId="54338452" w14:textId="77777777" w:rsidTr="00202978">
        <w:trPr>
          <w:tblCellSpacing w:w="15" w:type="dxa"/>
        </w:trPr>
        <w:tc>
          <w:tcPr>
            <w:tcW w:w="0" w:type="auto"/>
            <w:tcBorders>
              <w:top w:val="single" w:sz="4" w:space="0" w:color="auto"/>
              <w:left w:val="single" w:sz="4" w:space="0" w:color="auto"/>
              <w:right w:val="single" w:sz="4" w:space="0" w:color="auto"/>
            </w:tcBorders>
            <w:vAlign w:val="center"/>
            <w:hideMark/>
          </w:tcPr>
          <w:p w14:paraId="31A22084" w14:textId="77777777" w:rsidR="00202978" w:rsidRPr="006C6C19" w:rsidRDefault="00202978" w:rsidP="00202978">
            <w:pPr>
              <w:rPr>
                <w:rFonts w:ascii="Times New Roman" w:hAnsi="Times New Roman" w:cs="Times New Roman"/>
                <w:color w:val="00B0F0"/>
              </w:rPr>
            </w:pPr>
            <w:r w:rsidRPr="006C6C19">
              <w:rPr>
                <w:rFonts w:ascii="Times New Roman" w:hAnsi="Times New Roman" w:cs="Times New Roman"/>
                <w:b/>
                <w:bCs/>
                <w:color w:val="00B0F0"/>
              </w:rPr>
              <w:t>2</w:t>
            </w:r>
          </w:p>
        </w:tc>
        <w:tc>
          <w:tcPr>
            <w:tcW w:w="0" w:type="auto"/>
            <w:tcBorders>
              <w:top w:val="single" w:sz="4" w:space="0" w:color="auto"/>
              <w:right w:val="single" w:sz="4" w:space="0" w:color="auto"/>
            </w:tcBorders>
            <w:vAlign w:val="center"/>
            <w:hideMark/>
          </w:tcPr>
          <w:p w14:paraId="33C62984" w14:textId="77777777" w:rsidR="00202978" w:rsidRPr="006C6C19" w:rsidRDefault="00202978" w:rsidP="00202978">
            <w:pPr>
              <w:rPr>
                <w:rFonts w:ascii="Times New Roman" w:hAnsi="Times New Roman" w:cs="Times New Roman"/>
                <w:color w:val="00B0F0"/>
              </w:rPr>
            </w:pPr>
            <w:r w:rsidRPr="006C6C19">
              <w:rPr>
                <w:rFonts w:ascii="Times New Roman" w:hAnsi="Times New Roman" w:cs="Times New Roman"/>
                <w:color w:val="00B0F0"/>
              </w:rPr>
              <w:t>Staff training should be done on a day when the depot is not busy buying produce.</w:t>
            </w:r>
          </w:p>
        </w:tc>
      </w:tr>
      <w:tr w:rsidR="00202978" w:rsidRPr="006C6C19" w14:paraId="6CF81EDF" w14:textId="77777777" w:rsidTr="0020297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680FAF" w14:textId="77777777" w:rsidR="00202978" w:rsidRPr="006C6C19" w:rsidRDefault="00202978" w:rsidP="00202978">
            <w:pPr>
              <w:rPr>
                <w:rFonts w:ascii="Times New Roman" w:hAnsi="Times New Roman" w:cs="Times New Roman"/>
                <w:color w:val="00B0F0"/>
              </w:rPr>
            </w:pPr>
            <w:r w:rsidRPr="006C6C19">
              <w:rPr>
                <w:rFonts w:ascii="Times New Roman" w:hAnsi="Times New Roman" w:cs="Times New Roman"/>
                <w:b/>
                <w:bCs/>
                <w:color w:val="00B0F0"/>
              </w:rPr>
              <w:t>3</w:t>
            </w:r>
          </w:p>
        </w:tc>
        <w:tc>
          <w:tcPr>
            <w:tcW w:w="0" w:type="auto"/>
            <w:tcBorders>
              <w:top w:val="single" w:sz="4" w:space="0" w:color="auto"/>
              <w:bottom w:val="single" w:sz="4" w:space="0" w:color="auto"/>
              <w:right w:val="single" w:sz="4" w:space="0" w:color="auto"/>
            </w:tcBorders>
            <w:vAlign w:val="center"/>
            <w:hideMark/>
          </w:tcPr>
          <w:p w14:paraId="4E2E9ADE" w14:textId="0805D6BC" w:rsidR="00202978" w:rsidRPr="006C6C19" w:rsidRDefault="00202978" w:rsidP="00202978">
            <w:pPr>
              <w:rPr>
                <w:rFonts w:ascii="Times New Roman" w:hAnsi="Times New Roman" w:cs="Times New Roman"/>
                <w:color w:val="00B0F0"/>
              </w:rPr>
            </w:pPr>
            <w:r w:rsidRPr="006C6C19">
              <w:rPr>
                <w:rFonts w:ascii="Times New Roman" w:hAnsi="Times New Roman" w:cs="Times New Roman"/>
                <w:color w:val="00B0F0"/>
              </w:rPr>
              <w:t xml:space="preserve">Internet or mobile </w:t>
            </w:r>
            <w:r w:rsidR="00BA1F09" w:rsidRPr="006C6C19">
              <w:rPr>
                <w:rFonts w:ascii="Times New Roman" w:hAnsi="Times New Roman" w:cs="Times New Roman"/>
                <w:color w:val="00B0F0"/>
              </w:rPr>
              <w:t>signals are</w:t>
            </w:r>
            <w:r w:rsidRPr="006C6C19">
              <w:rPr>
                <w:rFonts w:ascii="Times New Roman" w:hAnsi="Times New Roman" w:cs="Times New Roman"/>
                <w:color w:val="00B0F0"/>
              </w:rPr>
              <w:t xml:space="preserve"> needed when testing data </w:t>
            </w:r>
            <w:r w:rsidR="00BA1F09" w:rsidRPr="006C6C19">
              <w:rPr>
                <w:rFonts w:ascii="Times New Roman" w:hAnsi="Times New Roman" w:cs="Times New Roman"/>
                <w:color w:val="00B0F0"/>
              </w:rPr>
              <w:t>synchronization</w:t>
            </w:r>
            <w:r w:rsidRPr="006C6C19">
              <w:rPr>
                <w:rFonts w:ascii="Times New Roman" w:hAnsi="Times New Roman" w:cs="Times New Roman"/>
                <w:color w:val="00B0F0"/>
              </w:rPr>
              <w:t xml:space="preserve"> and backups.</w:t>
            </w:r>
          </w:p>
        </w:tc>
      </w:tr>
    </w:tbl>
    <w:p w14:paraId="56834EB6" w14:textId="77777777" w:rsidR="00B551AD" w:rsidRPr="006C6C19" w:rsidRDefault="00B551AD">
      <w:pPr>
        <w:rPr>
          <w:rFonts w:ascii="Times New Roman" w:hAnsi="Times New Roman" w:cs="Times New Roman"/>
        </w:rPr>
      </w:pPr>
    </w:p>
    <w:p w14:paraId="048EA636" w14:textId="77777777" w:rsidR="0043448E" w:rsidRPr="006C6C19" w:rsidRDefault="0043448E">
      <w:pPr>
        <w:rPr>
          <w:rFonts w:ascii="Times New Roman" w:hAnsi="Times New Roman" w:cs="Times New Roman"/>
        </w:rPr>
      </w:pPr>
    </w:p>
    <w:p w14:paraId="5D4B95F2" w14:textId="77777777" w:rsidR="00EA0DE7" w:rsidRDefault="00EA0DE7">
      <w:pPr>
        <w:rPr>
          <w:rFonts w:ascii="Times New Roman" w:hAnsi="Times New Roman" w:cs="Times New Roman"/>
          <w:b/>
          <w:bCs/>
        </w:rPr>
      </w:pPr>
    </w:p>
    <w:p w14:paraId="28242BA3" w14:textId="663A152F" w:rsidR="000A0646" w:rsidRPr="00EA0DE7" w:rsidRDefault="000A0646">
      <w:pPr>
        <w:rPr>
          <w:rFonts w:ascii="Times New Roman" w:hAnsi="Times New Roman" w:cs="Times New Roman"/>
          <w:b/>
          <w:bCs/>
          <w:sz w:val="28"/>
          <w:szCs w:val="28"/>
        </w:rPr>
      </w:pPr>
      <w:r w:rsidRPr="00EA0DE7">
        <w:rPr>
          <w:rFonts w:ascii="Times New Roman" w:hAnsi="Times New Roman" w:cs="Times New Roman"/>
          <w:b/>
          <w:bCs/>
          <w:sz w:val="28"/>
          <w:szCs w:val="28"/>
        </w:rPr>
        <w:lastRenderedPageBreak/>
        <w:t>Part D — Reflect</w:t>
      </w:r>
    </w:p>
    <w:p w14:paraId="2837E5AA" w14:textId="77777777" w:rsidR="00CF3C20" w:rsidRPr="00EA0DE7" w:rsidRDefault="000A0646" w:rsidP="00746A76">
      <w:pPr>
        <w:spacing w:line="276" w:lineRule="auto"/>
        <w:rPr>
          <w:rFonts w:ascii="Times New Roman" w:hAnsi="Times New Roman" w:cs="Times New Roman"/>
          <w:b/>
          <w:bCs/>
        </w:rPr>
      </w:pPr>
      <w:r w:rsidRPr="006C6C19">
        <w:rPr>
          <w:rFonts w:ascii="Times New Roman" w:hAnsi="Times New Roman" w:cs="Times New Roman"/>
        </w:rPr>
        <w:t xml:space="preserve"> </w:t>
      </w:r>
      <w:r w:rsidRPr="00EA0DE7">
        <w:rPr>
          <w:rFonts w:ascii="Times New Roman" w:hAnsi="Times New Roman" w:cs="Times New Roman"/>
          <w:b/>
          <w:bCs/>
        </w:rPr>
        <w:t xml:space="preserve">• If the client suddenly demanded ALL three increments by the same original deadline, which corner of the dependency triangle would you push back on, and what exactly would you say to them? </w:t>
      </w:r>
    </w:p>
    <w:p w14:paraId="3791C418" w14:textId="77777777" w:rsidR="00746A76" w:rsidRPr="006C6C19" w:rsidRDefault="00CF3C20" w:rsidP="00746A76">
      <w:pPr>
        <w:spacing w:line="276" w:lineRule="auto"/>
        <w:rPr>
          <w:rFonts w:ascii="Times New Roman" w:hAnsi="Times New Roman" w:cs="Times New Roman"/>
          <w:color w:val="00B0F0"/>
        </w:rPr>
      </w:pPr>
      <w:r w:rsidRPr="006C6C19">
        <w:rPr>
          <w:rFonts w:ascii="Times New Roman" w:hAnsi="Times New Roman" w:cs="Times New Roman"/>
          <w:color w:val="00B0F0"/>
        </w:rPr>
        <w:t xml:space="preserve">I would change the </w:t>
      </w:r>
      <w:r w:rsidRPr="006C6C19">
        <w:rPr>
          <w:rStyle w:val="Strong"/>
          <w:rFonts w:ascii="Times New Roman" w:hAnsi="Times New Roman" w:cs="Times New Roman"/>
          <w:color w:val="00B0F0"/>
        </w:rPr>
        <w:t>scope</w:t>
      </w:r>
      <w:r w:rsidRPr="006C6C19">
        <w:rPr>
          <w:rFonts w:ascii="Times New Roman" w:hAnsi="Times New Roman" w:cs="Times New Roman"/>
          <w:color w:val="00B0F0"/>
        </w:rPr>
        <w:t xml:space="preserve">. This means I would reduce some less important features, but I would </w:t>
      </w:r>
      <w:r w:rsidRPr="006C6C19">
        <w:rPr>
          <w:rStyle w:val="Strong"/>
          <w:rFonts w:ascii="Times New Roman" w:hAnsi="Times New Roman" w:cs="Times New Roman"/>
          <w:color w:val="00B0F0"/>
        </w:rPr>
        <w:t>not reduce the quality</w:t>
      </w:r>
      <w:r w:rsidRPr="006C6C19">
        <w:rPr>
          <w:rFonts w:ascii="Times New Roman" w:hAnsi="Times New Roman" w:cs="Times New Roman"/>
          <w:color w:val="00B0F0"/>
        </w:rPr>
        <w:t xml:space="preserve"> of the software.</w:t>
      </w:r>
    </w:p>
    <w:p w14:paraId="297D1819" w14:textId="5B21B7B7" w:rsidR="00CF3C20" w:rsidRPr="006C6C19" w:rsidRDefault="00CF3C20" w:rsidP="00746A76">
      <w:pPr>
        <w:spacing w:line="276" w:lineRule="auto"/>
        <w:rPr>
          <w:rFonts w:ascii="Times New Roman" w:hAnsi="Times New Roman" w:cs="Times New Roman"/>
          <w:color w:val="00B0F0"/>
        </w:rPr>
      </w:pPr>
      <w:r w:rsidRPr="006C6C19">
        <w:rPr>
          <w:rStyle w:val="Strong"/>
          <w:rFonts w:ascii="Times New Roman" w:hAnsi="Times New Roman" w:cs="Times New Roman"/>
          <w:color w:val="00B0F0"/>
        </w:rPr>
        <w:t>I would say to the client:</w:t>
      </w:r>
    </w:p>
    <w:p w14:paraId="274943CA" w14:textId="40D6DAE2" w:rsidR="000A0646" w:rsidRPr="006C6C19" w:rsidRDefault="00CF3C20" w:rsidP="000022DF">
      <w:pPr>
        <w:pStyle w:val="NormalWeb"/>
        <w:spacing w:line="276" w:lineRule="auto"/>
        <w:rPr>
          <w:color w:val="00B0F0"/>
        </w:rPr>
      </w:pPr>
      <w:r w:rsidRPr="006C6C19">
        <w:rPr>
          <w:rStyle w:val="Strong"/>
          <w:color w:val="00B0F0"/>
        </w:rPr>
        <w:t>"We can finish the most important parts of the system by the deadline. The other features can be added in the next update. This way, the system will still work properly, and the payment records will be correct."</w:t>
      </w:r>
    </w:p>
    <w:p w14:paraId="44269839" w14:textId="1C214A40" w:rsidR="0043448E" w:rsidRPr="00EA0DE7" w:rsidRDefault="000A0646">
      <w:pPr>
        <w:rPr>
          <w:rFonts w:ascii="Times New Roman" w:hAnsi="Times New Roman" w:cs="Times New Roman"/>
          <w:b/>
          <w:bCs/>
        </w:rPr>
      </w:pPr>
      <w:r w:rsidRPr="00EA0DE7">
        <w:rPr>
          <w:rFonts w:ascii="Times New Roman" w:hAnsi="Times New Roman" w:cs="Times New Roman"/>
          <w:b/>
          <w:bCs/>
        </w:rPr>
        <w:t>• Which of your three increments is most likely to change after the client sees increment 1? What does that tell you about how firmly to specify it now?</w:t>
      </w:r>
    </w:p>
    <w:p w14:paraId="06CC54B3" w14:textId="77777777" w:rsidR="00A722A4" w:rsidRPr="006C6C19" w:rsidRDefault="00A722A4" w:rsidP="00A722A4">
      <w:pPr>
        <w:rPr>
          <w:rFonts w:ascii="Times New Roman" w:hAnsi="Times New Roman" w:cs="Times New Roman"/>
          <w:color w:val="00B0F0"/>
        </w:rPr>
      </w:pPr>
      <w:r w:rsidRPr="006C6C19">
        <w:rPr>
          <w:rFonts w:ascii="Times New Roman" w:hAnsi="Times New Roman" w:cs="Times New Roman"/>
          <w:b/>
          <w:bCs/>
          <w:color w:val="00B0F0"/>
        </w:rPr>
        <w:t>Increment 2</w:t>
      </w:r>
      <w:r w:rsidRPr="006C6C19">
        <w:rPr>
          <w:rFonts w:ascii="Times New Roman" w:hAnsi="Times New Roman" w:cs="Times New Roman"/>
          <w:color w:val="00B0F0"/>
        </w:rPr>
        <w:t xml:space="preserve"> is most likely to change.</w:t>
      </w:r>
    </w:p>
    <w:p w14:paraId="67DA0661" w14:textId="77777777" w:rsidR="00A722A4" w:rsidRPr="006C6C19" w:rsidRDefault="00A722A4" w:rsidP="00A722A4">
      <w:pPr>
        <w:rPr>
          <w:rFonts w:ascii="Times New Roman" w:hAnsi="Times New Roman" w:cs="Times New Roman"/>
          <w:color w:val="00B0F0"/>
        </w:rPr>
      </w:pPr>
      <w:r w:rsidRPr="006C6C19">
        <w:rPr>
          <w:rFonts w:ascii="Times New Roman" w:hAnsi="Times New Roman" w:cs="Times New Roman"/>
          <w:color w:val="00B0F0"/>
        </w:rPr>
        <w:t xml:space="preserve">After the manager starts using Increment 1, they may ask for changes to the payment system or request new reports. This tells us that we should </w:t>
      </w:r>
      <w:r w:rsidRPr="006C6C19">
        <w:rPr>
          <w:rFonts w:ascii="Times New Roman" w:hAnsi="Times New Roman" w:cs="Times New Roman"/>
          <w:b/>
          <w:bCs/>
          <w:color w:val="00B0F0"/>
        </w:rPr>
        <w:t>not make all the plans for Increment 2 too early</w:t>
      </w:r>
      <w:r w:rsidRPr="006C6C19">
        <w:rPr>
          <w:rFonts w:ascii="Times New Roman" w:hAnsi="Times New Roman" w:cs="Times New Roman"/>
          <w:color w:val="00B0F0"/>
        </w:rPr>
        <w:t>. We should wait for the manager's feedback before building those features.</w:t>
      </w:r>
    </w:p>
    <w:p w14:paraId="40F1986A" w14:textId="77777777" w:rsidR="00A722A4" w:rsidRPr="006C6C19" w:rsidRDefault="00A722A4" w:rsidP="00A722A4">
      <w:pPr>
        <w:rPr>
          <w:rFonts w:ascii="Times New Roman" w:hAnsi="Times New Roman" w:cs="Times New Roman"/>
          <w:color w:val="00B0F0"/>
        </w:rPr>
      </w:pPr>
    </w:p>
    <w:p w14:paraId="1C26E5BC" w14:textId="77777777" w:rsidR="00746A76" w:rsidRDefault="00746A76">
      <w:pPr>
        <w:rPr>
          <w:rFonts w:ascii="Times New Roman" w:hAnsi="Times New Roman" w:cs="Times New Roman"/>
        </w:rPr>
      </w:pPr>
    </w:p>
    <w:tbl>
      <w:tblPr>
        <w:tblW w:w="0" w:type="auto"/>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10"/>
      </w:tblGrid>
      <w:tr w:rsidR="00870406" w14:paraId="4AC2DFDC" w14:textId="77777777" w:rsidTr="00870406">
        <w:tblPrEx>
          <w:tblCellMar>
            <w:top w:w="0" w:type="dxa"/>
            <w:bottom w:w="0" w:type="dxa"/>
          </w:tblCellMar>
        </w:tblPrEx>
        <w:trPr>
          <w:trHeight w:val="1845"/>
        </w:trPr>
        <w:tc>
          <w:tcPr>
            <w:tcW w:w="9510" w:type="dxa"/>
          </w:tcPr>
          <w:p w14:paraId="0E1600AC" w14:textId="77777777" w:rsidR="00870406" w:rsidRPr="00BB79E7" w:rsidRDefault="00870406" w:rsidP="00870406">
            <w:pPr>
              <w:spacing w:line="360" w:lineRule="auto"/>
              <w:ind w:left="285"/>
              <w:rPr>
                <w:rFonts w:cstheme="minorHAnsi"/>
                <w:b/>
                <w:bCs/>
              </w:rPr>
            </w:pPr>
            <w:r w:rsidRPr="00BB79E7">
              <w:rPr>
                <w:rFonts w:cstheme="minorHAnsi"/>
                <w:b/>
                <w:bCs/>
              </w:rPr>
              <w:t xml:space="preserve">AI Use Declaration: </w:t>
            </w:r>
          </w:p>
          <w:p w14:paraId="1F1A307D" w14:textId="79474108" w:rsidR="00870406" w:rsidRDefault="00870406" w:rsidP="00870406">
            <w:pPr>
              <w:spacing w:line="360" w:lineRule="auto"/>
              <w:ind w:left="285"/>
              <w:rPr>
                <w:rFonts w:cstheme="minorHAnsi"/>
                <w:b/>
                <w:bCs/>
              </w:rPr>
            </w:pPr>
            <w:r w:rsidRPr="000640FB">
              <w:rPr>
                <w:rFonts w:cstheme="minorHAnsi"/>
                <w:i/>
                <w:iCs/>
              </w:rPr>
              <w:t>I used an AI assistant to check whether my write-up matched the requirements of the task and to improve grammar and organization. The research</w:t>
            </w:r>
            <w:r>
              <w:rPr>
                <w:rFonts w:cstheme="minorHAnsi"/>
                <w:i/>
                <w:iCs/>
              </w:rPr>
              <w:t>, analysis,</w:t>
            </w:r>
            <w:r w:rsidRPr="000640FB">
              <w:rPr>
                <w:rFonts w:cstheme="minorHAnsi"/>
                <w:i/>
                <w:iCs/>
              </w:rPr>
              <w:t xml:space="preserve"> and the entire report are based on my own understanding of the </w:t>
            </w:r>
            <w:proofErr w:type="spellStart"/>
            <w:r w:rsidR="006B1B0D" w:rsidRPr="006B1B0D">
              <w:rPr>
                <w:rFonts w:ascii="Times New Roman" w:hAnsi="Times New Roman" w:cs="Times New Roman"/>
                <w:i/>
                <w:iCs/>
              </w:rPr>
              <w:t>Waghi</w:t>
            </w:r>
            <w:proofErr w:type="spellEnd"/>
            <w:r w:rsidR="006B1B0D" w:rsidRPr="006B1B0D">
              <w:rPr>
                <w:rFonts w:ascii="Times New Roman" w:hAnsi="Times New Roman" w:cs="Times New Roman"/>
                <w:i/>
                <w:iCs/>
              </w:rPr>
              <w:t xml:space="preserve"> Valley Produce Cooperative, near Mt. Hagen</w:t>
            </w:r>
            <w:r w:rsidRPr="000640FB">
              <w:rPr>
                <w:rFonts w:cstheme="minorHAnsi"/>
                <w:i/>
                <w:iCs/>
              </w:rPr>
              <w:t>.</w:t>
            </w:r>
          </w:p>
        </w:tc>
      </w:tr>
    </w:tbl>
    <w:p w14:paraId="78CE419A" w14:textId="7D248AD1" w:rsidR="00870406" w:rsidRPr="006C6C19" w:rsidRDefault="00870406" w:rsidP="00870406">
      <w:pPr>
        <w:rPr>
          <w:rFonts w:ascii="Times New Roman" w:hAnsi="Times New Roman" w:cs="Times New Roman"/>
        </w:rPr>
      </w:pPr>
    </w:p>
    <w:sectPr w:rsidR="00870406" w:rsidRPr="006C6C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2900C" w14:textId="77777777" w:rsidR="000B6860" w:rsidRDefault="000B6860" w:rsidP="000022DF">
      <w:pPr>
        <w:spacing w:after="0" w:line="240" w:lineRule="auto"/>
      </w:pPr>
      <w:r>
        <w:separator/>
      </w:r>
    </w:p>
  </w:endnote>
  <w:endnote w:type="continuationSeparator" w:id="0">
    <w:p w14:paraId="266757C4" w14:textId="77777777" w:rsidR="000B6860" w:rsidRDefault="000B6860" w:rsidP="000022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133E4" w14:textId="77777777" w:rsidR="000B6860" w:rsidRDefault="000B6860" w:rsidP="000022DF">
      <w:pPr>
        <w:spacing w:after="0" w:line="240" w:lineRule="auto"/>
      </w:pPr>
      <w:r>
        <w:separator/>
      </w:r>
    </w:p>
  </w:footnote>
  <w:footnote w:type="continuationSeparator" w:id="0">
    <w:p w14:paraId="1F99C060" w14:textId="77777777" w:rsidR="000B6860" w:rsidRDefault="000B6860" w:rsidP="000022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BC1"/>
    <w:rsid w:val="000022DF"/>
    <w:rsid w:val="00041F4B"/>
    <w:rsid w:val="00042B37"/>
    <w:rsid w:val="00074AA4"/>
    <w:rsid w:val="000A0646"/>
    <w:rsid w:val="000A6690"/>
    <w:rsid w:val="000B58A5"/>
    <w:rsid w:val="000B6860"/>
    <w:rsid w:val="000C3BA8"/>
    <w:rsid w:val="000C4AF7"/>
    <w:rsid w:val="00157FA8"/>
    <w:rsid w:val="001E7D14"/>
    <w:rsid w:val="00202978"/>
    <w:rsid w:val="0024650C"/>
    <w:rsid w:val="002B42CA"/>
    <w:rsid w:val="002E2835"/>
    <w:rsid w:val="00300770"/>
    <w:rsid w:val="00317360"/>
    <w:rsid w:val="00362687"/>
    <w:rsid w:val="00363324"/>
    <w:rsid w:val="003A266D"/>
    <w:rsid w:val="003E6B91"/>
    <w:rsid w:val="0043448E"/>
    <w:rsid w:val="00466456"/>
    <w:rsid w:val="004E435C"/>
    <w:rsid w:val="005703F9"/>
    <w:rsid w:val="005F544D"/>
    <w:rsid w:val="00612697"/>
    <w:rsid w:val="006375D6"/>
    <w:rsid w:val="006433A0"/>
    <w:rsid w:val="006B1B0D"/>
    <w:rsid w:val="006C6C19"/>
    <w:rsid w:val="006F717F"/>
    <w:rsid w:val="00746A76"/>
    <w:rsid w:val="00775481"/>
    <w:rsid w:val="007B1224"/>
    <w:rsid w:val="00812D00"/>
    <w:rsid w:val="00816636"/>
    <w:rsid w:val="00870406"/>
    <w:rsid w:val="00874934"/>
    <w:rsid w:val="008E535D"/>
    <w:rsid w:val="00940230"/>
    <w:rsid w:val="009975C0"/>
    <w:rsid w:val="009B46C6"/>
    <w:rsid w:val="009C0254"/>
    <w:rsid w:val="009C1A6A"/>
    <w:rsid w:val="009E5B50"/>
    <w:rsid w:val="00A33B2F"/>
    <w:rsid w:val="00A502E7"/>
    <w:rsid w:val="00A722A4"/>
    <w:rsid w:val="00A774C8"/>
    <w:rsid w:val="00AF7BC1"/>
    <w:rsid w:val="00B32BC4"/>
    <w:rsid w:val="00B456C9"/>
    <w:rsid w:val="00B551AD"/>
    <w:rsid w:val="00B662C1"/>
    <w:rsid w:val="00B82371"/>
    <w:rsid w:val="00B834AB"/>
    <w:rsid w:val="00B83ADF"/>
    <w:rsid w:val="00BA1F09"/>
    <w:rsid w:val="00BB0CA6"/>
    <w:rsid w:val="00C630A5"/>
    <w:rsid w:val="00CD63C9"/>
    <w:rsid w:val="00CF3C20"/>
    <w:rsid w:val="00D973E4"/>
    <w:rsid w:val="00E17EE4"/>
    <w:rsid w:val="00E67052"/>
    <w:rsid w:val="00EA0DE7"/>
    <w:rsid w:val="00EE2E29"/>
    <w:rsid w:val="00F23FEA"/>
    <w:rsid w:val="00F96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43A5C"/>
  <w15:chartTrackingRefBased/>
  <w15:docId w15:val="{62616F1F-AA47-469B-B96B-49D7BD280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B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7B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7B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7B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7B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7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B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7B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7B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7B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7B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7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BC1"/>
    <w:rPr>
      <w:rFonts w:eastAsiaTheme="majorEastAsia" w:cstheme="majorBidi"/>
      <w:color w:val="272727" w:themeColor="text1" w:themeTint="D8"/>
    </w:rPr>
  </w:style>
  <w:style w:type="paragraph" w:styleId="Title">
    <w:name w:val="Title"/>
    <w:basedOn w:val="Normal"/>
    <w:next w:val="Normal"/>
    <w:link w:val="TitleChar"/>
    <w:uiPriority w:val="10"/>
    <w:qFormat/>
    <w:rsid w:val="00AF7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BC1"/>
    <w:pPr>
      <w:spacing w:before="160"/>
      <w:jc w:val="center"/>
    </w:pPr>
    <w:rPr>
      <w:i/>
      <w:iCs/>
      <w:color w:val="404040" w:themeColor="text1" w:themeTint="BF"/>
    </w:rPr>
  </w:style>
  <w:style w:type="character" w:customStyle="1" w:styleId="QuoteChar">
    <w:name w:val="Quote Char"/>
    <w:basedOn w:val="DefaultParagraphFont"/>
    <w:link w:val="Quote"/>
    <w:uiPriority w:val="29"/>
    <w:rsid w:val="00AF7BC1"/>
    <w:rPr>
      <w:i/>
      <w:iCs/>
      <w:color w:val="404040" w:themeColor="text1" w:themeTint="BF"/>
    </w:rPr>
  </w:style>
  <w:style w:type="paragraph" w:styleId="ListParagraph">
    <w:name w:val="List Paragraph"/>
    <w:basedOn w:val="Normal"/>
    <w:uiPriority w:val="34"/>
    <w:qFormat/>
    <w:rsid w:val="00AF7BC1"/>
    <w:pPr>
      <w:ind w:left="720"/>
      <w:contextualSpacing/>
    </w:pPr>
  </w:style>
  <w:style w:type="character" w:styleId="IntenseEmphasis">
    <w:name w:val="Intense Emphasis"/>
    <w:basedOn w:val="DefaultParagraphFont"/>
    <w:uiPriority w:val="21"/>
    <w:qFormat/>
    <w:rsid w:val="00AF7BC1"/>
    <w:rPr>
      <w:i/>
      <w:iCs/>
      <w:color w:val="2F5496" w:themeColor="accent1" w:themeShade="BF"/>
    </w:rPr>
  </w:style>
  <w:style w:type="paragraph" w:styleId="IntenseQuote">
    <w:name w:val="Intense Quote"/>
    <w:basedOn w:val="Normal"/>
    <w:next w:val="Normal"/>
    <w:link w:val="IntenseQuoteChar"/>
    <w:uiPriority w:val="30"/>
    <w:qFormat/>
    <w:rsid w:val="00AF7B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7BC1"/>
    <w:rPr>
      <w:i/>
      <w:iCs/>
      <w:color w:val="2F5496" w:themeColor="accent1" w:themeShade="BF"/>
    </w:rPr>
  </w:style>
  <w:style w:type="character" w:styleId="IntenseReference">
    <w:name w:val="Intense Reference"/>
    <w:basedOn w:val="DefaultParagraphFont"/>
    <w:uiPriority w:val="32"/>
    <w:qFormat/>
    <w:rsid w:val="00AF7BC1"/>
    <w:rPr>
      <w:b/>
      <w:bCs/>
      <w:smallCaps/>
      <w:color w:val="2F5496" w:themeColor="accent1" w:themeShade="BF"/>
      <w:spacing w:val="5"/>
    </w:rPr>
  </w:style>
  <w:style w:type="character" w:styleId="Strong">
    <w:name w:val="Strong"/>
    <w:basedOn w:val="DefaultParagraphFont"/>
    <w:uiPriority w:val="22"/>
    <w:qFormat/>
    <w:rsid w:val="00300770"/>
    <w:rPr>
      <w:b/>
      <w:bCs/>
    </w:rPr>
  </w:style>
  <w:style w:type="paragraph" w:customStyle="1" w:styleId="pdq2pgselectionanchorcontainer">
    <w:name w:val="pdq2pg_selectionanchorcontainer"/>
    <w:basedOn w:val="Normal"/>
    <w:rsid w:val="00CF3C2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CF3C2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0022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22DF"/>
  </w:style>
  <w:style w:type="paragraph" w:styleId="Footer">
    <w:name w:val="footer"/>
    <w:basedOn w:val="Normal"/>
    <w:link w:val="FooterChar"/>
    <w:uiPriority w:val="99"/>
    <w:unhideWhenUsed/>
    <w:rsid w:val="000022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2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4</Pages>
  <Words>813</Words>
  <Characters>4638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Aiven Som</dc:creator>
  <cp:keywords/>
  <dc:description/>
  <cp:lastModifiedBy>Aiven Som</cp:lastModifiedBy>
  <cp:revision>9</cp:revision>
  <dcterms:created xsi:type="dcterms:W3CDTF">2026-08-05T08:31:00Z</dcterms:created>
  <dcterms:modified xsi:type="dcterms:W3CDTF">2026-08-05T10:04:00Z</dcterms:modified>
</cp:coreProperties>
</file>