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B02E" w14:textId="77777777" w:rsidR="006E4681" w:rsidRPr="006E4681" w:rsidRDefault="006E4681" w:rsidP="006E4681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bCs/>
          <w:sz w:val="28"/>
          <w:szCs w:val="28"/>
          <w:lang w:eastAsia="en-IN"/>
        </w:rPr>
      </w:pPr>
      <w:r w:rsidRPr="006E4681">
        <w:rPr>
          <w:rFonts w:ascii="Algerian" w:eastAsia="Times New Roman" w:hAnsi="Algeri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C1FC967" wp14:editId="2A7E3861">
            <wp:extent cx="1341120" cy="1056705"/>
            <wp:effectExtent l="0" t="0" r="0" b="0"/>
            <wp:docPr id="1" name="Picture 1" descr="C:\Users\APPLE\Downloads\MACFAST-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PLE\Downloads\MACFAST-01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604" cy="10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7EBF" w14:textId="77777777" w:rsidR="00AB7E7C" w:rsidRPr="006E4681" w:rsidRDefault="006E4681" w:rsidP="006E4681">
      <w:pPr>
        <w:shd w:val="clear" w:color="auto" w:fill="FFFFFF" w:themeFill="background1"/>
        <w:spacing w:after="0" w:line="276" w:lineRule="auto"/>
        <w:jc w:val="center"/>
        <w:rPr>
          <w:rFonts w:ascii="Algerian" w:eastAsia="Times New Roman" w:hAnsi="Algerian" w:cs="Times New Roman"/>
          <w:b/>
          <w:bCs/>
          <w:sz w:val="28"/>
          <w:szCs w:val="28"/>
          <w:lang w:eastAsia="en-IN"/>
        </w:rPr>
      </w:pPr>
      <w:r w:rsidRPr="006E4681">
        <w:rPr>
          <w:rFonts w:ascii="Algerian" w:hAnsi="Algerian"/>
          <w:b/>
          <w:color w:val="1F1F1F"/>
          <w:sz w:val="33"/>
          <w:szCs w:val="33"/>
          <w:shd w:val="clear" w:color="auto" w:fill="FFFFFF"/>
        </w:rPr>
        <w:t>BioSpectrum 2K26 – International Conference on Recent Advances in Biological Science</w:t>
      </w:r>
    </w:p>
    <w:p w14:paraId="476B3B67" w14:textId="77777777" w:rsidR="006E4681" w:rsidRPr="006E4681" w:rsidRDefault="006E4681" w:rsidP="001B16E2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6E4681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Bridging research to breakthroughs</w:t>
      </w:r>
    </w:p>
    <w:p w14:paraId="77D2CC56" w14:textId="77777777" w:rsidR="006E4681" w:rsidRDefault="001B16E2" w:rsidP="001B16E2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Organised by </w:t>
      </w:r>
    </w:p>
    <w:p w14:paraId="6CF5EAFD" w14:textId="77777777" w:rsidR="001B16E2" w:rsidRPr="006E4681" w:rsidRDefault="001B16E2" w:rsidP="001B16E2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Department of biosciences, Macfast | NIOH South Africa | JNTBGRI </w:t>
      </w:r>
    </w:p>
    <w:p w14:paraId="3144CD8B" w14:textId="77777777" w:rsidR="00AB7E7C" w:rsidRPr="00AB7E7C" w:rsidRDefault="00AB7E7C" w:rsidP="001B16E2">
      <w:pPr>
        <w:shd w:val="clear" w:color="auto" w:fill="FFFFFF" w:themeFill="background1"/>
        <w:spacing w:line="240" w:lineRule="auto"/>
        <w:jc w:val="center"/>
        <w:rPr>
          <w:rFonts w:ascii="Arial Narrow" w:eastAsia="Times New Roman" w:hAnsi="Arial Narrow" w:cs="Times New Roman"/>
          <w:sz w:val="24"/>
          <w:szCs w:val="28"/>
          <w:lang w:eastAsia="en-IN"/>
        </w:rPr>
      </w:pPr>
      <w:r w:rsidRPr="001B16E2"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>Guidelines for Poster Present</w:t>
      </w:r>
      <w:r w:rsidR="006E4681" w:rsidRPr="001B16E2"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 xml:space="preserve">ation </w:t>
      </w:r>
    </w:p>
    <w:p w14:paraId="378E1B0C" w14:textId="77777777" w:rsidR="00F92C87" w:rsidRPr="00F92C87" w:rsidRDefault="00F92C87" w:rsidP="00F92C87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All participants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register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conference. </w:t>
      </w:r>
    </w:p>
    <w:p w14:paraId="61B0751F" w14:textId="77777777" w:rsidR="00AB7E7C" w:rsidRPr="009230D7" w:rsidRDefault="00AB7E7C" w:rsidP="00AB7E7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posters should be of 90 cm (width) x 120 cm (height) size.</w:t>
      </w:r>
    </w:p>
    <w:p w14:paraId="498A1754" w14:textId="77777777" w:rsidR="006E4681" w:rsidRPr="009230D7" w:rsidRDefault="006E4681" w:rsidP="006E4681">
      <w:pPr>
        <w:pStyle w:val="ListParagraph"/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DCF06" w14:textId="77777777" w:rsidR="00AB7E7C" w:rsidRPr="009230D7" w:rsidRDefault="00AB7E7C" w:rsidP="006E468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letter size</w:t>
      </w:r>
    </w:p>
    <w:p w14:paraId="13EC0D65" w14:textId="77777777" w:rsidR="00AB7E7C" w:rsidRPr="009230D7" w:rsidRDefault="00AB7E7C" w:rsidP="00AB7E7C">
      <w:pPr>
        <w:pStyle w:val="ListParagraph"/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CAAAF7" w14:textId="77777777" w:rsidR="00AB7E7C" w:rsidRPr="009230D7" w:rsidRDefault="00AB7E7C" w:rsidP="00AB7E7C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 – 20 mm (Font size 80 pts)</w:t>
      </w:r>
    </w:p>
    <w:p w14:paraId="370DA650" w14:textId="77777777" w:rsidR="00AB7E7C" w:rsidRPr="009230D7" w:rsidRDefault="00AB7E7C" w:rsidP="00AB7E7C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and Affiliation – 15 mm (Font size 60 pts.)</w:t>
      </w:r>
    </w:p>
    <w:p w14:paraId="21B22A13" w14:textId="77777777" w:rsidR="00AB7E7C" w:rsidRPr="009230D7" w:rsidRDefault="00AB7E7C" w:rsidP="00AB7E7C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Body text – 10 mm (Font size 40 pts.)</w:t>
      </w:r>
    </w:p>
    <w:p w14:paraId="4B04DAAA" w14:textId="77777777" w:rsidR="00AB7E7C" w:rsidRPr="009230D7" w:rsidRDefault="00AB7E7C" w:rsidP="00AB7E7C">
      <w:pPr>
        <w:pStyle w:val="ListParagraph"/>
        <w:shd w:val="clear" w:color="auto" w:fill="FFFFFF" w:themeFill="background1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459BB4" w14:textId="77777777" w:rsidR="00AB7E7C" w:rsidRPr="009230D7" w:rsidRDefault="00AB7E7C" w:rsidP="00AB7E7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organized into sections such as Introduction, Objectives, Materials and Methods, Results and Conclusion</w:t>
      </w:r>
    </w:p>
    <w:p w14:paraId="4D730A1A" w14:textId="77777777" w:rsidR="00AB7E7C" w:rsidRPr="00AB7E7C" w:rsidRDefault="00AB7E7C" w:rsidP="00AB7E7C">
      <w:pPr>
        <w:numPr>
          <w:ilvl w:val="0"/>
          <w:numId w:val="3"/>
        </w:numPr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matter should be brief with liberal illustrations – graphs, pictures and photographs</w:t>
      </w:r>
    </w:p>
    <w:p w14:paraId="51576CBF" w14:textId="77777777" w:rsidR="00D053CF" w:rsidRPr="009230D7" w:rsidRDefault="00AB7E7C" w:rsidP="00AB7E7C">
      <w:pPr>
        <w:numPr>
          <w:ilvl w:val="0"/>
          <w:numId w:val="3"/>
        </w:numPr>
        <w:shd w:val="clear" w:color="auto" w:fill="FFFFFF" w:themeFill="background1"/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posters should be printed in photo paper/glossy paper/cloth. (</w:t>
      </w:r>
      <w:r w:rsidRPr="00AB7E7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Posters printed on Flex will not be allowed</w:t>
      </w: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1F3CB68" w14:textId="4935EE31" w:rsidR="00AB7E7C" w:rsidRPr="009230D7" w:rsidRDefault="00AB7E7C" w:rsidP="006E4681">
      <w:pPr>
        <w:numPr>
          <w:ilvl w:val="0"/>
          <w:numId w:val="3"/>
        </w:numPr>
        <w:shd w:val="clear" w:color="auto" w:fill="FFFFFF" w:themeFill="background1"/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0D7">
        <w:rPr>
          <w:rFonts w:ascii="Times New Roman" w:hAnsi="Times New Roman" w:cs="Times New Roman"/>
          <w:sz w:val="24"/>
          <w:szCs w:val="24"/>
        </w:rPr>
        <w:t xml:space="preserve">Each presenter will be given </w:t>
      </w:r>
      <w:r w:rsidR="00B25858">
        <w:rPr>
          <w:rFonts w:ascii="Times New Roman" w:hAnsi="Times New Roman" w:cs="Times New Roman"/>
          <w:sz w:val="24"/>
          <w:szCs w:val="24"/>
        </w:rPr>
        <w:t>3</w:t>
      </w:r>
      <w:r w:rsidRPr="009230D7">
        <w:rPr>
          <w:rFonts w:ascii="Times New Roman" w:hAnsi="Times New Roman" w:cs="Times New Roman"/>
          <w:sz w:val="24"/>
          <w:szCs w:val="24"/>
        </w:rPr>
        <w:t xml:space="preserve"> minutes for explanation and 2 minutes for discussion.</w:t>
      </w:r>
    </w:p>
    <w:p w14:paraId="20CF1D77" w14:textId="77777777" w:rsidR="00AB7E7C" w:rsidRPr="00AB7E7C" w:rsidRDefault="00AB7E7C" w:rsidP="006E4681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Posters must be mounted and removed according to the conference schedule. </w:t>
      </w:r>
    </w:p>
    <w:p w14:paraId="44AA190D" w14:textId="77777777" w:rsidR="009230D7" w:rsidRDefault="00AB7E7C" w:rsidP="006E4681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will be based on scientific content, clarity, originality, and presentation skills. </w:t>
      </w:r>
    </w:p>
    <w:p w14:paraId="4C8FD1C0" w14:textId="77777777" w:rsidR="009230D7" w:rsidRDefault="009230D7" w:rsidP="009230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6E9E46" w14:textId="77777777" w:rsidR="009230D7" w:rsidRDefault="009230D7" w:rsidP="009230D7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62BAB001" w14:textId="77777777" w:rsidR="009230D7" w:rsidRDefault="009230D7" w:rsidP="009230D7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2EFF08A1" w14:textId="77777777" w:rsidR="009230D7" w:rsidRPr="006E4681" w:rsidRDefault="009230D7" w:rsidP="009230D7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bCs/>
          <w:sz w:val="28"/>
          <w:szCs w:val="28"/>
          <w:lang w:eastAsia="en-IN"/>
        </w:rPr>
      </w:pPr>
      <w:r w:rsidRPr="006E4681">
        <w:rPr>
          <w:rFonts w:ascii="Algerian" w:eastAsia="Times New Roman" w:hAnsi="Algerian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1684EC44" wp14:editId="0468A534">
            <wp:extent cx="1341120" cy="1056705"/>
            <wp:effectExtent l="0" t="0" r="0" b="0"/>
            <wp:docPr id="2" name="Picture 2" descr="C:\Users\APPLE\Downloads\MACFAST-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PLE\Downloads\MACFAST-01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604" cy="10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E268" w14:textId="77777777" w:rsidR="009230D7" w:rsidRPr="006E4681" w:rsidRDefault="009230D7" w:rsidP="009230D7">
      <w:pPr>
        <w:shd w:val="clear" w:color="auto" w:fill="FFFFFF" w:themeFill="background1"/>
        <w:spacing w:after="0" w:line="276" w:lineRule="auto"/>
        <w:jc w:val="center"/>
        <w:rPr>
          <w:rFonts w:ascii="Algerian" w:eastAsia="Times New Roman" w:hAnsi="Algerian" w:cs="Times New Roman"/>
          <w:b/>
          <w:bCs/>
          <w:sz w:val="28"/>
          <w:szCs w:val="28"/>
          <w:lang w:eastAsia="en-IN"/>
        </w:rPr>
      </w:pPr>
      <w:r w:rsidRPr="006E4681">
        <w:rPr>
          <w:rFonts w:ascii="Algerian" w:hAnsi="Algerian"/>
          <w:b/>
          <w:color w:val="1F1F1F"/>
          <w:sz w:val="33"/>
          <w:szCs w:val="33"/>
          <w:shd w:val="clear" w:color="auto" w:fill="FFFFFF"/>
        </w:rPr>
        <w:t>BioSpectrum 2K26 – International Conference on Recent Advances in Biological Science</w:t>
      </w:r>
    </w:p>
    <w:p w14:paraId="1BCC6210" w14:textId="77777777" w:rsidR="009230D7" w:rsidRPr="006E4681" w:rsidRDefault="009230D7" w:rsidP="009230D7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 w:rsidRPr="006E4681"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>Bridging research to breakthroughs</w:t>
      </w:r>
    </w:p>
    <w:p w14:paraId="0ADAAEB9" w14:textId="77777777" w:rsidR="009230D7" w:rsidRDefault="009230D7" w:rsidP="009230D7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Organised by </w:t>
      </w:r>
    </w:p>
    <w:p w14:paraId="026D9773" w14:textId="77777777" w:rsidR="009230D7" w:rsidRPr="006E4681" w:rsidRDefault="009230D7" w:rsidP="009230D7">
      <w:pPr>
        <w:shd w:val="clear" w:color="auto" w:fill="FFFFFF" w:themeFill="background1"/>
        <w:spacing w:line="276" w:lineRule="auto"/>
        <w:jc w:val="center"/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</w:pPr>
      <w:r>
        <w:rPr>
          <w:rFonts w:ascii="Agency FB" w:eastAsia="Times New Roman" w:hAnsi="Agency FB" w:cs="Times New Roman"/>
          <w:b/>
          <w:bCs/>
          <w:sz w:val="28"/>
          <w:szCs w:val="28"/>
          <w:lang w:eastAsia="en-IN"/>
        </w:rPr>
        <w:t xml:space="preserve">Department of biosciences, Macfast | NIOH South Africa | JNTBGRI </w:t>
      </w:r>
    </w:p>
    <w:p w14:paraId="4157B8A5" w14:textId="77777777" w:rsidR="00D26129" w:rsidRPr="00F92C87" w:rsidRDefault="009230D7" w:rsidP="00F92C87">
      <w:pPr>
        <w:shd w:val="clear" w:color="auto" w:fill="FFFFFF" w:themeFill="background1"/>
        <w:spacing w:line="240" w:lineRule="auto"/>
        <w:jc w:val="center"/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</w:pPr>
      <w:r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>Guidelines for o</w:t>
      </w:r>
      <w:r w:rsidRPr="001B16E2"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>r</w:t>
      </w:r>
      <w:r w:rsidR="00D26129"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>al</w:t>
      </w:r>
      <w:r w:rsidRPr="001B16E2">
        <w:rPr>
          <w:rFonts w:ascii="Arial Narrow" w:eastAsia="Times New Roman" w:hAnsi="Arial Narrow" w:cs="Times New Roman"/>
          <w:b/>
          <w:bCs/>
          <w:sz w:val="24"/>
          <w:szCs w:val="28"/>
          <w:lang w:eastAsia="en-IN"/>
        </w:rPr>
        <w:t xml:space="preserve"> Presentation</w:t>
      </w:r>
    </w:p>
    <w:p w14:paraId="5D536FAD" w14:textId="77777777" w:rsidR="00D26129" w:rsidRPr="00D26129" w:rsidRDefault="00D26129" w:rsidP="00F92C87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All participants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register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conference. </w:t>
      </w:r>
    </w:p>
    <w:p w14:paraId="64F0399B" w14:textId="77777777" w:rsidR="00D26129" w:rsidRPr="00D26129" w:rsidRDefault="00D26129" w:rsidP="00F92C87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first author of an accepted paper is permitted to present the paper</w:t>
      </w:r>
    </w:p>
    <w:p w14:paraId="6EDECF84" w14:textId="77777777" w:rsidR="00D26129" w:rsidRPr="00D26129" w:rsidRDefault="00D26129" w:rsidP="00F92C87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Presentations are strictly capped at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 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minutes, followed by a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minute discussion </w:t>
      </w: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session. </w:t>
      </w:r>
    </w:p>
    <w:p w14:paraId="74CBDD7B" w14:textId="77777777" w:rsidR="00D26129" w:rsidRPr="00D26129" w:rsidRDefault="00D26129" w:rsidP="00F92C87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26129">
        <w:rPr>
          <w:rFonts w:ascii="Times New Roman" w:hAnsi="Times New Roman" w:cs="Times New Roman"/>
          <w:sz w:val="24"/>
        </w:rPr>
        <w:t>Oral presentations must be delivered in English</w:t>
      </w:r>
    </w:p>
    <w:p w14:paraId="4BFCB27E" w14:textId="77777777" w:rsidR="00AB7E7C" w:rsidRDefault="00D26129" w:rsidP="00F92C87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1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presentation should be organized logically as Title, Introduction, Objectives, Materials and Methods, Results, and Conclusion. </w:t>
      </w:r>
    </w:p>
    <w:p w14:paraId="38585A86" w14:textId="77777777" w:rsidR="00F92C87" w:rsidRPr="00F92C87" w:rsidRDefault="00F92C87" w:rsidP="00F92C87">
      <w:pPr>
        <w:numPr>
          <w:ilvl w:val="0"/>
          <w:numId w:val="7"/>
        </w:numPr>
        <w:spacing w:before="100" w:before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will be based on scientific content, clarity, originality,</w:t>
      </w:r>
      <w:r w:rsidRPr="00F92C87">
        <w:rPr>
          <w:rFonts w:ascii="Times New Roman" w:hAnsi="Times New Roman" w:cs="Times New Roman"/>
          <w:sz w:val="24"/>
          <w:szCs w:val="24"/>
        </w:rPr>
        <w:t xml:space="preserve"> Interaction</w:t>
      </w:r>
      <w:r w:rsidRPr="00AB7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presentation skills. </w:t>
      </w:r>
    </w:p>
    <w:p w14:paraId="30959CD9" w14:textId="77777777" w:rsidR="00F92C87" w:rsidRPr="00D26129" w:rsidRDefault="00F92C87" w:rsidP="00F92C87">
      <w:pPr>
        <w:pStyle w:val="ListParagraph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F92C87" w:rsidRPr="00D2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0928"/>
    <w:multiLevelType w:val="multilevel"/>
    <w:tmpl w:val="DA5817F8"/>
    <w:lvl w:ilvl="0">
      <w:start w:val="1"/>
      <w:numFmt w:val="decimal"/>
      <w:lvlText w:val="%1."/>
      <w:lvlJc w:val="left"/>
      <w:pPr>
        <w:tabs>
          <w:tab w:val="num" w:pos="5888"/>
        </w:tabs>
        <w:ind w:left="5888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608"/>
        </w:tabs>
        <w:ind w:left="660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328"/>
        </w:tabs>
        <w:ind w:left="73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048"/>
        </w:tabs>
        <w:ind w:left="804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768"/>
        </w:tabs>
        <w:ind w:left="876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488"/>
        </w:tabs>
        <w:ind w:left="948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208"/>
        </w:tabs>
        <w:ind w:left="1020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928"/>
        </w:tabs>
        <w:ind w:left="1092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648"/>
        </w:tabs>
        <w:ind w:left="1164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F19D9"/>
    <w:multiLevelType w:val="hybridMultilevel"/>
    <w:tmpl w:val="9FAE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754AE"/>
    <w:multiLevelType w:val="multilevel"/>
    <w:tmpl w:val="A5CE652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331C2D"/>
    <w:multiLevelType w:val="multilevel"/>
    <w:tmpl w:val="31E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B82F5B"/>
    <w:multiLevelType w:val="multilevel"/>
    <w:tmpl w:val="DCF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A416C"/>
    <w:multiLevelType w:val="multilevel"/>
    <w:tmpl w:val="FD04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C6885"/>
    <w:multiLevelType w:val="hybridMultilevel"/>
    <w:tmpl w:val="26FCF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647524">
    <w:abstractNumId w:val="0"/>
  </w:num>
  <w:num w:numId="2" w16cid:durableId="1052194499">
    <w:abstractNumId w:val="3"/>
  </w:num>
  <w:num w:numId="3" w16cid:durableId="1721594243">
    <w:abstractNumId w:val="6"/>
  </w:num>
  <w:num w:numId="4" w16cid:durableId="681904089">
    <w:abstractNumId w:val="2"/>
  </w:num>
  <w:num w:numId="5" w16cid:durableId="1130708919">
    <w:abstractNumId w:val="5"/>
  </w:num>
  <w:num w:numId="6" w16cid:durableId="162667753">
    <w:abstractNumId w:val="4"/>
  </w:num>
  <w:num w:numId="7" w16cid:durableId="109891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7C"/>
    <w:rsid w:val="00146D84"/>
    <w:rsid w:val="001B16E2"/>
    <w:rsid w:val="00487E19"/>
    <w:rsid w:val="006519F5"/>
    <w:rsid w:val="006E4681"/>
    <w:rsid w:val="009230D7"/>
    <w:rsid w:val="00AB7E7C"/>
    <w:rsid w:val="00B25858"/>
    <w:rsid w:val="00D053CF"/>
    <w:rsid w:val="00D26129"/>
    <w:rsid w:val="00F9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F09F"/>
  <w15:chartTrackingRefBased/>
  <w15:docId w15:val="{5D83E5CC-9345-406D-A562-4F01182F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E7C"/>
    <w:rPr>
      <w:b/>
      <w:bCs/>
    </w:rPr>
  </w:style>
  <w:style w:type="paragraph" w:styleId="ListParagraph">
    <w:name w:val="List Paragraph"/>
    <w:basedOn w:val="Normal"/>
    <w:uiPriority w:val="34"/>
    <w:qFormat/>
    <w:rsid w:val="00AB7E7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230D7"/>
    <w:rPr>
      <w:color w:val="0000FF"/>
      <w:u w:val="single"/>
    </w:rPr>
  </w:style>
  <w:style w:type="character" w:customStyle="1" w:styleId="t286pc">
    <w:name w:val="t286pc"/>
    <w:basedOn w:val="DefaultParagraphFont"/>
    <w:rsid w:val="00923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2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5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40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Aivin Binoy</cp:lastModifiedBy>
  <cp:revision>3</cp:revision>
  <dcterms:created xsi:type="dcterms:W3CDTF">2026-05-18T10:17:00Z</dcterms:created>
  <dcterms:modified xsi:type="dcterms:W3CDTF">2026-05-25T09:53:00Z</dcterms:modified>
</cp:coreProperties>
</file>