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BFFBC" w14:textId="77777777" w:rsidR="00A848E2" w:rsidRDefault="00997484" w:rsidP="00F11015">
      <w:pPr>
        <w:pStyle w:val="Heading1"/>
        <w:spacing w:before="0"/>
      </w:pPr>
      <w:r w:rsidRPr="00997484">
        <w:t>T</w:t>
      </w:r>
      <w:r w:rsidR="002456C0" w:rsidRPr="00997484">
        <w:t xml:space="preserve">yping in </w:t>
      </w:r>
      <w:r w:rsidR="007B2D3B">
        <w:t>Tigrinya</w:t>
      </w:r>
      <w:r w:rsidR="003C3FC2">
        <w:t xml:space="preserve"> (</w:t>
      </w:r>
      <w:r w:rsidR="008B0A3D">
        <w:t>Ethiopian</w:t>
      </w:r>
      <w:r w:rsidR="003C3FC2">
        <w:t xml:space="preserve"> Conventions)</w:t>
      </w:r>
    </w:p>
    <w:p w14:paraId="453E9D4C" w14:textId="77777777" w:rsidR="008C623E" w:rsidRPr="008C623E" w:rsidRDefault="008C623E" w:rsidP="008C623E"/>
    <w:p w14:paraId="0E2549D3" w14:textId="77777777" w:rsidR="00A848E2" w:rsidRPr="004B6F18" w:rsidRDefault="00A848E2" w:rsidP="00A848E2">
      <w:pPr>
        <w:jc w:val="both"/>
      </w:pPr>
      <w:r w:rsidRPr="004B6F18">
        <w:t xml:space="preserve">The </w:t>
      </w:r>
      <w:r w:rsidR="007B2D3B">
        <w:t>Tigrinya</w:t>
      </w:r>
      <w:r w:rsidRPr="004B6F18">
        <w:t xml:space="preserve"> keyboard </w:t>
      </w:r>
      <w:r w:rsidR="004B6F18">
        <w:t>(</w:t>
      </w:r>
      <w:r w:rsidR="00DC0EA1" w:rsidRPr="00050376">
        <w:rPr>
          <w:rFonts w:ascii="Abyssinica SIL" w:hAnsi="Abyssinica SIL" w:cs="Abyssinica SIL"/>
          <w:color w:val="CC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ት</w:t>
      </w:r>
      <w:r w:rsidR="004B6F18">
        <w:t>)</w:t>
      </w:r>
      <w:r w:rsidR="003C3FC2">
        <w:t xml:space="preserve"> provides </w:t>
      </w:r>
      <w:r w:rsidR="003C3FC2" w:rsidRPr="00A95207">
        <w:rPr>
          <w:i/>
        </w:rPr>
        <w:t>only</w:t>
      </w:r>
      <w:r w:rsidR="003C3FC2">
        <w:t xml:space="preserve"> the letters used</w:t>
      </w:r>
      <w:r w:rsidR="004B6F18">
        <w:t xml:space="preserve"> </w:t>
      </w:r>
      <w:r w:rsidR="003C3FC2">
        <w:t xml:space="preserve">in modern </w:t>
      </w:r>
      <w:r w:rsidR="008B0A3D">
        <w:t>Ethiopian</w:t>
      </w:r>
      <w:r w:rsidR="003C3FC2">
        <w:t xml:space="preserve"> Tigrinya. It </w:t>
      </w:r>
      <w:r w:rsidRPr="004B6F18">
        <w:t>uses a system where</w:t>
      </w:r>
      <w:r w:rsidR="00A95207">
        <w:t>by</w:t>
      </w:r>
      <w:r w:rsidRPr="004B6F18">
        <w:t xml:space="preserve"> the </w:t>
      </w:r>
      <w:r w:rsidR="007B2D3B">
        <w:t>Tigrinya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7B2D3B">
        <w:t>Tigrinya</w:t>
      </w:r>
      <w:r w:rsidRPr="004B6F18">
        <w:t xml:space="preserve"> and then type it out with English.</w:t>
      </w:r>
    </w:p>
    <w:p w14:paraId="478DD5A1" w14:textId="77777777" w:rsidR="00A848E2" w:rsidRPr="004B6F18" w:rsidRDefault="00A848E2" w:rsidP="00A848E2"/>
    <w:p w14:paraId="27496140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="00C345C0">
        <w:rPr>
          <w:b/>
          <w:bCs/>
        </w:rPr>
        <w:t>at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ሰላማት</w:t>
      </w:r>
    </w:p>
    <w:p w14:paraId="45248CF9" w14:textId="77777777" w:rsidR="00A848E2" w:rsidRPr="004B6F18" w:rsidRDefault="00A848E2" w:rsidP="00A848E2"/>
    <w:p w14:paraId="2640F331" w14:textId="1926EEE0" w:rsidR="00A848E2" w:rsidRPr="004B6F18" w:rsidRDefault="00A848E2" w:rsidP="002456C0">
      <w:pPr>
        <w:jc w:val="both"/>
      </w:pPr>
      <w:r w:rsidRPr="004B6F18">
        <w:t xml:space="preserve">Because </w:t>
      </w:r>
      <w:r w:rsidR="007B2D3B">
        <w:t>Tigrinya</w:t>
      </w:r>
      <w:r w:rsidRPr="004B6F18">
        <w:t xml:space="preserve"> has more sounds than English </w:t>
      </w:r>
      <w:r w:rsidR="005E77B8">
        <w:t xml:space="preserve">does, </w:t>
      </w:r>
      <w:r w:rsidRPr="004B6F18">
        <w:t xml:space="preserve">we sometimes </w:t>
      </w:r>
      <w:proofErr w:type="gramStart"/>
      <w:r w:rsidRPr="004B6F18">
        <w:t>have to</w:t>
      </w:r>
      <w:proofErr w:type="gramEnd"/>
      <w:r w:rsidRPr="004B6F18">
        <w:t xml:space="preserve"> adjust this rule. For </w:t>
      </w:r>
      <w:proofErr w:type="gramStart"/>
      <w:r w:rsidRPr="004B6F18">
        <w:t>example</w:t>
      </w:r>
      <w:proofErr w:type="gramEnd"/>
      <w:r w:rsidRPr="004B6F18">
        <w:t xml:space="preserve"> English does</w:t>
      </w:r>
      <w:r w:rsidR="002456C0" w:rsidRPr="004B6F18">
        <w:t xml:space="preserve"> no</w:t>
      </w:r>
      <w:r w:rsidRPr="004B6F18">
        <w:t>t have ‘</w:t>
      </w:r>
      <w:r w:rsidR="00C345C0">
        <w:rPr>
          <w:rFonts w:ascii="Abyssinica SIL" w:hAnsi="Abyssinica SIL" w:cs="Abyssinica SIL test"/>
        </w:rPr>
        <w:t>ጽ</w:t>
      </w:r>
      <w:r w:rsidRPr="004B6F18">
        <w:t>’</w:t>
      </w:r>
      <w:r w:rsidR="00C345C0">
        <w:t xml:space="preserve"> or ‘</w:t>
      </w:r>
      <w:r w:rsidR="00C345C0">
        <w:rPr>
          <w:rFonts w:ascii="Abyssinica SIL" w:hAnsi="Abyssinica SIL" w:cs="Abyssinica SIL test"/>
        </w:rPr>
        <w:t>ቕ</w:t>
      </w:r>
      <w:r w:rsidR="00C345C0">
        <w:t>’</w:t>
      </w:r>
      <w:r w:rsidRPr="004B6F18">
        <w:t xml:space="preserve"> and the closest similar letter</w:t>
      </w:r>
      <w:r w:rsidR="00C345C0">
        <w:t>s</w:t>
      </w:r>
      <w:r w:rsidRPr="004B6F18">
        <w:t xml:space="preserve"> wou</w:t>
      </w:r>
      <w:r w:rsidR="000C1D34" w:rsidRPr="004B6F18">
        <w:t xml:space="preserve">ld be </w:t>
      </w:r>
      <w:r w:rsidR="00C345C0">
        <w:t>‘s</w:t>
      </w:r>
      <w:r w:rsidRPr="004B6F18">
        <w:t>’</w:t>
      </w:r>
      <w:r w:rsidR="00C345C0">
        <w:t xml:space="preserve"> and ‘q’ respectively</w:t>
      </w:r>
      <w:r w:rsidRPr="004B6F18">
        <w:t>. In this case</w:t>
      </w:r>
      <w:r w:rsidR="00C345C0">
        <w:t xml:space="preserve"> you should type with “capital S</w:t>
      </w:r>
      <w:r w:rsidRPr="004B6F18">
        <w:t>”</w:t>
      </w:r>
      <w:r w:rsidR="00C345C0">
        <w:t xml:space="preserve"> and “capital Q”</w:t>
      </w:r>
      <w:r w:rsidRPr="004B6F18">
        <w:t>:</w:t>
      </w:r>
    </w:p>
    <w:p w14:paraId="24BE6443" w14:textId="77777777" w:rsidR="00A848E2" w:rsidRPr="004B6F18" w:rsidRDefault="00A848E2" w:rsidP="00A848E2"/>
    <w:p w14:paraId="3719206D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="00C345C0">
        <w:rPr>
          <w:b/>
          <w:bCs/>
        </w:rPr>
        <w:t>SbuQ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ጽቡቕ</w:t>
      </w:r>
    </w:p>
    <w:p w14:paraId="59FDD761" w14:textId="77777777" w:rsidR="00A848E2" w:rsidRPr="004B6F18" w:rsidRDefault="00A848E2" w:rsidP="00A848E2">
      <w:pPr>
        <w:jc w:val="both"/>
      </w:pPr>
    </w:p>
    <w:p w14:paraId="7A3C7FA6" w14:textId="77777777" w:rsidR="00A848E2" w:rsidRPr="004B6F18" w:rsidRDefault="00A848E2" w:rsidP="00A848E2">
      <w:pPr>
        <w:jc w:val="both"/>
      </w:pPr>
      <w:r w:rsidRPr="004B6F18">
        <w:t>When the letter you want to type does</w:t>
      </w:r>
      <w:r w:rsidR="00191EC4">
        <w:t xml:space="preserve"> no</w:t>
      </w:r>
      <w:r w:rsidRPr="004B6F18">
        <w:t>t appear when you hit the similar sounding key in English, try using the capital next. If typing the capital does</w:t>
      </w:r>
      <w:r w:rsidR="000C1D34" w:rsidRPr="004B6F18">
        <w:t xml:space="preserve"> no</w:t>
      </w:r>
      <w:r w:rsidRPr="004B6F18">
        <w:t>t work, then try hitting the key two times:</w:t>
      </w:r>
    </w:p>
    <w:p w14:paraId="7DF9F438" w14:textId="77777777" w:rsidR="00A848E2" w:rsidRPr="004B6F18" w:rsidRDefault="00A848E2" w:rsidP="00A848E2">
      <w:pPr>
        <w:jc w:val="both"/>
      </w:pPr>
    </w:p>
    <w:p w14:paraId="791AFE5A" w14:textId="77777777" w:rsidR="00A848E2" w:rsidRPr="004B6F18" w:rsidRDefault="008B0A3D" w:rsidP="00A848E2">
      <w:pPr>
        <w:ind w:left="720"/>
        <w:rPr>
          <w:rFonts w:ascii="Abyssinica SIL test" w:hAnsi="Abyssinica SIL test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sselam</w:t>
      </w:r>
      <w:r>
        <w:rPr>
          <w:b/>
          <w:bCs/>
        </w:rPr>
        <w:t>at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ሠላ</w:t>
      </w:r>
      <w:r>
        <w:rPr>
          <w:rFonts w:ascii="Abyssinica SIL" w:hAnsi="Abyssinica SIL" w:cs="Abyssinica SIL test"/>
        </w:rPr>
        <w:t>ማት</w:t>
      </w:r>
      <w:r w:rsidRPr="004B6F18">
        <w:br/>
      </w:r>
      <w:r w:rsidR="00A848E2" w:rsidRPr="004B6F18">
        <w:t xml:space="preserve">Example: typing </w:t>
      </w:r>
      <w:r w:rsidR="00390DDE">
        <w:rPr>
          <w:b/>
          <w:bCs/>
        </w:rPr>
        <w:t>A</w:t>
      </w:r>
      <w:r w:rsidR="00C345C0">
        <w:rPr>
          <w:b/>
          <w:bCs/>
        </w:rPr>
        <w:t>rbi</w:t>
      </w:r>
      <w:r w:rsidR="00A848E2" w:rsidRPr="004B6F18">
        <w:t xml:space="preserve"> becomes </w:t>
      </w:r>
      <w:r w:rsidR="006A76ED">
        <w:rPr>
          <w:rFonts w:ascii="Abyssinica SIL" w:hAnsi="Abyssinica SIL" w:cs="Abyssinica SIL test"/>
        </w:rPr>
        <w:t>ዓርቢ</w:t>
      </w:r>
    </w:p>
    <w:p w14:paraId="1B9CC632" w14:textId="77777777" w:rsidR="00A848E2" w:rsidRPr="004B6F18" w:rsidRDefault="00A848E2" w:rsidP="000114B6"/>
    <w:p w14:paraId="686C3D9C" w14:textId="77777777" w:rsidR="00A848E2" w:rsidRPr="004B6F18" w:rsidRDefault="003A1356" w:rsidP="00A848E2">
      <w:pPr>
        <w:jc w:val="both"/>
      </w:pPr>
      <w:r w:rsidRPr="004B6F18">
        <w:t>Next, when you need t</w:t>
      </w:r>
      <w:r w:rsidR="00A848E2" w:rsidRPr="004B6F18">
        <w:t xml:space="preserve">o type the extra letters of </w:t>
      </w:r>
      <w:r w:rsidR="007B2D3B">
        <w:t>Tigrinya</w:t>
      </w:r>
      <w:r w:rsidR="00A848E2" w:rsidRPr="004B6F18">
        <w:t xml:space="preserve"> like </w:t>
      </w:r>
      <w:r w:rsidR="008B0A3D" w:rsidRPr="004B6F18">
        <w:rPr>
          <w:rFonts w:ascii="Abyssinica SIL" w:hAnsi="Abyssinica SIL" w:cs="Abyssinica SIL test"/>
        </w:rPr>
        <w:t>ሏ</w:t>
      </w:r>
      <w:r w:rsidR="008B0A3D">
        <w:rPr>
          <w:rFonts w:ascii="Abyssinica SIL" w:hAnsi="Abyssinica SIL" w:cs="Abyssinica SIL test"/>
        </w:rPr>
        <w:t>፣</w:t>
      </w:r>
      <w:r w:rsidR="008B0A3D" w:rsidRPr="004B6F18">
        <w:rPr>
          <w:rFonts w:ascii="Abyssinica SIL" w:hAnsi="Abyssinica SIL"/>
        </w:rPr>
        <w:t xml:space="preserve"> </w:t>
      </w:r>
      <w:r w:rsidR="008B0A3D" w:rsidRPr="004B6F18">
        <w:rPr>
          <w:rFonts w:ascii="Abyssinica SIL" w:hAnsi="Abyssinica SIL" w:cs="Abyssinica SIL test"/>
        </w:rPr>
        <w:t>ሟ</w:t>
      </w:r>
      <w:r w:rsidR="008B0A3D">
        <w:rPr>
          <w:rFonts w:ascii="Abyssinica SIL" w:hAnsi="Abyssinica SIL" w:cs="Abyssinica SIL test"/>
        </w:rPr>
        <w:t>፣</w:t>
      </w:r>
      <w:r w:rsidR="008B0A3D" w:rsidRPr="004B6F18">
        <w:rPr>
          <w:rFonts w:ascii="Abyssinica SIL" w:hAnsi="Abyssinica SIL"/>
        </w:rPr>
        <w:t xml:space="preserve"> </w:t>
      </w:r>
      <w:r w:rsidR="008B0A3D" w:rsidRPr="004B6F18">
        <w:rPr>
          <w:rFonts w:ascii="Abyssinica SIL" w:hAnsi="Abyssinica SIL" w:cs="Abyssinica SIL test"/>
        </w:rPr>
        <w:t>ኴ</w:t>
      </w:r>
      <w:r w:rsidR="008B0A3D" w:rsidRPr="004B6F18">
        <w:t xml:space="preserve"> </w:t>
      </w:r>
      <w:r w:rsidR="00A848E2" w:rsidRPr="004B6F18">
        <w:t xml:space="preserve">you can do so </w:t>
      </w:r>
      <w:r w:rsidRPr="004B6F18">
        <w:t>by typing an extra vowel after a ‘u’</w:t>
      </w:r>
      <w:r w:rsidR="00A848E2" w:rsidRPr="004B6F18">
        <w:t>:</w:t>
      </w:r>
    </w:p>
    <w:p w14:paraId="1B847486" w14:textId="77777777" w:rsidR="00A848E2" w:rsidRPr="004B6F18" w:rsidRDefault="00A848E2" w:rsidP="00A848E2"/>
    <w:p w14:paraId="4376ECE8" w14:textId="77777777" w:rsidR="003A1356" w:rsidRPr="004B6F18" w:rsidRDefault="00A848E2" w:rsidP="00A848E2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="000C1D34" w:rsidRPr="004B6F18">
        <w:rPr>
          <w:b/>
          <w:bCs/>
        </w:rPr>
        <w:t>mu</w:t>
      </w:r>
      <w:r w:rsidRPr="004B6F18">
        <w:rPr>
          <w:b/>
          <w:bCs/>
        </w:rPr>
        <w:t>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446B4AE9" w14:textId="77777777" w:rsidR="00A848E2" w:rsidRPr="004B6F18" w:rsidRDefault="003A1356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guie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ጔ</w:t>
      </w:r>
    </w:p>
    <w:p w14:paraId="6325A32F" w14:textId="77777777" w:rsidR="00A848E2" w:rsidRPr="004B6F18" w:rsidRDefault="00A848E2" w:rsidP="000114B6"/>
    <w:p w14:paraId="35F23A69" w14:textId="77777777" w:rsidR="00A848E2" w:rsidRPr="004B6F18" w:rsidRDefault="00A848E2" w:rsidP="002456C0">
      <w:pPr>
        <w:jc w:val="both"/>
      </w:pPr>
      <w:r w:rsidRPr="004B6F18">
        <w:t xml:space="preserve">Finally, we must introduce a special rule for ' (apostrophe). Some words are spelt with a </w:t>
      </w:r>
      <w:r w:rsidR="000C1D34" w:rsidRPr="004B6F18">
        <w:rPr>
          <w:rFonts w:ascii="Abyssinica SIL" w:hAnsi="Abyssinica SIL" w:cs="Abyssinica SIL test"/>
        </w:rPr>
        <w:t>ሳድስ</w:t>
      </w:r>
      <w:r w:rsidR="000C1D34" w:rsidRPr="004B6F18">
        <w:t xml:space="preserve"> (6</w:t>
      </w:r>
      <w:r w:rsidR="000C1D34" w:rsidRPr="004B6F18">
        <w:rPr>
          <w:vertAlign w:val="superscript"/>
        </w:rPr>
        <w:t>th</w:t>
      </w:r>
      <w:r w:rsidR="000C1D34" w:rsidRPr="004B6F18">
        <w:t>)</w:t>
      </w:r>
      <w:r w:rsidRPr="004B6F18">
        <w:t xml:space="preserve">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</w:t>
      </w:r>
      <w:r w:rsidR="000114B6" w:rsidRPr="004B6F18">
        <w:t>se the apostrophe here to type “</w:t>
      </w:r>
      <w:r w:rsidRPr="004B6F18">
        <w:t>geb</w:t>
      </w:r>
      <w:r w:rsidRPr="004B6F18">
        <w:rPr>
          <w:u w:val="single"/>
        </w:rPr>
        <w:t>r'</w:t>
      </w:r>
      <w:r w:rsidR="00E87A5A">
        <w:rPr>
          <w:u w:val="single"/>
        </w:rPr>
        <w:t>ie</w:t>
      </w:r>
      <w:r w:rsidR="000114B6" w:rsidRPr="004B6F18">
        <w:t>l”</w:t>
      </w:r>
      <w:r w:rsidR="002456C0" w:rsidRPr="004B6F18">
        <w:t xml:space="preserve"> to make sure we get “</w:t>
      </w:r>
      <w:r w:rsidRPr="004B6F18">
        <w:rPr>
          <w:rFonts w:ascii="Abyssinica SIL test" w:hAnsi="Abyssinica SIL test" w:cs="Abyssinica SIL test"/>
        </w:rPr>
        <w:t>ርኤ</w:t>
      </w:r>
      <w:r w:rsidR="002456C0" w:rsidRPr="004B6F18">
        <w:t>”</w:t>
      </w:r>
      <w:r w:rsidRPr="004B6F18">
        <w:t xml:space="preserve"> instead of </w:t>
      </w:r>
      <w:r w:rsidR="002456C0" w:rsidRPr="004B6F18">
        <w:t>‘</w:t>
      </w:r>
      <w:r w:rsidR="00E87A5A" w:rsidRPr="00E87A5A">
        <w:rPr>
          <w:rFonts w:ascii="Abyssinica SIL" w:hAnsi="Abyssinica SIL" w:cs="Abyssinica SIL test"/>
        </w:rPr>
        <w:t>ሬ</w:t>
      </w:r>
      <w:proofErr w:type="gramStart"/>
      <w:r w:rsidR="002456C0" w:rsidRPr="004B6F18">
        <w:t>’</w:t>
      </w:r>
      <w:r w:rsidRPr="004B6F18">
        <w:t>.</w:t>
      </w:r>
      <w:proofErr w:type="gramEnd"/>
    </w:p>
    <w:p w14:paraId="28B79D0C" w14:textId="77777777" w:rsidR="00A848E2" w:rsidRPr="004B6F18" w:rsidRDefault="00A848E2" w:rsidP="00A848E2">
      <w:pPr>
        <w:jc w:val="both"/>
      </w:pPr>
    </w:p>
    <w:p w14:paraId="2710931A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="00C345C0">
        <w:rPr>
          <w:b/>
          <w:bCs/>
        </w:rPr>
        <w:t>wag’u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ዋግኡ</w:t>
      </w:r>
      <w:r w:rsidRPr="004B6F18">
        <w:br/>
        <w:t xml:space="preserve">Example: typing </w:t>
      </w:r>
      <w:r w:rsidR="00C345C0">
        <w:rPr>
          <w:b/>
          <w:bCs/>
        </w:rPr>
        <w:t>T’uum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ጥዑም</w:t>
      </w:r>
    </w:p>
    <w:p w14:paraId="41E819B2" w14:textId="77777777" w:rsidR="000114B6" w:rsidRPr="004B6F18" w:rsidRDefault="000114B6" w:rsidP="000114B6"/>
    <w:p w14:paraId="002EA5EC" w14:textId="77777777" w:rsidR="00DC0EA1" w:rsidRPr="00390DDE" w:rsidRDefault="00DC0EA1" w:rsidP="00DC0EA1">
      <w:pPr>
        <w:jc w:val="both"/>
        <w:rPr>
          <w:rFonts w:ascii="Nyala" w:hAnsi="Nyala"/>
          <w:lang w:val="gez-Ethi-ET"/>
        </w:rPr>
      </w:pPr>
      <w:r w:rsidRPr="004B6F18">
        <w:t xml:space="preserve">The </w:t>
      </w:r>
      <w:r w:rsidR="009024BB">
        <w:t xml:space="preserve">following </w:t>
      </w:r>
      <w:r w:rsidRPr="004B6F18">
        <w:t>typing table</w:t>
      </w:r>
      <w:r w:rsidR="009024BB">
        <w:t>s show</w:t>
      </w:r>
      <w:r w:rsidRPr="004B6F18">
        <w:t xml:space="preserve"> how to type all </w:t>
      </w:r>
      <w:r w:rsidR="00C72849">
        <w:t>Tigrinya</w:t>
      </w:r>
      <w:r w:rsidRPr="004B6F18">
        <w:t xml:space="preserve"> letters, </w:t>
      </w:r>
      <w:proofErr w:type="gramStart"/>
      <w:r w:rsidRPr="004B6F18">
        <w:t>numbers</w:t>
      </w:r>
      <w:proofErr w:type="gramEnd"/>
      <w:r w:rsidRPr="004B6F18">
        <w:t xml:space="preserve"> and punctuation.</w:t>
      </w:r>
    </w:p>
    <w:p w14:paraId="18A00390" w14:textId="77777777" w:rsidR="00FC59CF" w:rsidRDefault="00FC59CF" w:rsidP="005E77B8">
      <w:pPr>
        <w:pStyle w:val="Heading1"/>
        <w:spacing w:before="0" w:line="276" w:lineRule="auto"/>
        <w:jc w:val="center"/>
        <w:rPr>
          <w:sz w:val="40"/>
          <w:szCs w:val="40"/>
        </w:rPr>
      </w:pPr>
      <w:r>
        <w:br w:type="page"/>
      </w:r>
      <w:r w:rsidR="007B2D3B" w:rsidRPr="005E77B8">
        <w:rPr>
          <w:sz w:val="40"/>
          <w:szCs w:val="40"/>
        </w:rPr>
        <w:lastRenderedPageBreak/>
        <w:t>Tigrinya</w:t>
      </w:r>
      <w:r w:rsidRPr="005E77B8">
        <w:rPr>
          <w:sz w:val="40"/>
          <w:szCs w:val="40"/>
        </w:rPr>
        <w:t xml:space="preserve"> Typing Table</w:t>
      </w:r>
    </w:p>
    <w:p w14:paraId="1FC98F61" w14:textId="77777777" w:rsidR="005E77B8" w:rsidRPr="005E77B8" w:rsidRDefault="005E77B8" w:rsidP="005E77B8">
      <w:pPr>
        <w:spacing w:after="240"/>
      </w:pP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20" w:firstRow="1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AE75A0" w:rsidRPr="00F04E79" w14:paraId="44D5D9E6" w14:textId="77777777" w:rsidTr="0069486D">
        <w:trPr>
          <w:tblHeader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DB560F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255A7A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B0E498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E2783E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CFD0AD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294C71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0A6D58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B5ABF3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367522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DC7E85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929AF6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F3A825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2A73CD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AE75A0" w:rsidRPr="005E77B8" w14:paraId="0FF434C1" w14:textId="77777777" w:rsidTr="0069486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B152591" w14:textId="77777777" w:rsidR="00AE75A0" w:rsidRPr="005E77B8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5E77B8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54F23C9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ሀ</w:t>
            </w:r>
            <w:r w:rsidR="00571616" w:rsidRPr="005E77B8">
              <w:rPr>
                <w:rFonts w:asciiTheme="minorHAnsi" w:hAnsiTheme="minorHAnsi" w:cstheme="minorHAnsi"/>
              </w:rPr>
              <w:br/>
            </w:r>
            <w:r w:rsidR="00A64E4D" w:rsidRPr="005E77B8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81CB660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ሁ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08D7157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ሂ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D420919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ሃ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963CC89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ሄ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4AA9668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ህ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F591089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ሆ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6DC422C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AE342C4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B851633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BB15075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C687F9B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</w:tr>
      <w:tr w:rsidR="00AE75A0" w:rsidRPr="005E77B8" w14:paraId="0776C453" w14:textId="77777777" w:rsidTr="0069486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698829E" w14:textId="77777777" w:rsidR="00AE75A0" w:rsidRPr="005E77B8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5E77B8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3D7AB35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ለ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3CFF8DB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ሉ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C8AB2EA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ሊ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FFE8E2E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ላ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3A14604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ሌ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D07CFFC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ል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FC2C9CB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ሎ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lo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EC44305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A4BDB3A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2613B2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ECE3C0D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ሏ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lua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8E294E4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</w:tr>
      <w:tr w:rsidR="00AE75A0" w:rsidRPr="005E77B8" w14:paraId="6C22FF96" w14:textId="77777777" w:rsidTr="0069486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256614B" w14:textId="77777777" w:rsidR="00AE75A0" w:rsidRPr="005E77B8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5E77B8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6DF5C79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ሐ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1EB9340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ሑ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57D03D8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ሒ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8097093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ሓ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D30A206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ሔ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DC4AC3A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ሕ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D100437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ሖ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A7E6EF9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F741AC1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331EDA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83368A2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ሗ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Hua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7420E14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</w:tr>
      <w:tr w:rsidR="00AE75A0" w:rsidRPr="005E77B8" w14:paraId="379ED543" w14:textId="77777777" w:rsidTr="0069486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5B41408" w14:textId="77777777" w:rsidR="00AE75A0" w:rsidRPr="005E77B8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5E77B8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871382B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መ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A84AB7A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ሙ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EB349B3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ሚ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F1F44D3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ማ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DA0229A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ሜ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35C4083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ም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523E83D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ሞ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mo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D912F5F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5D326BB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08197E6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6ACFC5D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ሟ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mua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55A6343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</w:tr>
      <w:tr w:rsidR="000D7282" w:rsidRPr="005E77B8" w14:paraId="6C9C976F" w14:textId="77777777" w:rsidTr="0069486D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3682F99" w14:textId="77777777" w:rsidR="000D7282" w:rsidRPr="005E77B8" w:rsidRDefault="000D7282" w:rsidP="000D7282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E77B8">
              <w:rPr>
                <w:rFonts w:ascii="Abyssinica SIL" w:hAnsi="Abyssinica SIL" w:cs="Abyssinica SIL test"/>
                <w:bCs/>
              </w:rPr>
              <w:t>ሠውት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EF6ECA1" w14:textId="77777777" w:rsidR="000D7282" w:rsidRPr="005E77B8" w:rsidRDefault="000D7282" w:rsidP="005E77B8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5E77B8">
              <w:rPr>
                <w:rFonts w:ascii="Abyssinica SIL" w:hAnsi="Abyssinica SIL" w:cs="Abyssinica SIL test"/>
              </w:rPr>
              <w:t>ሠ</w:t>
            </w:r>
            <w:r w:rsidRPr="005E77B8">
              <w:rPr>
                <w:rFonts w:ascii="Abyssinica SIL" w:hAnsi="Abyssinica SIL" w:cs="Abyssinica SIL test"/>
              </w:rPr>
              <w:br/>
            </w:r>
            <w:r w:rsidRPr="005E77B8"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1E0B37B" w14:textId="77777777" w:rsidR="000D7282" w:rsidRPr="005E77B8" w:rsidRDefault="000D7282" w:rsidP="005E77B8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5E77B8">
              <w:rPr>
                <w:rFonts w:ascii="Abyssinica SIL" w:hAnsi="Abyssinica SIL" w:cs="Abyssinica SIL test"/>
              </w:rPr>
              <w:t>ሡ</w:t>
            </w:r>
            <w:r w:rsidRPr="005E77B8">
              <w:rPr>
                <w:rFonts w:ascii="Abyssinica SIL" w:hAnsi="Abyssinica SIL" w:cs="Abyssinica SIL test"/>
              </w:rPr>
              <w:br/>
            </w:r>
            <w:r w:rsidRPr="005E77B8"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4524B1A" w14:textId="77777777" w:rsidR="000D7282" w:rsidRPr="005E77B8" w:rsidRDefault="000D7282" w:rsidP="005E77B8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5E77B8">
              <w:rPr>
                <w:rFonts w:ascii="Abyssinica SIL" w:hAnsi="Abyssinica SIL" w:cs="Abyssinica SIL test"/>
              </w:rPr>
              <w:t>ሢ</w:t>
            </w:r>
            <w:r w:rsidRPr="005E77B8">
              <w:rPr>
                <w:rFonts w:ascii="Abyssinica SIL" w:hAnsi="Abyssinica SIL" w:cs="Abyssinica SIL test"/>
              </w:rPr>
              <w:br/>
            </w:r>
            <w:r w:rsidRPr="005E77B8"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41800FB" w14:textId="77777777" w:rsidR="000D7282" w:rsidRPr="005E77B8" w:rsidRDefault="000D7282" w:rsidP="005E77B8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5E77B8">
              <w:rPr>
                <w:rFonts w:ascii="Abyssinica SIL" w:hAnsi="Abyssinica SIL" w:cs="Abyssinica SIL test"/>
              </w:rPr>
              <w:t>ሣ</w:t>
            </w:r>
            <w:r w:rsidRPr="005E77B8">
              <w:rPr>
                <w:rFonts w:ascii="Abyssinica SIL" w:hAnsi="Abyssinica SIL" w:cs="Abyssinica SIL test"/>
              </w:rPr>
              <w:br/>
            </w:r>
            <w:r w:rsidRPr="005E77B8"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7EA8389" w14:textId="77777777" w:rsidR="000D7282" w:rsidRPr="005E77B8" w:rsidRDefault="000D7282" w:rsidP="005E77B8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5E77B8">
              <w:rPr>
                <w:rFonts w:ascii="Abyssinica SIL" w:hAnsi="Abyssinica SIL" w:cs="Abyssinica SIL test"/>
              </w:rPr>
              <w:t>ሤ</w:t>
            </w:r>
            <w:r w:rsidRPr="005E77B8">
              <w:rPr>
                <w:rFonts w:ascii="Abyssinica SIL" w:hAnsi="Abyssinica SIL" w:cs="Abyssinica SIL test"/>
              </w:rPr>
              <w:br/>
            </w:r>
            <w:r w:rsidRPr="005E77B8"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AC4FD41" w14:textId="77777777" w:rsidR="000D7282" w:rsidRPr="005E77B8" w:rsidRDefault="000D7282" w:rsidP="005E77B8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5E77B8">
              <w:rPr>
                <w:rFonts w:ascii="Abyssinica SIL" w:hAnsi="Abyssinica SIL" w:cs="Abyssinica SIL test"/>
              </w:rPr>
              <w:t>ሥ</w:t>
            </w:r>
            <w:r w:rsidRPr="005E77B8">
              <w:rPr>
                <w:rFonts w:ascii="Abyssinica SIL" w:hAnsi="Abyssinica SIL" w:cs="Abyssinica SIL test"/>
              </w:rPr>
              <w:br/>
            </w:r>
            <w:r w:rsidRPr="005E77B8"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2348254" w14:textId="77777777" w:rsidR="000D7282" w:rsidRPr="005E77B8" w:rsidRDefault="000D7282" w:rsidP="005E77B8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5E77B8">
              <w:rPr>
                <w:rFonts w:ascii="Abyssinica SIL" w:hAnsi="Abyssinica SIL" w:cs="Abyssinica SIL test"/>
              </w:rPr>
              <w:t>ሦ</w:t>
            </w:r>
            <w:r w:rsidRPr="005E77B8">
              <w:rPr>
                <w:rFonts w:ascii="Abyssinica SIL" w:hAnsi="Abyssinica SIL" w:cs="Abyssinica SIL test"/>
              </w:rPr>
              <w:br/>
            </w:r>
            <w:r w:rsidRPr="005E77B8"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3789095" w14:textId="77777777" w:rsidR="000D7282" w:rsidRPr="005E77B8" w:rsidRDefault="000D7282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34F6337" w14:textId="77777777" w:rsidR="000D7282" w:rsidRPr="005E77B8" w:rsidRDefault="000D7282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79E32EF" w14:textId="77777777" w:rsidR="000D7282" w:rsidRPr="005E77B8" w:rsidRDefault="000D7282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14E1A1" w14:textId="77777777" w:rsidR="000D7282" w:rsidRPr="005E77B8" w:rsidRDefault="000D7282" w:rsidP="005E77B8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5E77B8">
              <w:rPr>
                <w:rFonts w:ascii="Abyssinica SIL" w:hAnsi="Abyssinica SIL" w:cs="Abyssinica SIL test"/>
              </w:rPr>
              <w:t>ሧ</w:t>
            </w:r>
            <w:r w:rsidRPr="005E77B8">
              <w:rPr>
                <w:rFonts w:ascii="Abyssinica SIL" w:hAnsi="Abyssinica SIL" w:cs="Abyssinica SIL test"/>
              </w:rPr>
              <w:br/>
            </w:r>
            <w:r w:rsidRPr="005E77B8">
              <w:t>ssua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B20990F" w14:textId="77777777" w:rsidR="000D7282" w:rsidRPr="005E77B8" w:rsidRDefault="000D7282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</w:tr>
      <w:tr w:rsidR="00AE75A0" w:rsidRPr="005E77B8" w14:paraId="10476FD4" w14:textId="77777777" w:rsidTr="0069486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4E6A6600" w14:textId="77777777" w:rsidR="00AE75A0" w:rsidRPr="005E77B8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5E77B8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2D7DE65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ረ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E7BC513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ሩ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D443176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ሪ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C2A413F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ራ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C1615BA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ሬ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64C8CE8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ር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1C6A8B9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ሮ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ro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D43B891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A0C7A27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BB6FE2A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6415C7D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ሯ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rua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485E8F9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</w:tr>
      <w:tr w:rsidR="00AE75A0" w:rsidRPr="005E77B8" w14:paraId="50729A51" w14:textId="77777777" w:rsidTr="0069486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F99C38D" w14:textId="77777777" w:rsidR="00AE75A0" w:rsidRPr="005E77B8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5E77B8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8EFC027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ሰ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0AB8064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ሱ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E696F91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ሲ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DE9F574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ሳ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37A2C92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ሴ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10CB72D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ስ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FDC26E5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ሶ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CCE818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F0D6CD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86D80DD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BF58B02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ሷ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5E294C8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</w:tr>
      <w:tr w:rsidR="00AE75A0" w:rsidRPr="005E77B8" w14:paraId="2AAAF17A" w14:textId="77777777" w:rsidTr="0069486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796F136" w14:textId="77777777" w:rsidR="00AE75A0" w:rsidRPr="005E77B8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5E77B8">
              <w:rPr>
                <w:rFonts w:ascii="Abyssinica SIL" w:hAnsi="Abyssinica SIL" w:cs="Abyssinica SIL test"/>
                <w:bCs/>
              </w:rPr>
              <w:t>ሻ</w:t>
            </w:r>
            <w:r w:rsidRPr="005E77B8">
              <w:rPr>
                <w:rFonts w:ascii="Abyssinica SIL" w:hAnsi="Abyssinica SIL"/>
                <w:bCs/>
              </w:rPr>
              <w:t>-</w:t>
            </w:r>
            <w:r w:rsidRPr="005E77B8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4B09203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ሸ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4DE5E6D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ሹ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1D92D34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ሺ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3A7E0CE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ሻ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A683287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ሼ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A6729E7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ሽ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2BF59FC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ሾ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xo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1EBF4EF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204D3E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4003E3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0E1F66D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ሿ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xua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7B7A112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</w:tr>
      <w:tr w:rsidR="00AE75A0" w:rsidRPr="005E77B8" w14:paraId="6568144B" w14:textId="77777777" w:rsidTr="0069486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AFEA929" w14:textId="77777777" w:rsidR="00AE75A0" w:rsidRPr="005E77B8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5E77B8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6AC93EA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ቀ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5B341F6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ቁ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8F65EEB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ቂ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EA45496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ቃ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14DB1AC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ቄ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CA5C949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ቅ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F27B908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ቆ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1F234A1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ቈ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3DA04B0" w14:textId="776398D5" w:rsidR="00AE75A0" w:rsidRPr="005E77B8" w:rsidRDefault="000D1308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ቍ</w:t>
            </w:r>
            <w:r w:rsidR="00AE75A0" w:rsidRPr="005E77B8">
              <w:rPr>
                <w:rFonts w:ascii="Abyssinica SIL" w:hAnsi="Abyssinica SIL"/>
              </w:rPr>
              <w:br/>
            </w:r>
            <w:r w:rsidR="00A64E4D" w:rsidRPr="005E77B8">
              <w:t>qu</w:t>
            </w:r>
            <w:r w:rsidRPr="005E77B8">
              <w:t>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DF2CC0D" w14:textId="515681BC" w:rsidR="00AE75A0" w:rsidRPr="005E77B8" w:rsidRDefault="000D1308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ቊ</w:t>
            </w:r>
            <w:r w:rsidR="00AE75A0" w:rsidRPr="005E77B8">
              <w:rPr>
                <w:rFonts w:ascii="Abyssinica SIL" w:hAnsi="Abyssinica SIL"/>
              </w:rPr>
              <w:br/>
            </w:r>
            <w:r w:rsidR="00A64E4D" w:rsidRPr="005E77B8">
              <w:t>qu</w:t>
            </w:r>
            <w:r w:rsidRPr="005E77B8">
              <w:t>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8AC8CB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ቋ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545E4D3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ቌ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quie</w:t>
            </w:r>
          </w:p>
        </w:tc>
      </w:tr>
      <w:tr w:rsidR="00AE75A0" w:rsidRPr="005E77B8" w14:paraId="46330AC9" w14:textId="77777777" w:rsidTr="0069486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4DF7070" w14:textId="77777777" w:rsidR="00AE75A0" w:rsidRPr="005E77B8" w:rsidRDefault="00AE75A0" w:rsidP="00FB59B0">
            <w:pPr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ቓ-</w:t>
            </w:r>
            <w:r w:rsidRPr="005E77B8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</w:tcPr>
          <w:p w14:paraId="6AE967CE" w14:textId="77777777" w:rsidR="009024BB" w:rsidRPr="005E77B8" w:rsidRDefault="00AE75A0" w:rsidP="005E77B8">
            <w:pPr>
              <w:spacing w:after="40"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ቐ</w:t>
            </w:r>
          </w:p>
          <w:p w14:paraId="174031FD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</w:tcPr>
          <w:p w14:paraId="14CA7CF9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ቑ</w:t>
            </w:r>
          </w:p>
          <w:p w14:paraId="37290991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</w:tcPr>
          <w:p w14:paraId="3C60C07D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ቒ</w:t>
            </w:r>
          </w:p>
          <w:p w14:paraId="66C559D1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</w:tcPr>
          <w:p w14:paraId="3C13A209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ቓ</w:t>
            </w:r>
          </w:p>
          <w:p w14:paraId="583BF774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</w:tcPr>
          <w:p w14:paraId="0F910239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ቔ</w:t>
            </w:r>
          </w:p>
          <w:p w14:paraId="490EF975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</w:tcPr>
          <w:p w14:paraId="5E84D28C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ES 781"/>
              </w:rPr>
              <w:t>ቕ</w:t>
            </w:r>
          </w:p>
          <w:p w14:paraId="288E24EB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5E77B8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</w:tcPr>
          <w:p w14:paraId="702B1FF6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ቖ</w:t>
            </w:r>
          </w:p>
          <w:p w14:paraId="41762358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6C36ADEC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ቘ</w:t>
            </w:r>
          </w:p>
          <w:p w14:paraId="08BB3777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114B861B" w14:textId="77777777" w:rsidR="00AE75A0" w:rsidRPr="005E77B8" w:rsidRDefault="00AE75A0" w:rsidP="005E77B8">
            <w:pPr>
              <w:spacing w:line="280" w:lineRule="exact"/>
              <w:jc w:val="center"/>
            </w:pPr>
            <w:r w:rsidRPr="005E77B8">
              <w:rPr>
                <w:rFonts w:ascii="Abyssinica SIL" w:hAnsi="Abyssinica SIL" w:cs="ES 781"/>
              </w:rPr>
              <w:t>ቝ</w:t>
            </w:r>
          </w:p>
          <w:p w14:paraId="1964844A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5E77B8">
              <w:t>Quu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4033D37D" w14:textId="77777777" w:rsidR="00AE75A0" w:rsidRPr="005E77B8" w:rsidRDefault="00AE75A0" w:rsidP="005E77B8">
            <w:pPr>
              <w:spacing w:line="280" w:lineRule="exact"/>
              <w:jc w:val="center"/>
            </w:pPr>
            <w:r w:rsidRPr="005E77B8">
              <w:rPr>
                <w:rFonts w:ascii="Abyssinica SIL" w:hAnsi="Abyssinica SIL"/>
              </w:rPr>
              <w:t>ቚ</w:t>
            </w:r>
          </w:p>
          <w:p w14:paraId="1F453CA0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t>Qui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3E339447" w14:textId="77777777" w:rsidR="00AE75A0" w:rsidRPr="005E77B8" w:rsidRDefault="00AE75A0" w:rsidP="005E77B8">
            <w:pPr>
              <w:spacing w:line="280" w:lineRule="exact"/>
              <w:jc w:val="center"/>
            </w:pPr>
            <w:r w:rsidRPr="005E77B8">
              <w:rPr>
                <w:rFonts w:ascii="Abyssinica SIL" w:hAnsi="Abyssinica SIL"/>
              </w:rPr>
              <w:t>ቛ</w:t>
            </w:r>
          </w:p>
          <w:p w14:paraId="5BCC2C93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</w:tcPr>
          <w:p w14:paraId="42D6F9DD" w14:textId="77777777" w:rsidR="00AE75A0" w:rsidRPr="005E77B8" w:rsidRDefault="00AE75A0" w:rsidP="005E77B8">
            <w:pPr>
              <w:spacing w:line="280" w:lineRule="exact"/>
              <w:jc w:val="center"/>
            </w:pPr>
            <w:r w:rsidRPr="005E77B8">
              <w:rPr>
                <w:rFonts w:ascii="Abyssinica SIL" w:hAnsi="Abyssinica SIL"/>
              </w:rPr>
              <w:t>ቜ</w:t>
            </w:r>
          </w:p>
          <w:p w14:paraId="4C3C73CB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t>Quie</w:t>
            </w:r>
          </w:p>
        </w:tc>
      </w:tr>
      <w:tr w:rsidR="00AE75A0" w:rsidRPr="005E77B8" w14:paraId="1114F414" w14:textId="77777777" w:rsidTr="0069486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F31AB45" w14:textId="77777777" w:rsidR="00AE75A0" w:rsidRPr="005E77B8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5E77B8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F843F46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በ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F7C25AA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ቡ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8BDBE4D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ቢ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23A7E1E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ባ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9051F31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ቤ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48A498F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ብ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834B39C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ቦ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bo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8DB5E82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C57E37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D87C76B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FA19A1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ቧ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bua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1B61374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</w:tr>
      <w:tr w:rsidR="00AE75A0" w:rsidRPr="005E77B8" w14:paraId="3DBC6CF7" w14:textId="77777777" w:rsidTr="0069486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BE459D0" w14:textId="77777777" w:rsidR="00AE75A0" w:rsidRPr="005E77B8" w:rsidRDefault="00AE75A0" w:rsidP="00FB59B0">
            <w:pPr>
              <w:jc w:val="center"/>
              <w:rPr>
                <w:rFonts w:ascii="Abyssinica SIL" w:hAnsi="Abyssinica SIL" w:cs="Abyssinica SIL"/>
                <w:bCs/>
              </w:rPr>
            </w:pPr>
            <w:r w:rsidRPr="005E77B8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2566365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ቨ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72FE3A6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ቩ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33D157F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ቪ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96E79D6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ቫ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E44D245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ቬ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1437E80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ቭ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558E1BF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ቮ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vo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DD92FEE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010AB9C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A9433BF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2920971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ቯ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vua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78112D6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</w:tr>
      <w:tr w:rsidR="00AE75A0" w:rsidRPr="005E77B8" w14:paraId="738034E0" w14:textId="77777777" w:rsidTr="00A053CC">
        <w:trPr>
          <w:trHeight w:val="48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0AD15AD" w14:textId="77777777" w:rsidR="00AE75A0" w:rsidRPr="005E77B8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5E77B8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B254E70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ተ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13EE832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ቱ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55E8C69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ቲ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73D69DB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ታ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A12C049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ቴ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C67A688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ት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F6C8C8A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ቶ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25881DF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7B05AE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95AA7E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BA8C25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ቷ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99F68B1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</w:tr>
      <w:tr w:rsidR="00AE75A0" w:rsidRPr="005E77B8" w14:paraId="5A1BB7C3" w14:textId="77777777" w:rsidTr="0069486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87968D8" w14:textId="77777777" w:rsidR="00AE75A0" w:rsidRPr="005E77B8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5E77B8">
              <w:rPr>
                <w:rFonts w:ascii="Abyssinica SIL" w:hAnsi="Abyssinica SIL" w:cs="Abyssinica SIL test"/>
                <w:bCs/>
              </w:rPr>
              <w:t>ቻ</w:t>
            </w:r>
            <w:r w:rsidRPr="005E77B8">
              <w:rPr>
                <w:rFonts w:ascii="Abyssinica SIL" w:hAnsi="Abyssinica SIL"/>
                <w:bCs/>
              </w:rPr>
              <w:t>-</w:t>
            </w:r>
            <w:r w:rsidRPr="005E77B8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4B7D680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ቸ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BACB08A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ቹ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AFD4EE9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ቺ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2C923FF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ቻ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976E84C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ቼ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1BA6C6C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ች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7DE49A4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ቾ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5BC13B0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B4C0B33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F566935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10F139B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ቿ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A701D2B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</w:tr>
      <w:tr w:rsidR="000D7282" w:rsidRPr="005E77B8" w14:paraId="15A22B1D" w14:textId="77777777" w:rsidTr="0069486D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4659611" w14:textId="77777777" w:rsidR="000D7282" w:rsidRPr="005E77B8" w:rsidRDefault="000D7282" w:rsidP="000D7282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E77B8">
              <w:rPr>
                <w:rFonts w:ascii="Abyssinica SIL" w:hAnsi="Abyssinica SIL" w:cs="Abyssinica SIL test"/>
                <w:bCs/>
              </w:rPr>
              <w:t>ኀርም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83B0F65" w14:textId="77777777" w:rsidR="000D7282" w:rsidRPr="005E77B8" w:rsidRDefault="000D7282" w:rsidP="005E77B8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5E77B8">
              <w:rPr>
                <w:rFonts w:ascii="Abyssinica SIL" w:hAnsi="Abyssinica SIL" w:cs="Abyssinica SIL test"/>
              </w:rPr>
              <w:t>ኀ</w:t>
            </w:r>
            <w:r w:rsidRPr="005E77B8">
              <w:rPr>
                <w:rFonts w:ascii="Abyssinica SIL" w:hAnsi="Abyssinica SIL" w:cs="Abyssinica SIL test"/>
              </w:rPr>
              <w:br/>
            </w:r>
            <w:r w:rsidRPr="005E77B8">
              <w:t>hhe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CCA9466" w14:textId="77777777" w:rsidR="000D7282" w:rsidRPr="005E77B8" w:rsidRDefault="000D7282" w:rsidP="005E77B8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5E77B8">
              <w:rPr>
                <w:rFonts w:ascii="Abyssinica SIL" w:hAnsi="Abyssinica SIL" w:cs="Abyssinica SIL test"/>
              </w:rPr>
              <w:t>ኁ</w:t>
            </w:r>
            <w:r w:rsidRPr="005E77B8">
              <w:rPr>
                <w:rFonts w:ascii="Abyssinica SIL" w:hAnsi="Abyssinica SIL" w:cs="Abyssinica SIL test"/>
              </w:rPr>
              <w:br/>
            </w:r>
            <w:r w:rsidRPr="005E77B8">
              <w:t>hhu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2ABC686" w14:textId="77777777" w:rsidR="000D7282" w:rsidRPr="005E77B8" w:rsidRDefault="000D7282" w:rsidP="005E77B8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5E77B8">
              <w:rPr>
                <w:rFonts w:ascii="Abyssinica SIL" w:hAnsi="Abyssinica SIL" w:cs="Abyssinica SIL test"/>
              </w:rPr>
              <w:t>ኂ</w:t>
            </w:r>
            <w:r w:rsidRPr="005E77B8">
              <w:rPr>
                <w:rFonts w:ascii="Abyssinica SIL" w:hAnsi="Abyssinica SIL" w:cs="Abyssinica SIL test"/>
              </w:rPr>
              <w:br/>
            </w:r>
            <w:r w:rsidRPr="005E77B8">
              <w:t>hhi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2EBE8BC" w14:textId="77777777" w:rsidR="000D7282" w:rsidRPr="005E77B8" w:rsidRDefault="000D7282" w:rsidP="005E77B8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5E77B8">
              <w:rPr>
                <w:rFonts w:ascii="Abyssinica SIL" w:hAnsi="Abyssinica SIL" w:cs="Abyssinica SIL test"/>
              </w:rPr>
              <w:t>ኃ</w:t>
            </w:r>
            <w:r w:rsidRPr="005E77B8">
              <w:rPr>
                <w:rFonts w:ascii="Abyssinica SIL" w:hAnsi="Abyssinica SIL" w:cs="Abyssinica SIL test"/>
              </w:rPr>
              <w:br/>
            </w:r>
            <w:r w:rsidRPr="005E77B8">
              <w:t>hha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F4C36E8" w14:textId="77777777" w:rsidR="000D7282" w:rsidRPr="005E77B8" w:rsidRDefault="000D7282" w:rsidP="005E77B8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5E77B8">
              <w:rPr>
                <w:rFonts w:ascii="Abyssinica SIL" w:hAnsi="Abyssinica SIL" w:cs="Abyssinica SIL test"/>
              </w:rPr>
              <w:t>ኄ</w:t>
            </w:r>
            <w:r w:rsidRPr="005E77B8">
              <w:rPr>
                <w:rFonts w:ascii="Abyssinica SIL" w:hAnsi="Abyssinica SIL" w:cs="Abyssinica SIL test"/>
              </w:rPr>
              <w:br/>
            </w:r>
            <w:r w:rsidRPr="005E77B8">
              <w:t>hhie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9E34E7A" w14:textId="77777777" w:rsidR="000D7282" w:rsidRPr="005E77B8" w:rsidRDefault="000D7282" w:rsidP="005E77B8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5E77B8">
              <w:rPr>
                <w:rFonts w:ascii="Abyssinica SIL" w:hAnsi="Abyssinica SIL" w:cs="Abyssinica SIL test"/>
              </w:rPr>
              <w:t>ኅ</w:t>
            </w:r>
            <w:r w:rsidRPr="005E77B8">
              <w:rPr>
                <w:rFonts w:ascii="Abyssinica SIL" w:hAnsi="Abyssinica SIL" w:cs="Abyssinica SIL test"/>
              </w:rPr>
              <w:br/>
            </w:r>
            <w:r w:rsidRPr="005E77B8">
              <w:t>hh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046833F" w14:textId="77777777" w:rsidR="000D7282" w:rsidRPr="005E77B8" w:rsidRDefault="000D7282" w:rsidP="005E77B8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5E77B8">
              <w:rPr>
                <w:rFonts w:ascii="Abyssinica SIL" w:hAnsi="Abyssinica SIL" w:cs="Abyssinica SIL test"/>
              </w:rPr>
              <w:t>ኆ</w:t>
            </w:r>
            <w:r w:rsidRPr="005E77B8">
              <w:rPr>
                <w:rFonts w:ascii="Abyssinica SIL" w:hAnsi="Abyssinica SIL" w:cs="Abyssinica SIL test"/>
              </w:rPr>
              <w:br/>
            </w:r>
            <w:r w:rsidRPr="005E77B8">
              <w:t>hho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C25FB6E" w14:textId="77777777" w:rsidR="000D7282" w:rsidRPr="005E77B8" w:rsidRDefault="000D7282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ኈ</w:t>
            </w:r>
            <w:r w:rsidRPr="005E77B8">
              <w:rPr>
                <w:rFonts w:ascii="Abyssinica SIL" w:hAnsi="Abyssinica SIL"/>
              </w:rPr>
              <w:br/>
            </w:r>
            <w:r w:rsidRPr="005E77B8">
              <w:t>hue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82B61E3" w14:textId="1F4DC4D7" w:rsidR="000D7282" w:rsidRPr="005E77B8" w:rsidRDefault="000D1308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ኍ</w:t>
            </w:r>
            <w:r w:rsidR="000D7282" w:rsidRPr="005E77B8">
              <w:rPr>
                <w:rFonts w:ascii="Abyssinica SIL" w:hAnsi="Abyssinica SIL"/>
              </w:rPr>
              <w:br/>
            </w:r>
            <w:r w:rsidR="000D7282" w:rsidRPr="005E77B8">
              <w:t>hu</w:t>
            </w:r>
            <w:r w:rsidRPr="005E77B8">
              <w:t>u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356FA6A" w14:textId="620A86EA" w:rsidR="000D7282" w:rsidRPr="005E77B8" w:rsidRDefault="000D1308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ኊ</w:t>
            </w:r>
            <w:r w:rsidR="000D7282" w:rsidRPr="005E77B8">
              <w:rPr>
                <w:rFonts w:ascii="Abyssinica SIL" w:hAnsi="Abyssinica SIL"/>
              </w:rPr>
              <w:br/>
            </w:r>
            <w:r w:rsidR="000D7282" w:rsidRPr="005E77B8">
              <w:t>hu</w:t>
            </w:r>
            <w:r w:rsidRPr="005E77B8">
              <w:t>i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D169C8" w14:textId="77777777" w:rsidR="000D7282" w:rsidRPr="005E77B8" w:rsidRDefault="000D7282" w:rsidP="005E77B8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5E77B8">
              <w:rPr>
                <w:rFonts w:ascii="Abyssinica SIL" w:hAnsi="Abyssinica SIL" w:cs="Abyssinica SIL test"/>
              </w:rPr>
              <w:t>ኋ</w:t>
            </w:r>
            <w:r w:rsidRPr="005E77B8">
              <w:rPr>
                <w:rFonts w:ascii="Abyssinica SIL" w:hAnsi="Abyssinica SIL" w:cs="Abyssinica SIL test"/>
              </w:rPr>
              <w:br/>
            </w:r>
            <w:r w:rsidRPr="005E77B8">
              <w:t>hua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ED3FD1E" w14:textId="77777777" w:rsidR="000D7282" w:rsidRPr="005E77B8" w:rsidRDefault="000D7282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ኌ</w:t>
            </w:r>
            <w:r w:rsidRPr="005E77B8">
              <w:rPr>
                <w:rFonts w:ascii="Abyssinica SIL" w:hAnsi="Abyssinica SIL"/>
              </w:rPr>
              <w:br/>
            </w:r>
            <w:r w:rsidRPr="005E77B8">
              <w:t>huie</w:t>
            </w:r>
          </w:p>
        </w:tc>
      </w:tr>
      <w:tr w:rsidR="00AE75A0" w:rsidRPr="005E77B8" w14:paraId="686CE71A" w14:textId="77777777" w:rsidTr="0069486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95CA864" w14:textId="77777777" w:rsidR="00AE75A0" w:rsidRPr="005E77B8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5E77B8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2B4C84A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ነ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C748F0F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ኑ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EA0F391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ኒ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FACAF3B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ና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ECB550F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ኔ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98AE622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ን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0AB7D57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ኖ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no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DF46E62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53BA881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CBC1CEC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7AE958D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ኗ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FAC19F6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</w:tr>
      <w:tr w:rsidR="00AE75A0" w:rsidRPr="005E77B8" w14:paraId="7E9E2945" w14:textId="77777777" w:rsidTr="0069486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4EAD080" w14:textId="77777777" w:rsidR="00AE75A0" w:rsidRPr="005E77B8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5E77B8">
              <w:rPr>
                <w:rFonts w:ascii="Abyssinica SIL" w:hAnsi="Abyssinica SIL" w:cs="Abyssinica SIL test"/>
                <w:bCs/>
              </w:rPr>
              <w:t>ኛ</w:t>
            </w:r>
            <w:r w:rsidRPr="005E77B8">
              <w:rPr>
                <w:rFonts w:ascii="Abyssinica SIL" w:hAnsi="Abyssinica SIL"/>
                <w:bCs/>
              </w:rPr>
              <w:t>-</w:t>
            </w:r>
            <w:r w:rsidRPr="005E77B8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F4D823D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ኘ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B8A196E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ኙ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FE5E71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ኚ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879C17C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ኛ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20080DF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ኜ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85CC825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ኝ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A772B2C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ኞ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8C0413A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2932CDC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32C9EC8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1D43499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ኟ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4F2B888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</w:tr>
      <w:tr w:rsidR="00AE75A0" w:rsidRPr="005E77B8" w14:paraId="4562A65C" w14:textId="77777777" w:rsidTr="0069486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4A2438A" w14:textId="77777777" w:rsidR="00AE75A0" w:rsidRPr="005E77B8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5E77B8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005C832" w14:textId="0C077B12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አ</w:t>
            </w:r>
            <w:r w:rsidRPr="005E77B8">
              <w:rPr>
                <w:rFonts w:ascii="Abyssinica SIL" w:hAnsi="Abyssinica SIL"/>
              </w:rPr>
              <w:br/>
            </w:r>
            <w:r w:rsidR="00876966" w:rsidRPr="005E77B8">
              <w:t>aa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68DDEF71" w14:textId="77777777" w:rsidR="00AE75A0" w:rsidRPr="005E77B8" w:rsidRDefault="00120E29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  <w:lang w:val="ti-ER"/>
              </w:rPr>
              <w:t>ኡ</w:t>
            </w:r>
            <w:r w:rsidR="00AE75A0" w:rsidRPr="005E77B8">
              <w:rPr>
                <w:rFonts w:ascii="Abyssinica SIL" w:hAnsi="Abyssinica SIL"/>
              </w:rPr>
              <w:br/>
            </w:r>
            <w:r w:rsidR="00A64E4D" w:rsidRPr="005E77B8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537B49E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ኢ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6518E0D2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ኣ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675C6D0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ኤ</w:t>
            </w:r>
            <w:r w:rsidRPr="005E77B8">
              <w:rPr>
                <w:rFonts w:ascii="Abyssinica SIL" w:hAnsi="Abyssinica SIL"/>
              </w:rPr>
              <w:br/>
            </w:r>
            <w:proofErr w:type="gramStart"/>
            <w:r w:rsidR="00A64E4D" w:rsidRPr="005E77B8">
              <w:t>ie</w:t>
            </w:r>
            <w:proofErr w:type="gramEnd"/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6F58C9F7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እ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C48EF9C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ኦ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o</w:t>
            </w:r>
          </w:p>
        </w:tc>
        <w:tc>
          <w:tcPr>
            <w:tcW w:w="70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51CF648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21145A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716A5A0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ADCB84C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0973F43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</w:tr>
      <w:tr w:rsidR="00AE75A0" w:rsidRPr="005E77B8" w14:paraId="7A8BEE88" w14:textId="77777777" w:rsidTr="0069486D"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494FA07" w14:textId="77777777" w:rsidR="00AE75A0" w:rsidRPr="005E77B8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5E77B8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248C559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ከ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CC7A2E7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ኩ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1C13AE7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ኪ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CFD9898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ካ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7D3CF8B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ኬ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3CDD68B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ክ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AAC848A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ኮ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ko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7656724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ኰ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kue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832B515" w14:textId="45851853" w:rsidR="00AE75A0" w:rsidRPr="005E77B8" w:rsidRDefault="000D1308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ኵ</w:t>
            </w:r>
            <w:r w:rsidR="00AE75A0" w:rsidRPr="005E77B8">
              <w:rPr>
                <w:rFonts w:ascii="Abyssinica SIL" w:hAnsi="Abyssinica SIL"/>
              </w:rPr>
              <w:br/>
            </w:r>
            <w:r w:rsidR="00A64E4D" w:rsidRPr="005E77B8">
              <w:t>ku</w:t>
            </w:r>
            <w:r w:rsidRPr="005E77B8">
              <w:t>u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C59BAC7" w14:textId="756D3390" w:rsidR="00AE75A0" w:rsidRPr="005E77B8" w:rsidRDefault="000D1308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ኲ</w:t>
            </w:r>
            <w:r w:rsidR="00AE75A0" w:rsidRPr="005E77B8">
              <w:rPr>
                <w:rFonts w:ascii="Abyssinica SIL" w:hAnsi="Abyssinica SIL"/>
              </w:rPr>
              <w:br/>
            </w:r>
            <w:r w:rsidR="00A64E4D" w:rsidRPr="005E77B8">
              <w:t>ku</w:t>
            </w:r>
            <w:r w:rsidRPr="005E77B8">
              <w:t>i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95F1718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ኳ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kua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005D368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ኴ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kuie</w:t>
            </w:r>
          </w:p>
        </w:tc>
      </w:tr>
      <w:tr w:rsidR="00AE75A0" w:rsidRPr="005E77B8" w14:paraId="6DBFAAC9" w14:textId="77777777" w:rsidTr="0069486D"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54AC89F" w14:textId="77777777" w:rsidR="00AE75A0" w:rsidRPr="005E77B8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5E77B8">
              <w:rPr>
                <w:rFonts w:ascii="Abyssinica SIL" w:hAnsi="Abyssinica SIL" w:cs="Abyssinica SIL test"/>
                <w:bCs/>
              </w:rPr>
              <w:t>ኻ</w:t>
            </w:r>
            <w:r w:rsidRPr="005E77B8">
              <w:rPr>
                <w:rFonts w:ascii="Abyssinica SIL" w:hAnsi="Abyssinica SIL"/>
                <w:bCs/>
              </w:rPr>
              <w:t>-</w:t>
            </w:r>
            <w:r w:rsidRPr="005E77B8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0FF7513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ኸ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33B104C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ኹ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BED2EDD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ኺ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52BD83D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ኻ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E134AB0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ኼ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5253A6C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ኽ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03F1E12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ኾ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Ko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0717467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ዀ</w:t>
            </w:r>
          </w:p>
          <w:p w14:paraId="2B8B616B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t>Kue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D252316" w14:textId="77777777" w:rsidR="00AE75A0" w:rsidRPr="005E77B8" w:rsidRDefault="00AE75A0" w:rsidP="005E77B8">
            <w:pPr>
              <w:spacing w:line="280" w:lineRule="exact"/>
              <w:jc w:val="center"/>
            </w:pPr>
            <w:r w:rsidRPr="005E77B8">
              <w:rPr>
                <w:rFonts w:ascii="Abyssinica SIL" w:hAnsi="Abyssinica SIL" w:cs="ES 781"/>
              </w:rPr>
              <w:t>ዅ</w:t>
            </w:r>
          </w:p>
          <w:p w14:paraId="34BFB4F8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5E77B8">
              <w:t>Kuu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98E6DDA" w14:textId="77777777" w:rsidR="00AE75A0" w:rsidRPr="005E77B8" w:rsidRDefault="00AE75A0" w:rsidP="005E77B8">
            <w:pPr>
              <w:spacing w:line="280" w:lineRule="exact"/>
              <w:jc w:val="center"/>
            </w:pPr>
            <w:r w:rsidRPr="005E77B8">
              <w:rPr>
                <w:rFonts w:ascii="Abyssinica SIL" w:hAnsi="Abyssinica SIL"/>
              </w:rPr>
              <w:t>ዂ</w:t>
            </w:r>
          </w:p>
          <w:p w14:paraId="28192348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t>Kui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76B47E3" w14:textId="77777777" w:rsidR="00AE75A0" w:rsidRPr="005E77B8" w:rsidRDefault="00AE75A0" w:rsidP="005E77B8">
            <w:pPr>
              <w:spacing w:line="280" w:lineRule="exact"/>
              <w:jc w:val="center"/>
            </w:pPr>
            <w:r w:rsidRPr="005E77B8">
              <w:rPr>
                <w:rFonts w:ascii="Abyssinica SIL" w:hAnsi="Abyssinica SIL"/>
              </w:rPr>
              <w:t>ዃ</w:t>
            </w:r>
          </w:p>
          <w:p w14:paraId="19B1BB4A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t>Kua</w:t>
            </w:r>
          </w:p>
        </w:tc>
        <w:tc>
          <w:tcPr>
            <w:tcW w:w="78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26AC7F8" w14:textId="77777777" w:rsidR="00AE75A0" w:rsidRPr="005E77B8" w:rsidRDefault="00AE75A0" w:rsidP="005E77B8">
            <w:pPr>
              <w:spacing w:line="280" w:lineRule="exact"/>
              <w:jc w:val="center"/>
            </w:pPr>
            <w:r w:rsidRPr="005E77B8">
              <w:rPr>
                <w:rFonts w:ascii="Abyssinica SIL" w:hAnsi="Abyssinica SIL"/>
              </w:rPr>
              <w:t>ዄ</w:t>
            </w:r>
          </w:p>
          <w:p w14:paraId="658656E0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t>Kuie</w:t>
            </w:r>
          </w:p>
        </w:tc>
      </w:tr>
      <w:tr w:rsidR="00AE75A0" w:rsidRPr="005E77B8" w14:paraId="67D15C26" w14:textId="77777777" w:rsidTr="00A053CC">
        <w:trPr>
          <w:trHeight w:val="23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D07D1EF" w14:textId="77777777" w:rsidR="00AE75A0" w:rsidRPr="005E77B8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5E77B8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00DB3D6" w14:textId="77777777" w:rsidR="00AE75A0" w:rsidRPr="005E77B8" w:rsidRDefault="00AE75A0" w:rsidP="005E77B8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ወ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8B8F5E2" w14:textId="77777777" w:rsidR="00AE75A0" w:rsidRPr="005E77B8" w:rsidRDefault="00AE75A0" w:rsidP="005E77B8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ዉ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ABD8A1C" w14:textId="77777777" w:rsidR="00AE75A0" w:rsidRPr="005E77B8" w:rsidRDefault="00AE75A0" w:rsidP="005E77B8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ዊ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68380E" w14:textId="77777777" w:rsidR="00AE75A0" w:rsidRPr="005E77B8" w:rsidRDefault="00AE75A0" w:rsidP="005E77B8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ዋ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D3B296E" w14:textId="77777777" w:rsidR="00AE75A0" w:rsidRPr="005E77B8" w:rsidRDefault="00AE75A0" w:rsidP="005E77B8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ዌ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1B15194" w14:textId="77777777" w:rsidR="00AE75A0" w:rsidRPr="005E77B8" w:rsidRDefault="00AE75A0" w:rsidP="005E77B8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ው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A9374E7" w14:textId="77777777" w:rsidR="00AE75A0" w:rsidRPr="005E77B8" w:rsidRDefault="00AE75A0" w:rsidP="005E77B8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ዎ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wo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5F8AF77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0703123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19DB71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A043BB7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F73C821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</w:tr>
      <w:tr w:rsidR="00AE75A0" w:rsidRPr="005E77B8" w14:paraId="42099602" w14:textId="77777777" w:rsidTr="0069486D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5C9068D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5E77B8">
              <w:lastRenderedPageBreak/>
              <w:br w:type="page"/>
            </w:r>
            <w:r w:rsidRPr="005E77B8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6C0D4CE0" w14:textId="605B30C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5E77B8">
              <w:rPr>
                <w:rFonts w:ascii="Abyssinica SIL" w:hAnsi="Abyssinica SIL" w:cs="Abyssinica SIL test"/>
              </w:rPr>
              <w:t>ዐ</w:t>
            </w:r>
            <w:r w:rsidRPr="005E77B8">
              <w:rPr>
                <w:rFonts w:ascii="Abyssinica SIL" w:hAnsi="Abyssinica SIL"/>
              </w:rPr>
              <w:br/>
            </w:r>
            <w:r w:rsidR="007C7E3C" w:rsidRPr="005E77B8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554B1EAA" w14:textId="4D50281C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5E77B8">
              <w:rPr>
                <w:rFonts w:ascii="Abyssinica SIL" w:hAnsi="Abyssinica SIL" w:cs="Abyssinica SIL test"/>
              </w:rPr>
              <w:t>ዑ</w:t>
            </w:r>
            <w:r w:rsidRPr="005E77B8">
              <w:rPr>
                <w:rFonts w:ascii="Abyssinica SIL" w:hAnsi="Abyssinica SIL"/>
              </w:rPr>
              <w:br/>
            </w:r>
            <w:r w:rsidR="00390DDE" w:rsidRPr="005E77B8">
              <w:t>U</w:t>
            </w:r>
            <w:r w:rsidR="007C7E3C" w:rsidRPr="005E77B8">
              <w:t xml:space="preserve"> /</w:t>
            </w:r>
            <w:r w:rsidR="007C7E3C" w:rsidRPr="005E77B8">
              <w:br/>
              <w:t>Au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3DE4522C" w14:textId="3BEE8E41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5E77B8">
              <w:rPr>
                <w:rFonts w:ascii="Abyssinica SIL" w:hAnsi="Abyssinica SIL" w:cs="Abyssinica SIL test"/>
              </w:rPr>
              <w:t>ዒ</w:t>
            </w:r>
            <w:r w:rsidRPr="005E77B8">
              <w:rPr>
                <w:rFonts w:ascii="Abyssinica SIL" w:hAnsi="Abyssinica SIL"/>
              </w:rPr>
              <w:br/>
            </w:r>
            <w:r w:rsidR="00390DDE" w:rsidRPr="005E77B8">
              <w:t>I</w:t>
            </w:r>
            <w:r w:rsidR="007C7E3C" w:rsidRPr="005E77B8">
              <w:t xml:space="preserve"> /</w:t>
            </w:r>
            <w:r w:rsidR="007C7E3C" w:rsidRPr="005E77B8">
              <w:br/>
              <w:t>Ai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B3149D5" w14:textId="2BF5E017" w:rsidR="00390DDE" w:rsidRPr="005E77B8" w:rsidRDefault="00AE75A0" w:rsidP="005E77B8">
            <w:pPr>
              <w:spacing w:line="280" w:lineRule="exact"/>
              <w:jc w:val="center"/>
            </w:pPr>
            <w:r w:rsidRPr="005E77B8">
              <w:rPr>
                <w:rFonts w:ascii="Abyssinica SIL" w:hAnsi="Abyssinica SIL" w:cs="Abyssinica SIL test"/>
              </w:rPr>
              <w:t>ዓ</w:t>
            </w:r>
            <w:r w:rsidR="00CE418C" w:rsidRPr="005E77B8">
              <w:br/>
            </w:r>
            <w:r w:rsidR="00390DDE" w:rsidRPr="005E77B8">
              <w:t>A</w:t>
            </w:r>
            <w:r w:rsidR="007C7E3C" w:rsidRPr="005E77B8">
              <w:t>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2CEA6724" w14:textId="35AB2685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5E77B8">
              <w:rPr>
                <w:rFonts w:ascii="Abyssinica SIL" w:hAnsi="Abyssinica SIL" w:cs="Abyssinica SIL test"/>
              </w:rPr>
              <w:t>ዔ</w:t>
            </w:r>
            <w:r w:rsidRPr="005E77B8">
              <w:rPr>
                <w:rFonts w:ascii="Abyssinica SIL" w:hAnsi="Abyssinica SIL"/>
              </w:rPr>
              <w:br/>
            </w:r>
            <w:r w:rsidR="007C7E3C" w:rsidRPr="005E77B8">
              <w:t>IE</w:t>
            </w:r>
            <w:r w:rsidR="00CE418C" w:rsidRPr="005E77B8">
              <w:t xml:space="preserve"> / </w:t>
            </w:r>
            <w:r w:rsidR="007C7E3C" w:rsidRPr="005E77B8">
              <w:br/>
              <w:t>Aie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3783A62C" w14:textId="4C86E1F2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5E77B8">
              <w:rPr>
                <w:rFonts w:ascii="Abyssinica SIL" w:hAnsi="Abyssinica SIL" w:cs="Abyssinica SIL test"/>
              </w:rPr>
              <w:t>ዕ</w:t>
            </w:r>
            <w:r w:rsidRPr="005E77B8">
              <w:rPr>
                <w:rFonts w:ascii="Abyssinica SIL" w:hAnsi="Abyssinica SIL"/>
              </w:rPr>
              <w:br/>
            </w:r>
            <w:r w:rsidR="007C7E3C" w:rsidRPr="005E77B8">
              <w:t>E / Ae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43BC6D9" w14:textId="24338649" w:rsidR="00AE75A0" w:rsidRPr="005E77B8" w:rsidRDefault="00AE75A0" w:rsidP="005E77B8">
            <w:pPr>
              <w:spacing w:line="280" w:lineRule="exact"/>
              <w:jc w:val="center"/>
            </w:pPr>
            <w:r w:rsidRPr="005E77B8">
              <w:rPr>
                <w:rFonts w:ascii="Abyssinica SIL" w:hAnsi="Abyssinica SIL" w:cs="Abyssinica SIL test"/>
              </w:rPr>
              <w:t>ዖ</w:t>
            </w:r>
            <w:r w:rsidR="00CE418C" w:rsidRPr="005E77B8">
              <w:rPr>
                <w:rFonts w:ascii="Abyssinica SIL" w:hAnsi="Abyssinica SIL"/>
              </w:rPr>
              <w:br/>
            </w:r>
            <w:r w:rsidR="007F768C" w:rsidRPr="005E77B8">
              <w:t>O</w:t>
            </w:r>
            <w:r w:rsidR="007C7E3C" w:rsidRPr="005E77B8">
              <w:t xml:space="preserve"> /</w:t>
            </w:r>
            <w:r w:rsidR="007C7E3C" w:rsidRPr="005E77B8">
              <w:br/>
              <w:t>Ao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4487B0D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BA58441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7CF85FB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F53DC40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F357D01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</w:tr>
      <w:tr w:rsidR="00AE75A0" w:rsidRPr="005E77B8" w14:paraId="26EA4931" w14:textId="77777777" w:rsidTr="0069486D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4CCB44E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5E77B8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C2DC531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ዘ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2F2ACC3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ዙ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2DA8503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ዚ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42DAB91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ዛ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71BADAC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ዜ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BE26AB6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ዝ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824B00A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ዞ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2826D70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0AD3A8E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0AC1D65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5F0944A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ዟ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975CA9A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</w:tr>
      <w:tr w:rsidR="00AE75A0" w:rsidRPr="005E77B8" w14:paraId="3FA7119B" w14:textId="77777777" w:rsidTr="0069486D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506AF13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5E77B8">
              <w:rPr>
                <w:rFonts w:ascii="Abyssinica SIL" w:hAnsi="Abyssinica SIL" w:cs="Abyssinica SIL test"/>
                <w:bCs/>
              </w:rPr>
              <w:t>ዠ</w:t>
            </w:r>
            <w:r w:rsidRPr="005E77B8">
              <w:rPr>
                <w:rFonts w:ascii="Abyssinica SIL" w:hAnsi="Abyssinica SIL"/>
                <w:bCs/>
              </w:rPr>
              <w:t>-</w:t>
            </w:r>
            <w:r w:rsidRPr="005E77B8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C77304F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ዠ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38540AF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ዡ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A0F4854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ዢ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7566E52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ዣ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9D31549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ዤ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1E44EAA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ዥ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EAA8BA0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ዦ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FBB57FB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12B36BD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1DFC290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037AFE2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ዧ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36332F7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</w:tr>
      <w:tr w:rsidR="00AE75A0" w:rsidRPr="005E77B8" w14:paraId="3FA1BECC" w14:textId="77777777" w:rsidTr="0069486D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75B35EA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5E77B8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12FF3E0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የ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7ABB61C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ዩ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17632ED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ዪ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E8C975F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ያ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297F938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ዬ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B40ADCB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ይ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B57ED0F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ዮ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yo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72E27A7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0B3E4EC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061EE80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8078A41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44FACB7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</w:tr>
      <w:tr w:rsidR="00AE75A0" w:rsidRPr="005E77B8" w14:paraId="7FAB41ED" w14:textId="77777777" w:rsidTr="0069486D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B217B8A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5E77B8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E8D3866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ደ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AB95DAC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ዱ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44B674E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ዲ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BC6CA51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ዳ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44C5AFF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ዴ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04BACC0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ድ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22EF97E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ዶ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do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F265C60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DB28BA4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5A3F854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E7AA1FC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ዷ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dua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1A4F081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</w:tr>
      <w:tr w:rsidR="00AE75A0" w:rsidRPr="005E77B8" w14:paraId="410E6CE1" w14:textId="77777777" w:rsidTr="0069486D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80D22B9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5E77B8">
              <w:rPr>
                <w:rFonts w:ascii="Abyssinica SIL" w:hAnsi="Abyssinica SIL" w:cs="Abyssinica SIL test"/>
                <w:bCs/>
              </w:rPr>
              <w:t>ጅ</w:t>
            </w:r>
            <w:r w:rsidRPr="005E77B8">
              <w:rPr>
                <w:rFonts w:ascii="Abyssinica SIL" w:hAnsi="Abyssinica SIL"/>
                <w:bCs/>
              </w:rPr>
              <w:t>-</w:t>
            </w:r>
            <w:r w:rsidRPr="005E77B8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AF9F656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ጀ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26C26FF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ጁ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A20D1BD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ጂ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81B15FA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ጃ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226FB3F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ጄ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C81A183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ጅ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41E01B8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ጆ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jo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E34D599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F31BD6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7F9EA3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F5880B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ጇ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jua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070C3A5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</w:tr>
      <w:tr w:rsidR="00AE75A0" w:rsidRPr="005E77B8" w14:paraId="4A2CACEF" w14:textId="77777777" w:rsidTr="0069486D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173C8B5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5E77B8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1E7A0D8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ገ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E125730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ጉ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0A78250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ጊ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53F018A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ጋ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D2AFA1B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ጌ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4C991BC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ግ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3E8AE6B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ጎ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go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077FF8A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ጐ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gue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92FB3E" w14:textId="2712C331" w:rsidR="00AE75A0" w:rsidRPr="005E77B8" w:rsidRDefault="000D1308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ጕ</w:t>
            </w:r>
            <w:r w:rsidR="00AE75A0" w:rsidRPr="005E77B8">
              <w:rPr>
                <w:rFonts w:ascii="Abyssinica SIL" w:hAnsi="Abyssinica SIL"/>
              </w:rPr>
              <w:br/>
            </w:r>
            <w:r w:rsidR="00A64E4D" w:rsidRPr="005E77B8">
              <w:t>gu</w:t>
            </w:r>
            <w:r w:rsidRPr="005E77B8">
              <w:t>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FBD5683" w14:textId="75790CFD" w:rsidR="00AE75A0" w:rsidRPr="005E77B8" w:rsidRDefault="000D1308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ጒ</w:t>
            </w:r>
            <w:r w:rsidR="00AE75A0" w:rsidRPr="005E77B8">
              <w:rPr>
                <w:rFonts w:ascii="Abyssinica SIL" w:hAnsi="Abyssinica SIL"/>
              </w:rPr>
              <w:br/>
            </w:r>
            <w:r w:rsidR="00A64E4D" w:rsidRPr="005E77B8">
              <w:t>gu</w:t>
            </w:r>
            <w:r w:rsidRPr="005E77B8">
              <w:t>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DACA307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ጓ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gua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2F7094D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ጔ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guie</w:t>
            </w:r>
          </w:p>
        </w:tc>
      </w:tr>
      <w:tr w:rsidR="00AE75A0" w:rsidRPr="005E77B8" w14:paraId="301C85A9" w14:textId="77777777" w:rsidTr="0069486D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EF31E1F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5E77B8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FD7682C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ጠ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5C442D1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ጡ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54415CF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ጢ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0055D6B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ጣ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8DDCD0E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ጤ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0105D3E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ጥ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ED5CE1E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ጦ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513063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4BA177E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23E1DC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59CB1C0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ጧ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75C0444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</w:tr>
      <w:tr w:rsidR="00AE75A0" w:rsidRPr="005E77B8" w14:paraId="3CB4D4F3" w14:textId="77777777" w:rsidTr="0069486D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1407FE2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5E77B8">
              <w:rPr>
                <w:rFonts w:ascii="Abyssinica SIL" w:hAnsi="Abyssinica SIL" w:cs="Abyssinica SIL test"/>
                <w:bCs/>
              </w:rPr>
              <w:t>ጨ</w:t>
            </w:r>
            <w:r w:rsidRPr="005E77B8">
              <w:rPr>
                <w:rFonts w:ascii="Abyssinica SIL" w:hAnsi="Abyssinica SIL"/>
                <w:bCs/>
              </w:rPr>
              <w:t>-</w:t>
            </w:r>
            <w:r w:rsidRPr="005E77B8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276D2A0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ጨ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37B0F95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ጩ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311773B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ጪ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01803CE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ጫ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456A292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ጬ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AA77F5F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ጭ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6CE602B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ጮ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4C0074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CBA29C6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E15D48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CC47084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ጯ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71D5E3A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</w:tr>
      <w:tr w:rsidR="00AE75A0" w:rsidRPr="005E77B8" w14:paraId="54600935" w14:textId="77777777" w:rsidTr="0069486D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05A4E1D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5E77B8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3736E3A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ጰ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E5869AF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ጱ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0DB32CB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ጲ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43875E1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ጳ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50F144C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ጴ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E8AA676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ጵ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820EAA4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ጶ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1D64D06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555C8E7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7092B26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5C9137F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ጷ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DFD9594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</w:tr>
      <w:tr w:rsidR="00AE75A0" w:rsidRPr="005E77B8" w14:paraId="1C62828E" w14:textId="77777777" w:rsidTr="0069486D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34E2A2C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5E77B8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8B48D62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ጸ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1A0D9AB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ጹ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2CB69A2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ጺ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0A05714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ጻ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2394AF7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ጼ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AFDE87C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ጽ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9CC8F2D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ጾ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79D78AE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2B820D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291A91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AED1174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ጿ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3C374BF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</w:tr>
      <w:tr w:rsidR="000D7282" w:rsidRPr="005E77B8" w14:paraId="71F0FDCB" w14:textId="77777777" w:rsidTr="0069486D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A3739C9" w14:textId="77777777" w:rsidR="000D7282" w:rsidRPr="005E77B8" w:rsidRDefault="000D7282" w:rsidP="005E77B8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5E77B8">
              <w:rPr>
                <w:rFonts w:ascii="Abyssinica SIL" w:hAnsi="Abyssinica SIL" w:cs="Abyssinica SIL test"/>
                <w:bCs/>
              </w:rPr>
              <w:t>ፀጳ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3B09057" w14:textId="77777777" w:rsidR="000D7282" w:rsidRPr="005E77B8" w:rsidRDefault="000D7282" w:rsidP="005E77B8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5E77B8">
              <w:rPr>
                <w:rFonts w:ascii="Abyssinica SIL" w:hAnsi="Abyssinica SIL" w:cs="Abyssinica SIL test"/>
              </w:rPr>
              <w:t>ፀ</w:t>
            </w:r>
            <w:r w:rsidRPr="005E77B8">
              <w:rPr>
                <w:rFonts w:ascii="Abyssinica SIL" w:hAnsi="Abyssinica SIL" w:cs="Abyssinica SIL test"/>
              </w:rPr>
              <w:br/>
            </w:r>
            <w:r w:rsidRPr="005E77B8"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9E158D" w14:textId="77777777" w:rsidR="000D7282" w:rsidRPr="005E77B8" w:rsidRDefault="000D7282" w:rsidP="005E77B8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5E77B8">
              <w:rPr>
                <w:rFonts w:ascii="Abyssinica SIL" w:hAnsi="Abyssinica SIL" w:cs="Abyssinica SIL test"/>
              </w:rPr>
              <w:t>ፁ</w:t>
            </w:r>
            <w:r w:rsidRPr="005E77B8">
              <w:rPr>
                <w:rFonts w:ascii="Abyssinica SIL" w:hAnsi="Abyssinica SIL" w:cs="Abyssinica SIL test"/>
              </w:rPr>
              <w:br/>
            </w:r>
            <w:r w:rsidRPr="005E77B8"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6AD81AF" w14:textId="77777777" w:rsidR="000D7282" w:rsidRPr="005E77B8" w:rsidRDefault="000D7282" w:rsidP="005E77B8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5E77B8">
              <w:rPr>
                <w:rFonts w:ascii="Abyssinica SIL" w:hAnsi="Abyssinica SIL" w:cs="Abyssinica SIL test"/>
              </w:rPr>
              <w:t>ፂ</w:t>
            </w:r>
            <w:r w:rsidRPr="005E77B8">
              <w:rPr>
                <w:rFonts w:ascii="Abyssinica SIL" w:hAnsi="Abyssinica SIL" w:cs="Abyssinica SIL test"/>
              </w:rPr>
              <w:br/>
            </w:r>
            <w:r w:rsidRPr="005E77B8"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9551101" w14:textId="77777777" w:rsidR="000D7282" w:rsidRPr="005E77B8" w:rsidRDefault="000D7282" w:rsidP="005E77B8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5E77B8">
              <w:rPr>
                <w:rFonts w:ascii="Abyssinica SIL" w:hAnsi="Abyssinica SIL" w:cs="Abyssinica SIL test"/>
              </w:rPr>
              <w:t>ፃ</w:t>
            </w:r>
            <w:r w:rsidRPr="005E77B8">
              <w:rPr>
                <w:rFonts w:ascii="Abyssinica SIL" w:hAnsi="Abyssinica SIL" w:cs="Abyssinica SIL test"/>
              </w:rPr>
              <w:br/>
            </w:r>
            <w:r w:rsidRPr="005E77B8"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F7A4C12" w14:textId="77777777" w:rsidR="000D7282" w:rsidRPr="005E77B8" w:rsidRDefault="000D7282" w:rsidP="005E77B8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5E77B8">
              <w:rPr>
                <w:rFonts w:ascii="Abyssinica SIL" w:hAnsi="Abyssinica SIL" w:cs="Abyssinica SIL test"/>
              </w:rPr>
              <w:t>ፄ</w:t>
            </w:r>
            <w:r w:rsidRPr="005E77B8">
              <w:rPr>
                <w:rFonts w:ascii="Abyssinica SIL" w:hAnsi="Abyssinica SIL" w:cs="Abyssinica SIL test"/>
              </w:rPr>
              <w:br/>
            </w:r>
            <w:r w:rsidRPr="005E77B8"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C5405B" w14:textId="77777777" w:rsidR="000D7282" w:rsidRPr="005E77B8" w:rsidRDefault="000D7282" w:rsidP="005E77B8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5E77B8">
              <w:rPr>
                <w:rFonts w:ascii="Abyssinica SIL" w:hAnsi="Abyssinica SIL" w:cs="Abyssinica SIL test"/>
              </w:rPr>
              <w:t>ፅ</w:t>
            </w:r>
            <w:r w:rsidRPr="005E77B8">
              <w:rPr>
                <w:rFonts w:ascii="Abyssinica SIL" w:hAnsi="Abyssinica SIL" w:cs="Abyssinica SIL test"/>
              </w:rPr>
              <w:br/>
            </w:r>
            <w:r w:rsidRPr="005E77B8"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42B987" w14:textId="77777777" w:rsidR="000D7282" w:rsidRPr="005E77B8" w:rsidRDefault="000D7282" w:rsidP="005E77B8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5E77B8">
              <w:rPr>
                <w:rFonts w:ascii="Abyssinica SIL" w:hAnsi="Abyssinica SIL" w:cs="Abyssinica SIL test"/>
              </w:rPr>
              <w:t>ፆ</w:t>
            </w:r>
            <w:r w:rsidRPr="005E77B8">
              <w:rPr>
                <w:rFonts w:ascii="Abyssinica SIL" w:hAnsi="Abyssinica SIL" w:cs="Abyssinica SIL test"/>
              </w:rPr>
              <w:br/>
            </w:r>
            <w:r w:rsidRPr="005E77B8"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5D43B0C" w14:textId="77777777" w:rsidR="000D7282" w:rsidRPr="005E77B8" w:rsidRDefault="000D7282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9EA0E60" w14:textId="77777777" w:rsidR="000D7282" w:rsidRPr="005E77B8" w:rsidRDefault="000D7282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33682F8" w14:textId="77777777" w:rsidR="000D7282" w:rsidRPr="005E77B8" w:rsidRDefault="000D7282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D4B34F0" w14:textId="77777777" w:rsidR="000D7282" w:rsidRPr="005E77B8" w:rsidRDefault="000D7282" w:rsidP="005E77B8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5E77B8">
              <w:rPr>
                <w:rFonts w:ascii="Abyssinica SIL" w:hAnsi="Abyssinica SIL" w:cs="Abyssinica SIL test"/>
              </w:rPr>
              <w:t> 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93ADB04" w14:textId="77777777" w:rsidR="000D7282" w:rsidRPr="005E77B8" w:rsidRDefault="000D7282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</w:tr>
      <w:tr w:rsidR="00AE75A0" w:rsidRPr="005E77B8" w14:paraId="1152ACF8" w14:textId="77777777" w:rsidTr="0069486D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54550AD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5E77B8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F34E779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ፈ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BA0D2A3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ፉ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3BDB491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ፊ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FC51A87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ፋ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797B6E9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ፌ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250EAE1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ፍ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54F723D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ፎ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fo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3DE3FFD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0499EBC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5B5343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95F753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ፏ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fua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13DF7A8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</w:tr>
      <w:tr w:rsidR="00AE75A0" w:rsidRPr="005E77B8" w14:paraId="1030ECC1" w14:textId="77777777" w:rsidTr="00A053CC">
        <w:trPr>
          <w:trHeight w:val="23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BC25DC4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5E77B8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A940078" w14:textId="77777777" w:rsidR="00AE75A0" w:rsidRPr="005E77B8" w:rsidRDefault="00AE75A0" w:rsidP="005E77B8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ፐ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AE2D461" w14:textId="77777777" w:rsidR="00AE75A0" w:rsidRPr="005E77B8" w:rsidRDefault="00AE75A0" w:rsidP="005E77B8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ፑ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AFA96CE" w14:textId="77777777" w:rsidR="00AE75A0" w:rsidRPr="005E77B8" w:rsidRDefault="00AE75A0" w:rsidP="005E77B8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ፒ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A78498F" w14:textId="77777777" w:rsidR="00AE75A0" w:rsidRPr="005E77B8" w:rsidRDefault="00AE75A0" w:rsidP="005E77B8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ፓ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3AABC01" w14:textId="77777777" w:rsidR="00AE75A0" w:rsidRPr="005E77B8" w:rsidRDefault="00AE75A0" w:rsidP="005E77B8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ፔ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7FB5007" w14:textId="77777777" w:rsidR="00AE75A0" w:rsidRPr="005E77B8" w:rsidRDefault="00AE75A0" w:rsidP="005E77B8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ፕ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F39D1F7" w14:textId="77777777" w:rsidR="00AE75A0" w:rsidRPr="005E77B8" w:rsidRDefault="00AE75A0" w:rsidP="005E77B8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ፖ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838DE21" w14:textId="77777777" w:rsidR="00AE75A0" w:rsidRPr="005E77B8" w:rsidRDefault="00AE75A0" w:rsidP="005E77B8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8AE52F5" w14:textId="77777777" w:rsidR="00AE75A0" w:rsidRPr="005E77B8" w:rsidRDefault="00AE75A0" w:rsidP="005E77B8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2B158F9" w14:textId="77777777" w:rsidR="00AE75A0" w:rsidRPr="005E77B8" w:rsidRDefault="00AE75A0" w:rsidP="005E77B8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8AF055F" w14:textId="77777777" w:rsidR="00AE75A0" w:rsidRPr="005E77B8" w:rsidRDefault="00AE75A0" w:rsidP="005E77B8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 w:cs="Abyssinica SIL test"/>
              </w:rPr>
              <w:t>ፗ</w:t>
            </w:r>
            <w:r w:rsidRPr="005E77B8">
              <w:rPr>
                <w:rFonts w:ascii="Abyssinica SIL" w:hAnsi="Abyssinica SIL"/>
              </w:rPr>
              <w:br/>
            </w:r>
            <w:r w:rsidR="00A64E4D" w:rsidRPr="005E77B8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D6E0133" w14:textId="77777777" w:rsidR="00AE75A0" w:rsidRPr="005E77B8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5E77B8">
              <w:rPr>
                <w:rFonts w:ascii="Abyssinica SIL" w:hAnsi="Abyssinica SIL"/>
              </w:rPr>
              <w:t> </w:t>
            </w:r>
          </w:p>
        </w:tc>
      </w:tr>
    </w:tbl>
    <w:p w14:paraId="7429D00D" w14:textId="77777777" w:rsidR="007C7E3C" w:rsidRDefault="007C7E3C" w:rsidP="00F04E79">
      <w:pPr>
        <w:spacing w:after="240"/>
      </w:pPr>
    </w:p>
    <w:p w14:paraId="07ACE7C4" w14:textId="77777777" w:rsidR="007C7E3C" w:rsidRDefault="007C7E3C" w:rsidP="007C7E3C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0F43ED46" w14:textId="77777777" w:rsidR="007C7E3C" w:rsidRDefault="007C7E3C" w:rsidP="007C7E3C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</w:t>
      </w:r>
      <w:proofErr w:type="gramStart"/>
      <w:r w:rsidRPr="00254C5F">
        <w:rPr>
          <w:rFonts w:ascii="Courier New" w:hAnsi="Courier New" w:cs="Courier New"/>
          <w:b/>
        </w:rPr>
        <w:t>+ .</w:t>
      </w:r>
      <w:proofErr w:type="gramEnd"/>
      <w:r w:rsidRPr="00254C5F">
        <w:rPr>
          <w:rFonts w:ascii="Courier New" w:hAnsi="Courier New" w:cs="Courier New"/>
          <w:b/>
        </w:rPr>
        <w:t xml:space="preserve"> </w:t>
      </w:r>
      <w:r w:rsidRPr="00254C5F">
        <w:rPr>
          <w:bCs/>
        </w:rPr>
        <w:t>”. For example:</w:t>
      </w:r>
    </w:p>
    <w:p w14:paraId="3BF24A35" w14:textId="77777777" w:rsidR="007C7E3C" w:rsidRPr="00E81862" w:rsidRDefault="007C7E3C" w:rsidP="007C7E3C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 xml:space="preserve">ኣባ </w:t>
      </w:r>
      <w:proofErr w:type="gramStart"/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proofErr w:type="gramEnd"/>
      <w:r>
        <w:rPr>
          <w:rFonts w:ascii="Abyssinica SIL" w:hAnsi="Abyssinica SIL" w:cs="Abyssinica SIL"/>
          <w:bCs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ኣባ፞</w:t>
      </w:r>
      <w:r>
        <w:rPr>
          <w:rFonts w:ascii="Abyssinica SIL" w:hAnsi="Abyssinica SIL" w:cs="Abyssinica SIL"/>
          <w:color w:val="000000"/>
        </w:rPr>
        <w:t xml:space="preserve"> </w:t>
      </w:r>
      <w:r w:rsidRPr="00E81862">
        <w:rPr>
          <w:color w:val="000000"/>
        </w:rPr>
        <w:t>(</w:t>
      </w:r>
      <w:r>
        <w:rPr>
          <w:color w:val="000000"/>
        </w:rPr>
        <w:t>“ab</w:t>
      </w:r>
      <w:r w:rsidRPr="00E81862">
        <w:rPr>
          <w:color w:val="000000"/>
          <w:u w:val="single"/>
        </w:rPr>
        <w:t>aa</w:t>
      </w:r>
      <w:r>
        <w:rPr>
          <w:color w:val="000000"/>
        </w:rPr>
        <w:t>”, “a”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ኣባ፞ </w:t>
      </w:r>
      <w:proofErr w:type="gramStart"/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proofErr w:type="gramEnd"/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ኣባ፟</w:t>
      </w:r>
      <w:r>
        <w:rPr>
          <w:rFonts w:ascii="Abyssinica SIL" w:hAnsi="Abyssinica SIL" w:cs="Abyssinica SIL"/>
          <w:color w:val="000000"/>
        </w:rPr>
        <w:t xml:space="preserve">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</w:t>
      </w:r>
      <w:r>
        <w:rPr>
          <w:color w:val="000000"/>
        </w:rPr>
        <w:t>a”, “</w:t>
      </w:r>
      <w:r w:rsidRPr="00E81862">
        <w:rPr>
          <w:color w:val="000000"/>
        </w:rPr>
        <w:t>b</w:t>
      </w:r>
      <w:r>
        <w:rPr>
          <w:color w:val="000000"/>
        </w:rPr>
        <w:t>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ኣባ፟ </w:t>
      </w:r>
      <w:proofErr w:type="gramStart"/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proofErr w:type="gramEnd"/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ኣባ፝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bbaa</w:t>
      </w:r>
      <w:proofErr w:type="gramStart"/>
      <w:r>
        <w:rPr>
          <w:color w:val="000000"/>
        </w:rPr>
        <w:t>”,</w:t>
      </w:r>
      <w:proofErr w:type="gramEnd"/>
      <w:r>
        <w:rPr>
          <w:color w:val="000000"/>
        </w:rPr>
        <w:t xml:space="preserve"> “</w:t>
      </w:r>
      <w:r w:rsidRPr="00E81862">
        <w:rPr>
          <w:color w:val="000000"/>
        </w:rPr>
        <w:t>b</w:t>
      </w:r>
      <w:r>
        <w:rPr>
          <w:color w:val="000000"/>
        </w:rPr>
        <w:t>” and “a” are stressed)</w:t>
      </w:r>
    </w:p>
    <w:p w14:paraId="59159A6F" w14:textId="77777777" w:rsidR="007C7E3C" w:rsidRDefault="007C7E3C" w:rsidP="007C7E3C">
      <w:pPr>
        <w:spacing w:after="240"/>
      </w:pPr>
    </w:p>
    <w:p w14:paraId="6A5356D3" w14:textId="77777777" w:rsidR="007C7E3C" w:rsidRPr="007C7E3C" w:rsidRDefault="007C7E3C" w:rsidP="007C7E3C"/>
    <w:p w14:paraId="4598882C" w14:textId="77777777" w:rsidR="007C7E3C" w:rsidRDefault="007C7E3C" w:rsidP="007C7E3C">
      <w:pPr>
        <w:spacing w:after="240"/>
        <w:ind w:firstLine="720"/>
      </w:pPr>
    </w:p>
    <w:p w14:paraId="3FF758D1" w14:textId="1A36DBBC" w:rsidR="00F04E79" w:rsidRDefault="003A1356" w:rsidP="00F04E79">
      <w:pPr>
        <w:spacing w:after="240"/>
        <w:rPr>
          <w:rFonts w:ascii="Arial" w:hAnsi="Arial" w:cs="Arial"/>
          <w:b/>
          <w:sz w:val="27"/>
          <w:szCs w:val="27"/>
        </w:rPr>
      </w:pPr>
      <w:r w:rsidRPr="007C7E3C">
        <w:br w:type="page"/>
      </w:r>
      <w:r w:rsidR="00F04E79"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0F172651" w14:textId="77777777" w:rsidR="00F04E79" w:rsidRPr="004529F3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7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  <w:gridCol w:w="946"/>
        <w:gridCol w:w="946"/>
        <w:gridCol w:w="946"/>
        <w:gridCol w:w="946"/>
      </w:tblGrid>
      <w:tr w:rsidR="003B438D" w:rsidRPr="00D44964" w14:paraId="1E10D96F" w14:textId="77777777" w:rsidTr="003B438D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0625A37B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፡</w:t>
            </w:r>
            <w:r>
              <w:rPr>
                <w:rFonts w:ascii="Abyssinica SIL" w:hAnsi="Abyssinica SIL" w:cs="Abyssinica SIL"/>
              </w:rPr>
              <w:br/>
              <w:t>: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6CFD660B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።</w:t>
            </w:r>
            <w:r w:rsidRPr="00D44964">
              <w:rPr>
                <w:rFonts w:ascii="Abyssinica SIL" w:hAnsi="Abyssinica SIL" w:cs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5040B552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፣</w:t>
            </w:r>
            <w:r>
              <w:rPr>
                <w:rFonts w:ascii="Abyssinica SIL" w:hAnsi="Abyssinica SIL" w:cs="Abyssinica SIL"/>
              </w:rPr>
              <w:br/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5D78F868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፤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04DEA406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፦</w:t>
            </w:r>
            <w:r w:rsidRPr="00D44964">
              <w:rPr>
                <w:rFonts w:ascii="Abyssinica SIL" w:hAnsi="Abyssinica SIL" w:cs="Abyssinica SIL"/>
              </w:rPr>
              <w:br/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6C471F6B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፥</w:t>
            </w:r>
            <w:r w:rsidRPr="00D44964">
              <w:rPr>
                <w:rFonts w:ascii="Abyssinica SIL" w:hAnsi="Abyssinica SIL" w:cs="Abyssinica SIL"/>
              </w:rPr>
              <w:br/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7F8D3045" w14:textId="77777777" w:rsidR="003B438D" w:rsidRPr="00D44964" w:rsidRDefault="003B438D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D44964">
              <w:rPr>
                <w:rFonts w:ascii="Abyssinica SIL" w:hAnsi="Abyssinica SIL" w:cs="Abyssinica SIL"/>
              </w:rPr>
              <w:br/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6681D68D" w14:textId="77777777" w:rsidR="003B438D" w:rsidRPr="00D44964" w:rsidRDefault="003B438D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፨</w:t>
            </w:r>
            <w:r w:rsidRPr="00D44964">
              <w:rPr>
                <w:rFonts w:ascii="Abyssinica SIL" w:hAnsi="Abyssinica SIL" w:cs="Abyssinica SIL"/>
              </w:rPr>
              <w:br/>
              <w:t>:#</w:t>
            </w:r>
          </w:p>
        </w:tc>
      </w:tr>
    </w:tbl>
    <w:p w14:paraId="5C7E4BA3" w14:textId="77777777" w:rsidR="007C7E3C" w:rsidRDefault="007C7E3C" w:rsidP="005E77B8">
      <w:pPr>
        <w:rPr>
          <w:rFonts w:ascii="Arial" w:hAnsi="Arial" w:cs="Arial"/>
          <w:b/>
        </w:rPr>
      </w:pPr>
    </w:p>
    <w:tbl>
      <w:tblPr>
        <w:tblW w:w="3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</w:tblGrid>
      <w:tr w:rsidR="007C7E3C" w:rsidRPr="00D44964" w14:paraId="1B5532AA" w14:textId="77777777" w:rsidTr="003F66A2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742895A3" w14:textId="77777777" w:rsidR="007C7E3C" w:rsidRPr="00D44964" w:rsidRDefault="007C7E3C" w:rsidP="003F66A2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‹</w:t>
            </w:r>
            <w:r>
              <w:rPr>
                <w:rFonts w:ascii="Abyssinica SIL" w:hAnsi="Abyssinica SIL" w:cs="Abyssinica SIL"/>
              </w:rPr>
              <w:br/>
              <w:t>&lt;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54017DDB" w14:textId="77777777" w:rsidR="007C7E3C" w:rsidRPr="00D44964" w:rsidRDefault="007C7E3C" w:rsidP="003F66A2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›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58462D46" w14:textId="77777777" w:rsidR="007C7E3C" w:rsidRPr="00D44964" w:rsidRDefault="007C7E3C" w:rsidP="003F66A2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«</w:t>
            </w:r>
            <w:r>
              <w:rPr>
                <w:rFonts w:ascii="Abyssinica SIL" w:hAnsi="Abyssinica SIL" w:cs="Abyssinica SIL"/>
              </w:rPr>
              <w:br/>
              <w:t>&lt;&lt;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1743B3CB" w14:textId="77777777" w:rsidR="007C7E3C" w:rsidRPr="00D44964" w:rsidRDefault="007C7E3C" w:rsidP="003F66A2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»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&gt;&gt;</w:t>
            </w:r>
          </w:p>
        </w:tc>
      </w:tr>
    </w:tbl>
    <w:p w14:paraId="2E8554EA" w14:textId="77777777" w:rsidR="007C7E3C" w:rsidRDefault="007C7E3C" w:rsidP="007C7E3C">
      <w:pPr>
        <w:spacing w:after="240"/>
        <w:rPr>
          <w:rFonts w:ascii="Arial" w:hAnsi="Arial" w:cs="Arial"/>
          <w:b/>
        </w:rPr>
      </w:pPr>
    </w:p>
    <w:p w14:paraId="4C174E7A" w14:textId="77777777" w:rsidR="007C7E3C" w:rsidRDefault="007C7E3C" w:rsidP="007C7E3C">
      <w:pPr>
        <w:spacing w:after="240"/>
      </w:pPr>
      <w:r w:rsidRPr="00725CB6">
        <w:rPr>
          <w:bCs/>
        </w:rPr>
        <w:t>Period</w:t>
      </w:r>
      <w:r>
        <w:rPr>
          <w:bCs/>
        </w:rPr>
        <w:t>, ‘.’ may also be used to enter ‘</w:t>
      </w:r>
      <w:r w:rsidRPr="00725CB6">
        <w:rPr>
          <w:rFonts w:ascii="Abyssinica SIL" w:hAnsi="Abyssinica SIL" w:cs="Abyssinica SIL test"/>
        </w:rPr>
        <w:t>።</w:t>
      </w:r>
      <w:r w:rsidRPr="00725CB6">
        <w:t>’</w:t>
      </w:r>
      <w:r>
        <w:t>.  When a number follows ‘</w:t>
      </w:r>
      <w:r>
        <w:rPr>
          <w:rFonts w:ascii="Nyala" w:hAnsi="Nyala" w:cs="Nyala"/>
          <w:lang w:val="am-ET"/>
        </w:rPr>
        <w:t>፡</w:t>
      </w:r>
      <w:r>
        <w:t>’ and ‘</w:t>
      </w:r>
      <w:r>
        <w:rPr>
          <w:rFonts w:ascii="Nyala" w:hAnsi="Nyala" w:cs="Nyala"/>
          <w:lang w:val="am-ET"/>
        </w:rPr>
        <w:t>።</w:t>
      </w:r>
      <w:r>
        <w:t>’</w:t>
      </w:r>
      <w:r>
        <w:rPr>
          <w:rFonts w:ascii="Nyala" w:hAnsi="Nyala"/>
          <w:lang w:val="am-ET"/>
        </w:rPr>
        <w:t xml:space="preserve"> </w:t>
      </w:r>
      <w:r>
        <w:t>they will change back to their Latin form automatically.  For example:</w:t>
      </w:r>
    </w:p>
    <w:p w14:paraId="352A8460" w14:textId="52E72CEE" w:rsidR="007C7E3C" w:rsidRPr="00725CB6" w:rsidRDefault="007C7E3C" w:rsidP="007C7E3C">
      <w:pPr>
        <w:tabs>
          <w:tab w:val="left" w:pos="1620"/>
        </w:tabs>
        <w:spacing w:after="240"/>
        <w:ind w:left="720"/>
        <w:rPr>
          <w:bCs/>
        </w:rPr>
      </w:pPr>
      <w:r>
        <w:t>123</w:t>
      </w:r>
      <w:r>
        <w:rPr>
          <w:rFonts w:ascii="Nyala" w:hAnsi="Nyala"/>
          <w:lang w:val="am-ET"/>
        </w:rPr>
        <w:t>፡</w:t>
      </w:r>
      <w:r>
        <w:t>456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t xml:space="preserve">123,456 </w:t>
      </w:r>
      <w:r>
        <w:br/>
        <w:t>12</w:t>
      </w:r>
      <w:r>
        <w:rPr>
          <w:rFonts w:ascii="Nyala" w:hAnsi="Nyala" w:cs="Nyala"/>
          <w:lang w:val="am-ET"/>
        </w:rPr>
        <w:t>።</w:t>
      </w:r>
      <w:r>
        <w:t>50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t>12.50</w:t>
      </w:r>
    </w:p>
    <w:p w14:paraId="43595B34" w14:textId="77777777" w:rsidR="00F04E79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560CB082" w14:textId="77777777" w:rsidR="00F04E79" w:rsidRPr="000E7CB1" w:rsidRDefault="00F04E79" w:rsidP="005E77B8">
      <w:pPr>
        <w:spacing w:after="240"/>
        <w:jc w:val="both"/>
      </w:pPr>
      <w:r>
        <w:t>All regular punctuation on your keyboard remains available. Most punctuation can be typed with a single keystroke as usual. Those used to input Ethiopic symbols can be entered by hitting the punctuation key two or more times until it appears.</w:t>
      </w:r>
    </w:p>
    <w:p w14:paraId="002FF067" w14:textId="77777777" w:rsidR="00F04E79" w:rsidRDefault="00F04E79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4A265D89" w14:textId="77777777" w:rsidR="009024BB" w:rsidRPr="009024BB" w:rsidRDefault="009024BB" w:rsidP="009024BB">
      <w:pPr>
        <w:spacing w:after="240"/>
        <w:jc w:val="both"/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3CDF1A80" w14:textId="77777777" w:rsidR="00F04E79" w:rsidRPr="00C002E4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04E79" w:rsidRPr="000C7E3B" w14:paraId="4D3C551B" w14:textId="77777777" w:rsidTr="000D728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6087E8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EEB260A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E1F000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65222A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8084D63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18DBE4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5CAB36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C50E33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62A61D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2F773C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A2185DE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31950C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04E79" w:rsidRPr="000C7E3B" w14:paraId="1FF68EAE" w14:textId="77777777" w:rsidTr="000D728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E99C7D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C949DE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C7AB17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9F6D01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C99BC21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0D2F330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7C850E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AD581CA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BE11F9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685AB6A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10DC6E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893FA50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50CC64DA" w14:textId="77777777" w:rsidR="00F04E79" w:rsidRDefault="00F04E79" w:rsidP="00F04E79"/>
    <w:p w14:paraId="4C45EF83" w14:textId="77777777" w:rsidR="00F04E79" w:rsidRDefault="00F04E79" w:rsidP="00F04E79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50BF0209" w14:textId="77777777" w:rsidR="007C7E3C" w:rsidRDefault="007C7E3C" w:rsidP="007C7E3C"/>
    <w:p w14:paraId="4ABDEED5" w14:textId="77777777" w:rsidR="007C7E3C" w:rsidRDefault="007C7E3C" w:rsidP="007C7E3C">
      <w:pPr>
        <w:jc w:val="both"/>
      </w:pPr>
      <w:r>
        <w:t>The “connected” style of Ethiopic numerals can be created by changing the font from “Abyssinica SIL” to “Abyssinica SIL (Connected)” as seen in the following table:</w:t>
      </w:r>
    </w:p>
    <w:p w14:paraId="738039DE" w14:textId="77777777" w:rsidR="007C7E3C" w:rsidRDefault="007C7E3C" w:rsidP="007C7E3C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4410"/>
      </w:tblGrid>
      <w:tr w:rsidR="007C7E3C" w:rsidRPr="00C339A8" w14:paraId="79BC800A" w14:textId="77777777" w:rsidTr="003F66A2">
        <w:tc>
          <w:tcPr>
            <w:tcW w:w="2425" w:type="dxa"/>
          </w:tcPr>
          <w:p w14:paraId="1938E759" w14:textId="77777777" w:rsidR="007C7E3C" w:rsidRPr="00C339A8" w:rsidRDefault="007C7E3C" w:rsidP="003F66A2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</w:t>
            </w:r>
          </w:p>
        </w:tc>
        <w:tc>
          <w:tcPr>
            <w:tcW w:w="4410" w:type="dxa"/>
          </w:tcPr>
          <w:p w14:paraId="370FF1D0" w14:textId="77777777" w:rsidR="007C7E3C" w:rsidRPr="00C339A8" w:rsidRDefault="007C7E3C" w:rsidP="003F66A2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 (Connected)</w:t>
            </w:r>
          </w:p>
        </w:tc>
      </w:tr>
      <w:tr w:rsidR="007C7E3C" w:rsidRPr="00C339A8" w14:paraId="601BADCE" w14:textId="77777777" w:rsidTr="003F66A2">
        <w:tc>
          <w:tcPr>
            <w:tcW w:w="2425" w:type="dxa"/>
          </w:tcPr>
          <w:p w14:paraId="4F890AC6" w14:textId="77777777" w:rsidR="007C7E3C" w:rsidRPr="00C339A8" w:rsidRDefault="007C7E3C" w:rsidP="003F66A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gez-Ethi-ET"/>
              </w:rPr>
            </w:pPr>
            <w:r w:rsidRPr="00C339A8">
              <w:rPr>
                <w:rFonts w:ascii="Abyssinica SIL" w:hAnsi="Abyssinica SIL" w:cs="Abyssinica SIL"/>
                <w:sz w:val="32"/>
                <w:szCs w:val="32"/>
                <w:lang w:val="gez-Ethi-ET"/>
              </w:rPr>
              <w:t>፲፱፻፹፫</w:t>
            </w:r>
          </w:p>
        </w:tc>
        <w:tc>
          <w:tcPr>
            <w:tcW w:w="4410" w:type="dxa"/>
          </w:tcPr>
          <w:p w14:paraId="576F339B" w14:textId="77777777" w:rsidR="007C7E3C" w:rsidRPr="00C339A8" w:rsidRDefault="007C7E3C" w:rsidP="003F66A2">
            <w:pPr>
              <w:jc w:val="center"/>
              <w:rPr>
                <w:rFonts w:ascii="Abyssinica SIL (Connected)" w:hAnsi="Abyssinica SIL (Connected)" w:cs="Abyssinica SIL (Connected)"/>
                <w:sz w:val="32"/>
                <w:szCs w:val="32"/>
                <w:lang w:val="gez-Ethi-ET"/>
              </w:rPr>
            </w:pPr>
            <w:r w:rsidRPr="00C339A8">
              <w:rPr>
                <w:rFonts w:ascii="Abyssinica SIL (Connected)" w:hAnsi="Abyssinica SIL (Connected)" w:cs="Abyssinica SIL (Connected)"/>
                <w:sz w:val="32"/>
                <w:szCs w:val="32"/>
                <w:lang w:val="gez-Ethi-ET"/>
              </w:rPr>
              <w:t>፲፱፻፹፫</w:t>
            </w:r>
          </w:p>
        </w:tc>
      </w:tr>
    </w:tbl>
    <w:p w14:paraId="32025925" w14:textId="77777777" w:rsidR="00434F71" w:rsidRPr="007C7E3C" w:rsidRDefault="00434F71" w:rsidP="007C7E3C">
      <w:pPr>
        <w:pStyle w:val="Heading1"/>
        <w:spacing w:before="0"/>
        <w:rPr>
          <w:b w:val="0"/>
          <w:bCs w:val="0"/>
          <w:sz w:val="2"/>
          <w:szCs w:val="2"/>
        </w:rPr>
      </w:pPr>
    </w:p>
    <w:sectPr w:rsidR="00434F71" w:rsidRPr="007C7E3C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C2C6C" w14:textId="77777777" w:rsidR="00861367" w:rsidRDefault="00861367">
      <w:r>
        <w:separator/>
      </w:r>
    </w:p>
  </w:endnote>
  <w:endnote w:type="continuationSeparator" w:id="0">
    <w:p w14:paraId="200D1D64" w14:textId="77777777" w:rsidR="00861367" w:rsidRDefault="00861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panose1 w:val="00000000000000000000"/>
    <w:charset w:val="00"/>
    <w:family w:val="auto"/>
    <w:notTrueType/>
    <w:pitch w:val="variable"/>
    <w:sig w:usb0="00000003" w:usb1="00000000" w:usb2="000008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yssinica SIL (Connected)">
    <w:altName w:val="Abyssinica SIL"/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8305B" w14:textId="77777777" w:rsidR="00861367" w:rsidRDefault="00861367">
      <w:r>
        <w:separator/>
      </w:r>
    </w:p>
  </w:footnote>
  <w:footnote w:type="continuationSeparator" w:id="0">
    <w:p w14:paraId="274D6DD6" w14:textId="77777777" w:rsidR="00861367" w:rsidRDefault="008613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1910530735">
    <w:abstractNumId w:val="9"/>
  </w:num>
  <w:num w:numId="2" w16cid:durableId="590237024">
    <w:abstractNumId w:val="7"/>
  </w:num>
  <w:num w:numId="3" w16cid:durableId="1680691533">
    <w:abstractNumId w:val="6"/>
  </w:num>
  <w:num w:numId="4" w16cid:durableId="52241372">
    <w:abstractNumId w:val="5"/>
  </w:num>
  <w:num w:numId="5" w16cid:durableId="1637567003">
    <w:abstractNumId w:val="4"/>
  </w:num>
  <w:num w:numId="6" w16cid:durableId="1477451529">
    <w:abstractNumId w:val="8"/>
  </w:num>
  <w:num w:numId="7" w16cid:durableId="1236621582">
    <w:abstractNumId w:val="3"/>
  </w:num>
  <w:num w:numId="8" w16cid:durableId="1400127597">
    <w:abstractNumId w:val="2"/>
  </w:num>
  <w:num w:numId="9" w16cid:durableId="889999072">
    <w:abstractNumId w:val="1"/>
  </w:num>
  <w:num w:numId="10" w16cid:durableId="255792901">
    <w:abstractNumId w:val="0"/>
  </w:num>
  <w:num w:numId="11" w16cid:durableId="1618024625">
    <w:abstractNumId w:val="12"/>
  </w:num>
  <w:num w:numId="12" w16cid:durableId="922644049">
    <w:abstractNumId w:val="10"/>
  </w:num>
  <w:num w:numId="13" w16cid:durableId="1167014469">
    <w:abstractNumId w:val="11"/>
  </w:num>
  <w:num w:numId="14" w16cid:durableId="334576373">
    <w:abstractNumId w:val="15"/>
  </w:num>
  <w:num w:numId="15" w16cid:durableId="876354672">
    <w:abstractNumId w:val="17"/>
  </w:num>
  <w:num w:numId="16" w16cid:durableId="2041709123">
    <w:abstractNumId w:val="14"/>
  </w:num>
  <w:num w:numId="17" w16cid:durableId="9110643">
    <w:abstractNumId w:val="13"/>
  </w:num>
  <w:num w:numId="18" w16cid:durableId="2090425296">
    <w:abstractNumId w:val="16"/>
  </w:num>
  <w:num w:numId="19" w16cid:durableId="1235461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4B6"/>
    <w:rsid w:val="0001243B"/>
    <w:rsid w:val="00016043"/>
    <w:rsid w:val="000216C2"/>
    <w:rsid w:val="00050376"/>
    <w:rsid w:val="000702FB"/>
    <w:rsid w:val="000A38B3"/>
    <w:rsid w:val="000B2314"/>
    <w:rsid w:val="000B4402"/>
    <w:rsid w:val="000C1D34"/>
    <w:rsid w:val="000C7E3B"/>
    <w:rsid w:val="000D1308"/>
    <w:rsid w:val="000D2415"/>
    <w:rsid w:val="000D684A"/>
    <w:rsid w:val="000D7282"/>
    <w:rsid w:val="00100236"/>
    <w:rsid w:val="00120E29"/>
    <w:rsid w:val="001404D8"/>
    <w:rsid w:val="00145AE3"/>
    <w:rsid w:val="00191EC4"/>
    <w:rsid w:val="001A690E"/>
    <w:rsid w:val="001B48ED"/>
    <w:rsid w:val="001D4863"/>
    <w:rsid w:val="001E323A"/>
    <w:rsid w:val="001F1536"/>
    <w:rsid w:val="00227163"/>
    <w:rsid w:val="00230F3A"/>
    <w:rsid w:val="002456C0"/>
    <w:rsid w:val="002542DF"/>
    <w:rsid w:val="00255447"/>
    <w:rsid w:val="0026424F"/>
    <w:rsid w:val="00280A1E"/>
    <w:rsid w:val="00285AB8"/>
    <w:rsid w:val="00286305"/>
    <w:rsid w:val="00293460"/>
    <w:rsid w:val="002952CB"/>
    <w:rsid w:val="00323D00"/>
    <w:rsid w:val="00366E6A"/>
    <w:rsid w:val="00390DDE"/>
    <w:rsid w:val="00394304"/>
    <w:rsid w:val="003A1356"/>
    <w:rsid w:val="003A502C"/>
    <w:rsid w:val="003B20A5"/>
    <w:rsid w:val="003B438D"/>
    <w:rsid w:val="003C3FC2"/>
    <w:rsid w:val="003D3C01"/>
    <w:rsid w:val="004060ED"/>
    <w:rsid w:val="00406AB4"/>
    <w:rsid w:val="00413B0B"/>
    <w:rsid w:val="004164D7"/>
    <w:rsid w:val="004277B7"/>
    <w:rsid w:val="00434F71"/>
    <w:rsid w:val="004425FF"/>
    <w:rsid w:val="004701CB"/>
    <w:rsid w:val="004B6F18"/>
    <w:rsid w:val="004C613B"/>
    <w:rsid w:val="00503B4F"/>
    <w:rsid w:val="0053727E"/>
    <w:rsid w:val="00542555"/>
    <w:rsid w:val="00571616"/>
    <w:rsid w:val="005835A5"/>
    <w:rsid w:val="005907CE"/>
    <w:rsid w:val="005B4011"/>
    <w:rsid w:val="005D4260"/>
    <w:rsid w:val="005E77B8"/>
    <w:rsid w:val="006051FC"/>
    <w:rsid w:val="00620100"/>
    <w:rsid w:val="00653D03"/>
    <w:rsid w:val="00664D1C"/>
    <w:rsid w:val="006810BB"/>
    <w:rsid w:val="00692A3C"/>
    <w:rsid w:val="0069486D"/>
    <w:rsid w:val="006A76ED"/>
    <w:rsid w:val="006B23F2"/>
    <w:rsid w:val="006C166D"/>
    <w:rsid w:val="006C7FC0"/>
    <w:rsid w:val="006D3059"/>
    <w:rsid w:val="00701D66"/>
    <w:rsid w:val="007800B3"/>
    <w:rsid w:val="0078047C"/>
    <w:rsid w:val="007A54AE"/>
    <w:rsid w:val="007B2D3B"/>
    <w:rsid w:val="007C7E3C"/>
    <w:rsid w:val="007F768C"/>
    <w:rsid w:val="00805153"/>
    <w:rsid w:val="00861367"/>
    <w:rsid w:val="00875AF2"/>
    <w:rsid w:val="00876966"/>
    <w:rsid w:val="008B0A3D"/>
    <w:rsid w:val="008C58A1"/>
    <w:rsid w:val="008C623E"/>
    <w:rsid w:val="008D0D66"/>
    <w:rsid w:val="008E3346"/>
    <w:rsid w:val="008F36C9"/>
    <w:rsid w:val="009024BB"/>
    <w:rsid w:val="00940AE3"/>
    <w:rsid w:val="00957C44"/>
    <w:rsid w:val="00961486"/>
    <w:rsid w:val="00991ADA"/>
    <w:rsid w:val="0099284F"/>
    <w:rsid w:val="00997484"/>
    <w:rsid w:val="009C3660"/>
    <w:rsid w:val="009F6702"/>
    <w:rsid w:val="00A053CC"/>
    <w:rsid w:val="00A0773F"/>
    <w:rsid w:val="00A113C5"/>
    <w:rsid w:val="00A25E2D"/>
    <w:rsid w:val="00A313FB"/>
    <w:rsid w:val="00A60ABB"/>
    <w:rsid w:val="00A64E4D"/>
    <w:rsid w:val="00A848E2"/>
    <w:rsid w:val="00A95207"/>
    <w:rsid w:val="00AE75A0"/>
    <w:rsid w:val="00B11649"/>
    <w:rsid w:val="00B1332A"/>
    <w:rsid w:val="00B74C0F"/>
    <w:rsid w:val="00B76207"/>
    <w:rsid w:val="00B83686"/>
    <w:rsid w:val="00BA0EE9"/>
    <w:rsid w:val="00BA75BE"/>
    <w:rsid w:val="00BB7224"/>
    <w:rsid w:val="00BD3C9C"/>
    <w:rsid w:val="00C345C0"/>
    <w:rsid w:val="00C35A89"/>
    <w:rsid w:val="00C72849"/>
    <w:rsid w:val="00C72AF5"/>
    <w:rsid w:val="00C84DD0"/>
    <w:rsid w:val="00C85AFD"/>
    <w:rsid w:val="00C91346"/>
    <w:rsid w:val="00CA6624"/>
    <w:rsid w:val="00CC74A6"/>
    <w:rsid w:val="00CE418C"/>
    <w:rsid w:val="00D274E0"/>
    <w:rsid w:val="00D31981"/>
    <w:rsid w:val="00D44964"/>
    <w:rsid w:val="00D8182D"/>
    <w:rsid w:val="00D928DA"/>
    <w:rsid w:val="00DB757E"/>
    <w:rsid w:val="00DC0EA1"/>
    <w:rsid w:val="00DD5FB7"/>
    <w:rsid w:val="00DE4AAA"/>
    <w:rsid w:val="00E26B00"/>
    <w:rsid w:val="00E5310B"/>
    <w:rsid w:val="00E567F6"/>
    <w:rsid w:val="00E67B98"/>
    <w:rsid w:val="00E87A5A"/>
    <w:rsid w:val="00EC516A"/>
    <w:rsid w:val="00ED7F78"/>
    <w:rsid w:val="00F04E79"/>
    <w:rsid w:val="00F11015"/>
    <w:rsid w:val="00F95973"/>
    <w:rsid w:val="00FB0CB6"/>
    <w:rsid w:val="00FB59B0"/>
    <w:rsid w:val="00FC59CF"/>
    <w:rsid w:val="00FD4E8A"/>
    <w:rsid w:val="00FE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758D8C"/>
  <w15:chartTrackingRefBased/>
  <w15:docId w15:val="{4A071562-E1DD-4B5A-B7D8-72AB367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F04E79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Tigrinya Typing Manual</vt:lpstr>
    </vt:vector>
  </TitlesOfParts>
  <Company>PSC</Company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Tigrinya Typing Manual (English)</dc:title>
  <dc:subject/>
  <dc:creator>The Ge'ez Frontier Foundation</dc:creator>
  <cp:keywords/>
  <dc:description/>
  <cp:lastModifiedBy>Daniel Mekonnen</cp:lastModifiedBy>
  <cp:revision>19</cp:revision>
  <cp:lastPrinted>2020-01-29T16:17:00Z</cp:lastPrinted>
  <dcterms:created xsi:type="dcterms:W3CDTF">2017-12-04T01:02:00Z</dcterms:created>
  <dcterms:modified xsi:type="dcterms:W3CDTF">2023-06-26T12:47:00Z</dcterms:modified>
</cp:coreProperties>
</file>