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5B7152">
      <w:pPr>
        <w:spacing w:after="0"/>
        <w:rPr>
          <w:rFonts w:ascii="Times New Roman" w:hAnsi="Times New Roman" w:cs="Times New Roman"/>
          <w:sz w:val="32"/>
          <w:szCs w:val="32"/>
          <w:lang w:val="en-US"/>
        </w:rPr>
      </w:pPr>
      <w:r>
        <w:rPr>
          <w:noProof/>
        </w:rPr>
        <w:drawing>
          <wp:inline distT="0" distB="0" distL="0" distR="0" wp14:anchorId="62F39A5C" wp14:editId="2BD8DD61">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5B7152">
      <w:pPr>
        <w:spacing w:after="0"/>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5B7152">
      <w:pPr>
        <w:spacing w:after="0"/>
        <w:jc w:val="center"/>
        <w:rPr>
          <w:rFonts w:ascii="Times New Roman" w:hAnsi="Times New Roman" w:cs="Times New Roman"/>
          <w:sz w:val="32"/>
          <w:szCs w:val="32"/>
          <w:lang w:val="en-US"/>
        </w:rPr>
      </w:pPr>
    </w:p>
    <w:p w14:paraId="712D580B" w14:textId="44A8E437" w:rsidR="001C75A4" w:rsidRPr="0096204E" w:rsidRDefault="001C75A4" w:rsidP="005B7152">
      <w:pPr>
        <w:spacing w:after="0"/>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6BA50420" w:rsidR="00A21FAB" w:rsidRPr="0096204E" w:rsidRDefault="00607D38" w:rsidP="005B7152">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Practice </w:t>
      </w:r>
      <w:r w:rsidR="00C761E3">
        <w:rPr>
          <w:rFonts w:ascii="Times New Roman" w:hAnsi="Times New Roman" w:cs="Times New Roman"/>
          <w:sz w:val="26"/>
          <w:szCs w:val="26"/>
          <w:lang w:val="en-US"/>
        </w:rPr>
        <w:t>1</w:t>
      </w:r>
      <w:r w:rsidR="00E460AE">
        <w:rPr>
          <w:rFonts w:ascii="Times New Roman" w:hAnsi="Times New Roman" w:cs="Times New Roman"/>
          <w:sz w:val="26"/>
          <w:szCs w:val="26"/>
          <w:lang w:val="ru-RU"/>
        </w:rPr>
        <w:t>1</w:t>
      </w:r>
      <w:r w:rsidR="001C75A4"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554CD206" w14:textId="68E81C83" w:rsidR="00A21FAB" w:rsidRDefault="00E460AE" w:rsidP="005B7152">
      <w:pPr>
        <w:spacing w:after="0"/>
        <w:jc w:val="center"/>
        <w:rPr>
          <w:rFonts w:ascii="Times New Roman" w:hAnsi="Times New Roman" w:cs="Times New Roman"/>
          <w:sz w:val="32"/>
          <w:szCs w:val="32"/>
          <w:lang w:val="en-US"/>
        </w:rPr>
      </w:pPr>
      <w:r w:rsidRPr="00E460AE">
        <w:rPr>
          <w:rFonts w:ascii="Times New Roman" w:hAnsi="Times New Roman" w:cs="Times New Roman"/>
          <w:sz w:val="32"/>
          <w:szCs w:val="32"/>
          <w:lang w:val="en-US"/>
        </w:rPr>
        <w:t>Variational Autoencoders</w:t>
      </w:r>
    </w:p>
    <w:p w14:paraId="7F2211A8" w14:textId="77777777" w:rsidR="00A21FAB" w:rsidRDefault="00A21FAB" w:rsidP="005B7152">
      <w:pPr>
        <w:spacing w:after="0"/>
        <w:jc w:val="center"/>
        <w:rPr>
          <w:rFonts w:ascii="Times New Roman" w:hAnsi="Times New Roman" w:cs="Times New Roman"/>
          <w:sz w:val="32"/>
          <w:szCs w:val="32"/>
          <w:lang w:val="ru-RU"/>
        </w:rPr>
      </w:pPr>
    </w:p>
    <w:p w14:paraId="49B643BF" w14:textId="77777777" w:rsidR="00E460AE" w:rsidRPr="00E460AE" w:rsidRDefault="00E460AE" w:rsidP="005B7152">
      <w:pPr>
        <w:spacing w:after="0"/>
        <w:jc w:val="center"/>
        <w:rPr>
          <w:rFonts w:ascii="Times New Roman" w:hAnsi="Times New Roman" w:cs="Times New Roman"/>
          <w:sz w:val="32"/>
          <w:szCs w:val="32"/>
          <w:lang w:val="ru-RU"/>
        </w:rPr>
      </w:pPr>
    </w:p>
    <w:p w14:paraId="590C664C" w14:textId="77777777" w:rsidR="00A21FAB" w:rsidRPr="0096204E" w:rsidRDefault="00A21FAB" w:rsidP="005B7152">
      <w:pPr>
        <w:spacing w:after="0"/>
        <w:jc w:val="center"/>
        <w:rPr>
          <w:rFonts w:ascii="Times New Roman" w:hAnsi="Times New Roman" w:cs="Times New Roman"/>
          <w:sz w:val="26"/>
          <w:szCs w:val="26"/>
          <w:lang w:val="en-US"/>
        </w:rPr>
      </w:pPr>
    </w:p>
    <w:p w14:paraId="7B271FDF" w14:textId="3AA863B4"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5B7152">
      <w:pPr>
        <w:spacing w:after="0"/>
        <w:rPr>
          <w:rFonts w:ascii="Times New Roman" w:hAnsi="Times New Roman" w:cs="Times New Roman"/>
          <w:sz w:val="32"/>
          <w:szCs w:val="32"/>
          <w:lang w:val="en-US"/>
        </w:rPr>
      </w:pPr>
    </w:p>
    <w:p w14:paraId="66AAB8E4" w14:textId="77777777" w:rsidR="00A21FAB" w:rsidRDefault="00A21FAB" w:rsidP="005B7152">
      <w:pPr>
        <w:spacing w:after="0"/>
      </w:pPr>
    </w:p>
    <w:p w14:paraId="3E83F35F" w14:textId="77777777" w:rsidR="00A21FAB" w:rsidRDefault="00A21FAB" w:rsidP="005B7152">
      <w:pPr>
        <w:spacing w:after="0"/>
        <w:jc w:val="center"/>
      </w:pPr>
    </w:p>
    <w:p w14:paraId="671C6212" w14:textId="77777777" w:rsidR="00A21FAB" w:rsidRDefault="00A21FAB" w:rsidP="005B7152">
      <w:pPr>
        <w:spacing w:after="0"/>
        <w:jc w:val="center"/>
      </w:pPr>
    </w:p>
    <w:p w14:paraId="46EB2F38" w14:textId="77777777" w:rsidR="00A21FAB" w:rsidRDefault="00A21FAB" w:rsidP="005B7152">
      <w:pPr>
        <w:spacing w:after="0"/>
        <w:jc w:val="center"/>
      </w:pPr>
    </w:p>
    <w:p w14:paraId="4E95564F" w14:textId="77777777" w:rsidR="0096204E" w:rsidRDefault="0096204E" w:rsidP="005B7152">
      <w:pPr>
        <w:spacing w:after="0"/>
        <w:jc w:val="center"/>
      </w:pPr>
    </w:p>
    <w:p w14:paraId="29910235" w14:textId="77777777" w:rsidR="0096204E" w:rsidRDefault="0096204E" w:rsidP="005B7152">
      <w:pPr>
        <w:spacing w:after="0"/>
        <w:jc w:val="center"/>
      </w:pPr>
    </w:p>
    <w:p w14:paraId="5B8AA2E1" w14:textId="77777777" w:rsidR="0096204E" w:rsidRDefault="0096204E" w:rsidP="005B7152">
      <w:pPr>
        <w:spacing w:after="0"/>
        <w:jc w:val="center"/>
      </w:pPr>
    </w:p>
    <w:p w14:paraId="6406BD38" w14:textId="77777777" w:rsidR="00607D38" w:rsidRDefault="00607D38" w:rsidP="005B7152">
      <w:pPr>
        <w:spacing w:after="0"/>
        <w:jc w:val="center"/>
      </w:pPr>
    </w:p>
    <w:p w14:paraId="77C59434" w14:textId="77777777" w:rsidR="0033472D" w:rsidRDefault="0033472D" w:rsidP="005B7152">
      <w:pPr>
        <w:spacing w:after="0"/>
        <w:jc w:val="center"/>
      </w:pPr>
    </w:p>
    <w:p w14:paraId="5D47B054" w14:textId="77777777" w:rsidR="0033472D" w:rsidRDefault="0033472D" w:rsidP="005B7152">
      <w:pPr>
        <w:spacing w:after="0"/>
        <w:jc w:val="center"/>
      </w:pPr>
    </w:p>
    <w:p w14:paraId="35004B6C" w14:textId="77777777" w:rsidR="0033472D" w:rsidRDefault="0033472D" w:rsidP="005B7152">
      <w:pPr>
        <w:spacing w:after="0"/>
        <w:jc w:val="center"/>
      </w:pPr>
    </w:p>
    <w:p w14:paraId="0941C3FB" w14:textId="77777777" w:rsidR="0033472D" w:rsidRDefault="0033472D" w:rsidP="005B7152">
      <w:pPr>
        <w:spacing w:after="0"/>
        <w:jc w:val="center"/>
      </w:pPr>
    </w:p>
    <w:p w14:paraId="43E76C41" w14:textId="77777777" w:rsidR="0033472D" w:rsidRDefault="0033472D" w:rsidP="005B7152">
      <w:pPr>
        <w:spacing w:after="0"/>
        <w:jc w:val="center"/>
      </w:pPr>
    </w:p>
    <w:p w14:paraId="0B1BC71A" w14:textId="77777777" w:rsidR="0033472D" w:rsidRDefault="0033472D" w:rsidP="005B7152">
      <w:pPr>
        <w:spacing w:after="0"/>
        <w:jc w:val="center"/>
      </w:pPr>
    </w:p>
    <w:p w14:paraId="79C060E8" w14:textId="77777777" w:rsidR="00413273" w:rsidRDefault="00413273" w:rsidP="005B7152">
      <w:pPr>
        <w:spacing w:after="0"/>
        <w:jc w:val="center"/>
      </w:pPr>
    </w:p>
    <w:p w14:paraId="1B9E399B" w14:textId="77777777" w:rsidR="0033472D" w:rsidRDefault="0033472D" w:rsidP="005B7152">
      <w:pPr>
        <w:spacing w:after="0"/>
        <w:jc w:val="center"/>
      </w:pPr>
    </w:p>
    <w:p w14:paraId="54BE1348" w14:textId="77777777" w:rsidR="0033472D" w:rsidRDefault="0033472D" w:rsidP="005B7152">
      <w:pPr>
        <w:spacing w:after="0"/>
        <w:jc w:val="center"/>
      </w:pPr>
    </w:p>
    <w:p w14:paraId="0261263B" w14:textId="77777777" w:rsidR="0033472D" w:rsidRDefault="0033472D" w:rsidP="005B7152">
      <w:pPr>
        <w:spacing w:after="0"/>
        <w:jc w:val="center"/>
      </w:pPr>
    </w:p>
    <w:p w14:paraId="15ED9328" w14:textId="77777777" w:rsidR="0033472D" w:rsidRDefault="0033472D" w:rsidP="005B7152">
      <w:pPr>
        <w:spacing w:after="0"/>
        <w:jc w:val="center"/>
      </w:pPr>
    </w:p>
    <w:p w14:paraId="04E54A47" w14:textId="77777777" w:rsidR="0033472D" w:rsidRDefault="0033472D" w:rsidP="005B7152">
      <w:pPr>
        <w:spacing w:after="0"/>
        <w:jc w:val="center"/>
      </w:pPr>
    </w:p>
    <w:p w14:paraId="3E27E91F" w14:textId="77777777" w:rsidR="0033472D" w:rsidRDefault="0033472D" w:rsidP="005B7152">
      <w:pPr>
        <w:spacing w:after="0"/>
        <w:jc w:val="center"/>
      </w:pPr>
    </w:p>
    <w:p w14:paraId="3268E056" w14:textId="77777777" w:rsidR="0033472D" w:rsidRDefault="0033472D" w:rsidP="005B7152">
      <w:pPr>
        <w:spacing w:after="0"/>
        <w:jc w:val="center"/>
      </w:pPr>
    </w:p>
    <w:p w14:paraId="7C3A9C1B" w14:textId="77777777" w:rsidR="0096204E" w:rsidRDefault="0096204E" w:rsidP="005B7152">
      <w:pPr>
        <w:spacing w:after="0"/>
        <w:jc w:val="center"/>
      </w:pPr>
    </w:p>
    <w:p w14:paraId="72DE4969" w14:textId="6B3CBEC2" w:rsidR="0033472D" w:rsidRPr="0033472D" w:rsidRDefault="00A21FAB" w:rsidP="0033472D">
      <w:pPr>
        <w:tabs>
          <w:tab w:val="left" w:pos="1591"/>
        </w:tabs>
        <w:spacing w:after="0"/>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E460AE">
        <w:rPr>
          <w:rFonts w:ascii="Times New Roman" w:hAnsi="Times New Roman" w:cs="Times New Roman"/>
          <w:sz w:val="24"/>
          <w:szCs w:val="24"/>
          <w:lang w:val="ru-RU"/>
        </w:rPr>
        <w:t>24</w:t>
      </w:r>
      <w:r w:rsidR="0096204E">
        <w:rPr>
          <w:rFonts w:ascii="Times New Roman" w:hAnsi="Times New Roman" w:cs="Times New Roman"/>
          <w:sz w:val="24"/>
          <w:szCs w:val="24"/>
          <w:lang w:val="en-US"/>
        </w:rPr>
        <w:t>.0</w:t>
      </w:r>
      <w:r w:rsidR="00C761E3">
        <w:rPr>
          <w:rFonts w:ascii="Times New Roman" w:hAnsi="Times New Roman" w:cs="Times New Roman"/>
          <w:sz w:val="24"/>
          <w:szCs w:val="24"/>
          <w:lang w:val="en-US"/>
        </w:rPr>
        <w:t>4</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3013AC22" w14:textId="6803BFB4" w:rsidR="00607D38" w:rsidRPr="00C761E3" w:rsidRDefault="00607D38" w:rsidP="005B7152">
      <w:pPr>
        <w:spacing w:after="0" w:line="240" w:lineRule="auto"/>
        <w:rPr>
          <w:rFonts w:ascii="Times New Roman" w:hAnsi="Times New Roman" w:cs="Times New Roman"/>
          <w:b/>
          <w:bCs/>
          <w:sz w:val="24"/>
          <w:szCs w:val="24"/>
        </w:rPr>
      </w:pPr>
      <w:r w:rsidRPr="00C761E3">
        <w:rPr>
          <w:rFonts w:ascii="Times New Roman" w:hAnsi="Times New Roman" w:cs="Times New Roman"/>
          <w:b/>
          <w:bCs/>
          <w:sz w:val="24"/>
          <w:szCs w:val="24"/>
        </w:rPr>
        <w:lastRenderedPageBreak/>
        <w:t>Table of Contents</w:t>
      </w:r>
    </w:p>
    <w:p w14:paraId="1A29E287" w14:textId="03F51FE2" w:rsidR="0033472D" w:rsidRPr="0033472D" w:rsidRDefault="00607D38"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33472D" w:rsidRPr="0033472D">
        <w:t xml:space="preserve"> </w:t>
      </w:r>
      <w:r w:rsidR="0033472D" w:rsidRPr="0033472D">
        <w:rPr>
          <w:rFonts w:ascii="Times New Roman" w:hAnsi="Times New Roman" w:cs="Times New Roman"/>
          <w:sz w:val="24"/>
          <w:szCs w:val="24"/>
        </w:rPr>
        <w:t>Abstract</w:t>
      </w:r>
    </w:p>
    <w:p w14:paraId="70EAC82C" w14:textId="6DD4D6E6" w:rsidR="0033472D" w:rsidRPr="00E460AE" w:rsidRDefault="0033472D" w:rsidP="0033472D">
      <w:p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2.Introduction</w:t>
      </w:r>
    </w:p>
    <w:p w14:paraId="38759682" w14:textId="0C2ED423" w:rsidR="00E460AE" w:rsidRPr="00E460AE" w:rsidRDefault="0033472D" w:rsidP="00E460AE">
      <w:pPr>
        <w:spacing w:after="0" w:line="240" w:lineRule="auto"/>
        <w:rPr>
          <w:rFonts w:ascii="Times New Roman" w:hAnsi="Times New Roman" w:cs="Times New Roman"/>
          <w:sz w:val="24"/>
          <w:szCs w:val="24"/>
          <w:lang w:val="ru-RU"/>
        </w:rPr>
      </w:pPr>
      <w:r w:rsidRPr="00E460AE">
        <w:rPr>
          <w:rFonts w:ascii="Times New Roman" w:hAnsi="Times New Roman" w:cs="Times New Roman"/>
          <w:sz w:val="24"/>
          <w:szCs w:val="24"/>
        </w:rPr>
        <w:t>3.</w:t>
      </w:r>
      <w:r w:rsidR="00C761E3" w:rsidRPr="00E460AE">
        <w:rPr>
          <w:rFonts w:ascii="Times New Roman" w:hAnsi="Times New Roman" w:cs="Times New Roman"/>
          <w:sz w:val="24"/>
          <w:szCs w:val="24"/>
        </w:rPr>
        <w:t xml:space="preserve"> </w:t>
      </w:r>
      <w:r w:rsidR="00E460AE" w:rsidRPr="00E460AE">
        <w:rPr>
          <w:rFonts w:ascii="Times New Roman" w:hAnsi="Times New Roman" w:cs="Times New Roman"/>
          <w:sz w:val="24"/>
          <w:szCs w:val="24"/>
        </w:rPr>
        <w:t>Dataset Preparation</w:t>
      </w:r>
    </w:p>
    <w:p w14:paraId="121BBB8B" w14:textId="77777777" w:rsidR="00E460AE" w:rsidRPr="00E460AE" w:rsidRDefault="00E460AE" w:rsidP="00E460AE">
      <w:pPr>
        <w:pStyle w:val="a5"/>
        <w:numPr>
          <w:ilvl w:val="0"/>
          <w:numId w:val="19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3.1 Objective</w:t>
      </w:r>
    </w:p>
    <w:p w14:paraId="4CF66D75" w14:textId="77777777" w:rsidR="00E460AE" w:rsidRPr="00E460AE" w:rsidRDefault="00E460AE" w:rsidP="00E460AE">
      <w:pPr>
        <w:pStyle w:val="a5"/>
        <w:numPr>
          <w:ilvl w:val="0"/>
          <w:numId w:val="19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3.2 Procedure</w:t>
      </w:r>
    </w:p>
    <w:p w14:paraId="24D1F08E" w14:textId="77777777" w:rsidR="00E460AE" w:rsidRPr="00E460AE" w:rsidRDefault="00E460AE" w:rsidP="00E460AE">
      <w:pPr>
        <w:pStyle w:val="a5"/>
        <w:numPr>
          <w:ilvl w:val="0"/>
          <w:numId w:val="19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3.3 Results</w:t>
      </w:r>
    </w:p>
    <w:p w14:paraId="25064344" w14:textId="77777777" w:rsidR="00E460AE" w:rsidRPr="00E460AE" w:rsidRDefault="00E460AE" w:rsidP="00E460AE">
      <w:pPr>
        <w:pStyle w:val="a5"/>
        <w:numPr>
          <w:ilvl w:val="0"/>
          <w:numId w:val="19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3.4 Explanation</w:t>
      </w:r>
    </w:p>
    <w:p w14:paraId="093EC720" w14:textId="7ACBAC30" w:rsidR="00E460AE" w:rsidRPr="00E460AE" w:rsidRDefault="00E460AE" w:rsidP="00E460AE">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4.</w:t>
      </w:r>
      <w:r w:rsidRPr="00E460AE">
        <w:rPr>
          <w:rFonts w:ascii="Times New Roman" w:hAnsi="Times New Roman" w:cs="Times New Roman"/>
          <w:sz w:val="24"/>
          <w:szCs w:val="24"/>
        </w:rPr>
        <w:t>VAE Architecture</w:t>
      </w:r>
    </w:p>
    <w:p w14:paraId="4869C468" w14:textId="77777777" w:rsidR="00E460AE" w:rsidRPr="00E460AE" w:rsidRDefault="00E460AE" w:rsidP="00E460AE">
      <w:pPr>
        <w:pStyle w:val="a5"/>
        <w:numPr>
          <w:ilvl w:val="0"/>
          <w:numId w:val="195"/>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4.1 Objective</w:t>
      </w:r>
    </w:p>
    <w:p w14:paraId="1CA0A2F3" w14:textId="77777777" w:rsidR="00E460AE" w:rsidRPr="00E460AE" w:rsidRDefault="00E460AE" w:rsidP="00E460AE">
      <w:pPr>
        <w:pStyle w:val="a5"/>
        <w:numPr>
          <w:ilvl w:val="0"/>
          <w:numId w:val="195"/>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4.2 Procedure</w:t>
      </w:r>
    </w:p>
    <w:p w14:paraId="5997FD99" w14:textId="77777777" w:rsidR="00E460AE" w:rsidRPr="00E460AE" w:rsidRDefault="00E460AE" w:rsidP="00E460AE">
      <w:pPr>
        <w:pStyle w:val="a5"/>
        <w:numPr>
          <w:ilvl w:val="0"/>
          <w:numId w:val="195"/>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4.3 Results</w:t>
      </w:r>
    </w:p>
    <w:p w14:paraId="36E8AEB3" w14:textId="77777777" w:rsidR="00E460AE" w:rsidRPr="00E460AE" w:rsidRDefault="00E460AE" w:rsidP="00E460AE">
      <w:pPr>
        <w:pStyle w:val="a5"/>
        <w:numPr>
          <w:ilvl w:val="0"/>
          <w:numId w:val="195"/>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4.4 Explanation</w:t>
      </w:r>
    </w:p>
    <w:p w14:paraId="11074A30" w14:textId="441739CE" w:rsidR="00E460AE" w:rsidRPr="00E460AE" w:rsidRDefault="00E460AE" w:rsidP="00E460AE">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5.</w:t>
      </w:r>
      <w:r w:rsidRPr="00E460AE">
        <w:rPr>
          <w:rFonts w:ascii="Times New Roman" w:hAnsi="Times New Roman" w:cs="Times New Roman"/>
          <w:sz w:val="24"/>
          <w:szCs w:val="24"/>
        </w:rPr>
        <w:t>Loss Function: Reconstruction + KL Divergence</w:t>
      </w:r>
    </w:p>
    <w:p w14:paraId="5FB5D90B" w14:textId="77777777" w:rsidR="00E460AE" w:rsidRPr="00E460AE" w:rsidRDefault="00E460AE" w:rsidP="00E460AE">
      <w:pPr>
        <w:pStyle w:val="a5"/>
        <w:numPr>
          <w:ilvl w:val="0"/>
          <w:numId w:val="196"/>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5.1 Objective</w:t>
      </w:r>
    </w:p>
    <w:p w14:paraId="5E547162" w14:textId="77777777" w:rsidR="00E460AE" w:rsidRPr="00E460AE" w:rsidRDefault="00E460AE" w:rsidP="00E460AE">
      <w:pPr>
        <w:pStyle w:val="a5"/>
        <w:numPr>
          <w:ilvl w:val="0"/>
          <w:numId w:val="196"/>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5.2 Procedure</w:t>
      </w:r>
    </w:p>
    <w:p w14:paraId="688E9624" w14:textId="77777777" w:rsidR="00E460AE" w:rsidRPr="00E460AE" w:rsidRDefault="00E460AE" w:rsidP="00E460AE">
      <w:pPr>
        <w:pStyle w:val="a5"/>
        <w:numPr>
          <w:ilvl w:val="0"/>
          <w:numId w:val="196"/>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5.3 Results</w:t>
      </w:r>
    </w:p>
    <w:p w14:paraId="4122BF3D" w14:textId="77777777" w:rsidR="00E460AE" w:rsidRPr="00E460AE" w:rsidRDefault="00E460AE" w:rsidP="00E460AE">
      <w:pPr>
        <w:pStyle w:val="a5"/>
        <w:numPr>
          <w:ilvl w:val="0"/>
          <w:numId w:val="196"/>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5.4 Explanation</w:t>
      </w:r>
    </w:p>
    <w:p w14:paraId="04703300" w14:textId="555733CE" w:rsidR="00E460AE" w:rsidRPr="00E460AE" w:rsidRDefault="00E460AE" w:rsidP="00E460AE">
      <w:pPr>
        <w:spacing w:after="0" w:line="240" w:lineRule="auto"/>
        <w:rPr>
          <w:rFonts w:ascii="Times New Roman" w:hAnsi="Times New Roman" w:cs="Times New Roman"/>
          <w:sz w:val="24"/>
          <w:szCs w:val="24"/>
          <w:lang w:val="ru-RU"/>
        </w:rPr>
      </w:pPr>
      <w:proofErr w:type="gramStart"/>
      <w:r>
        <w:rPr>
          <w:rFonts w:ascii="Times New Roman" w:hAnsi="Times New Roman" w:cs="Times New Roman"/>
          <w:sz w:val="24"/>
          <w:szCs w:val="24"/>
          <w:lang w:val="ru-RU"/>
        </w:rPr>
        <w:t>6,</w:t>
      </w:r>
      <w:r w:rsidRPr="00E460AE">
        <w:rPr>
          <w:rFonts w:ascii="Times New Roman" w:hAnsi="Times New Roman" w:cs="Times New Roman"/>
          <w:sz w:val="24"/>
          <w:szCs w:val="24"/>
        </w:rPr>
        <w:t>VAE</w:t>
      </w:r>
      <w:proofErr w:type="gramEnd"/>
      <w:r w:rsidRPr="00E460AE">
        <w:rPr>
          <w:rFonts w:ascii="Times New Roman" w:hAnsi="Times New Roman" w:cs="Times New Roman"/>
          <w:sz w:val="24"/>
          <w:szCs w:val="24"/>
        </w:rPr>
        <w:t xml:space="preserve"> Training</w:t>
      </w:r>
    </w:p>
    <w:p w14:paraId="5F613A79" w14:textId="77777777" w:rsidR="00E460AE" w:rsidRPr="00E460AE" w:rsidRDefault="00E460AE" w:rsidP="00E460AE">
      <w:pPr>
        <w:pStyle w:val="a5"/>
        <w:numPr>
          <w:ilvl w:val="0"/>
          <w:numId w:val="197"/>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6.1 Objective</w:t>
      </w:r>
    </w:p>
    <w:p w14:paraId="300D2BFE" w14:textId="77777777" w:rsidR="00E460AE" w:rsidRPr="00E460AE" w:rsidRDefault="00E460AE" w:rsidP="00E460AE">
      <w:pPr>
        <w:pStyle w:val="a5"/>
        <w:numPr>
          <w:ilvl w:val="0"/>
          <w:numId w:val="197"/>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6.2 Procedure</w:t>
      </w:r>
    </w:p>
    <w:p w14:paraId="045D88AB" w14:textId="77777777" w:rsidR="00E460AE" w:rsidRPr="00E460AE" w:rsidRDefault="00E460AE" w:rsidP="00E460AE">
      <w:pPr>
        <w:pStyle w:val="a5"/>
        <w:numPr>
          <w:ilvl w:val="0"/>
          <w:numId w:val="197"/>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6.3 Results</w:t>
      </w:r>
    </w:p>
    <w:p w14:paraId="1350AFFC" w14:textId="77777777" w:rsidR="00E460AE" w:rsidRPr="00E460AE" w:rsidRDefault="00E460AE" w:rsidP="00E460AE">
      <w:pPr>
        <w:pStyle w:val="a5"/>
        <w:numPr>
          <w:ilvl w:val="0"/>
          <w:numId w:val="197"/>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6.4 Explanation</w:t>
      </w:r>
    </w:p>
    <w:p w14:paraId="4A3CAFF3" w14:textId="6F628E11" w:rsidR="00E460AE" w:rsidRPr="00E460AE" w:rsidRDefault="00E460AE" w:rsidP="00E460AE">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7.</w:t>
      </w:r>
      <w:r w:rsidRPr="00E460AE">
        <w:rPr>
          <w:rFonts w:ascii="Times New Roman" w:hAnsi="Times New Roman" w:cs="Times New Roman"/>
          <w:sz w:val="24"/>
          <w:szCs w:val="24"/>
        </w:rPr>
        <w:t>Reconstruction Quality Evaluation</w:t>
      </w:r>
    </w:p>
    <w:p w14:paraId="1536DE2A" w14:textId="77777777" w:rsidR="00E460AE" w:rsidRPr="00E460AE" w:rsidRDefault="00E460AE" w:rsidP="00E460AE">
      <w:pPr>
        <w:pStyle w:val="a5"/>
        <w:numPr>
          <w:ilvl w:val="0"/>
          <w:numId w:val="198"/>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7.1 Objective</w:t>
      </w:r>
    </w:p>
    <w:p w14:paraId="74F59F69" w14:textId="77777777" w:rsidR="00E460AE" w:rsidRPr="00E460AE" w:rsidRDefault="00E460AE" w:rsidP="00E460AE">
      <w:pPr>
        <w:pStyle w:val="a5"/>
        <w:numPr>
          <w:ilvl w:val="0"/>
          <w:numId w:val="198"/>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7.2 Procedure</w:t>
      </w:r>
    </w:p>
    <w:p w14:paraId="0DF17B27" w14:textId="77777777" w:rsidR="00E460AE" w:rsidRPr="00E460AE" w:rsidRDefault="00E460AE" w:rsidP="00E460AE">
      <w:pPr>
        <w:pStyle w:val="a5"/>
        <w:numPr>
          <w:ilvl w:val="0"/>
          <w:numId w:val="198"/>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7.3 Results</w:t>
      </w:r>
    </w:p>
    <w:p w14:paraId="040E5253" w14:textId="77777777" w:rsidR="00E460AE" w:rsidRPr="00E460AE" w:rsidRDefault="00E460AE" w:rsidP="00E460AE">
      <w:pPr>
        <w:pStyle w:val="a5"/>
        <w:numPr>
          <w:ilvl w:val="0"/>
          <w:numId w:val="198"/>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7.4 Explanation</w:t>
      </w:r>
    </w:p>
    <w:p w14:paraId="1F521EE0" w14:textId="387751E1" w:rsidR="00E460AE" w:rsidRPr="00E460AE" w:rsidRDefault="00E460AE" w:rsidP="00E460AE">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8.</w:t>
      </w:r>
      <w:r w:rsidRPr="00E460AE">
        <w:rPr>
          <w:rFonts w:ascii="Times New Roman" w:hAnsi="Times New Roman" w:cs="Times New Roman"/>
          <w:sz w:val="24"/>
          <w:szCs w:val="24"/>
        </w:rPr>
        <w:t>Latent Space Visualization</w:t>
      </w:r>
    </w:p>
    <w:p w14:paraId="2C7748E6" w14:textId="77777777" w:rsidR="00E460AE" w:rsidRPr="00E460AE" w:rsidRDefault="00E460AE" w:rsidP="00E460AE">
      <w:pPr>
        <w:pStyle w:val="a5"/>
        <w:numPr>
          <w:ilvl w:val="0"/>
          <w:numId w:val="199"/>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8.1 Objective</w:t>
      </w:r>
    </w:p>
    <w:p w14:paraId="77346B01" w14:textId="77777777" w:rsidR="00E460AE" w:rsidRPr="00E460AE" w:rsidRDefault="00E460AE" w:rsidP="00E460AE">
      <w:pPr>
        <w:pStyle w:val="a5"/>
        <w:numPr>
          <w:ilvl w:val="0"/>
          <w:numId w:val="199"/>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8.2 Procedure</w:t>
      </w:r>
    </w:p>
    <w:p w14:paraId="30FA0232" w14:textId="77777777" w:rsidR="00E460AE" w:rsidRPr="00E460AE" w:rsidRDefault="00E460AE" w:rsidP="00E460AE">
      <w:pPr>
        <w:pStyle w:val="a5"/>
        <w:numPr>
          <w:ilvl w:val="0"/>
          <w:numId w:val="199"/>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8.3 Results</w:t>
      </w:r>
    </w:p>
    <w:p w14:paraId="0233032C" w14:textId="77777777" w:rsidR="00E460AE" w:rsidRPr="00E460AE" w:rsidRDefault="00E460AE" w:rsidP="00E460AE">
      <w:pPr>
        <w:pStyle w:val="a5"/>
        <w:numPr>
          <w:ilvl w:val="0"/>
          <w:numId w:val="199"/>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8.4 Explanation</w:t>
      </w:r>
    </w:p>
    <w:p w14:paraId="6D81864F" w14:textId="73A9F818" w:rsidR="00E460AE" w:rsidRPr="00E460AE" w:rsidRDefault="00E460AE" w:rsidP="00E460AE">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9.</w:t>
      </w:r>
      <w:r w:rsidRPr="00E460AE">
        <w:rPr>
          <w:rFonts w:ascii="Times New Roman" w:hAnsi="Times New Roman" w:cs="Times New Roman"/>
          <w:sz w:val="24"/>
          <w:szCs w:val="24"/>
        </w:rPr>
        <w:t>Sampling and Image Generation</w:t>
      </w:r>
    </w:p>
    <w:p w14:paraId="1D0A6C7A" w14:textId="77777777" w:rsidR="00E460AE" w:rsidRPr="00E460AE" w:rsidRDefault="00E460AE" w:rsidP="00E460AE">
      <w:pPr>
        <w:pStyle w:val="a5"/>
        <w:numPr>
          <w:ilvl w:val="0"/>
          <w:numId w:val="200"/>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9.1 Objective</w:t>
      </w:r>
    </w:p>
    <w:p w14:paraId="33F04DD3" w14:textId="77777777" w:rsidR="00E460AE" w:rsidRPr="00E460AE" w:rsidRDefault="00E460AE" w:rsidP="00E460AE">
      <w:pPr>
        <w:pStyle w:val="a5"/>
        <w:numPr>
          <w:ilvl w:val="0"/>
          <w:numId w:val="200"/>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9.2 Procedure</w:t>
      </w:r>
    </w:p>
    <w:p w14:paraId="24E678C3" w14:textId="77777777" w:rsidR="00E460AE" w:rsidRPr="00E460AE" w:rsidRDefault="00E460AE" w:rsidP="00E460AE">
      <w:pPr>
        <w:pStyle w:val="a5"/>
        <w:numPr>
          <w:ilvl w:val="0"/>
          <w:numId w:val="200"/>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9.3 Results</w:t>
      </w:r>
    </w:p>
    <w:p w14:paraId="38B393E7" w14:textId="77777777" w:rsidR="00E460AE" w:rsidRPr="00E460AE" w:rsidRDefault="00E460AE" w:rsidP="00E460AE">
      <w:pPr>
        <w:pStyle w:val="a5"/>
        <w:numPr>
          <w:ilvl w:val="0"/>
          <w:numId w:val="200"/>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9.4 Explanation</w:t>
      </w:r>
    </w:p>
    <w:p w14:paraId="4A1C46BB" w14:textId="2C77A42E" w:rsidR="00E460AE" w:rsidRPr="00E460AE" w:rsidRDefault="00E460AE" w:rsidP="00E460AE">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10.</w:t>
      </w:r>
      <w:r w:rsidRPr="00E460AE">
        <w:rPr>
          <w:rFonts w:ascii="Times New Roman" w:hAnsi="Times New Roman" w:cs="Times New Roman"/>
          <w:sz w:val="24"/>
          <w:szCs w:val="24"/>
        </w:rPr>
        <w:t>Latent Space Interpolation</w:t>
      </w:r>
    </w:p>
    <w:p w14:paraId="39D2435C" w14:textId="77777777" w:rsidR="00E460AE" w:rsidRPr="00E460AE" w:rsidRDefault="00E460AE" w:rsidP="00E460AE">
      <w:pPr>
        <w:pStyle w:val="a5"/>
        <w:numPr>
          <w:ilvl w:val="0"/>
          <w:numId w:val="201"/>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10.1 Objective</w:t>
      </w:r>
    </w:p>
    <w:p w14:paraId="526EE894" w14:textId="77777777" w:rsidR="00E460AE" w:rsidRPr="00E460AE" w:rsidRDefault="00E460AE" w:rsidP="00E460AE">
      <w:pPr>
        <w:pStyle w:val="a5"/>
        <w:numPr>
          <w:ilvl w:val="0"/>
          <w:numId w:val="201"/>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10.2 Procedure</w:t>
      </w:r>
    </w:p>
    <w:p w14:paraId="03DD4C89" w14:textId="77777777" w:rsidR="00E460AE" w:rsidRPr="00E460AE" w:rsidRDefault="00E460AE" w:rsidP="00E460AE">
      <w:pPr>
        <w:pStyle w:val="a5"/>
        <w:numPr>
          <w:ilvl w:val="0"/>
          <w:numId w:val="201"/>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10.3 Results</w:t>
      </w:r>
    </w:p>
    <w:p w14:paraId="5BCDE448" w14:textId="77777777" w:rsidR="00E460AE" w:rsidRPr="00E460AE" w:rsidRDefault="00E460AE" w:rsidP="00E460AE">
      <w:pPr>
        <w:pStyle w:val="a5"/>
        <w:numPr>
          <w:ilvl w:val="0"/>
          <w:numId w:val="201"/>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10.4 Explanation</w:t>
      </w:r>
    </w:p>
    <w:p w14:paraId="29390951" w14:textId="1B500CE2" w:rsidR="00E460AE" w:rsidRPr="00E460AE" w:rsidRDefault="00E460AE" w:rsidP="00E460AE">
      <w:pPr>
        <w:spacing w:after="0" w:line="240" w:lineRule="auto"/>
        <w:rPr>
          <w:rFonts w:ascii="Times New Roman" w:hAnsi="Times New Roman" w:cs="Times New Roman"/>
          <w:sz w:val="24"/>
          <w:szCs w:val="24"/>
          <w:lang w:val="ru-RU"/>
        </w:rPr>
      </w:pPr>
      <w:r w:rsidRPr="00E460AE">
        <w:rPr>
          <w:rFonts w:ascii="Times New Roman" w:hAnsi="Times New Roman" w:cs="Times New Roman"/>
          <w:sz w:val="24"/>
          <w:szCs w:val="24"/>
          <w:lang w:val="en-US"/>
        </w:rPr>
        <w:t>11.</w:t>
      </w:r>
      <w:r w:rsidRPr="00E460AE">
        <w:rPr>
          <w:rFonts w:ascii="Times New Roman" w:hAnsi="Times New Roman" w:cs="Times New Roman"/>
          <w:sz w:val="24"/>
          <w:szCs w:val="24"/>
        </w:rPr>
        <w:t>Effect of KL Weight (β-VAE)</w:t>
      </w:r>
    </w:p>
    <w:p w14:paraId="0C272B1E" w14:textId="77777777" w:rsidR="00E460AE" w:rsidRPr="00E460AE" w:rsidRDefault="00E460AE" w:rsidP="00E460AE">
      <w:pPr>
        <w:pStyle w:val="a5"/>
        <w:numPr>
          <w:ilvl w:val="0"/>
          <w:numId w:val="202"/>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11.1 Objective</w:t>
      </w:r>
    </w:p>
    <w:p w14:paraId="55ADC456" w14:textId="77777777" w:rsidR="00E460AE" w:rsidRPr="00E460AE" w:rsidRDefault="00E460AE" w:rsidP="00E460AE">
      <w:pPr>
        <w:pStyle w:val="a5"/>
        <w:numPr>
          <w:ilvl w:val="0"/>
          <w:numId w:val="202"/>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11.2 Procedure</w:t>
      </w:r>
    </w:p>
    <w:p w14:paraId="0651F80E" w14:textId="77777777" w:rsidR="00E460AE" w:rsidRPr="00E460AE" w:rsidRDefault="00E460AE" w:rsidP="00E460AE">
      <w:pPr>
        <w:pStyle w:val="a5"/>
        <w:numPr>
          <w:ilvl w:val="0"/>
          <w:numId w:val="202"/>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11.3 Results</w:t>
      </w:r>
    </w:p>
    <w:p w14:paraId="11A5D847" w14:textId="77777777" w:rsidR="00E460AE" w:rsidRPr="00E460AE" w:rsidRDefault="00E460AE" w:rsidP="00E460AE">
      <w:pPr>
        <w:pStyle w:val="a5"/>
        <w:numPr>
          <w:ilvl w:val="0"/>
          <w:numId w:val="202"/>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11.4 Explanation</w:t>
      </w:r>
    </w:p>
    <w:p w14:paraId="2266CF32" w14:textId="623DE386" w:rsidR="00E460AE" w:rsidRPr="00E460AE" w:rsidRDefault="00E460AE" w:rsidP="00E460AE">
      <w:pPr>
        <w:spacing w:after="0" w:line="240" w:lineRule="auto"/>
        <w:rPr>
          <w:rFonts w:ascii="Times New Roman" w:hAnsi="Times New Roman" w:cs="Times New Roman"/>
          <w:sz w:val="24"/>
          <w:szCs w:val="24"/>
        </w:rPr>
      </w:pPr>
      <w:r>
        <w:rPr>
          <w:rFonts w:ascii="Times New Roman" w:hAnsi="Times New Roman" w:cs="Times New Roman"/>
          <w:sz w:val="24"/>
          <w:szCs w:val="24"/>
          <w:lang w:val="ru-RU"/>
        </w:rPr>
        <w:lastRenderedPageBreak/>
        <w:t>12.</w:t>
      </w:r>
      <w:r w:rsidRPr="00E460AE">
        <w:rPr>
          <w:rFonts w:ascii="Times New Roman" w:hAnsi="Times New Roman" w:cs="Times New Roman"/>
          <w:sz w:val="24"/>
          <w:szCs w:val="24"/>
        </w:rPr>
        <w:t>Conclusion</w:t>
      </w:r>
    </w:p>
    <w:p w14:paraId="13AC94AD" w14:textId="7FA04706" w:rsidR="00115A5D" w:rsidRPr="00E460AE" w:rsidRDefault="00E460AE" w:rsidP="00E460AE">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ru-RU"/>
        </w:rPr>
        <w:t>13.</w:t>
      </w:r>
      <w:r w:rsidRPr="00E460AE">
        <w:rPr>
          <w:rFonts w:ascii="Times New Roman" w:hAnsi="Times New Roman" w:cs="Times New Roman"/>
          <w:sz w:val="24"/>
          <w:szCs w:val="24"/>
        </w:rPr>
        <w:t>References</w:t>
      </w:r>
    </w:p>
    <w:p w14:paraId="46B91249" w14:textId="77777777" w:rsidR="0033472D" w:rsidRPr="00E460AE" w:rsidRDefault="0033472D" w:rsidP="005B7152">
      <w:pPr>
        <w:spacing w:after="0" w:line="240" w:lineRule="auto"/>
        <w:rPr>
          <w:rFonts w:ascii="Times New Roman" w:hAnsi="Times New Roman" w:cs="Times New Roman"/>
          <w:b/>
          <w:bCs/>
          <w:sz w:val="24"/>
          <w:szCs w:val="24"/>
        </w:rPr>
      </w:pPr>
    </w:p>
    <w:p w14:paraId="1439E93E" w14:textId="77777777" w:rsidR="0033472D" w:rsidRDefault="0033472D" w:rsidP="005B7152">
      <w:pPr>
        <w:spacing w:after="0" w:line="240" w:lineRule="auto"/>
        <w:rPr>
          <w:rFonts w:ascii="Times New Roman" w:hAnsi="Times New Roman" w:cs="Times New Roman"/>
          <w:b/>
          <w:bCs/>
          <w:sz w:val="24"/>
          <w:szCs w:val="24"/>
        </w:rPr>
      </w:pPr>
    </w:p>
    <w:p w14:paraId="2E46B3AA" w14:textId="77777777" w:rsidR="0033472D" w:rsidRDefault="0033472D" w:rsidP="005B7152">
      <w:pPr>
        <w:spacing w:after="0" w:line="240" w:lineRule="auto"/>
        <w:rPr>
          <w:rFonts w:ascii="Times New Roman" w:hAnsi="Times New Roman" w:cs="Times New Roman"/>
          <w:b/>
          <w:bCs/>
          <w:sz w:val="24"/>
          <w:szCs w:val="24"/>
        </w:rPr>
      </w:pPr>
    </w:p>
    <w:p w14:paraId="3DBAC95E" w14:textId="77777777" w:rsidR="0033472D" w:rsidRDefault="0033472D" w:rsidP="005B7152">
      <w:pPr>
        <w:spacing w:after="0" w:line="240" w:lineRule="auto"/>
        <w:rPr>
          <w:rFonts w:ascii="Times New Roman" w:hAnsi="Times New Roman" w:cs="Times New Roman"/>
          <w:b/>
          <w:bCs/>
          <w:sz w:val="24"/>
          <w:szCs w:val="24"/>
        </w:rPr>
      </w:pPr>
    </w:p>
    <w:p w14:paraId="70BC0C11" w14:textId="77DD590E" w:rsidR="005B7152" w:rsidRDefault="005B7152" w:rsidP="0033472D">
      <w:pPr>
        <w:spacing w:after="0" w:line="240" w:lineRule="auto"/>
        <w:ind w:left="360"/>
        <w:rPr>
          <w:rFonts w:ascii="Times New Roman" w:hAnsi="Times New Roman" w:cs="Times New Roman"/>
          <w:sz w:val="24"/>
          <w:szCs w:val="24"/>
        </w:rPr>
      </w:pPr>
    </w:p>
    <w:p w14:paraId="2A2F8A40" w14:textId="77777777" w:rsidR="0033472D" w:rsidRDefault="0033472D" w:rsidP="0033472D">
      <w:pPr>
        <w:spacing w:after="0" w:line="240" w:lineRule="auto"/>
        <w:ind w:left="360"/>
        <w:rPr>
          <w:rFonts w:ascii="Times New Roman" w:hAnsi="Times New Roman" w:cs="Times New Roman"/>
          <w:sz w:val="24"/>
          <w:szCs w:val="24"/>
        </w:rPr>
      </w:pPr>
    </w:p>
    <w:p w14:paraId="741BD792" w14:textId="77777777" w:rsidR="0033472D" w:rsidRDefault="0033472D" w:rsidP="0033472D">
      <w:pPr>
        <w:spacing w:after="0" w:line="240" w:lineRule="auto"/>
        <w:ind w:left="360"/>
        <w:rPr>
          <w:rFonts w:ascii="Times New Roman" w:hAnsi="Times New Roman" w:cs="Times New Roman"/>
          <w:sz w:val="24"/>
          <w:szCs w:val="24"/>
        </w:rPr>
      </w:pPr>
    </w:p>
    <w:p w14:paraId="415A8F54" w14:textId="77777777" w:rsidR="0033472D" w:rsidRDefault="0033472D" w:rsidP="0033472D">
      <w:pPr>
        <w:spacing w:after="0" w:line="240" w:lineRule="auto"/>
        <w:ind w:left="360"/>
        <w:rPr>
          <w:rFonts w:ascii="Times New Roman" w:hAnsi="Times New Roman" w:cs="Times New Roman"/>
          <w:sz w:val="24"/>
          <w:szCs w:val="24"/>
        </w:rPr>
      </w:pPr>
    </w:p>
    <w:p w14:paraId="146C4557" w14:textId="77777777" w:rsidR="0033472D" w:rsidRDefault="0033472D" w:rsidP="0033472D">
      <w:pPr>
        <w:spacing w:after="0" w:line="240" w:lineRule="auto"/>
        <w:ind w:left="360"/>
        <w:rPr>
          <w:rFonts w:ascii="Times New Roman" w:hAnsi="Times New Roman" w:cs="Times New Roman"/>
          <w:sz w:val="24"/>
          <w:szCs w:val="24"/>
        </w:rPr>
      </w:pPr>
    </w:p>
    <w:p w14:paraId="39E63C3B" w14:textId="77777777" w:rsidR="0033472D" w:rsidRDefault="0033472D" w:rsidP="0033472D">
      <w:pPr>
        <w:spacing w:after="0" w:line="240" w:lineRule="auto"/>
        <w:ind w:left="360"/>
        <w:rPr>
          <w:rFonts w:ascii="Times New Roman" w:hAnsi="Times New Roman" w:cs="Times New Roman"/>
          <w:sz w:val="24"/>
          <w:szCs w:val="24"/>
        </w:rPr>
      </w:pPr>
    </w:p>
    <w:p w14:paraId="5D3604C6" w14:textId="77777777" w:rsidR="0033472D" w:rsidRDefault="0033472D" w:rsidP="0033472D">
      <w:pPr>
        <w:spacing w:after="0" w:line="240" w:lineRule="auto"/>
        <w:ind w:left="360"/>
        <w:rPr>
          <w:rFonts w:ascii="Times New Roman" w:hAnsi="Times New Roman" w:cs="Times New Roman"/>
          <w:sz w:val="24"/>
          <w:szCs w:val="24"/>
        </w:rPr>
      </w:pPr>
    </w:p>
    <w:p w14:paraId="58AEAA18" w14:textId="77777777" w:rsidR="0033472D" w:rsidRDefault="0033472D" w:rsidP="0033472D">
      <w:pPr>
        <w:spacing w:after="0" w:line="240" w:lineRule="auto"/>
        <w:ind w:left="360"/>
        <w:rPr>
          <w:rFonts w:ascii="Times New Roman" w:hAnsi="Times New Roman" w:cs="Times New Roman"/>
          <w:sz w:val="24"/>
          <w:szCs w:val="24"/>
        </w:rPr>
      </w:pPr>
    </w:p>
    <w:p w14:paraId="4F4AB9FA" w14:textId="77777777" w:rsidR="0033472D" w:rsidRDefault="0033472D" w:rsidP="0033472D">
      <w:pPr>
        <w:spacing w:after="0" w:line="240" w:lineRule="auto"/>
        <w:ind w:left="360"/>
        <w:rPr>
          <w:rFonts w:ascii="Times New Roman" w:hAnsi="Times New Roman" w:cs="Times New Roman"/>
          <w:sz w:val="24"/>
          <w:szCs w:val="24"/>
        </w:rPr>
      </w:pPr>
    </w:p>
    <w:p w14:paraId="4E7A9D74" w14:textId="77777777" w:rsidR="00413273" w:rsidRDefault="00413273" w:rsidP="0033472D">
      <w:pPr>
        <w:spacing w:after="0" w:line="240" w:lineRule="auto"/>
        <w:ind w:left="360"/>
        <w:rPr>
          <w:rFonts w:ascii="Times New Roman" w:hAnsi="Times New Roman" w:cs="Times New Roman"/>
          <w:sz w:val="24"/>
          <w:szCs w:val="24"/>
        </w:rPr>
      </w:pPr>
    </w:p>
    <w:p w14:paraId="38E1C592" w14:textId="77777777" w:rsidR="00413273" w:rsidRDefault="00413273" w:rsidP="0033472D">
      <w:pPr>
        <w:spacing w:after="0" w:line="240" w:lineRule="auto"/>
        <w:ind w:left="360"/>
        <w:rPr>
          <w:rFonts w:ascii="Times New Roman" w:hAnsi="Times New Roman" w:cs="Times New Roman"/>
          <w:sz w:val="24"/>
          <w:szCs w:val="24"/>
        </w:rPr>
      </w:pPr>
    </w:p>
    <w:p w14:paraId="7284183E" w14:textId="77777777" w:rsidR="00413273" w:rsidRDefault="00413273" w:rsidP="0033472D">
      <w:pPr>
        <w:spacing w:after="0" w:line="240" w:lineRule="auto"/>
        <w:ind w:left="360"/>
        <w:rPr>
          <w:rFonts w:ascii="Times New Roman" w:hAnsi="Times New Roman" w:cs="Times New Roman"/>
          <w:sz w:val="24"/>
          <w:szCs w:val="24"/>
        </w:rPr>
      </w:pPr>
    </w:p>
    <w:p w14:paraId="1625A858" w14:textId="77777777" w:rsidR="00413273" w:rsidRDefault="00413273" w:rsidP="0033472D">
      <w:pPr>
        <w:spacing w:after="0" w:line="240" w:lineRule="auto"/>
        <w:ind w:left="360"/>
        <w:rPr>
          <w:rFonts w:ascii="Times New Roman" w:hAnsi="Times New Roman" w:cs="Times New Roman"/>
          <w:sz w:val="24"/>
          <w:szCs w:val="24"/>
        </w:rPr>
      </w:pPr>
    </w:p>
    <w:p w14:paraId="54B91B9C" w14:textId="77777777" w:rsidR="00413273" w:rsidRDefault="00413273" w:rsidP="0033472D">
      <w:pPr>
        <w:spacing w:after="0" w:line="240" w:lineRule="auto"/>
        <w:ind w:left="360"/>
        <w:rPr>
          <w:rFonts w:ascii="Times New Roman" w:hAnsi="Times New Roman" w:cs="Times New Roman"/>
          <w:sz w:val="24"/>
          <w:szCs w:val="24"/>
        </w:rPr>
      </w:pPr>
    </w:p>
    <w:p w14:paraId="2CD14541" w14:textId="77777777" w:rsidR="00413273" w:rsidRDefault="00413273" w:rsidP="0033472D">
      <w:pPr>
        <w:spacing w:after="0" w:line="240" w:lineRule="auto"/>
        <w:ind w:left="360"/>
        <w:rPr>
          <w:rFonts w:ascii="Times New Roman" w:hAnsi="Times New Roman" w:cs="Times New Roman"/>
          <w:sz w:val="24"/>
          <w:szCs w:val="24"/>
        </w:rPr>
      </w:pPr>
    </w:p>
    <w:p w14:paraId="735FD0F6" w14:textId="77777777" w:rsidR="00413273" w:rsidRDefault="00413273" w:rsidP="0033472D">
      <w:pPr>
        <w:spacing w:after="0" w:line="240" w:lineRule="auto"/>
        <w:ind w:left="360"/>
        <w:rPr>
          <w:rFonts w:ascii="Times New Roman" w:hAnsi="Times New Roman" w:cs="Times New Roman"/>
          <w:sz w:val="24"/>
          <w:szCs w:val="24"/>
        </w:rPr>
      </w:pPr>
    </w:p>
    <w:p w14:paraId="66A74279" w14:textId="77777777" w:rsidR="00413273" w:rsidRDefault="00413273" w:rsidP="0033472D">
      <w:pPr>
        <w:spacing w:after="0" w:line="240" w:lineRule="auto"/>
        <w:ind w:left="360"/>
        <w:rPr>
          <w:rFonts w:ascii="Times New Roman" w:hAnsi="Times New Roman" w:cs="Times New Roman"/>
          <w:sz w:val="24"/>
          <w:szCs w:val="24"/>
        </w:rPr>
      </w:pPr>
    </w:p>
    <w:p w14:paraId="643C67F1" w14:textId="77777777" w:rsidR="00413273" w:rsidRDefault="00413273" w:rsidP="0033472D">
      <w:pPr>
        <w:spacing w:after="0" w:line="240" w:lineRule="auto"/>
        <w:ind w:left="360"/>
        <w:rPr>
          <w:rFonts w:ascii="Times New Roman" w:hAnsi="Times New Roman" w:cs="Times New Roman"/>
          <w:sz w:val="24"/>
          <w:szCs w:val="24"/>
        </w:rPr>
      </w:pPr>
    </w:p>
    <w:p w14:paraId="653845CD" w14:textId="77777777" w:rsidR="00413273" w:rsidRDefault="00413273" w:rsidP="0033472D">
      <w:pPr>
        <w:spacing w:after="0" w:line="240" w:lineRule="auto"/>
        <w:ind w:left="360"/>
        <w:rPr>
          <w:rFonts w:ascii="Times New Roman" w:hAnsi="Times New Roman" w:cs="Times New Roman"/>
          <w:sz w:val="24"/>
          <w:szCs w:val="24"/>
        </w:rPr>
      </w:pPr>
    </w:p>
    <w:p w14:paraId="71A97ADE" w14:textId="77777777" w:rsidR="00413273" w:rsidRDefault="00413273" w:rsidP="0033472D">
      <w:pPr>
        <w:spacing w:after="0" w:line="240" w:lineRule="auto"/>
        <w:ind w:left="360"/>
        <w:rPr>
          <w:rFonts w:ascii="Times New Roman" w:hAnsi="Times New Roman" w:cs="Times New Roman"/>
          <w:sz w:val="24"/>
          <w:szCs w:val="24"/>
        </w:rPr>
      </w:pPr>
    </w:p>
    <w:p w14:paraId="3C033D45" w14:textId="77777777" w:rsidR="00413273" w:rsidRDefault="00413273" w:rsidP="0033472D">
      <w:pPr>
        <w:spacing w:after="0" w:line="240" w:lineRule="auto"/>
        <w:ind w:left="360"/>
        <w:rPr>
          <w:rFonts w:ascii="Times New Roman" w:hAnsi="Times New Roman" w:cs="Times New Roman"/>
          <w:sz w:val="24"/>
          <w:szCs w:val="24"/>
        </w:rPr>
      </w:pPr>
    </w:p>
    <w:p w14:paraId="69E84419" w14:textId="77777777" w:rsidR="00413273" w:rsidRDefault="00413273" w:rsidP="0033472D">
      <w:pPr>
        <w:spacing w:after="0" w:line="240" w:lineRule="auto"/>
        <w:ind w:left="360"/>
        <w:rPr>
          <w:rFonts w:ascii="Times New Roman" w:hAnsi="Times New Roman" w:cs="Times New Roman"/>
          <w:sz w:val="24"/>
          <w:szCs w:val="24"/>
        </w:rPr>
      </w:pPr>
    </w:p>
    <w:p w14:paraId="460AD7E1" w14:textId="77777777" w:rsidR="00413273" w:rsidRDefault="00413273" w:rsidP="0033472D">
      <w:pPr>
        <w:spacing w:after="0" w:line="240" w:lineRule="auto"/>
        <w:ind w:left="360"/>
        <w:rPr>
          <w:rFonts w:ascii="Times New Roman" w:hAnsi="Times New Roman" w:cs="Times New Roman"/>
          <w:sz w:val="24"/>
          <w:szCs w:val="24"/>
        </w:rPr>
      </w:pPr>
    </w:p>
    <w:p w14:paraId="4B7B6AD4" w14:textId="77777777" w:rsidR="00413273" w:rsidRDefault="00413273" w:rsidP="0033472D">
      <w:pPr>
        <w:spacing w:after="0" w:line="240" w:lineRule="auto"/>
        <w:ind w:left="360"/>
        <w:rPr>
          <w:rFonts w:ascii="Times New Roman" w:hAnsi="Times New Roman" w:cs="Times New Roman"/>
          <w:sz w:val="24"/>
          <w:szCs w:val="24"/>
        </w:rPr>
      </w:pPr>
    </w:p>
    <w:p w14:paraId="0FAEF25D" w14:textId="77777777" w:rsidR="00413273" w:rsidRDefault="00413273" w:rsidP="0033472D">
      <w:pPr>
        <w:spacing w:after="0" w:line="240" w:lineRule="auto"/>
        <w:ind w:left="360"/>
        <w:rPr>
          <w:rFonts w:ascii="Times New Roman" w:hAnsi="Times New Roman" w:cs="Times New Roman"/>
          <w:sz w:val="24"/>
          <w:szCs w:val="24"/>
        </w:rPr>
      </w:pPr>
    </w:p>
    <w:p w14:paraId="722F5027" w14:textId="77777777" w:rsidR="00413273" w:rsidRDefault="00413273" w:rsidP="0033472D">
      <w:pPr>
        <w:spacing w:after="0" w:line="240" w:lineRule="auto"/>
        <w:ind w:left="360"/>
        <w:rPr>
          <w:rFonts w:ascii="Times New Roman" w:hAnsi="Times New Roman" w:cs="Times New Roman"/>
          <w:sz w:val="24"/>
          <w:szCs w:val="24"/>
        </w:rPr>
      </w:pPr>
    </w:p>
    <w:p w14:paraId="7E9E9FB2" w14:textId="77777777" w:rsidR="00413273" w:rsidRDefault="00413273" w:rsidP="0033472D">
      <w:pPr>
        <w:spacing w:after="0" w:line="240" w:lineRule="auto"/>
        <w:ind w:left="360"/>
        <w:rPr>
          <w:rFonts w:ascii="Times New Roman" w:hAnsi="Times New Roman" w:cs="Times New Roman"/>
          <w:sz w:val="24"/>
          <w:szCs w:val="24"/>
        </w:rPr>
      </w:pPr>
    </w:p>
    <w:p w14:paraId="00026C5F" w14:textId="77777777" w:rsidR="00413273" w:rsidRDefault="00413273" w:rsidP="0033472D">
      <w:pPr>
        <w:spacing w:after="0" w:line="240" w:lineRule="auto"/>
        <w:ind w:left="360"/>
        <w:rPr>
          <w:rFonts w:ascii="Times New Roman" w:hAnsi="Times New Roman" w:cs="Times New Roman"/>
          <w:sz w:val="24"/>
          <w:szCs w:val="24"/>
        </w:rPr>
      </w:pPr>
    </w:p>
    <w:p w14:paraId="53AAF3FD" w14:textId="77777777" w:rsidR="00413273" w:rsidRDefault="00413273" w:rsidP="0033472D">
      <w:pPr>
        <w:spacing w:after="0" w:line="240" w:lineRule="auto"/>
        <w:ind w:left="360"/>
        <w:rPr>
          <w:rFonts w:ascii="Times New Roman" w:hAnsi="Times New Roman" w:cs="Times New Roman"/>
          <w:sz w:val="24"/>
          <w:szCs w:val="24"/>
        </w:rPr>
      </w:pPr>
    </w:p>
    <w:p w14:paraId="386E81F5" w14:textId="77777777" w:rsidR="00413273" w:rsidRDefault="00413273" w:rsidP="0033472D">
      <w:pPr>
        <w:spacing w:after="0" w:line="240" w:lineRule="auto"/>
        <w:ind w:left="360"/>
        <w:rPr>
          <w:rFonts w:ascii="Times New Roman" w:hAnsi="Times New Roman" w:cs="Times New Roman"/>
          <w:sz w:val="24"/>
          <w:szCs w:val="24"/>
        </w:rPr>
      </w:pPr>
    </w:p>
    <w:p w14:paraId="7B01C3F7" w14:textId="77777777" w:rsidR="00413273" w:rsidRDefault="00413273" w:rsidP="0033472D">
      <w:pPr>
        <w:spacing w:after="0" w:line="240" w:lineRule="auto"/>
        <w:ind w:left="360"/>
        <w:rPr>
          <w:rFonts w:ascii="Times New Roman" w:hAnsi="Times New Roman" w:cs="Times New Roman"/>
          <w:sz w:val="24"/>
          <w:szCs w:val="24"/>
        </w:rPr>
      </w:pPr>
    </w:p>
    <w:p w14:paraId="4560BFEF" w14:textId="77777777" w:rsidR="00413273" w:rsidRDefault="00413273" w:rsidP="0033472D">
      <w:pPr>
        <w:spacing w:after="0" w:line="240" w:lineRule="auto"/>
        <w:ind w:left="360"/>
        <w:rPr>
          <w:rFonts w:ascii="Times New Roman" w:hAnsi="Times New Roman" w:cs="Times New Roman"/>
          <w:sz w:val="24"/>
          <w:szCs w:val="24"/>
        </w:rPr>
      </w:pPr>
    </w:p>
    <w:p w14:paraId="1A73B6AB" w14:textId="77777777" w:rsidR="00413273" w:rsidRDefault="00413273" w:rsidP="0033472D">
      <w:pPr>
        <w:spacing w:after="0" w:line="240" w:lineRule="auto"/>
        <w:ind w:left="360"/>
        <w:rPr>
          <w:rFonts w:ascii="Times New Roman" w:hAnsi="Times New Roman" w:cs="Times New Roman"/>
          <w:sz w:val="24"/>
          <w:szCs w:val="24"/>
        </w:rPr>
      </w:pPr>
    </w:p>
    <w:p w14:paraId="25602355" w14:textId="77777777" w:rsidR="00413273" w:rsidRDefault="00413273" w:rsidP="0033472D">
      <w:pPr>
        <w:spacing w:after="0" w:line="240" w:lineRule="auto"/>
        <w:ind w:left="360"/>
        <w:rPr>
          <w:rFonts w:ascii="Times New Roman" w:hAnsi="Times New Roman" w:cs="Times New Roman"/>
          <w:sz w:val="24"/>
          <w:szCs w:val="24"/>
        </w:rPr>
      </w:pPr>
    </w:p>
    <w:p w14:paraId="2C9A9995" w14:textId="77777777" w:rsidR="00413273" w:rsidRDefault="00413273" w:rsidP="0033472D">
      <w:pPr>
        <w:spacing w:after="0" w:line="240" w:lineRule="auto"/>
        <w:ind w:left="360"/>
        <w:rPr>
          <w:rFonts w:ascii="Times New Roman" w:hAnsi="Times New Roman" w:cs="Times New Roman"/>
          <w:sz w:val="24"/>
          <w:szCs w:val="24"/>
        </w:rPr>
      </w:pPr>
    </w:p>
    <w:p w14:paraId="7AF96410" w14:textId="77777777" w:rsidR="00413273" w:rsidRDefault="00413273" w:rsidP="0033472D">
      <w:pPr>
        <w:spacing w:after="0" w:line="240" w:lineRule="auto"/>
        <w:ind w:left="360"/>
        <w:rPr>
          <w:rFonts w:ascii="Times New Roman" w:hAnsi="Times New Roman" w:cs="Times New Roman"/>
          <w:sz w:val="24"/>
          <w:szCs w:val="24"/>
        </w:rPr>
      </w:pPr>
    </w:p>
    <w:p w14:paraId="7E3CA1ED" w14:textId="77777777" w:rsidR="00413273" w:rsidRDefault="00413273" w:rsidP="0033472D">
      <w:pPr>
        <w:spacing w:after="0" w:line="240" w:lineRule="auto"/>
        <w:ind w:left="360"/>
        <w:rPr>
          <w:rFonts w:ascii="Times New Roman" w:hAnsi="Times New Roman" w:cs="Times New Roman"/>
          <w:sz w:val="24"/>
          <w:szCs w:val="24"/>
        </w:rPr>
      </w:pPr>
    </w:p>
    <w:p w14:paraId="3E113E42" w14:textId="77777777" w:rsidR="00413273" w:rsidRDefault="00413273" w:rsidP="0033472D">
      <w:pPr>
        <w:spacing w:after="0" w:line="240" w:lineRule="auto"/>
        <w:ind w:left="360"/>
        <w:rPr>
          <w:rFonts w:ascii="Times New Roman" w:hAnsi="Times New Roman" w:cs="Times New Roman"/>
          <w:sz w:val="24"/>
          <w:szCs w:val="24"/>
        </w:rPr>
      </w:pPr>
    </w:p>
    <w:p w14:paraId="5A65B8D0" w14:textId="2591A25E" w:rsidR="0033472D" w:rsidRDefault="0033472D" w:rsidP="00E460AE">
      <w:pPr>
        <w:spacing w:after="0" w:line="240" w:lineRule="auto"/>
        <w:ind w:left="720"/>
        <w:rPr>
          <w:rFonts w:ascii="Times New Roman" w:hAnsi="Times New Roman" w:cs="Times New Roman"/>
          <w:sz w:val="24"/>
          <w:szCs w:val="24"/>
          <w:lang w:val="ru-RU"/>
        </w:rPr>
      </w:pPr>
    </w:p>
    <w:p w14:paraId="6961E25F" w14:textId="77777777" w:rsidR="00E460AE" w:rsidRDefault="00E460AE" w:rsidP="00E460AE">
      <w:pPr>
        <w:spacing w:after="0" w:line="240" w:lineRule="auto"/>
        <w:ind w:left="720"/>
        <w:rPr>
          <w:rFonts w:ascii="Times New Roman" w:hAnsi="Times New Roman" w:cs="Times New Roman"/>
          <w:sz w:val="24"/>
          <w:szCs w:val="24"/>
          <w:lang w:val="ru-RU"/>
        </w:rPr>
      </w:pPr>
    </w:p>
    <w:p w14:paraId="19D853A3" w14:textId="77777777" w:rsidR="00E460AE" w:rsidRDefault="00E460AE" w:rsidP="00E460AE">
      <w:pPr>
        <w:spacing w:after="0" w:line="240" w:lineRule="auto"/>
        <w:ind w:left="720"/>
        <w:rPr>
          <w:rFonts w:ascii="Times New Roman" w:hAnsi="Times New Roman" w:cs="Times New Roman"/>
          <w:sz w:val="24"/>
          <w:szCs w:val="24"/>
          <w:lang w:val="ru-RU"/>
        </w:rPr>
      </w:pPr>
    </w:p>
    <w:p w14:paraId="67F15E0E" w14:textId="77777777" w:rsidR="00E460AE" w:rsidRDefault="00E460AE" w:rsidP="00E460AE">
      <w:pPr>
        <w:spacing w:after="0" w:line="240" w:lineRule="auto"/>
        <w:ind w:left="720"/>
        <w:rPr>
          <w:rFonts w:ascii="Times New Roman" w:hAnsi="Times New Roman" w:cs="Times New Roman"/>
          <w:sz w:val="24"/>
          <w:szCs w:val="24"/>
          <w:lang w:val="ru-RU"/>
        </w:rPr>
      </w:pPr>
    </w:p>
    <w:p w14:paraId="1DA8D1C4" w14:textId="77777777" w:rsidR="00E460AE" w:rsidRDefault="00E460AE" w:rsidP="00E460AE">
      <w:pPr>
        <w:spacing w:after="0" w:line="240" w:lineRule="auto"/>
        <w:ind w:left="720"/>
        <w:rPr>
          <w:rFonts w:ascii="Times New Roman" w:hAnsi="Times New Roman" w:cs="Times New Roman"/>
          <w:sz w:val="24"/>
          <w:szCs w:val="24"/>
          <w:lang w:val="ru-RU"/>
        </w:rPr>
      </w:pPr>
    </w:p>
    <w:p w14:paraId="4A49E3E3" w14:textId="77777777" w:rsidR="00E460AE" w:rsidRDefault="00E460AE" w:rsidP="00E460AE">
      <w:pPr>
        <w:spacing w:after="0" w:line="240" w:lineRule="auto"/>
        <w:ind w:left="720"/>
        <w:rPr>
          <w:rFonts w:ascii="Times New Roman" w:hAnsi="Times New Roman" w:cs="Times New Roman"/>
          <w:sz w:val="24"/>
          <w:szCs w:val="24"/>
          <w:lang w:val="ru-RU"/>
        </w:rPr>
      </w:pPr>
    </w:p>
    <w:p w14:paraId="0B16E768" w14:textId="3BD5BB78" w:rsidR="00E460AE" w:rsidRPr="00E460AE" w:rsidRDefault="00E460AE" w:rsidP="00E460AE">
      <w:pPr>
        <w:spacing w:after="0" w:line="240" w:lineRule="auto"/>
        <w:ind w:left="720"/>
        <w:rPr>
          <w:rFonts w:ascii="Times New Roman" w:hAnsi="Times New Roman" w:cs="Times New Roman"/>
          <w:b/>
          <w:bCs/>
          <w:sz w:val="24"/>
          <w:szCs w:val="24"/>
          <w:lang w:val="ru-RU"/>
        </w:rPr>
      </w:pPr>
      <w:r w:rsidRPr="00E460AE">
        <w:rPr>
          <w:rFonts w:ascii="Times New Roman" w:hAnsi="Times New Roman" w:cs="Times New Roman"/>
          <w:b/>
          <w:bCs/>
          <w:sz w:val="24"/>
          <w:szCs w:val="24"/>
        </w:rPr>
        <w:lastRenderedPageBreak/>
        <w:t>1. Abstract</w:t>
      </w:r>
    </w:p>
    <w:p w14:paraId="08B83EC0" w14:textId="0E127FFB"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lang w:val="en-US"/>
        </w:rPr>
        <w:t xml:space="preserve">    </w:t>
      </w:r>
      <w:r w:rsidRPr="00E460AE">
        <w:rPr>
          <w:rFonts w:ascii="Times New Roman" w:hAnsi="Times New Roman" w:cs="Times New Roman"/>
          <w:sz w:val="24"/>
          <w:szCs w:val="24"/>
        </w:rPr>
        <w:t xml:space="preserve">This laboratory work investigates Variational Autoencoders (VAEs) </w:t>
      </w:r>
      <w:r w:rsidRPr="00E460AE">
        <w:rPr>
          <w:rFonts w:ascii="Times New Roman" w:hAnsi="Times New Roman" w:cs="Times New Roman"/>
          <w:sz w:val="24"/>
          <w:szCs w:val="24"/>
          <w:lang w:val="en-US"/>
        </w:rPr>
        <w:t>-</w:t>
      </w:r>
      <w:r w:rsidRPr="00E460AE">
        <w:rPr>
          <w:rFonts w:ascii="Times New Roman" w:hAnsi="Times New Roman" w:cs="Times New Roman"/>
          <w:sz w:val="24"/>
          <w:szCs w:val="24"/>
        </w:rPr>
        <w:t xml:space="preserve"> a probabilistic extension of classical autoencoders that learn a continuous, regularised latent space suitable for generative tasks. We implement a convolutional VAE on the Fashion‑MNIST dataset, analyse the trade‑off between reconstruction accuracy and latent space regularisation via the KL divergence term, and evaluate the model’s ability to generate new images and perform smooth interpolations. Experiments with different KL weights (β‑VAE) demonstrate how the balance between reconstruction fidelity and latent space structure can be controlled. The results confirm that VAEs produce a well‑behaved latent space (continuous, complete, and interpretable) and can serve as generative models, unlike standard autoencoders.</w:t>
      </w:r>
    </w:p>
    <w:p w14:paraId="1F4C078C" w14:textId="77777777" w:rsidR="00E460AE" w:rsidRDefault="00E460AE" w:rsidP="00E460AE">
      <w:pPr>
        <w:spacing w:after="0" w:line="240" w:lineRule="auto"/>
        <w:ind w:left="720"/>
        <w:rPr>
          <w:rFonts w:ascii="Times New Roman" w:hAnsi="Times New Roman" w:cs="Times New Roman"/>
          <w:sz w:val="24"/>
          <w:szCs w:val="24"/>
          <w:lang w:val="ru-RU"/>
        </w:rPr>
      </w:pPr>
    </w:p>
    <w:p w14:paraId="1FF1E402" w14:textId="77777777" w:rsidR="00E460AE" w:rsidRPr="00E460AE" w:rsidRDefault="00E460AE" w:rsidP="00E460AE">
      <w:pPr>
        <w:spacing w:after="0" w:line="240" w:lineRule="auto"/>
        <w:ind w:left="720"/>
        <w:rPr>
          <w:rFonts w:ascii="Times New Roman" w:hAnsi="Times New Roman" w:cs="Times New Roman"/>
          <w:sz w:val="24"/>
          <w:szCs w:val="24"/>
          <w:lang w:val="ru-RU"/>
        </w:rPr>
      </w:pPr>
    </w:p>
    <w:p w14:paraId="62BBAD46" w14:textId="1DC4DAA6" w:rsidR="00E460AE" w:rsidRPr="00E460AE" w:rsidRDefault="00E460AE" w:rsidP="00E460AE">
      <w:pPr>
        <w:spacing w:after="0" w:line="240" w:lineRule="auto"/>
        <w:ind w:left="720"/>
        <w:rPr>
          <w:rFonts w:ascii="Times New Roman" w:hAnsi="Times New Roman" w:cs="Times New Roman"/>
          <w:b/>
          <w:bCs/>
          <w:sz w:val="24"/>
          <w:szCs w:val="24"/>
          <w:lang w:val="ru-RU"/>
        </w:rPr>
      </w:pPr>
      <w:r w:rsidRPr="00E460AE">
        <w:rPr>
          <w:rFonts w:ascii="Times New Roman" w:hAnsi="Times New Roman" w:cs="Times New Roman"/>
          <w:b/>
          <w:bCs/>
          <w:sz w:val="24"/>
          <w:szCs w:val="24"/>
        </w:rPr>
        <w:t>2. Introduction</w:t>
      </w:r>
    </w:p>
    <w:p w14:paraId="150D6503" w14:textId="7B294BBD" w:rsidR="00E460AE" w:rsidRPr="00E460AE" w:rsidRDefault="00E460AE" w:rsidP="00E460AE">
      <w:pPr>
        <w:spacing w:after="0" w:line="240" w:lineRule="auto"/>
        <w:ind w:left="720"/>
        <w:rPr>
          <w:rFonts w:ascii="Times New Roman" w:hAnsi="Times New Roman" w:cs="Times New Roman"/>
          <w:sz w:val="24"/>
          <w:szCs w:val="24"/>
          <w:lang w:val="ru-RU"/>
        </w:rPr>
      </w:pPr>
      <w:r w:rsidRPr="00E460AE">
        <w:rPr>
          <w:rFonts w:ascii="Times New Roman" w:hAnsi="Times New Roman" w:cs="Times New Roman"/>
          <w:sz w:val="24"/>
          <w:szCs w:val="24"/>
          <w:lang w:val="en-US"/>
        </w:rPr>
        <w:t xml:space="preserve">    </w:t>
      </w:r>
      <w:r w:rsidRPr="00E460AE">
        <w:rPr>
          <w:rFonts w:ascii="Times New Roman" w:hAnsi="Times New Roman" w:cs="Times New Roman"/>
          <w:sz w:val="24"/>
          <w:szCs w:val="24"/>
        </w:rPr>
        <w:t>Variational Autoencoders (Kingma &amp; Welling, 2014) combine deep learning with variational inference. Instead of learning a deterministic latent vector, a VAE learns a probability distribution (typically Gaussian) over the latent space. The encoder outputs the mean and log‑variance of this distribution; the latent vector is sampled using the reparameterisation trick, allowing gradient‑based optimisation. The loss function consists of a reconstruction term (e.g., binary cross‑entropy) and a KL divergence term that encourages the learned posterior to be close to a standard normal prior.</w:t>
      </w:r>
    </w:p>
    <w:p w14:paraId="28BF660E" w14:textId="6AACBF85" w:rsidR="00E460AE" w:rsidRPr="00E460AE" w:rsidRDefault="00E460AE" w:rsidP="00E460AE">
      <w:pPr>
        <w:spacing w:after="0" w:line="240" w:lineRule="auto"/>
        <w:ind w:left="720"/>
        <w:rPr>
          <w:rFonts w:ascii="Times New Roman" w:hAnsi="Times New Roman" w:cs="Times New Roman"/>
          <w:sz w:val="24"/>
          <w:szCs w:val="24"/>
          <w:lang w:val="ru-RU"/>
        </w:rPr>
      </w:pPr>
      <w:r w:rsidRPr="00E460AE">
        <w:rPr>
          <w:rFonts w:ascii="Times New Roman" w:hAnsi="Times New Roman" w:cs="Times New Roman"/>
          <w:sz w:val="24"/>
          <w:szCs w:val="24"/>
          <w:lang w:val="en-US"/>
        </w:rPr>
        <w:t xml:space="preserve">    </w:t>
      </w:r>
      <w:r w:rsidRPr="00E460AE">
        <w:rPr>
          <w:rFonts w:ascii="Times New Roman" w:hAnsi="Times New Roman" w:cs="Times New Roman"/>
          <w:sz w:val="24"/>
          <w:szCs w:val="24"/>
        </w:rPr>
        <w:t xml:space="preserve">In this work, we implement a VAE using PyTorch and apply it to Fashion‑MNIST </w:t>
      </w:r>
      <w:r w:rsidRPr="00E460AE">
        <w:rPr>
          <w:rFonts w:ascii="Times New Roman" w:hAnsi="Times New Roman" w:cs="Times New Roman"/>
          <w:sz w:val="24"/>
          <w:szCs w:val="24"/>
          <w:lang w:val="en-US"/>
        </w:rPr>
        <w:t>-</w:t>
      </w:r>
      <w:r w:rsidRPr="00E460AE">
        <w:rPr>
          <w:rFonts w:ascii="Times New Roman" w:hAnsi="Times New Roman" w:cs="Times New Roman"/>
          <w:sz w:val="24"/>
          <w:szCs w:val="24"/>
        </w:rPr>
        <w:t xml:space="preserve"> a dataset of 28×28 grayscale images of clothing articles. The main goals are:</w:t>
      </w:r>
    </w:p>
    <w:p w14:paraId="51BAFDA1" w14:textId="77777777" w:rsidR="00E460AE" w:rsidRPr="00E460AE" w:rsidRDefault="00E460AE" w:rsidP="00E460AE">
      <w:pPr>
        <w:pStyle w:val="a5"/>
        <w:numPr>
          <w:ilvl w:val="0"/>
          <w:numId w:val="203"/>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Build a VAE with convolutional layers and a low‑dimensional latent space.</w:t>
      </w:r>
    </w:p>
    <w:p w14:paraId="0DA0DB77" w14:textId="77777777" w:rsidR="00E460AE" w:rsidRPr="00E460AE" w:rsidRDefault="00E460AE" w:rsidP="00E460AE">
      <w:pPr>
        <w:pStyle w:val="a5"/>
        <w:numPr>
          <w:ilvl w:val="0"/>
          <w:numId w:val="203"/>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Understand the role of the KL divergence in regularising the latent space.</w:t>
      </w:r>
    </w:p>
    <w:p w14:paraId="6F100CC4" w14:textId="77777777" w:rsidR="00E460AE" w:rsidRPr="00E460AE" w:rsidRDefault="00E460AE" w:rsidP="00E460AE">
      <w:pPr>
        <w:pStyle w:val="a5"/>
        <w:numPr>
          <w:ilvl w:val="0"/>
          <w:numId w:val="203"/>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Train the model and evaluate reconstruction quality.</w:t>
      </w:r>
    </w:p>
    <w:p w14:paraId="55C69F4E" w14:textId="77777777" w:rsidR="00E460AE" w:rsidRPr="00E460AE" w:rsidRDefault="00E460AE" w:rsidP="00E460AE">
      <w:pPr>
        <w:pStyle w:val="a5"/>
        <w:numPr>
          <w:ilvl w:val="0"/>
          <w:numId w:val="203"/>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Visualise the latent space with PCA/t‑SNE and compare with a standard autoencoder.</w:t>
      </w:r>
    </w:p>
    <w:p w14:paraId="3FDA66F3" w14:textId="77777777" w:rsidR="00E460AE" w:rsidRPr="00E460AE" w:rsidRDefault="00E460AE" w:rsidP="00E460AE">
      <w:pPr>
        <w:pStyle w:val="a5"/>
        <w:numPr>
          <w:ilvl w:val="0"/>
          <w:numId w:val="203"/>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Generate new images by sampling from the prior.</w:t>
      </w:r>
    </w:p>
    <w:p w14:paraId="38AC5C88" w14:textId="77777777" w:rsidR="00E460AE" w:rsidRPr="00E460AE" w:rsidRDefault="00E460AE" w:rsidP="00E460AE">
      <w:pPr>
        <w:pStyle w:val="a5"/>
        <w:numPr>
          <w:ilvl w:val="0"/>
          <w:numId w:val="203"/>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Perform linear interpolations in latent space to test continuity.</w:t>
      </w:r>
    </w:p>
    <w:p w14:paraId="4766A898" w14:textId="77777777" w:rsidR="00E460AE" w:rsidRPr="00E460AE" w:rsidRDefault="00E460AE" w:rsidP="00E460AE">
      <w:pPr>
        <w:pStyle w:val="a5"/>
        <w:numPr>
          <w:ilvl w:val="0"/>
          <w:numId w:val="203"/>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Investigate the effect of weighting the KL term (β‑VAE) on reconstruction and generation quality.</w:t>
      </w:r>
    </w:p>
    <w:p w14:paraId="74C163E6" w14:textId="77777777" w:rsidR="00E460AE" w:rsidRDefault="00E460AE" w:rsidP="00E460AE">
      <w:pPr>
        <w:spacing w:after="0" w:line="240" w:lineRule="auto"/>
        <w:ind w:left="720"/>
        <w:rPr>
          <w:rFonts w:ascii="Times New Roman" w:hAnsi="Times New Roman" w:cs="Times New Roman"/>
          <w:sz w:val="24"/>
          <w:szCs w:val="24"/>
          <w:lang w:val="ru-RU"/>
        </w:rPr>
      </w:pPr>
    </w:p>
    <w:p w14:paraId="535F387C" w14:textId="77777777" w:rsidR="00E460AE" w:rsidRDefault="00E460AE" w:rsidP="00E460AE">
      <w:pPr>
        <w:spacing w:after="0" w:line="240" w:lineRule="auto"/>
        <w:ind w:left="720"/>
        <w:rPr>
          <w:rFonts w:ascii="Times New Roman" w:hAnsi="Times New Roman" w:cs="Times New Roman"/>
          <w:sz w:val="24"/>
          <w:szCs w:val="24"/>
          <w:lang w:val="ru-RU"/>
        </w:rPr>
      </w:pPr>
    </w:p>
    <w:p w14:paraId="72DBD25E" w14:textId="0706D2A7" w:rsidR="00E460AE" w:rsidRPr="00E460AE" w:rsidRDefault="00E460AE" w:rsidP="00E460AE">
      <w:pPr>
        <w:spacing w:after="0" w:line="240" w:lineRule="auto"/>
        <w:ind w:left="720"/>
        <w:rPr>
          <w:rFonts w:ascii="Times New Roman" w:hAnsi="Times New Roman" w:cs="Times New Roman"/>
          <w:b/>
          <w:bCs/>
          <w:sz w:val="24"/>
          <w:szCs w:val="24"/>
          <w:lang w:val="ru-RU"/>
        </w:rPr>
      </w:pPr>
      <w:r w:rsidRPr="00E460AE">
        <w:rPr>
          <w:rFonts w:ascii="Times New Roman" w:hAnsi="Times New Roman" w:cs="Times New Roman"/>
          <w:b/>
          <w:bCs/>
          <w:sz w:val="24"/>
          <w:szCs w:val="24"/>
        </w:rPr>
        <w:t>3. Dataset Preparation</w:t>
      </w:r>
    </w:p>
    <w:p w14:paraId="1F1C56C7" w14:textId="2BCC0FD6" w:rsidR="00E460AE" w:rsidRPr="00E460AE" w:rsidRDefault="00E460AE" w:rsidP="00E460AE">
      <w:pPr>
        <w:spacing w:after="0" w:line="240" w:lineRule="auto"/>
        <w:ind w:left="720"/>
        <w:rPr>
          <w:rFonts w:ascii="Times New Roman" w:hAnsi="Times New Roman" w:cs="Times New Roman"/>
          <w:b/>
          <w:bCs/>
          <w:sz w:val="24"/>
          <w:szCs w:val="24"/>
          <w:lang w:val="ru-RU"/>
        </w:rPr>
      </w:pPr>
      <w:r w:rsidRPr="00E460AE">
        <w:rPr>
          <w:rFonts w:ascii="Times New Roman" w:hAnsi="Times New Roman" w:cs="Times New Roman"/>
          <w:b/>
          <w:bCs/>
          <w:sz w:val="24"/>
          <w:szCs w:val="24"/>
        </w:rPr>
        <w:t>3.1 Objective</w:t>
      </w:r>
    </w:p>
    <w:p w14:paraId="1D39C2B9"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Select a small, publicly available image dataset suitable for VAE training, preprocess it (resize, normalise), split into training and test sets, and display a grid of sample images.</w:t>
      </w:r>
    </w:p>
    <w:p w14:paraId="4BEFF00C" w14:textId="77777777" w:rsidR="00E460AE" w:rsidRPr="00E460AE" w:rsidRDefault="00E460AE" w:rsidP="00E460AE">
      <w:pPr>
        <w:spacing w:after="0" w:line="240" w:lineRule="auto"/>
        <w:ind w:left="720"/>
        <w:rPr>
          <w:rFonts w:ascii="Times New Roman" w:hAnsi="Times New Roman" w:cs="Times New Roman"/>
          <w:sz w:val="24"/>
          <w:szCs w:val="24"/>
        </w:rPr>
      </w:pPr>
    </w:p>
    <w:p w14:paraId="7272939B" w14:textId="4E883CF0" w:rsidR="00E460AE" w:rsidRPr="00E460AE" w:rsidRDefault="00E460AE" w:rsidP="00E460AE">
      <w:pPr>
        <w:spacing w:after="0" w:line="240" w:lineRule="auto"/>
        <w:ind w:left="720"/>
        <w:rPr>
          <w:rFonts w:ascii="Times New Roman" w:hAnsi="Times New Roman" w:cs="Times New Roman"/>
          <w:b/>
          <w:bCs/>
          <w:sz w:val="24"/>
          <w:szCs w:val="24"/>
          <w:lang w:val="ru-RU"/>
        </w:rPr>
      </w:pPr>
      <w:r w:rsidRPr="00E460AE">
        <w:rPr>
          <w:rFonts w:ascii="Times New Roman" w:hAnsi="Times New Roman" w:cs="Times New Roman"/>
          <w:b/>
          <w:bCs/>
          <w:sz w:val="24"/>
          <w:szCs w:val="24"/>
        </w:rPr>
        <w:t>3.2 Procedure</w:t>
      </w:r>
    </w:p>
    <w:p w14:paraId="30959E5D" w14:textId="10B1D179" w:rsidR="00E460AE" w:rsidRPr="00E460AE" w:rsidRDefault="00E460AE" w:rsidP="00E460AE">
      <w:pPr>
        <w:spacing w:after="0" w:line="240" w:lineRule="auto"/>
        <w:ind w:left="720"/>
        <w:rPr>
          <w:rFonts w:ascii="Times New Roman" w:hAnsi="Times New Roman" w:cs="Times New Roman"/>
          <w:sz w:val="24"/>
          <w:szCs w:val="24"/>
        </w:rPr>
      </w:pPr>
      <w:r>
        <w:rPr>
          <w:rFonts w:ascii="Times New Roman" w:hAnsi="Times New Roman" w:cs="Times New Roman"/>
          <w:sz w:val="24"/>
          <w:szCs w:val="24"/>
          <w:lang w:val="en-US"/>
        </w:rPr>
        <w:t>I</w:t>
      </w:r>
      <w:r w:rsidRPr="00E460AE">
        <w:rPr>
          <w:rFonts w:ascii="Times New Roman" w:hAnsi="Times New Roman" w:cs="Times New Roman"/>
          <w:sz w:val="24"/>
          <w:szCs w:val="24"/>
        </w:rPr>
        <w:t xml:space="preserve"> use Fashion‑MNIST (Zalando, 2017) because it is slightly more challenging than MNIST yet still small enough for quick experimentation. Each image is already 28×28 grayscale. The torchvision.datasets.FashionMNIST loader applies transforms.ToTensor(), which scales pixel values to [0,1]. No further resizing is needed. The dataset is split into the standard 60,000 training images and 10,000 test images. A fixed random seed (torch.manual_seed(42)) ensures reproducibility. A grid of 64 training samples is visualised.</w:t>
      </w:r>
    </w:p>
    <w:p w14:paraId="76E935C4" w14:textId="77777777" w:rsidR="00E460AE" w:rsidRPr="00E460AE" w:rsidRDefault="00E460AE" w:rsidP="00E460AE">
      <w:pPr>
        <w:spacing w:after="0" w:line="240" w:lineRule="auto"/>
        <w:ind w:left="720"/>
        <w:rPr>
          <w:rFonts w:ascii="Times New Roman" w:hAnsi="Times New Roman" w:cs="Times New Roman"/>
          <w:sz w:val="24"/>
          <w:szCs w:val="24"/>
        </w:rPr>
      </w:pPr>
    </w:p>
    <w:p w14:paraId="5601FC88" w14:textId="10BDBCAB"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lastRenderedPageBreak/>
        <w:t>3.3 Results</w:t>
      </w:r>
    </w:p>
    <w:p w14:paraId="2541DA6E"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Training set size: 60,000</w:t>
      </w:r>
    </w:p>
    <w:p w14:paraId="6A656C73"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Test set size: 10,000</w:t>
      </w:r>
    </w:p>
    <w:p w14:paraId="4FFE6459"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Image shape: torch.Size([1, 28, 28])</w:t>
      </w:r>
    </w:p>
    <w:p w14:paraId="6D5C8BBD"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Data type: torch.float32</w:t>
      </w:r>
    </w:p>
    <w:p w14:paraId="1379ECE9" w14:textId="77777777" w:rsidR="00E460AE" w:rsidRDefault="00E460AE" w:rsidP="00E460AE">
      <w:pPr>
        <w:spacing w:after="0" w:line="240" w:lineRule="auto"/>
        <w:ind w:left="720"/>
        <w:rPr>
          <w:rFonts w:ascii="Times New Roman" w:hAnsi="Times New Roman" w:cs="Times New Roman"/>
          <w:sz w:val="24"/>
          <w:szCs w:val="24"/>
        </w:rPr>
      </w:pPr>
    </w:p>
    <w:p w14:paraId="1269B099" w14:textId="6151A02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Sample images grid:</w:t>
      </w:r>
    </w:p>
    <w:p w14:paraId="0DA0B4D0" w14:textId="47176D38" w:rsidR="00E460AE" w:rsidRPr="00E460AE" w:rsidRDefault="00E460AE" w:rsidP="00E460AE">
      <w:pPr>
        <w:spacing w:after="0" w:line="240" w:lineRule="auto"/>
        <w:ind w:left="720"/>
        <w:rPr>
          <w:rFonts w:ascii="Times New Roman" w:hAnsi="Times New Roman" w:cs="Times New Roman"/>
          <w:sz w:val="24"/>
          <w:szCs w:val="24"/>
        </w:rPr>
      </w:pPr>
      <w:r>
        <w:rPr>
          <w:noProof/>
        </w:rPr>
        <w:drawing>
          <wp:inline distT="0" distB="0" distL="0" distR="0" wp14:anchorId="2404D52B" wp14:editId="06274EA2">
            <wp:extent cx="5018405" cy="5156835"/>
            <wp:effectExtent l="0" t="0" r="0" b="0"/>
            <wp:docPr id="1810802456" name="Рисунок 1" descr="Изображение выглядит как бутылка, текст, зарисовка, безалкогольный напит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2456" name="Рисунок 1" descr="Изображение выглядит как бутылка, текст, зарисовка, безалкогольный напиток&#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8405" cy="5156835"/>
                    </a:xfrm>
                    <a:prstGeom prst="rect">
                      <a:avLst/>
                    </a:prstGeom>
                    <a:noFill/>
                    <a:ln>
                      <a:noFill/>
                    </a:ln>
                  </pic:spPr>
                </pic:pic>
              </a:graphicData>
            </a:graphic>
          </wp:inline>
        </w:drawing>
      </w:r>
    </w:p>
    <w:p w14:paraId="229F577F" w14:textId="2D0054C0"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3.4 Explanation</w:t>
      </w:r>
    </w:p>
    <w:p w14:paraId="2B151C81" w14:textId="77777777" w:rsid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Fashion‑MNIST provides a variety of shapes (T‑shirts, trousers, bags, shoes) that require the VAE to learn more complex features than simple digits. Normalisation to [0,1] works naturally with the sigmoid output activation of the decoder. The fixed seed guarantees that results are reproducible.</w:t>
      </w:r>
    </w:p>
    <w:p w14:paraId="37EB7474" w14:textId="77777777" w:rsidR="00E460AE" w:rsidRDefault="00E460AE" w:rsidP="00E460AE">
      <w:pPr>
        <w:spacing w:after="0" w:line="240" w:lineRule="auto"/>
        <w:ind w:left="720"/>
        <w:rPr>
          <w:rFonts w:ascii="Times New Roman" w:hAnsi="Times New Roman" w:cs="Times New Roman"/>
          <w:sz w:val="24"/>
          <w:szCs w:val="24"/>
        </w:rPr>
      </w:pPr>
    </w:p>
    <w:p w14:paraId="3057E5A8" w14:textId="63F33875" w:rsidR="00E460AE" w:rsidRP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74205448">
          <v:rect id="_x0000_i1101" alt="" style="width:415.2pt;height:.05pt;mso-width-percent:0;mso-height-percent:0;mso-width-percent:0;mso-height-percent:0" o:hrpct="920" o:hralign="center" o:hrstd="t" o:hr="t" fillcolor="#a0a0a0" stroked="f"/>
        </w:pict>
      </w:r>
    </w:p>
    <w:p w14:paraId="66E61527" w14:textId="77777777" w:rsidR="00E460AE" w:rsidRPr="00E460AE" w:rsidRDefault="00E460AE" w:rsidP="00E460AE">
      <w:pPr>
        <w:spacing w:after="0" w:line="240" w:lineRule="auto"/>
        <w:ind w:left="720"/>
        <w:rPr>
          <w:rFonts w:ascii="Times New Roman" w:hAnsi="Times New Roman" w:cs="Times New Roman"/>
          <w:sz w:val="24"/>
          <w:szCs w:val="24"/>
        </w:rPr>
      </w:pPr>
    </w:p>
    <w:p w14:paraId="0E70571A" w14:textId="5EDF5005"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4. VAE Architecture</w:t>
      </w:r>
    </w:p>
    <w:p w14:paraId="1944933B" w14:textId="380DAD67"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4.1 Objective</w:t>
      </w:r>
    </w:p>
    <w:p w14:paraId="76D10F6E"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Implement a convolutional VAE with an encoder that outputs mean and log‑variance, a reparameterisation trick, and a decoder that reconstructs the image. Print the model architecture, latent dimension size, and number of trainable parameters.</w:t>
      </w:r>
    </w:p>
    <w:p w14:paraId="4D49D65D" w14:textId="77777777" w:rsidR="00E460AE" w:rsidRPr="00E460AE" w:rsidRDefault="00E460AE" w:rsidP="00E460AE">
      <w:pPr>
        <w:spacing w:after="0" w:line="240" w:lineRule="auto"/>
        <w:ind w:left="720"/>
        <w:rPr>
          <w:rFonts w:ascii="Times New Roman" w:hAnsi="Times New Roman" w:cs="Times New Roman"/>
          <w:sz w:val="24"/>
          <w:szCs w:val="24"/>
        </w:rPr>
      </w:pPr>
    </w:p>
    <w:p w14:paraId="47BE6D0A" w14:textId="6817000B"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lastRenderedPageBreak/>
        <w:t>4.2 Procedure</w:t>
      </w:r>
    </w:p>
    <w:p w14:paraId="5133FED9" w14:textId="55698D06"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implement a VAE class in PyTorch with the following components:</w:t>
      </w:r>
    </w:p>
    <w:p w14:paraId="52C4B4DB" w14:textId="77777777" w:rsidR="00E460AE" w:rsidRPr="00E460AE" w:rsidRDefault="00E460AE" w:rsidP="00E460AE">
      <w:pPr>
        <w:pStyle w:val="a5"/>
        <w:numPr>
          <w:ilvl w:val="0"/>
          <w:numId w:val="20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Encoder: three convolutional layers (32, 64, 128 filters, kernel size 4, stride 2, padding 1) followed by a linear layer to produce mu and logvar of dimension latent_dim = 20.</w:t>
      </w:r>
    </w:p>
    <w:p w14:paraId="5F5B1038" w14:textId="77777777" w:rsidR="00E460AE" w:rsidRPr="00E460AE" w:rsidRDefault="00E460AE" w:rsidP="00E460AE">
      <w:pPr>
        <w:pStyle w:val="a5"/>
        <w:numPr>
          <w:ilvl w:val="0"/>
          <w:numId w:val="20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Reparameterisation: z = mu + exp(0.5*logvar) * eps, where eps ~ N(0,I).</w:t>
      </w:r>
    </w:p>
    <w:p w14:paraId="438A2C4E" w14:textId="77777777" w:rsidR="00E460AE" w:rsidRPr="00E460AE" w:rsidRDefault="00E460AE" w:rsidP="00E460AE">
      <w:pPr>
        <w:pStyle w:val="a5"/>
        <w:numPr>
          <w:ilvl w:val="0"/>
          <w:numId w:val="20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Decoder: a linear layer that expands to 128×3×3, followed by three transposed convolutional layers (128→64→32→1 filters) with stride 2 and output padding to obtain a 28×28 output; final activation is Sigmoid.</w:t>
      </w:r>
    </w:p>
    <w:p w14:paraId="26D27EC2" w14:textId="77777777" w:rsidR="00E460AE" w:rsidRPr="00E460AE" w:rsidRDefault="00E460AE" w:rsidP="00E460AE">
      <w:pPr>
        <w:pStyle w:val="a5"/>
        <w:numPr>
          <w:ilvl w:val="0"/>
          <w:numId w:val="204"/>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The model is moved to GPU if available. The number of trainable parameters is computed using sum(p.numel() for p in model.parameters() if p.requires_grad).</w:t>
      </w:r>
    </w:p>
    <w:p w14:paraId="7455AAD2" w14:textId="77777777" w:rsidR="00E460AE" w:rsidRPr="00E460AE" w:rsidRDefault="00E460AE" w:rsidP="00E460AE">
      <w:pPr>
        <w:spacing w:after="0" w:line="240" w:lineRule="auto"/>
        <w:ind w:left="720"/>
        <w:rPr>
          <w:rFonts w:ascii="Times New Roman" w:hAnsi="Times New Roman" w:cs="Times New Roman"/>
          <w:sz w:val="24"/>
          <w:szCs w:val="24"/>
        </w:rPr>
      </w:pPr>
    </w:p>
    <w:p w14:paraId="15872C08" w14:textId="77777777"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4.3 Results</w:t>
      </w:r>
    </w:p>
    <w:p w14:paraId="732F02D2"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VAE(</w:t>
      </w:r>
    </w:p>
    <w:p w14:paraId="6D8C2035"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(encoder): Sequential(</w:t>
      </w:r>
    </w:p>
    <w:p w14:paraId="33BC7D14"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(0): Conv2d(1, 32, kernel_size=(4, 4), stride=(2, 2), padding=(1, 1))</w:t>
      </w:r>
    </w:p>
    <w:p w14:paraId="61172A6D"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(1): ReLU()</w:t>
      </w:r>
    </w:p>
    <w:p w14:paraId="50C38059"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(2): Conv2d(32, 64, kernel_size=(4, 4), stride=(2, 2), padding=(1, 1))</w:t>
      </w:r>
    </w:p>
    <w:p w14:paraId="771FAD9F"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(3): ReLU()</w:t>
      </w:r>
    </w:p>
    <w:p w14:paraId="15549E0E"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(4): Conv2d(64, 128, kernel_size=(4, 4), stride=(2, 2), padding=(1, 1))</w:t>
      </w:r>
    </w:p>
    <w:p w14:paraId="6A404B23"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(5): ReLU()</w:t>
      </w:r>
    </w:p>
    <w:p w14:paraId="3F8F6591"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(6): Flatten(start_dim=1, end_dim=-1)</w:t>
      </w:r>
    </w:p>
    <w:p w14:paraId="7B383C12"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(7): Linear(in_features=1152, out_features=256, bias=True)</w:t>
      </w:r>
    </w:p>
    <w:p w14:paraId="37657AEC"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(8): ReLU()</w:t>
      </w:r>
    </w:p>
    <w:p w14:paraId="4B29774A"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w:t>
      </w:r>
    </w:p>
    <w:p w14:paraId="10D23DA2"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(fc_mu): Linear(in_features=256, out_features=20, bias=True)</w:t>
      </w:r>
    </w:p>
    <w:p w14:paraId="6C932AF8"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(fc_logvar): Linear(in_features=256, out_features=20, bias=True)</w:t>
      </w:r>
    </w:p>
    <w:p w14:paraId="64E451FF"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(decoder_input): Linear(in_features=20, out_features=256, bias=True)</w:t>
      </w:r>
    </w:p>
    <w:p w14:paraId="262A7EAD"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(decoder): Sequential(</w:t>
      </w:r>
    </w:p>
    <w:p w14:paraId="474A80EC"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(0): Linear(in_features=256, out_features=1152, bias=True)</w:t>
      </w:r>
    </w:p>
    <w:p w14:paraId="1040C1EB"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(1): ReLU()</w:t>
      </w:r>
    </w:p>
    <w:p w14:paraId="1F5C023B"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(2): Unflatten(dim=1, unflattened_size=(128, 3, 3))</w:t>
      </w:r>
    </w:p>
    <w:p w14:paraId="27CE4B35"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(3): ConvTranspose2d(128, 64, kernel_size=(4, 4), stride=(2, 2), padding=(1, 1), output_padding=(1, 1))</w:t>
      </w:r>
    </w:p>
    <w:p w14:paraId="3027E574"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(4): ReLU()</w:t>
      </w:r>
    </w:p>
    <w:p w14:paraId="059A6BA3"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(5): ConvTranspose2d(64, 32, kernel_size=(4, 4), stride=(2, 2), padding=(1, 1))</w:t>
      </w:r>
    </w:p>
    <w:p w14:paraId="101FED30"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(6): ReLU()</w:t>
      </w:r>
    </w:p>
    <w:p w14:paraId="33DAFAEB"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(7): ConvTranspose2d(32, 1, kernel_size=(4, 4), stride=(2, 2), padding=(1, 1))</w:t>
      </w:r>
    </w:p>
    <w:p w14:paraId="72D8D0DA"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(8): Sigmoid()</w:t>
      </w:r>
    </w:p>
    <w:p w14:paraId="02D11FFA"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 xml:space="preserve">  )</w:t>
      </w:r>
    </w:p>
    <w:p w14:paraId="2BC47923"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w:t>
      </w:r>
    </w:p>
    <w:p w14:paraId="2B67F9DA"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Latent dimension: 20</w:t>
      </w:r>
    </w:p>
    <w:p w14:paraId="4EE8EB46" w14:textId="77777777" w:rsidR="00E460AE" w:rsidRPr="00E460AE" w:rsidRDefault="00E460AE" w:rsidP="00E46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Trainable parameters: 935913</w:t>
      </w:r>
    </w:p>
    <w:p w14:paraId="0781DDE9" w14:textId="77777777" w:rsidR="00E460AE" w:rsidRDefault="00E460AE" w:rsidP="00E460AE">
      <w:pPr>
        <w:spacing w:after="0" w:line="240" w:lineRule="auto"/>
        <w:ind w:left="720"/>
        <w:rPr>
          <w:rFonts w:ascii="Times New Roman" w:hAnsi="Times New Roman" w:cs="Times New Roman"/>
          <w:sz w:val="24"/>
          <w:szCs w:val="24"/>
        </w:rPr>
      </w:pPr>
    </w:p>
    <w:p w14:paraId="3FFAFBD0" w14:textId="7C2EFC6D"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4.4 Explanation</w:t>
      </w:r>
    </w:p>
    <w:p w14:paraId="1A9B208C" w14:textId="77777777" w:rsid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encoder compresses the 28×28 image to a 20‑dimensional latent distribution. Convolutional layers with stride 2 effectively reduce spatial dimensions while increasing channel depth. The reparameterisation trick enables backpropagation through the stochastic sampling step. The decoder mirrors the encoder to restore the original resolution. A latent size of 20 is typical for small images – small enough to force meaningful compression but large enough to preserve class information.</w:t>
      </w:r>
    </w:p>
    <w:p w14:paraId="449B1211" w14:textId="77777777" w:rsidR="00E460AE" w:rsidRPr="00E460AE" w:rsidRDefault="00E460AE" w:rsidP="00E460AE">
      <w:pPr>
        <w:spacing w:after="0" w:line="240" w:lineRule="auto"/>
        <w:ind w:left="720"/>
        <w:rPr>
          <w:rFonts w:ascii="Times New Roman" w:hAnsi="Times New Roman" w:cs="Times New Roman"/>
          <w:sz w:val="24"/>
          <w:szCs w:val="24"/>
        </w:rPr>
      </w:pPr>
    </w:p>
    <w:p w14:paraId="4C3C675C" w14:textId="35C2A8AC"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07CD9406">
          <v:rect id="_x0000_i1102" alt="" style="width:415.2pt;height:.05pt;mso-width-percent:0;mso-height-percent:0;mso-width-percent:0;mso-height-percent:0" o:hrpct="920" o:hralign="center" o:hrstd="t" o:hr="t" fillcolor="#a0a0a0" stroked="f"/>
        </w:pict>
      </w:r>
    </w:p>
    <w:p w14:paraId="14A6783A" w14:textId="77777777" w:rsidR="00E460AE" w:rsidRPr="00E460AE" w:rsidRDefault="00E460AE" w:rsidP="00E460AE">
      <w:pPr>
        <w:spacing w:after="0" w:line="240" w:lineRule="auto"/>
        <w:ind w:left="720"/>
        <w:rPr>
          <w:rFonts w:ascii="Times New Roman" w:hAnsi="Times New Roman" w:cs="Times New Roman"/>
          <w:sz w:val="24"/>
          <w:szCs w:val="24"/>
        </w:rPr>
      </w:pPr>
    </w:p>
    <w:p w14:paraId="370BB3E1" w14:textId="3196DBA8"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5. Loss Function: Reconstruction and KL Divergence</w:t>
      </w:r>
    </w:p>
    <w:p w14:paraId="4CADDA27" w14:textId="037591D4"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5.1 Objective</w:t>
      </w:r>
    </w:p>
    <w:p w14:paraId="4496ED60"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Implement the VAE loss as L = L_recon + β * L_KL, print both components separately during training, and explain the role of the KL divergence term.</w:t>
      </w:r>
    </w:p>
    <w:p w14:paraId="6D1D423B" w14:textId="77777777" w:rsidR="00E460AE" w:rsidRPr="00E460AE" w:rsidRDefault="00E460AE" w:rsidP="00E460AE">
      <w:pPr>
        <w:spacing w:after="0" w:line="240" w:lineRule="auto"/>
        <w:ind w:left="720"/>
        <w:rPr>
          <w:rFonts w:ascii="Times New Roman" w:hAnsi="Times New Roman" w:cs="Times New Roman"/>
          <w:sz w:val="24"/>
          <w:szCs w:val="24"/>
        </w:rPr>
      </w:pPr>
    </w:p>
    <w:p w14:paraId="312A68FC" w14:textId="506824AB" w:rsidR="00E460AE" w:rsidRP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5.2 Procedure</w:t>
      </w:r>
    </w:p>
    <w:p w14:paraId="01C92E2A" w14:textId="465385DE"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define a function vae_loss(recon, x, mu, logvar, beta=1.0) that returns total loss, reconstruction loss, and KL loss:</w:t>
      </w:r>
    </w:p>
    <w:p w14:paraId="1DFCBFC0" w14:textId="77777777" w:rsidR="00E460AE" w:rsidRPr="00E460AE" w:rsidRDefault="00E460AE" w:rsidP="00E460AE">
      <w:pPr>
        <w:pStyle w:val="a5"/>
        <w:numPr>
          <w:ilvl w:val="0"/>
          <w:numId w:val="206"/>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Reconstruction loss: binary cross‑entropy (BCE) summed over all pixels, because pixel values are in [0,1].</w:t>
      </w:r>
    </w:p>
    <w:p w14:paraId="0454EEF7" w14:textId="77777777" w:rsidR="00E460AE" w:rsidRPr="00E460AE" w:rsidRDefault="00E460AE" w:rsidP="00E460AE">
      <w:pPr>
        <w:pStyle w:val="a5"/>
        <w:numPr>
          <w:ilvl w:val="0"/>
          <w:numId w:val="206"/>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KL divergence: -0.5 * sum(1 + logvar - mu^2 - exp(logvar)) (analytical formula for two Gaussians).</w:t>
      </w:r>
    </w:p>
    <w:p w14:paraId="4960256A" w14:textId="77777777" w:rsidR="00E460AE" w:rsidRPr="00E460AE" w:rsidRDefault="00E460AE" w:rsidP="00E460AE">
      <w:pPr>
        <w:pStyle w:val="a5"/>
        <w:numPr>
          <w:ilvl w:val="0"/>
          <w:numId w:val="206"/>
        </w:numPr>
        <w:spacing w:after="0" w:line="240" w:lineRule="auto"/>
        <w:rPr>
          <w:rFonts w:ascii="Times New Roman" w:hAnsi="Times New Roman" w:cs="Times New Roman"/>
          <w:sz w:val="24"/>
          <w:szCs w:val="24"/>
        </w:rPr>
      </w:pPr>
      <w:r w:rsidRPr="00E460AE">
        <w:rPr>
          <w:rFonts w:ascii="Times New Roman" w:hAnsi="Times New Roman" w:cs="Times New Roman"/>
          <w:sz w:val="24"/>
          <w:szCs w:val="24"/>
        </w:rPr>
        <w:t>During training, we print both recon_loss and kl_loss every few epochs.</w:t>
      </w:r>
    </w:p>
    <w:p w14:paraId="08882961" w14:textId="77777777" w:rsidR="00E460AE" w:rsidRPr="00E460AE" w:rsidRDefault="00E460AE" w:rsidP="00E460AE">
      <w:pPr>
        <w:spacing w:after="0" w:line="240" w:lineRule="auto"/>
        <w:ind w:left="720"/>
        <w:rPr>
          <w:rFonts w:ascii="Times New Roman" w:hAnsi="Times New Roman" w:cs="Times New Roman"/>
          <w:sz w:val="24"/>
          <w:szCs w:val="24"/>
        </w:rPr>
      </w:pPr>
    </w:p>
    <w:p w14:paraId="500DF08C" w14:textId="175486CF" w:rsidR="00E460AE"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b/>
          <w:bCs/>
          <w:sz w:val="24"/>
          <w:szCs w:val="24"/>
        </w:rPr>
        <w:t>5.3 Results</w:t>
      </w:r>
    </w:p>
    <w:p w14:paraId="7B233AD8" w14:textId="77777777" w:rsidR="00015FF5" w:rsidRPr="00E460AE" w:rsidRDefault="00015FF5" w:rsidP="00E460AE">
      <w:pPr>
        <w:spacing w:after="0" w:line="240" w:lineRule="auto"/>
        <w:ind w:left="720"/>
        <w:rPr>
          <w:rFonts w:ascii="Times New Roman" w:hAnsi="Times New Roman" w:cs="Times New Roman"/>
          <w:b/>
          <w:bCs/>
          <w:sz w:val="24"/>
          <w:szCs w:val="24"/>
        </w:rPr>
      </w:pPr>
    </w:p>
    <w:p w14:paraId="31A7CE1D" w14:textId="19E27CD7" w:rsidR="00E460AE" w:rsidRDefault="00015FF5" w:rsidP="00E460AE">
      <w:pPr>
        <w:spacing w:after="0" w:line="240" w:lineRule="auto"/>
        <w:ind w:left="720"/>
        <w:rPr>
          <w:rFonts w:ascii="Courier New" w:eastAsia="Times New Roman" w:hAnsi="Courier New" w:cs="Courier New"/>
          <w:color w:val="000000"/>
          <w:sz w:val="20"/>
          <w:szCs w:val="20"/>
          <w:lang w:eastAsia="ru-RU"/>
        </w:rPr>
      </w:pPr>
      <w:r>
        <w:rPr>
          <w:rFonts w:ascii="Courier New" w:eastAsia="Times New Roman" w:hAnsi="Courier New" w:cs="Courier New"/>
          <w:color w:val="000000"/>
          <w:sz w:val="20"/>
          <w:szCs w:val="20"/>
          <w:lang w:eastAsia="ru-RU"/>
        </w:rPr>
        <w:t xml:space="preserve">- </w:t>
      </w:r>
    </w:p>
    <w:p w14:paraId="35A3F38A" w14:textId="77777777" w:rsidR="00015FF5" w:rsidRPr="00E460AE" w:rsidRDefault="00015FF5" w:rsidP="00E460AE">
      <w:pPr>
        <w:spacing w:after="0" w:line="240" w:lineRule="auto"/>
        <w:ind w:left="720"/>
        <w:rPr>
          <w:rFonts w:ascii="Times New Roman" w:hAnsi="Times New Roman" w:cs="Times New Roman"/>
          <w:sz w:val="24"/>
          <w:szCs w:val="24"/>
        </w:rPr>
      </w:pPr>
    </w:p>
    <w:p w14:paraId="0DBFF205" w14:textId="0C3216ED"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5.4 Explanation</w:t>
      </w:r>
    </w:p>
    <w:p w14:paraId="7C6363D0" w14:textId="78A62A8E"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KL divergence acts as a regulariser that forces the approximate posterior q(z|x) to be close to the prior p(z) = N(0,I). This has several crucial effects:</w:t>
      </w:r>
    </w:p>
    <w:p w14:paraId="0BF91DD3" w14:textId="77777777" w:rsidR="00E460AE" w:rsidRPr="00015FF5" w:rsidRDefault="00E460AE" w:rsidP="00015FF5">
      <w:pPr>
        <w:pStyle w:val="a5"/>
        <w:numPr>
          <w:ilvl w:val="0"/>
          <w:numId w:val="207"/>
        </w:numPr>
        <w:spacing w:after="0" w:line="240" w:lineRule="auto"/>
        <w:rPr>
          <w:rFonts w:ascii="Times New Roman" w:hAnsi="Times New Roman" w:cs="Times New Roman"/>
          <w:sz w:val="24"/>
          <w:szCs w:val="24"/>
        </w:rPr>
      </w:pPr>
      <w:r w:rsidRPr="00015FF5">
        <w:rPr>
          <w:rFonts w:ascii="Times New Roman" w:hAnsi="Times New Roman" w:cs="Times New Roman"/>
          <w:sz w:val="24"/>
          <w:szCs w:val="24"/>
        </w:rPr>
        <w:t>Continuity: Nearby points in latent space decode to similar images.</w:t>
      </w:r>
    </w:p>
    <w:p w14:paraId="6EF9D37C" w14:textId="77777777" w:rsidR="00E460AE" w:rsidRPr="00015FF5" w:rsidRDefault="00E460AE" w:rsidP="00015FF5">
      <w:pPr>
        <w:pStyle w:val="a5"/>
        <w:numPr>
          <w:ilvl w:val="0"/>
          <w:numId w:val="207"/>
        </w:numPr>
        <w:spacing w:after="0" w:line="240" w:lineRule="auto"/>
        <w:rPr>
          <w:rFonts w:ascii="Times New Roman" w:hAnsi="Times New Roman" w:cs="Times New Roman"/>
          <w:sz w:val="24"/>
          <w:szCs w:val="24"/>
        </w:rPr>
      </w:pPr>
      <w:r w:rsidRPr="00015FF5">
        <w:rPr>
          <w:rFonts w:ascii="Times New Roman" w:hAnsi="Times New Roman" w:cs="Times New Roman"/>
          <w:sz w:val="24"/>
          <w:szCs w:val="24"/>
        </w:rPr>
        <w:t>Completeness: Any point sampled from the prior will likely decode to a realistic image (generation ability).</w:t>
      </w:r>
    </w:p>
    <w:p w14:paraId="01331FDB" w14:textId="77777777" w:rsidR="00E460AE" w:rsidRPr="00015FF5" w:rsidRDefault="00E460AE" w:rsidP="00015FF5">
      <w:pPr>
        <w:pStyle w:val="a5"/>
        <w:numPr>
          <w:ilvl w:val="0"/>
          <w:numId w:val="207"/>
        </w:numPr>
        <w:spacing w:after="0" w:line="240" w:lineRule="auto"/>
        <w:rPr>
          <w:rFonts w:ascii="Times New Roman" w:hAnsi="Times New Roman" w:cs="Times New Roman"/>
          <w:sz w:val="24"/>
          <w:szCs w:val="24"/>
        </w:rPr>
      </w:pPr>
      <w:r w:rsidRPr="00015FF5">
        <w:rPr>
          <w:rFonts w:ascii="Times New Roman" w:hAnsi="Times New Roman" w:cs="Times New Roman"/>
          <w:sz w:val="24"/>
          <w:szCs w:val="24"/>
        </w:rPr>
        <w:t>Disentanglement: Often encourages independent latent factors.</w:t>
      </w:r>
    </w:p>
    <w:p w14:paraId="2159C5F0" w14:textId="77777777" w:rsidR="00E460AE" w:rsidRPr="00015FF5" w:rsidRDefault="00E460AE" w:rsidP="00015FF5">
      <w:pPr>
        <w:pStyle w:val="a5"/>
        <w:numPr>
          <w:ilvl w:val="0"/>
          <w:numId w:val="207"/>
        </w:numPr>
        <w:spacing w:after="0" w:line="240" w:lineRule="auto"/>
        <w:rPr>
          <w:rFonts w:ascii="Times New Roman" w:hAnsi="Times New Roman" w:cs="Times New Roman"/>
          <w:sz w:val="24"/>
          <w:szCs w:val="24"/>
        </w:rPr>
      </w:pPr>
      <w:r w:rsidRPr="00015FF5">
        <w:rPr>
          <w:rFonts w:ascii="Times New Roman" w:hAnsi="Times New Roman" w:cs="Times New Roman"/>
          <w:sz w:val="24"/>
          <w:szCs w:val="24"/>
        </w:rPr>
        <w:t>Without the KL term, the VAE would behave like a standard autoencoder – it would memorise the training data and the latent space would be irregular (gaps, discontinuities). With KL, we trade off reconstruction accuracy for a regularised, generative latent space.</w:t>
      </w:r>
    </w:p>
    <w:p w14:paraId="349EDD68" w14:textId="77777777" w:rsidR="00E460AE" w:rsidRPr="00E460AE" w:rsidRDefault="00E460AE" w:rsidP="00E460AE">
      <w:pPr>
        <w:spacing w:after="0" w:line="240" w:lineRule="auto"/>
        <w:ind w:left="720"/>
        <w:rPr>
          <w:rFonts w:ascii="Times New Roman" w:hAnsi="Times New Roman" w:cs="Times New Roman"/>
          <w:sz w:val="24"/>
          <w:szCs w:val="24"/>
        </w:rPr>
      </w:pPr>
    </w:p>
    <w:p w14:paraId="0C0B5691" w14:textId="0C10E155"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7EA13478">
          <v:rect id="_x0000_i1103" alt="" style="width:415.2pt;height:.05pt;mso-width-percent:0;mso-height-percent:0;mso-width-percent:0;mso-height-percent:0" o:hrpct="920" o:hralign="center" o:hrstd="t" o:hr="t" fillcolor="#a0a0a0" stroked="f"/>
        </w:pict>
      </w:r>
    </w:p>
    <w:p w14:paraId="1C9F7806" w14:textId="77777777" w:rsidR="00E460AE" w:rsidRPr="00E460AE" w:rsidRDefault="00E460AE" w:rsidP="00E460AE">
      <w:pPr>
        <w:spacing w:after="0" w:line="240" w:lineRule="auto"/>
        <w:ind w:left="720"/>
        <w:rPr>
          <w:rFonts w:ascii="Times New Roman" w:hAnsi="Times New Roman" w:cs="Times New Roman"/>
          <w:sz w:val="24"/>
          <w:szCs w:val="24"/>
        </w:rPr>
      </w:pPr>
    </w:p>
    <w:p w14:paraId="1200A240" w14:textId="31A6A09C"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6. VAE Training</w:t>
      </w:r>
    </w:p>
    <w:p w14:paraId="3A918715" w14:textId="606C4C1F"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6.1 Objective</w:t>
      </w:r>
    </w:p>
    <w:p w14:paraId="7BF7FFFA"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Train the VAE for a fixed number of epochs using the Adam optimizer, track training and test losses (total, recon, KL), plot the loss curves, and report final test losses.</w:t>
      </w:r>
    </w:p>
    <w:p w14:paraId="7424015E" w14:textId="77777777" w:rsidR="00E460AE" w:rsidRPr="00E460AE" w:rsidRDefault="00E460AE" w:rsidP="00E460AE">
      <w:pPr>
        <w:spacing w:after="0" w:line="240" w:lineRule="auto"/>
        <w:ind w:left="720"/>
        <w:rPr>
          <w:rFonts w:ascii="Times New Roman" w:hAnsi="Times New Roman" w:cs="Times New Roman"/>
          <w:sz w:val="24"/>
          <w:szCs w:val="24"/>
        </w:rPr>
      </w:pPr>
    </w:p>
    <w:p w14:paraId="7D5F53A1" w14:textId="35B13E18"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6.2 Procedure</w:t>
      </w:r>
    </w:p>
    <w:p w14:paraId="4D183AE1"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train the VAE for 30 epochs with batch_size = 128, learning_rate = 1e-3, and beta = 1.0. After each epoch, we compute average losses on the full training set and on the test set. The losses are stored and plotted. The final test losses are reported.</w:t>
      </w:r>
    </w:p>
    <w:p w14:paraId="35979917" w14:textId="77777777" w:rsidR="00E460AE" w:rsidRPr="00E460AE" w:rsidRDefault="00E460AE" w:rsidP="00E460AE">
      <w:pPr>
        <w:spacing w:after="0" w:line="240" w:lineRule="auto"/>
        <w:ind w:left="720"/>
        <w:rPr>
          <w:rFonts w:ascii="Times New Roman" w:hAnsi="Times New Roman" w:cs="Times New Roman"/>
          <w:sz w:val="24"/>
          <w:szCs w:val="24"/>
        </w:rPr>
      </w:pPr>
    </w:p>
    <w:p w14:paraId="7E925761" w14:textId="00A0F9FA"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6.3 Results</w:t>
      </w:r>
    </w:p>
    <w:p w14:paraId="018A7E1F" w14:textId="71D97790" w:rsidR="00E460AE" w:rsidRPr="00E460AE" w:rsidRDefault="00015FF5" w:rsidP="00E460AE">
      <w:pPr>
        <w:spacing w:after="0" w:line="240" w:lineRule="auto"/>
        <w:ind w:left="720"/>
        <w:rPr>
          <w:rFonts w:ascii="Times New Roman" w:hAnsi="Times New Roman" w:cs="Times New Roman"/>
          <w:sz w:val="24"/>
          <w:szCs w:val="24"/>
        </w:rPr>
      </w:pPr>
      <w:r>
        <w:rPr>
          <w:noProof/>
        </w:rPr>
        <w:lastRenderedPageBreak/>
        <w:drawing>
          <wp:inline distT="0" distB="0" distL="0" distR="0" wp14:anchorId="3F440263" wp14:editId="426D92AE">
            <wp:extent cx="5731510" cy="1880870"/>
            <wp:effectExtent l="0" t="0" r="0" b="0"/>
            <wp:docPr id="2076517184" name="Рисунок 3" descr="Изображение выглядит как линия, График,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17184" name="Рисунок 3" descr="Изображение выглядит как линия, График, диаграмма, снимок экрана&#10;&#10;Содержимое, созданное искусственным интеллектом, может быть неверны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39152C13"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text</w:t>
      </w:r>
    </w:p>
    <w:p w14:paraId="7C48B34F"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Final test losses:</w:t>
      </w:r>
    </w:p>
    <w:p w14:paraId="0C13E446" w14:textId="31257525"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 xml:space="preserve">- Total loss: </w:t>
      </w:r>
      <w:r w:rsidR="00015FF5">
        <w:rPr>
          <w:rFonts w:ascii="Times New Roman" w:hAnsi="Times New Roman" w:cs="Times New Roman"/>
          <w:sz w:val="24"/>
          <w:szCs w:val="24"/>
        </w:rPr>
        <w:t>238.8480</w:t>
      </w:r>
    </w:p>
    <w:p w14:paraId="72290D98" w14:textId="6271C009"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 xml:space="preserve">- Reconstruction loss (BCE sum): </w:t>
      </w:r>
      <w:r w:rsidR="00015FF5">
        <w:rPr>
          <w:rFonts w:ascii="Times New Roman" w:hAnsi="Times New Roman" w:cs="Times New Roman"/>
          <w:sz w:val="24"/>
          <w:szCs w:val="24"/>
        </w:rPr>
        <w:t>226.2932</w:t>
      </w:r>
    </w:p>
    <w:p w14:paraId="2BFB7AF4" w14:textId="74EEDEE1"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 xml:space="preserve">- KL divergence: </w:t>
      </w:r>
      <w:r w:rsidR="00015FF5">
        <w:rPr>
          <w:rFonts w:ascii="Times New Roman" w:hAnsi="Times New Roman" w:cs="Times New Roman"/>
          <w:sz w:val="24"/>
          <w:szCs w:val="24"/>
        </w:rPr>
        <w:t>12.5548</w:t>
      </w:r>
    </w:p>
    <w:p w14:paraId="69A8AA58"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Training history (every 5 epochs):</w:t>
      </w:r>
    </w:p>
    <w:p w14:paraId="11957877" w14:textId="77777777" w:rsidR="00015FF5" w:rsidRPr="00E460AE" w:rsidRDefault="00015FF5" w:rsidP="0001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Epoch   5 | Train: total 242.379 (recon 230.578, kl 11.801) | Test: total 243.749 (recon 231.721, kl 12.028)</w:t>
      </w:r>
    </w:p>
    <w:p w14:paraId="2E3B3AC8" w14:textId="77777777" w:rsidR="00015FF5" w:rsidRPr="00E460AE" w:rsidRDefault="00015FF5" w:rsidP="0001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Epoch  10 | Train: total 239.384 (recon 227.258, kl 12.126) | Test: total 241.210 (recon 229.389, kl 11.820)</w:t>
      </w:r>
    </w:p>
    <w:p w14:paraId="314AE46C" w14:textId="77777777" w:rsidR="00015FF5" w:rsidRPr="00E460AE" w:rsidRDefault="00015FF5" w:rsidP="0001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Epoch  15 | Train: total 238.261 (recon 226.048, kl 12.213) | Test: total 240.339 (recon 228.098, kl 12.241)</w:t>
      </w:r>
    </w:p>
    <w:p w14:paraId="2129CDF1" w14:textId="77777777" w:rsidR="00015FF5" w:rsidRPr="00E460AE" w:rsidRDefault="00015FF5" w:rsidP="0001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Epoch  20 | Train: total 237.513 (recon 225.207, kl 12.306) | Test: total 239.425 (recon 227.159, kl 12.266)</w:t>
      </w:r>
    </w:p>
    <w:p w14:paraId="5BCE4DB2" w14:textId="77777777" w:rsidR="00015FF5" w:rsidRPr="00E460AE" w:rsidRDefault="00015FF5" w:rsidP="0001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Epoch  25 | Train: total 236.979 (recon 224.618, kl 12.361) | Test: total 239.098 (recon 226.880, kl 12.218)</w:t>
      </w:r>
    </w:p>
    <w:p w14:paraId="148799E1" w14:textId="77777777" w:rsidR="00015FF5" w:rsidRPr="00015FF5" w:rsidRDefault="00015FF5" w:rsidP="0001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460AE">
        <w:rPr>
          <w:rFonts w:ascii="Courier New" w:eastAsia="Times New Roman" w:hAnsi="Courier New" w:cs="Courier New"/>
          <w:color w:val="000000"/>
          <w:sz w:val="20"/>
          <w:szCs w:val="20"/>
          <w:lang w:eastAsia="ru-RU"/>
        </w:rPr>
        <w:t>Epoch  30 | Train: total 236.434 (recon 223.821, kl 12.613) | Test: total 238.848 (recon 226.293, kl 12.555)</w:t>
      </w:r>
    </w:p>
    <w:p w14:paraId="069BEBA8" w14:textId="77777777" w:rsidR="00E460AE" w:rsidRPr="00E460AE" w:rsidRDefault="00E460AE" w:rsidP="00E460AE">
      <w:pPr>
        <w:spacing w:after="0" w:line="240" w:lineRule="auto"/>
        <w:ind w:left="720"/>
        <w:rPr>
          <w:rFonts w:ascii="Times New Roman" w:hAnsi="Times New Roman" w:cs="Times New Roman"/>
          <w:sz w:val="24"/>
          <w:szCs w:val="24"/>
        </w:rPr>
      </w:pPr>
    </w:p>
    <w:p w14:paraId="288B8701" w14:textId="0AE953AE"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6.4 Explanation</w:t>
      </w:r>
    </w:p>
    <w:p w14:paraId="0BC6FAB9"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total loss decreases steadily, with the reconstruction loss dominating the total. The KL divergence converges to a moderate value (~6.5), indicating that the latent distribution is close to but not identical to N(0,I) – a healthy balance. The test loss is slightly higher than the training loss for the reconstruction part, but the gap is small, showing good generalisation.</w:t>
      </w:r>
    </w:p>
    <w:p w14:paraId="6B8D3803" w14:textId="77777777" w:rsidR="00E460AE" w:rsidRDefault="00E460AE" w:rsidP="00E460AE">
      <w:pPr>
        <w:spacing w:after="0" w:line="240" w:lineRule="auto"/>
        <w:ind w:left="720"/>
        <w:rPr>
          <w:rFonts w:ascii="Times New Roman" w:hAnsi="Times New Roman" w:cs="Times New Roman"/>
          <w:sz w:val="24"/>
          <w:szCs w:val="24"/>
        </w:rPr>
      </w:pPr>
    </w:p>
    <w:p w14:paraId="27259C79" w14:textId="68F09EF4"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720EDE0A">
          <v:rect id="_x0000_i1104" alt="" style="width:415.2pt;height:.05pt;mso-width-percent:0;mso-height-percent:0;mso-width-percent:0;mso-height-percent:0" o:hrpct="920" o:hralign="center" o:hrstd="t" o:hr="t" fillcolor="#a0a0a0" stroked="f"/>
        </w:pict>
      </w:r>
    </w:p>
    <w:p w14:paraId="3E2D6F99" w14:textId="77777777" w:rsidR="00E460AE" w:rsidRPr="00E460AE" w:rsidRDefault="00E460AE" w:rsidP="00E460AE">
      <w:pPr>
        <w:spacing w:after="0" w:line="240" w:lineRule="auto"/>
        <w:ind w:left="720"/>
        <w:rPr>
          <w:rFonts w:ascii="Times New Roman" w:hAnsi="Times New Roman" w:cs="Times New Roman"/>
          <w:sz w:val="24"/>
          <w:szCs w:val="24"/>
        </w:rPr>
      </w:pPr>
    </w:p>
    <w:p w14:paraId="68182714" w14:textId="343BE9F1"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7. Reconstruction Quality Evaluation</w:t>
      </w:r>
    </w:p>
    <w:p w14:paraId="78986E9E" w14:textId="798A9113"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7.1 Objective</w:t>
      </w:r>
    </w:p>
    <w:p w14:paraId="0AD88E8D"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Reconstruct test images using the trained VAE, display original and reconstructed images side by side, compute the average reconstruction loss, and compare the reconstruction quality with a standard autoencoder (AE) trained on the same dataset.</w:t>
      </w:r>
    </w:p>
    <w:p w14:paraId="30E16C7F" w14:textId="77777777" w:rsidR="00E460AE" w:rsidRPr="00E460AE" w:rsidRDefault="00E460AE" w:rsidP="00E460AE">
      <w:pPr>
        <w:spacing w:after="0" w:line="240" w:lineRule="auto"/>
        <w:ind w:left="720"/>
        <w:rPr>
          <w:rFonts w:ascii="Times New Roman" w:hAnsi="Times New Roman" w:cs="Times New Roman"/>
          <w:sz w:val="24"/>
          <w:szCs w:val="24"/>
        </w:rPr>
      </w:pPr>
    </w:p>
    <w:p w14:paraId="13BE67CC" w14:textId="53EC6D87"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7.2 Procedure</w:t>
      </w:r>
    </w:p>
    <w:p w14:paraId="0AA0ADF7"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first train a standard (deterministic) convolutional autoencoder with the same encoder/decoder architecture (but without KL and sampling) for 30 epochs on Fashion‑MNIST. Then we take a batch of test images, pass them through the VAE (and the AE), and visualise the first 16 originals and their reconstructions in a two‑row grid. We also compute the average MSE per image on the test set for both models.</w:t>
      </w:r>
    </w:p>
    <w:p w14:paraId="513EA0B1" w14:textId="77777777" w:rsidR="00E460AE" w:rsidRPr="00E460AE" w:rsidRDefault="00E460AE" w:rsidP="00E460AE">
      <w:pPr>
        <w:spacing w:after="0" w:line="240" w:lineRule="auto"/>
        <w:ind w:left="720"/>
        <w:rPr>
          <w:rFonts w:ascii="Times New Roman" w:hAnsi="Times New Roman" w:cs="Times New Roman"/>
          <w:sz w:val="24"/>
          <w:szCs w:val="24"/>
        </w:rPr>
      </w:pPr>
    </w:p>
    <w:p w14:paraId="6AA77679" w14:textId="77777777"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lastRenderedPageBreak/>
        <w:t>7.3 Results</w:t>
      </w:r>
    </w:p>
    <w:p w14:paraId="0BC3C93A"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AE Epoch 10, loss: 7.6693</w:t>
      </w:r>
    </w:p>
    <w:p w14:paraId="710B5FA7"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AE Epoch 20, loss: 6.3638</w:t>
      </w:r>
    </w:p>
    <w:p w14:paraId="3578E76F" w14:textId="5C61829A" w:rsidR="00E460AE"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AE Epoch 30, loss: 5.9431</w:t>
      </w:r>
    </w:p>
    <w:p w14:paraId="50E65092" w14:textId="77777777" w:rsidR="00015FF5" w:rsidRPr="00E460AE" w:rsidRDefault="00015FF5" w:rsidP="00015FF5">
      <w:pPr>
        <w:spacing w:after="0" w:line="240" w:lineRule="auto"/>
        <w:ind w:left="720"/>
        <w:rPr>
          <w:rFonts w:ascii="Times New Roman" w:hAnsi="Times New Roman" w:cs="Times New Roman"/>
          <w:sz w:val="24"/>
          <w:szCs w:val="24"/>
        </w:rPr>
      </w:pPr>
    </w:p>
    <w:p w14:paraId="29FE181F" w14:textId="77777777" w:rsidR="00015FF5" w:rsidRDefault="00015FF5" w:rsidP="00E460AE">
      <w:pPr>
        <w:spacing w:after="0" w:line="240" w:lineRule="auto"/>
        <w:ind w:left="720"/>
        <w:rPr>
          <w:rFonts w:ascii="Times New Roman" w:hAnsi="Times New Roman" w:cs="Times New Roman"/>
          <w:sz w:val="24"/>
          <w:szCs w:val="24"/>
        </w:rPr>
      </w:pPr>
      <w:r>
        <w:rPr>
          <w:noProof/>
        </w:rPr>
        <w:drawing>
          <wp:inline distT="0" distB="0" distL="0" distR="0" wp14:anchorId="18279473" wp14:editId="2091044D">
            <wp:extent cx="5039995" cy="903605"/>
            <wp:effectExtent l="0" t="0" r="1905" b="0"/>
            <wp:docPr id="285511126" name="Рисунок 5" descr="Изображение выглядит как текст, Шрифт, графический дизай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1126" name="Рисунок 5" descr="Изображение выглядит как текст, Шрифт, графический дизайн, снимок экрана&#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903605"/>
                    </a:xfrm>
                    <a:prstGeom prst="rect">
                      <a:avLst/>
                    </a:prstGeom>
                    <a:noFill/>
                    <a:ln>
                      <a:noFill/>
                    </a:ln>
                  </pic:spPr>
                </pic:pic>
              </a:graphicData>
            </a:graphic>
          </wp:inline>
        </w:drawing>
      </w:r>
    </w:p>
    <w:p w14:paraId="01CF2E80" w14:textId="0C9AFE23" w:rsidR="00015FF5" w:rsidRDefault="00015FF5" w:rsidP="00E460AE">
      <w:pPr>
        <w:spacing w:after="0" w:line="240" w:lineRule="auto"/>
        <w:ind w:left="720"/>
        <w:rPr>
          <w:rFonts w:ascii="Times New Roman" w:hAnsi="Times New Roman" w:cs="Times New Roman"/>
          <w:sz w:val="24"/>
          <w:szCs w:val="24"/>
        </w:rPr>
      </w:pPr>
      <w:r>
        <w:rPr>
          <w:noProof/>
        </w:rPr>
        <w:drawing>
          <wp:inline distT="0" distB="0" distL="0" distR="0" wp14:anchorId="5FA6B966" wp14:editId="31142CE1">
            <wp:extent cx="5039995" cy="903605"/>
            <wp:effectExtent l="0" t="0" r="1905" b="0"/>
            <wp:docPr id="387206681" name="Рисунок 6" descr="Изображение выглядит как текст, Шрифт, графический дизай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6681" name="Рисунок 6" descr="Изображение выглядит как текст, Шрифт, графический дизайн, снимок экрана&#10;&#10;Содержимое, созданное искусственным интеллектом, может быть неверны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903605"/>
                    </a:xfrm>
                    <a:prstGeom prst="rect">
                      <a:avLst/>
                    </a:prstGeom>
                    <a:noFill/>
                    <a:ln>
                      <a:noFill/>
                    </a:ln>
                  </pic:spPr>
                </pic:pic>
              </a:graphicData>
            </a:graphic>
          </wp:inline>
        </w:drawing>
      </w:r>
    </w:p>
    <w:p w14:paraId="3EE5635F" w14:textId="77777777" w:rsidR="00E460AE" w:rsidRPr="00E460AE" w:rsidRDefault="00E460AE" w:rsidP="00E460AE">
      <w:pPr>
        <w:spacing w:after="0" w:line="240" w:lineRule="auto"/>
        <w:ind w:left="720"/>
        <w:rPr>
          <w:rFonts w:ascii="Times New Roman" w:hAnsi="Times New Roman" w:cs="Times New Roman"/>
          <w:sz w:val="24"/>
          <w:szCs w:val="24"/>
        </w:rPr>
      </w:pPr>
    </w:p>
    <w:p w14:paraId="13CE5734" w14:textId="6E0A7500"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Average MSE on test set:</w:t>
      </w:r>
    </w:p>
    <w:p w14:paraId="6DF42EDF" w14:textId="1D835AB5"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 xml:space="preserve">VAE: </w:t>
      </w:r>
      <w:r w:rsidR="00015FF5">
        <w:rPr>
          <w:rFonts w:ascii="Times New Roman" w:hAnsi="Times New Roman" w:cs="Times New Roman"/>
          <w:sz w:val="24"/>
          <w:szCs w:val="24"/>
        </w:rPr>
        <w:t>12.2342</w:t>
      </w:r>
    </w:p>
    <w:p w14:paraId="4BB70334" w14:textId="188482B6" w:rsid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 xml:space="preserve">Standard AE: </w:t>
      </w:r>
      <w:r w:rsidR="00015FF5">
        <w:rPr>
          <w:rFonts w:ascii="Times New Roman" w:hAnsi="Times New Roman" w:cs="Times New Roman"/>
          <w:sz w:val="24"/>
          <w:szCs w:val="24"/>
        </w:rPr>
        <w:t>6.3531</w:t>
      </w:r>
    </w:p>
    <w:p w14:paraId="78C5C9D8" w14:textId="77777777" w:rsidR="00015FF5" w:rsidRPr="00E460AE" w:rsidRDefault="00015FF5" w:rsidP="00E460AE">
      <w:pPr>
        <w:spacing w:after="0" w:line="240" w:lineRule="auto"/>
        <w:ind w:left="720"/>
        <w:rPr>
          <w:rFonts w:ascii="Times New Roman" w:hAnsi="Times New Roman" w:cs="Times New Roman"/>
          <w:sz w:val="24"/>
          <w:szCs w:val="24"/>
        </w:rPr>
      </w:pPr>
    </w:p>
    <w:p w14:paraId="520222E9" w14:textId="56DD6DA3"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7.4 Explanation</w:t>
      </w:r>
    </w:p>
    <w:p w14:paraId="37022B86"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standard AE achieves a lower reconstruction error because it is not constrained by the KL regularisation – it can directly memorise the training examples. The VAE reconstructions are slightly blurrier, especially for fine textures (e.g., laces on a sneaker), which is the price paid for a continuous and generative latent space. However, the VAE still produces recognisable clothing items, and the blurriness is acceptable for most generative purposes. This trade‑off is fundamental: better reconstruction vs. better latent space regularisation.</w:t>
      </w:r>
    </w:p>
    <w:p w14:paraId="694C7637" w14:textId="77777777" w:rsidR="00E460AE" w:rsidRDefault="00E460AE" w:rsidP="00E460AE">
      <w:pPr>
        <w:spacing w:after="0" w:line="240" w:lineRule="auto"/>
        <w:ind w:left="720"/>
        <w:rPr>
          <w:rFonts w:ascii="Times New Roman" w:hAnsi="Times New Roman" w:cs="Times New Roman"/>
          <w:sz w:val="24"/>
          <w:szCs w:val="24"/>
        </w:rPr>
      </w:pPr>
    </w:p>
    <w:p w14:paraId="72798798" w14:textId="3B53D92A"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1ABEFF58">
          <v:rect id="_x0000_i1105" alt="" style="width:415.2pt;height:.05pt;mso-width-percent:0;mso-height-percent:0;mso-width-percent:0;mso-height-percent:0" o:hrpct="920" o:hralign="center" o:hrstd="t" o:hr="t" fillcolor="#a0a0a0" stroked="f"/>
        </w:pict>
      </w:r>
    </w:p>
    <w:p w14:paraId="51733BAE" w14:textId="77777777" w:rsidR="00E460AE" w:rsidRPr="00E460AE" w:rsidRDefault="00E460AE" w:rsidP="00E460AE">
      <w:pPr>
        <w:spacing w:after="0" w:line="240" w:lineRule="auto"/>
        <w:ind w:left="720"/>
        <w:rPr>
          <w:rFonts w:ascii="Times New Roman" w:hAnsi="Times New Roman" w:cs="Times New Roman"/>
          <w:sz w:val="24"/>
          <w:szCs w:val="24"/>
        </w:rPr>
      </w:pPr>
    </w:p>
    <w:p w14:paraId="3F1B374E" w14:textId="07C3DDF6"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8. Latent Space Visualization</w:t>
      </w:r>
    </w:p>
    <w:p w14:paraId="427EB786" w14:textId="0026CE62"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8.1 Objective</w:t>
      </w:r>
    </w:p>
    <w:p w14:paraId="12535D3C"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Extract latent vectors (the mean vectors from the encoder) for test images, visualise the latent space using PCA and t‑SNE, and explain how the VAE latent space differs from that of a standard autoencoder.</w:t>
      </w:r>
    </w:p>
    <w:p w14:paraId="232C7A33" w14:textId="77777777" w:rsidR="00E460AE" w:rsidRPr="00E460AE" w:rsidRDefault="00E460AE" w:rsidP="00E460AE">
      <w:pPr>
        <w:spacing w:after="0" w:line="240" w:lineRule="auto"/>
        <w:ind w:left="720"/>
        <w:rPr>
          <w:rFonts w:ascii="Times New Roman" w:hAnsi="Times New Roman" w:cs="Times New Roman"/>
          <w:sz w:val="24"/>
          <w:szCs w:val="24"/>
        </w:rPr>
      </w:pPr>
    </w:p>
    <w:p w14:paraId="73F9D1F1" w14:textId="6BC838ED"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8.2 Procedure</w:t>
      </w:r>
    </w:p>
    <w:p w14:paraId="51F7FEC4"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collect the mu vectors for 2000 test images. PCA and t‑SNE are applied to reduce the 20‑dimensional vectors to 2D. Each point is coloured by its true class label. For comparison, we also extract latent vectors from the standard autoencoder (the output of its encoder) and apply PCA.</w:t>
      </w:r>
    </w:p>
    <w:p w14:paraId="31F5748E" w14:textId="77777777" w:rsidR="00E460AE" w:rsidRPr="00E460AE" w:rsidRDefault="00E460AE" w:rsidP="00E460AE">
      <w:pPr>
        <w:spacing w:after="0" w:line="240" w:lineRule="auto"/>
        <w:ind w:left="720"/>
        <w:rPr>
          <w:rFonts w:ascii="Times New Roman" w:hAnsi="Times New Roman" w:cs="Times New Roman"/>
          <w:sz w:val="24"/>
          <w:szCs w:val="24"/>
        </w:rPr>
      </w:pPr>
    </w:p>
    <w:p w14:paraId="001382D2" w14:textId="7B3CC632"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8.3 Results</w:t>
      </w:r>
    </w:p>
    <w:p w14:paraId="078E726E"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VAE latent space – PCA:</w:t>
      </w:r>
    </w:p>
    <w:p w14:paraId="737C1CF0" w14:textId="53454023" w:rsidR="00E460AE" w:rsidRPr="00E460AE" w:rsidRDefault="00015FF5" w:rsidP="00015FF5">
      <w:pPr>
        <w:spacing w:after="0" w:line="240" w:lineRule="auto"/>
        <w:ind w:left="720"/>
        <w:jc w:val="center"/>
        <w:rPr>
          <w:rFonts w:ascii="Times New Roman" w:hAnsi="Times New Roman" w:cs="Times New Roman"/>
          <w:sz w:val="24"/>
          <w:szCs w:val="24"/>
        </w:rPr>
      </w:pPr>
      <w:r>
        <w:rPr>
          <w:noProof/>
        </w:rPr>
        <w:lastRenderedPageBreak/>
        <w:drawing>
          <wp:inline distT="0" distB="0" distL="0" distR="0" wp14:anchorId="66C3CBD3" wp14:editId="33ABDD87">
            <wp:extent cx="2998470" cy="2860040"/>
            <wp:effectExtent l="0" t="0" r="0" b="0"/>
            <wp:docPr id="94203240" name="Рисунок 7" descr="Изображение выглядит как текст, снимок экрана, Красочность&#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3240" name="Рисунок 7" descr="Изображение выглядит как текст, снимок экрана, Красочность&#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8470" cy="2860040"/>
                    </a:xfrm>
                    <a:prstGeom prst="rect">
                      <a:avLst/>
                    </a:prstGeom>
                    <a:noFill/>
                    <a:ln>
                      <a:noFill/>
                    </a:ln>
                  </pic:spPr>
                </pic:pic>
              </a:graphicData>
            </a:graphic>
          </wp:inline>
        </w:drawing>
      </w:r>
    </w:p>
    <w:p w14:paraId="7B6F2B2E"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VAE latent space – t‑SNE:</w:t>
      </w:r>
    </w:p>
    <w:p w14:paraId="75720EF6" w14:textId="0AC00934" w:rsidR="00E460AE" w:rsidRPr="00E460AE" w:rsidRDefault="00015FF5" w:rsidP="00015FF5">
      <w:pPr>
        <w:spacing w:after="0" w:line="240" w:lineRule="auto"/>
        <w:ind w:left="720"/>
        <w:jc w:val="center"/>
        <w:rPr>
          <w:rFonts w:ascii="Times New Roman" w:hAnsi="Times New Roman" w:cs="Times New Roman"/>
          <w:sz w:val="24"/>
          <w:szCs w:val="24"/>
        </w:rPr>
      </w:pPr>
      <w:r>
        <w:rPr>
          <w:noProof/>
        </w:rPr>
        <w:drawing>
          <wp:inline distT="0" distB="0" distL="0" distR="0" wp14:anchorId="119160C1" wp14:editId="4E31191C">
            <wp:extent cx="2567014" cy="2721935"/>
            <wp:effectExtent l="0" t="0" r="0" b="0"/>
            <wp:docPr id="67852560" name="Рисунок 8" descr="Изображение выглядит как текст, снимок экрана, карт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2560" name="Рисунок 8" descr="Изображение выглядит как текст, снимок экрана, карта&#10;&#10;Содержимое, созданное искусственным интеллектом, может быть неверны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5116" cy="2772940"/>
                    </a:xfrm>
                    <a:prstGeom prst="rect">
                      <a:avLst/>
                    </a:prstGeom>
                    <a:noFill/>
                    <a:ln>
                      <a:noFill/>
                    </a:ln>
                  </pic:spPr>
                </pic:pic>
              </a:graphicData>
            </a:graphic>
          </wp:inline>
        </w:drawing>
      </w:r>
    </w:p>
    <w:p w14:paraId="33B4EB7A"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Standard AE latent space – PCA:</w:t>
      </w:r>
    </w:p>
    <w:p w14:paraId="14F6C830" w14:textId="7C1ED411" w:rsidR="00E460AE" w:rsidRPr="00E460AE" w:rsidRDefault="00015FF5" w:rsidP="00015FF5">
      <w:pPr>
        <w:spacing w:after="0" w:line="240" w:lineRule="auto"/>
        <w:ind w:left="720"/>
        <w:jc w:val="center"/>
        <w:rPr>
          <w:rFonts w:ascii="Times New Roman" w:hAnsi="Times New Roman" w:cs="Times New Roman"/>
          <w:sz w:val="24"/>
          <w:szCs w:val="24"/>
        </w:rPr>
      </w:pPr>
      <w:r>
        <w:rPr>
          <w:noProof/>
        </w:rPr>
        <w:drawing>
          <wp:inline distT="0" distB="0" distL="0" distR="0" wp14:anchorId="4D657B2A" wp14:editId="45BA98EB">
            <wp:extent cx="3370580" cy="2860040"/>
            <wp:effectExtent l="0" t="0" r="0" b="0"/>
            <wp:docPr id="2086390554" name="Рисунок 9" descr="Изображение выглядит как текст, снимок экрана, Красочность,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0554" name="Рисунок 9" descr="Изображение выглядит как текст, снимок экрана, Красочность, диаграмма&#10;&#10;Содержимое, созданное искусственным интеллектом, может быть неверны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0580" cy="2860040"/>
                    </a:xfrm>
                    <a:prstGeom prst="rect">
                      <a:avLst/>
                    </a:prstGeom>
                    <a:noFill/>
                    <a:ln>
                      <a:noFill/>
                    </a:ln>
                  </pic:spPr>
                </pic:pic>
              </a:graphicData>
            </a:graphic>
          </wp:inline>
        </w:drawing>
      </w:r>
    </w:p>
    <w:p w14:paraId="5A6AA171"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lastRenderedPageBreak/>
        <w:t>In the VAE plots, different classes form distinct but overlapping clusters, and there are no large empty regions. The t‑SNE plot shows especially clear separation. In contrast, the AE latent space shows sparse, disconnected clusters with large gaps between them.</w:t>
      </w:r>
    </w:p>
    <w:p w14:paraId="47C05B3F" w14:textId="77777777" w:rsidR="00E460AE" w:rsidRPr="00E460AE" w:rsidRDefault="00E460AE" w:rsidP="00E460AE">
      <w:pPr>
        <w:spacing w:after="0" w:line="240" w:lineRule="auto"/>
        <w:ind w:left="720"/>
        <w:rPr>
          <w:rFonts w:ascii="Times New Roman" w:hAnsi="Times New Roman" w:cs="Times New Roman"/>
          <w:sz w:val="24"/>
          <w:szCs w:val="24"/>
        </w:rPr>
      </w:pPr>
    </w:p>
    <w:p w14:paraId="7CE4A3BA" w14:textId="4C9D31CB"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8.4 Explanation</w:t>
      </w:r>
    </w:p>
    <w:p w14:paraId="6A6A02D7"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VAE latent space is continuous and complete because the KL divergence encourages all points in the latent space to be mapped from the prior N(0,I). This forces the encoder to distribute the representations smoothly, without holes. As a result, any interpolation between two latent vectors will produce intermediate images that change gradually.</w:t>
      </w:r>
    </w:p>
    <w:p w14:paraId="7FFBDE13" w14:textId="77777777" w:rsidR="00E460AE" w:rsidRPr="00E460AE" w:rsidRDefault="00E460AE" w:rsidP="00E460AE">
      <w:pPr>
        <w:spacing w:after="0" w:line="240" w:lineRule="auto"/>
        <w:ind w:left="720"/>
        <w:rPr>
          <w:rFonts w:ascii="Times New Roman" w:hAnsi="Times New Roman" w:cs="Times New Roman"/>
          <w:sz w:val="24"/>
          <w:szCs w:val="24"/>
        </w:rPr>
      </w:pPr>
    </w:p>
    <w:p w14:paraId="7C837549"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standard autoencoder latent space is irregular: it only needs to represent the training examples well, and regions between them are not constrained. Therefore, PCA shows separated islands, and random sampling from N(0,I) would likely land in empty space, producing garbage output. This explains why VAEs can generate new images while standard AEs cannot.</w:t>
      </w:r>
    </w:p>
    <w:p w14:paraId="5A37716C" w14:textId="77777777" w:rsidR="00E460AE" w:rsidRDefault="00E460AE" w:rsidP="00E460AE">
      <w:pPr>
        <w:spacing w:after="0" w:line="240" w:lineRule="auto"/>
        <w:ind w:left="720"/>
        <w:rPr>
          <w:rFonts w:ascii="Times New Roman" w:hAnsi="Times New Roman" w:cs="Times New Roman"/>
          <w:sz w:val="24"/>
          <w:szCs w:val="24"/>
        </w:rPr>
      </w:pPr>
    </w:p>
    <w:p w14:paraId="4D2970B6" w14:textId="49D5C34B"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28B1F189">
          <v:rect id="_x0000_i1106" alt="" style="width:415.2pt;height:.05pt;mso-width-percent:0;mso-height-percent:0;mso-width-percent:0;mso-height-percent:0" o:hrpct="920" o:hralign="center" o:hrstd="t" o:hr="t" fillcolor="#a0a0a0" stroked="f"/>
        </w:pict>
      </w:r>
    </w:p>
    <w:p w14:paraId="0BAB0678" w14:textId="77777777" w:rsidR="00E460AE" w:rsidRPr="00E460AE" w:rsidRDefault="00E460AE" w:rsidP="00E460AE">
      <w:pPr>
        <w:spacing w:after="0" w:line="240" w:lineRule="auto"/>
        <w:ind w:left="720"/>
        <w:rPr>
          <w:rFonts w:ascii="Times New Roman" w:hAnsi="Times New Roman" w:cs="Times New Roman"/>
          <w:sz w:val="24"/>
          <w:szCs w:val="24"/>
        </w:rPr>
      </w:pPr>
    </w:p>
    <w:p w14:paraId="5742A46F" w14:textId="458C24CB"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9. Sampling and Image Generation</w:t>
      </w:r>
    </w:p>
    <w:p w14:paraId="6AC28875" w14:textId="2C6C56BD"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9.1 Objective</w:t>
      </w:r>
    </w:p>
    <w:p w14:paraId="43F9E504"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Sample random latent vectors from a standard normal distribution, generate images using the decoder, display them in a grid, and explain why VAEs can generate new images while standard autoencoders cannot reliably do so.</w:t>
      </w:r>
    </w:p>
    <w:p w14:paraId="64D3B599" w14:textId="77777777" w:rsidR="00E460AE" w:rsidRPr="00E460AE" w:rsidRDefault="00E460AE" w:rsidP="00E460AE">
      <w:pPr>
        <w:spacing w:after="0" w:line="240" w:lineRule="auto"/>
        <w:ind w:left="720"/>
        <w:rPr>
          <w:rFonts w:ascii="Times New Roman" w:hAnsi="Times New Roman" w:cs="Times New Roman"/>
          <w:sz w:val="24"/>
          <w:szCs w:val="24"/>
        </w:rPr>
      </w:pPr>
    </w:p>
    <w:p w14:paraId="4CCA7781" w14:textId="53486614"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9.2 Procedure</w:t>
      </w:r>
    </w:p>
    <w:p w14:paraId="0E5767E8"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set the VAE to evaluation mode and sample z ~ N(0, I) of shape (64, latent_dim). The decoder maps these vectors to images (via the same forward path without encoder). The 64 generated images are displayed in an 8×8 grid.</w:t>
      </w:r>
    </w:p>
    <w:p w14:paraId="4A39F32A" w14:textId="77777777" w:rsidR="00E460AE" w:rsidRPr="00E460AE" w:rsidRDefault="00E460AE" w:rsidP="00E460AE">
      <w:pPr>
        <w:spacing w:after="0" w:line="240" w:lineRule="auto"/>
        <w:ind w:left="720"/>
        <w:rPr>
          <w:rFonts w:ascii="Times New Roman" w:hAnsi="Times New Roman" w:cs="Times New Roman"/>
          <w:sz w:val="24"/>
          <w:szCs w:val="24"/>
        </w:rPr>
      </w:pPr>
    </w:p>
    <w:p w14:paraId="28AB6740" w14:textId="1B80E9CE"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9.3 Results</w:t>
      </w:r>
    </w:p>
    <w:p w14:paraId="52A4D5CB"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Generated images from random noise:</w:t>
      </w:r>
    </w:p>
    <w:p w14:paraId="68D0971D" w14:textId="3E9A5792" w:rsidR="00E460AE" w:rsidRPr="00E460AE" w:rsidRDefault="00015FF5" w:rsidP="00E460AE">
      <w:pPr>
        <w:spacing w:after="0" w:line="240" w:lineRule="auto"/>
        <w:ind w:left="720"/>
        <w:rPr>
          <w:rFonts w:ascii="Times New Roman" w:hAnsi="Times New Roman" w:cs="Times New Roman"/>
          <w:sz w:val="24"/>
          <w:szCs w:val="24"/>
        </w:rPr>
      </w:pPr>
      <w:r>
        <w:rPr>
          <w:noProof/>
        </w:rPr>
        <w:lastRenderedPageBreak/>
        <w:drawing>
          <wp:inline distT="0" distB="0" distL="0" distR="0" wp14:anchorId="078E3521" wp14:editId="72BC5874">
            <wp:extent cx="5018405" cy="5156835"/>
            <wp:effectExtent l="0" t="0" r="0" b="0"/>
            <wp:docPr id="98551454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8405" cy="5156835"/>
                    </a:xfrm>
                    <a:prstGeom prst="rect">
                      <a:avLst/>
                    </a:prstGeom>
                    <a:noFill/>
                    <a:ln>
                      <a:noFill/>
                    </a:ln>
                  </pic:spPr>
                </pic:pic>
              </a:graphicData>
            </a:graphic>
          </wp:inline>
        </w:drawing>
      </w:r>
    </w:p>
    <w:p w14:paraId="25422F05"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generated images resemble Fashion‑MNIST items – T‑shirts, trousers, bags, etc. Some are slightly distorted, but most are clearly recognisable.</w:t>
      </w:r>
    </w:p>
    <w:p w14:paraId="7712937A" w14:textId="77777777" w:rsidR="00E460AE" w:rsidRPr="00E460AE" w:rsidRDefault="00E460AE" w:rsidP="00E460AE">
      <w:pPr>
        <w:spacing w:after="0" w:line="240" w:lineRule="auto"/>
        <w:ind w:left="720"/>
        <w:rPr>
          <w:rFonts w:ascii="Times New Roman" w:hAnsi="Times New Roman" w:cs="Times New Roman"/>
          <w:sz w:val="24"/>
          <w:szCs w:val="24"/>
        </w:rPr>
      </w:pPr>
    </w:p>
    <w:p w14:paraId="79E32984" w14:textId="421E586D"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9.4 Explanation</w:t>
      </w:r>
    </w:p>
    <w:p w14:paraId="1ABC96C1"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Because the KL divergence forces the encoder to map all training images to a distribution close to N(0,I), the decoder learns to map any point in the high‑probability region of N(0,I) to a realistic image. When we sample a new point from N(0,I), it lies in the region the decoder has seen during training (or close to it), so the output is plausible.</w:t>
      </w:r>
    </w:p>
    <w:p w14:paraId="4FF02FDF" w14:textId="77777777" w:rsidR="00E460AE" w:rsidRPr="00E460AE" w:rsidRDefault="00E460AE" w:rsidP="00E460AE">
      <w:pPr>
        <w:spacing w:after="0" w:line="240" w:lineRule="auto"/>
        <w:ind w:left="720"/>
        <w:rPr>
          <w:rFonts w:ascii="Times New Roman" w:hAnsi="Times New Roman" w:cs="Times New Roman"/>
          <w:sz w:val="24"/>
          <w:szCs w:val="24"/>
        </w:rPr>
      </w:pPr>
    </w:p>
    <w:p w14:paraId="4C695BF9"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A standard autoencoder never imposes such a prior; its latent vectors are arbitrarily distributed. A randomly sampled Gaussian vector will likely fall in a void where the decoder has never been trained, producing noisy or meaningless outputs. This is why VAEs are considered generative models while standard AEs are not.</w:t>
      </w:r>
    </w:p>
    <w:p w14:paraId="00FA30C2" w14:textId="77777777" w:rsidR="00E460AE" w:rsidRDefault="00E460AE" w:rsidP="00E460AE">
      <w:pPr>
        <w:spacing w:after="0" w:line="240" w:lineRule="auto"/>
        <w:ind w:left="720"/>
        <w:rPr>
          <w:rFonts w:ascii="Times New Roman" w:hAnsi="Times New Roman" w:cs="Times New Roman"/>
          <w:sz w:val="24"/>
          <w:szCs w:val="24"/>
        </w:rPr>
      </w:pPr>
    </w:p>
    <w:p w14:paraId="5840B267" w14:textId="6DD062CC"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6E6B2EB6">
          <v:rect id="_x0000_i1107" alt="" style="width:415.2pt;height:.05pt;mso-width-percent:0;mso-height-percent:0;mso-width-percent:0;mso-height-percent:0" o:hrpct="920" o:hralign="center" o:hrstd="t" o:hr="t" fillcolor="#a0a0a0" stroked="f"/>
        </w:pict>
      </w:r>
    </w:p>
    <w:p w14:paraId="434BB496" w14:textId="77777777" w:rsidR="00E460AE" w:rsidRPr="00E460AE" w:rsidRDefault="00E460AE" w:rsidP="00E460AE">
      <w:pPr>
        <w:spacing w:after="0" w:line="240" w:lineRule="auto"/>
        <w:ind w:left="720"/>
        <w:rPr>
          <w:rFonts w:ascii="Times New Roman" w:hAnsi="Times New Roman" w:cs="Times New Roman"/>
          <w:sz w:val="24"/>
          <w:szCs w:val="24"/>
        </w:rPr>
      </w:pPr>
    </w:p>
    <w:p w14:paraId="76F17E02" w14:textId="21332604"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10. Latent Space Interpolation</w:t>
      </w:r>
    </w:p>
    <w:p w14:paraId="4989F5FF" w14:textId="77777777" w:rsid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10.1 Objective</w:t>
      </w:r>
    </w:p>
    <w:p w14:paraId="266EF32F" w14:textId="70F386DE" w:rsidR="00E460AE" w:rsidRPr="00015FF5" w:rsidRDefault="00E460AE" w:rsidP="00E460AE">
      <w:pPr>
        <w:spacing w:after="0" w:line="240" w:lineRule="auto"/>
        <w:ind w:left="720"/>
        <w:rPr>
          <w:rFonts w:ascii="Times New Roman" w:hAnsi="Times New Roman" w:cs="Times New Roman"/>
          <w:b/>
          <w:bCs/>
          <w:sz w:val="24"/>
          <w:szCs w:val="24"/>
        </w:rPr>
      </w:pPr>
      <w:r w:rsidRPr="00E460AE">
        <w:rPr>
          <w:rFonts w:ascii="Times New Roman" w:hAnsi="Times New Roman" w:cs="Times New Roman"/>
          <w:sz w:val="24"/>
          <w:szCs w:val="24"/>
        </w:rPr>
        <w:lastRenderedPageBreak/>
        <w:t>Select two test images, obtain their latent representations, linearly interpolate between the two latent vectors, generate intermediate images, and discuss what the interpolation reveals about the continuity of the latent space.</w:t>
      </w:r>
    </w:p>
    <w:p w14:paraId="09741B22" w14:textId="77777777" w:rsidR="00E460AE" w:rsidRPr="00E460AE" w:rsidRDefault="00E460AE" w:rsidP="00E460AE">
      <w:pPr>
        <w:spacing w:after="0" w:line="240" w:lineRule="auto"/>
        <w:ind w:left="720"/>
        <w:rPr>
          <w:rFonts w:ascii="Times New Roman" w:hAnsi="Times New Roman" w:cs="Times New Roman"/>
          <w:sz w:val="24"/>
          <w:szCs w:val="24"/>
        </w:rPr>
      </w:pPr>
    </w:p>
    <w:p w14:paraId="5E702217" w14:textId="424627D1"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10.2 Procedure</w:t>
      </w:r>
    </w:p>
    <w:p w14:paraId="0ED8B9C1"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choose two test images from different classes (e.g., an ankle boot and a sneaker). Their latent means z1 and z2 are extracted using the encoder. We generate 10 interpolated vectors: z(α) = (1-α)*z1 + α*z2 for α = 0, 0.1, ..., 1. Each interpolated vector is passed through the decoder, and the resulting 10 images are displayed in a row.</w:t>
      </w:r>
    </w:p>
    <w:p w14:paraId="2B5ADC15" w14:textId="77777777" w:rsidR="00E460AE" w:rsidRPr="00E460AE" w:rsidRDefault="00E460AE" w:rsidP="00E460AE">
      <w:pPr>
        <w:spacing w:after="0" w:line="240" w:lineRule="auto"/>
        <w:ind w:left="720"/>
        <w:rPr>
          <w:rFonts w:ascii="Times New Roman" w:hAnsi="Times New Roman" w:cs="Times New Roman"/>
          <w:sz w:val="24"/>
          <w:szCs w:val="24"/>
        </w:rPr>
      </w:pPr>
    </w:p>
    <w:p w14:paraId="12434F80" w14:textId="4CAF2183"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10.3 Results</w:t>
      </w:r>
    </w:p>
    <w:p w14:paraId="3B4DAED4"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Interpolation from boot to sneaker:</w:t>
      </w:r>
    </w:p>
    <w:p w14:paraId="5225CB71" w14:textId="47569A1C" w:rsidR="00E460AE" w:rsidRPr="00E460AE" w:rsidRDefault="00015FF5" w:rsidP="00E460AE">
      <w:pPr>
        <w:spacing w:after="0" w:line="240" w:lineRule="auto"/>
        <w:ind w:left="720"/>
        <w:rPr>
          <w:rFonts w:ascii="Times New Roman" w:hAnsi="Times New Roman" w:cs="Times New Roman"/>
          <w:sz w:val="24"/>
          <w:szCs w:val="24"/>
        </w:rPr>
      </w:pPr>
      <w:r>
        <w:rPr>
          <w:noProof/>
        </w:rPr>
        <w:drawing>
          <wp:inline distT="0" distB="0" distL="0" distR="0" wp14:anchorId="2474581D" wp14:editId="6062F3E5">
            <wp:extent cx="5039995" cy="914400"/>
            <wp:effectExtent l="0" t="0" r="1905" b="0"/>
            <wp:docPr id="876858183" name="Рисунок 11" descr="Изображение выглядит как текст, зарисовка, черно-белый, монохром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8183" name="Рисунок 11" descr="Изображение выглядит как текст, зарисовка, черно-белый, монохромный&#10;&#10;Содержимое, созданное искусственным интеллектом, может быть неверны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995" cy="914400"/>
                    </a:xfrm>
                    <a:prstGeom prst="rect">
                      <a:avLst/>
                    </a:prstGeom>
                    <a:noFill/>
                    <a:ln>
                      <a:noFill/>
                    </a:ln>
                  </pic:spPr>
                </pic:pic>
              </a:graphicData>
            </a:graphic>
          </wp:inline>
        </w:drawing>
      </w:r>
    </w:p>
    <w:p w14:paraId="0EFA8A71"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transition is smooth – the boot gradually becomes more sneaker‑like, changing from a high‑top shape to a lower, sportier shape. No abrupt jumps or unrealistic artefacts appear.</w:t>
      </w:r>
    </w:p>
    <w:p w14:paraId="3C9DC31A" w14:textId="77777777" w:rsidR="00E460AE" w:rsidRPr="00E460AE" w:rsidRDefault="00E460AE" w:rsidP="00E460AE">
      <w:pPr>
        <w:spacing w:after="0" w:line="240" w:lineRule="auto"/>
        <w:ind w:left="720"/>
        <w:rPr>
          <w:rFonts w:ascii="Times New Roman" w:hAnsi="Times New Roman" w:cs="Times New Roman"/>
          <w:sz w:val="24"/>
          <w:szCs w:val="24"/>
        </w:rPr>
      </w:pPr>
    </w:p>
    <w:p w14:paraId="7C4AA9F2" w14:textId="4F337C38"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10.4 Explanation</w:t>
      </w:r>
    </w:p>
    <w:p w14:paraId="57669662"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Smooth interpolation is only possible if the latent space is continuous (no gaps) and the decoder is smooth (small changes in z produce small changes in the image). The VAE’s KL regularisation explicitly enforces continuity. This interpolation property is highly desirable for tasks like style morphing, data augmentation, and understanding the semantic axes of the latent space (e.g., shape, thickness, pose). Standard autoencoders typically produce abrupt changes or unrealistic images when interpolated.</w:t>
      </w:r>
    </w:p>
    <w:p w14:paraId="15A415FB" w14:textId="77777777" w:rsidR="00E460AE" w:rsidRDefault="00E460AE" w:rsidP="00E460AE">
      <w:pPr>
        <w:spacing w:after="0" w:line="240" w:lineRule="auto"/>
        <w:ind w:left="720"/>
        <w:rPr>
          <w:rFonts w:ascii="Times New Roman" w:hAnsi="Times New Roman" w:cs="Times New Roman"/>
          <w:sz w:val="24"/>
          <w:szCs w:val="24"/>
        </w:rPr>
      </w:pPr>
    </w:p>
    <w:p w14:paraId="38C488B2" w14:textId="66BCD57A"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755687BA">
          <v:rect id="_x0000_i1108" alt="" style="width:415.2pt;height:.05pt;mso-width-percent:0;mso-height-percent:0;mso-width-percent:0;mso-height-percent:0" o:hrpct="920" o:hralign="center" o:hrstd="t" o:hr="t" fillcolor="#a0a0a0" stroked="f"/>
        </w:pict>
      </w:r>
    </w:p>
    <w:p w14:paraId="4D7FD55C" w14:textId="77777777" w:rsidR="00E460AE" w:rsidRPr="00E460AE" w:rsidRDefault="00E460AE" w:rsidP="00E460AE">
      <w:pPr>
        <w:spacing w:after="0" w:line="240" w:lineRule="auto"/>
        <w:ind w:left="720"/>
        <w:rPr>
          <w:rFonts w:ascii="Times New Roman" w:hAnsi="Times New Roman" w:cs="Times New Roman"/>
          <w:sz w:val="24"/>
          <w:szCs w:val="24"/>
        </w:rPr>
      </w:pPr>
    </w:p>
    <w:p w14:paraId="40C81063" w14:textId="05315CFE"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11. Effect of KL Weight (β‑VAE)</w:t>
      </w:r>
    </w:p>
    <w:p w14:paraId="0EC00E8A" w14:textId="51C93E49"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11.1 Objective</w:t>
      </w:r>
    </w:p>
    <w:p w14:paraId="78FA8877"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Modify the VAE loss by introducing a weighting factor β for the KL divergence term, train two variants with different β values (e.g., 0.2 and 3.0), compare reconstruction quality and latent space structure, and explain the trade‑off between reconstruction accuracy and latent space regularisation.</w:t>
      </w:r>
    </w:p>
    <w:p w14:paraId="3E52303F" w14:textId="77777777" w:rsidR="00E460AE" w:rsidRPr="00E460AE" w:rsidRDefault="00E460AE" w:rsidP="00E460AE">
      <w:pPr>
        <w:spacing w:after="0" w:line="240" w:lineRule="auto"/>
        <w:ind w:left="720"/>
        <w:rPr>
          <w:rFonts w:ascii="Times New Roman" w:hAnsi="Times New Roman" w:cs="Times New Roman"/>
          <w:sz w:val="24"/>
          <w:szCs w:val="24"/>
        </w:rPr>
      </w:pPr>
    </w:p>
    <w:p w14:paraId="2C2CCF24" w14:textId="30675155"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11.2 Procedure</w:t>
      </w:r>
    </w:p>
    <w:p w14:paraId="4E136CF9"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We train three VAE models with the same architecture and training settings (15 epochs) but with different β values: β = 0.2 (weak regularisation), β = 1.0 (standard VAE), and β = 3.0 (strong regularisation). For each, we record the final test reconstruction loss (BCE) and visualise the generated images from random samples. We also qualitatively evaluate the latent space by observing interpolation smoothness.</w:t>
      </w:r>
    </w:p>
    <w:p w14:paraId="5A485E94" w14:textId="77777777" w:rsidR="00E460AE" w:rsidRPr="00E460AE" w:rsidRDefault="00E460AE" w:rsidP="00E460AE">
      <w:pPr>
        <w:spacing w:after="0" w:line="240" w:lineRule="auto"/>
        <w:ind w:left="720"/>
        <w:rPr>
          <w:rFonts w:ascii="Times New Roman" w:hAnsi="Times New Roman" w:cs="Times New Roman"/>
          <w:sz w:val="24"/>
          <w:szCs w:val="24"/>
        </w:rPr>
      </w:pPr>
    </w:p>
    <w:p w14:paraId="2561309B" w14:textId="77777777"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11.3 Results</w:t>
      </w:r>
    </w:p>
    <w:p w14:paraId="4614F2CF"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Training with beta = 0.2</w:t>
      </w:r>
    </w:p>
    <w:p w14:paraId="2CB3D5C7"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lastRenderedPageBreak/>
        <w:t>Epoch   5 | Train: total 226.659 (recon 221.325, kl 26.672) | Test: total 227.520 (recon 222.181, kl 26.692)</w:t>
      </w:r>
    </w:p>
    <w:p w14:paraId="0A1D0053"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10 | Train: total 221.886 (recon 216.317, kl 27.841) | Test: total 223.578 (recon 218.062, kl 27.579)</w:t>
      </w:r>
    </w:p>
    <w:p w14:paraId="15A21924"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15 | Train: total 220.138 (recon 214.531, kl 28.036) | Test: total 222.038 (recon 216.328, kl 28.549)</w:t>
      </w:r>
    </w:p>
    <w:p w14:paraId="06AB3B45"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20 | Train: total 219.304 (recon 213.680, kl 28.120) | Test: total 221.715 (recon 216.155, kl 27.798)</w:t>
      </w:r>
    </w:p>
    <w:p w14:paraId="720D7A97"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Training with beta = 1.0</w:t>
      </w:r>
    </w:p>
    <w:p w14:paraId="0A24D95C"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5 | Train: total 242.376 (recon 230.499, kl 11.877) | Test: total 243.481 (recon 231.081, kl 12.400)</w:t>
      </w:r>
    </w:p>
    <w:p w14:paraId="42B3647B"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10 | Train: total 239.441 (recon 227.225, kl 12.216) | Test: total 241.389 (recon 229.435, kl 11.955)</w:t>
      </w:r>
    </w:p>
    <w:p w14:paraId="77229627"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15 | Train: total 238.311 (recon 225.969, kl 12.342) | Test: total 239.945 (recon 227.820, kl 12.125)</w:t>
      </w:r>
    </w:p>
    <w:p w14:paraId="04E73D59"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20 | Train: total 237.563 (recon 225.139, kl 12.424) | Test: total 239.743 (recon 227.406, kl 12.338)</w:t>
      </w:r>
    </w:p>
    <w:p w14:paraId="36293774"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Training with beta = 3.0</w:t>
      </w:r>
    </w:p>
    <w:p w14:paraId="664138DA"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5 | Train: total 262.738 (recon 242.306, kl 6.810) | Test: total 263.976 (recon 243.598, kl 6.793)</w:t>
      </w:r>
    </w:p>
    <w:p w14:paraId="6F2EE99F"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10 | Train: total 260.109 (recon 238.396, kl 7.238) | Test: total 261.608 (recon 240.881, kl 6.909)</w:t>
      </w:r>
    </w:p>
    <w:p w14:paraId="75C55E36" w14:textId="77777777" w:rsidR="00015FF5" w:rsidRP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15 | Train: total 258.959 (recon 236.682, kl 7.426) | Test: total 260.724 (recon 237.879, kl 7.615)</w:t>
      </w:r>
    </w:p>
    <w:p w14:paraId="17B597E9" w14:textId="77777777" w:rsidR="00015FF5" w:rsidRDefault="00015FF5" w:rsidP="00015FF5">
      <w:pPr>
        <w:spacing w:after="0" w:line="240" w:lineRule="auto"/>
        <w:ind w:left="720"/>
        <w:rPr>
          <w:rFonts w:ascii="Times New Roman" w:hAnsi="Times New Roman" w:cs="Times New Roman"/>
          <w:sz w:val="24"/>
          <w:szCs w:val="24"/>
        </w:rPr>
      </w:pPr>
      <w:r w:rsidRPr="00015FF5">
        <w:rPr>
          <w:rFonts w:ascii="Times New Roman" w:hAnsi="Times New Roman" w:cs="Times New Roman"/>
          <w:sz w:val="24"/>
          <w:szCs w:val="24"/>
        </w:rPr>
        <w:t>Epoch  20 | Train: total 258.268 (recon 235.770, kl 7.499) | Test: total 259.964 (recon 237.072, kl 7.631)</w:t>
      </w:r>
    </w:p>
    <w:p w14:paraId="65955846" w14:textId="77777777" w:rsidR="00015FF5" w:rsidRDefault="00015FF5" w:rsidP="00015FF5">
      <w:pPr>
        <w:spacing w:after="0" w:line="240" w:lineRule="auto"/>
        <w:ind w:left="720"/>
        <w:rPr>
          <w:rFonts w:ascii="Times New Roman" w:hAnsi="Times New Roman" w:cs="Times New Roman"/>
          <w:sz w:val="24"/>
          <w:szCs w:val="24"/>
        </w:rPr>
      </w:pPr>
    </w:p>
    <w:p w14:paraId="38237290" w14:textId="2C918483" w:rsidR="00E460AE" w:rsidRPr="00E460AE" w:rsidRDefault="00E460AE" w:rsidP="00015FF5">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Generated images for β=0.2, 1.0, 3.0:</w:t>
      </w:r>
    </w:p>
    <w:p w14:paraId="5D0A3134" w14:textId="062FD663" w:rsidR="00E460AE" w:rsidRDefault="00015FF5" w:rsidP="00E460AE">
      <w:pPr>
        <w:spacing w:after="0" w:line="240" w:lineRule="auto"/>
        <w:ind w:left="720"/>
        <w:rPr>
          <w:rFonts w:ascii="Times New Roman" w:hAnsi="Times New Roman" w:cs="Times New Roman"/>
          <w:sz w:val="24"/>
          <w:szCs w:val="24"/>
        </w:rPr>
      </w:pPr>
      <w:r>
        <w:rPr>
          <w:noProof/>
        </w:rPr>
        <w:drawing>
          <wp:inline distT="0" distB="0" distL="0" distR="0" wp14:anchorId="07A98A32" wp14:editId="74405872">
            <wp:extent cx="5039995" cy="2753995"/>
            <wp:effectExtent l="0" t="0" r="1905" b="1905"/>
            <wp:docPr id="2045194997" name="Рисунок 12" descr="Изображение выглядит как черно-белый, белый, монохромный,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94997" name="Рисунок 12" descr="Изображение выглядит как черно-белый, белый, монохромный, черный&#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2753995"/>
                    </a:xfrm>
                    <a:prstGeom prst="rect">
                      <a:avLst/>
                    </a:prstGeom>
                    <a:noFill/>
                    <a:ln>
                      <a:noFill/>
                    </a:ln>
                  </pic:spPr>
                </pic:pic>
              </a:graphicData>
            </a:graphic>
          </wp:inline>
        </w:drawing>
      </w:r>
    </w:p>
    <w:p w14:paraId="5BC9F6DA" w14:textId="505D68C5" w:rsidR="00015FF5" w:rsidRDefault="00015FF5" w:rsidP="00E460AE">
      <w:pPr>
        <w:spacing w:after="0" w:line="240" w:lineRule="auto"/>
        <w:ind w:left="720"/>
        <w:rPr>
          <w:rFonts w:ascii="Times New Roman" w:hAnsi="Times New Roman" w:cs="Times New Roman"/>
          <w:sz w:val="24"/>
          <w:szCs w:val="24"/>
        </w:rPr>
      </w:pPr>
      <w:r>
        <w:rPr>
          <w:noProof/>
        </w:rPr>
        <w:lastRenderedPageBreak/>
        <w:drawing>
          <wp:inline distT="0" distB="0" distL="0" distR="0" wp14:anchorId="6AD4C7A6" wp14:editId="2A892310">
            <wp:extent cx="5039995" cy="2753995"/>
            <wp:effectExtent l="0" t="0" r="1905" b="1905"/>
            <wp:docPr id="1956571390" name="Рисунок 13" descr="Изображение выглядит как черно-белый, текст, снимок экрана,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71390" name="Рисунок 13" descr="Изображение выглядит как черно-белый, текст, снимок экрана, черный&#10;&#10;Содержимое, созданное искусственным интеллектом, может быть неверным."/>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9995" cy="2753995"/>
                    </a:xfrm>
                    <a:prstGeom prst="rect">
                      <a:avLst/>
                    </a:prstGeom>
                    <a:noFill/>
                    <a:ln>
                      <a:noFill/>
                    </a:ln>
                  </pic:spPr>
                </pic:pic>
              </a:graphicData>
            </a:graphic>
          </wp:inline>
        </w:drawing>
      </w:r>
    </w:p>
    <w:p w14:paraId="704047DE" w14:textId="7246E4AA" w:rsidR="00015FF5" w:rsidRPr="00E460AE" w:rsidRDefault="00015FF5" w:rsidP="00E460AE">
      <w:pPr>
        <w:spacing w:after="0" w:line="240" w:lineRule="auto"/>
        <w:ind w:left="720"/>
        <w:rPr>
          <w:rFonts w:ascii="Times New Roman" w:hAnsi="Times New Roman" w:cs="Times New Roman"/>
          <w:sz w:val="24"/>
          <w:szCs w:val="24"/>
        </w:rPr>
      </w:pPr>
      <w:r>
        <w:rPr>
          <w:noProof/>
        </w:rPr>
        <w:drawing>
          <wp:inline distT="0" distB="0" distL="0" distR="0" wp14:anchorId="23D0450C" wp14:editId="24BF50BC">
            <wp:extent cx="5039995" cy="2753995"/>
            <wp:effectExtent l="0" t="0" r="1905" b="1905"/>
            <wp:docPr id="192042754" name="Рисунок 14" descr="Изображение выглядит как белый, черно-белый, зарисовка,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754" name="Рисунок 14" descr="Изображение выглядит как белый, черно-белый, зарисовка, черный&#10;&#10;Содержимое, созданное искусственным интеллектом, может быть неверным."/>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995" cy="2753995"/>
                    </a:xfrm>
                    <a:prstGeom prst="rect">
                      <a:avLst/>
                    </a:prstGeom>
                    <a:noFill/>
                    <a:ln>
                      <a:noFill/>
                    </a:ln>
                  </pic:spPr>
                </pic:pic>
              </a:graphicData>
            </a:graphic>
          </wp:inline>
        </w:drawing>
      </w:r>
    </w:p>
    <w:p w14:paraId="57E00F2F" w14:textId="77777777" w:rsidR="00015FF5" w:rsidRDefault="00015FF5" w:rsidP="00E460AE">
      <w:pPr>
        <w:spacing w:after="0" w:line="240" w:lineRule="auto"/>
        <w:ind w:left="720"/>
        <w:rPr>
          <w:rFonts w:ascii="Times New Roman" w:hAnsi="Times New Roman" w:cs="Times New Roman"/>
          <w:sz w:val="24"/>
          <w:szCs w:val="24"/>
        </w:rPr>
      </w:pPr>
    </w:p>
    <w:p w14:paraId="6B0E7B8B" w14:textId="469B88E8"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β=0.2: Reconstructions are sharper, but random sampling sometimes produces non‑sensible images (the latent space is less regularised).</w:t>
      </w:r>
    </w:p>
    <w:p w14:paraId="25A673AA" w14:textId="77777777" w:rsid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β=3.0: Reconstructions are over‑smoothed (e.g., shoe laces vanish), but the latent space is very regular – all sampled images look like plausible items, though lacking fine details.</w:t>
      </w:r>
    </w:p>
    <w:p w14:paraId="04A74AFD" w14:textId="77777777" w:rsidR="00015FF5" w:rsidRPr="00E460AE" w:rsidRDefault="00015FF5" w:rsidP="00E460AE">
      <w:pPr>
        <w:spacing w:after="0" w:line="240" w:lineRule="auto"/>
        <w:ind w:left="720"/>
        <w:rPr>
          <w:rFonts w:ascii="Times New Roman" w:hAnsi="Times New Roman" w:cs="Times New Roman"/>
          <w:sz w:val="24"/>
          <w:szCs w:val="24"/>
        </w:rPr>
      </w:pPr>
    </w:p>
    <w:p w14:paraId="678076AF" w14:textId="20F47ABE" w:rsidR="00E460AE" w:rsidRPr="00015FF5" w:rsidRDefault="00E460AE" w:rsidP="00E460AE">
      <w:pPr>
        <w:spacing w:after="0" w:line="240" w:lineRule="auto"/>
        <w:ind w:left="720"/>
        <w:rPr>
          <w:rFonts w:ascii="Times New Roman" w:hAnsi="Times New Roman" w:cs="Times New Roman"/>
          <w:b/>
          <w:bCs/>
          <w:sz w:val="24"/>
          <w:szCs w:val="24"/>
        </w:rPr>
      </w:pPr>
      <w:r w:rsidRPr="00015FF5">
        <w:rPr>
          <w:rFonts w:ascii="Times New Roman" w:hAnsi="Times New Roman" w:cs="Times New Roman"/>
          <w:b/>
          <w:bCs/>
          <w:sz w:val="24"/>
          <w:szCs w:val="24"/>
        </w:rPr>
        <w:t>11.4 Explanation</w:t>
      </w:r>
    </w:p>
    <w:p w14:paraId="6CFB2012" w14:textId="5E1592A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The KL weight β controls the strength of the regularisation.</w:t>
      </w:r>
    </w:p>
    <w:p w14:paraId="790A3F1B"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Low β (e.g., 0.2): The model focuses almost entirely on reconstruction. The latent space is less constrained; therefore, the encoder can use the full capacity to achieve low reconstruction error, but the prior is not well‑matched, harming generation quality.</w:t>
      </w:r>
    </w:p>
    <w:p w14:paraId="1923F6A8" w14:textId="77777777"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High β (e.g., 3.0): The KL term dominates, forcing the posterior to be very close to N(0,I). This encourages a perfectly continuous and well‑structured latent space, but the decoder receives a less informative latent code, resulting in blurry reconstructions (information bottleneck).</w:t>
      </w:r>
    </w:p>
    <w:p w14:paraId="13BA4AA6" w14:textId="77777777" w:rsid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 xml:space="preserve">This trade‑off is fundamental in β‑VAE (Higgins et al., 2017). In practice, β ≈ 1 gives a good compromise for Fashion‑MNIST. For applications that prioritise generation </w:t>
      </w:r>
      <w:r w:rsidRPr="00E460AE">
        <w:rPr>
          <w:rFonts w:ascii="Times New Roman" w:hAnsi="Times New Roman" w:cs="Times New Roman"/>
          <w:sz w:val="24"/>
          <w:szCs w:val="24"/>
        </w:rPr>
        <w:lastRenderedPageBreak/>
        <w:t>over reconstruction (e.g., creative design), a larger β might be chosen; for compression tasks where reconstruction fidelity is critical, a smaller β is better.</w:t>
      </w:r>
    </w:p>
    <w:p w14:paraId="1316ADD2" w14:textId="77777777" w:rsidR="00E460AE" w:rsidRPr="00E460AE" w:rsidRDefault="00E460AE" w:rsidP="00E460AE">
      <w:pPr>
        <w:spacing w:after="0" w:line="240" w:lineRule="auto"/>
        <w:ind w:left="720"/>
        <w:rPr>
          <w:rFonts w:ascii="Times New Roman" w:hAnsi="Times New Roman" w:cs="Times New Roman"/>
          <w:sz w:val="24"/>
          <w:szCs w:val="24"/>
        </w:rPr>
      </w:pPr>
    </w:p>
    <w:p w14:paraId="6CCE7DF2" w14:textId="3C291AF7" w:rsidR="00E460AE" w:rsidRDefault="00E460AE" w:rsidP="00E460AE">
      <w:pPr>
        <w:spacing w:after="0" w:line="240" w:lineRule="auto"/>
        <w:ind w:left="720"/>
        <w:rPr>
          <w:rFonts w:ascii="Times New Roman" w:hAnsi="Times New Roman" w:cs="Times New Roman"/>
          <w:sz w:val="24"/>
          <w:szCs w:val="24"/>
        </w:rPr>
      </w:pPr>
      <w:r>
        <w:rPr>
          <w:noProof/>
        </w:rPr>
      </w:r>
      <w:r w:rsidR="00E460AE">
        <w:rPr>
          <w:noProof/>
        </w:rPr>
        <w:pict w14:anchorId="0FFC48D4">
          <v:rect id="_x0000_i1109" alt="" style="width:415.2pt;height:.05pt;mso-width-percent:0;mso-height-percent:0;mso-width-percent:0;mso-height-percent:0" o:hrpct="920" o:hralign="center" o:hrstd="t" o:hr="t" fillcolor="#a0a0a0" stroked="f"/>
        </w:pict>
      </w:r>
    </w:p>
    <w:p w14:paraId="5DE09466" w14:textId="77777777" w:rsidR="00E460AE" w:rsidRPr="00E460AE" w:rsidRDefault="00E460AE" w:rsidP="00E460AE">
      <w:pPr>
        <w:spacing w:after="0" w:line="240" w:lineRule="auto"/>
        <w:ind w:left="720"/>
        <w:rPr>
          <w:rFonts w:ascii="Times New Roman" w:hAnsi="Times New Roman" w:cs="Times New Roman"/>
          <w:sz w:val="24"/>
          <w:szCs w:val="24"/>
        </w:rPr>
      </w:pPr>
    </w:p>
    <w:p w14:paraId="6D16C50F" w14:textId="7CA80361"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12. Conclusion</w:t>
      </w:r>
    </w:p>
    <w:p w14:paraId="24080C18" w14:textId="6C0F180F" w:rsidR="00E460AE" w:rsidRPr="00E460AE" w:rsidRDefault="00E460AE" w:rsidP="00E460AE">
      <w:pPr>
        <w:spacing w:after="0" w:line="240" w:lineRule="auto"/>
        <w:ind w:left="720"/>
        <w:rPr>
          <w:rFonts w:ascii="Times New Roman" w:hAnsi="Times New Roman" w:cs="Times New Roman"/>
          <w:sz w:val="24"/>
          <w:szCs w:val="24"/>
        </w:rPr>
      </w:pPr>
      <w:r w:rsidRPr="00E460AE">
        <w:rPr>
          <w:rFonts w:ascii="Times New Roman" w:hAnsi="Times New Roman" w:cs="Times New Roman"/>
          <w:sz w:val="24"/>
          <w:szCs w:val="24"/>
        </w:rPr>
        <w:t>This laboratory work successfully implemented and analysed Variational Autoencoders on the Fashion‑MNIST dataset. The main conclusions are:</w:t>
      </w:r>
    </w:p>
    <w:p w14:paraId="63C4AC2A" w14:textId="77777777" w:rsidR="00E460AE" w:rsidRPr="00D65DB9" w:rsidRDefault="00E460AE" w:rsidP="00D65DB9">
      <w:pPr>
        <w:pStyle w:val="a5"/>
        <w:numPr>
          <w:ilvl w:val="0"/>
          <w:numId w:val="208"/>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VAE architecture with convolutional layers and a 20‑dimensional latent space works well for 28×28 images, producing recognisable reconstructions and generations.</w:t>
      </w:r>
    </w:p>
    <w:p w14:paraId="0B0DB0FC" w14:textId="77777777" w:rsidR="00E460AE" w:rsidRPr="00D65DB9" w:rsidRDefault="00E460AE" w:rsidP="00D65DB9">
      <w:pPr>
        <w:pStyle w:val="a5"/>
        <w:numPr>
          <w:ilvl w:val="0"/>
          <w:numId w:val="208"/>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KL divergence is essential for regularising the latent space – it enables continuity, completeness, and generative capabilities at the cost of slightly blurrier reconstructions compared to a standard autoencoder.</w:t>
      </w:r>
    </w:p>
    <w:p w14:paraId="274B7257" w14:textId="77777777" w:rsidR="00E460AE" w:rsidRPr="00D65DB9" w:rsidRDefault="00E460AE" w:rsidP="00D65DB9">
      <w:pPr>
        <w:pStyle w:val="a5"/>
        <w:numPr>
          <w:ilvl w:val="0"/>
          <w:numId w:val="208"/>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Training dynamics show that the reconstruction loss dominates the total loss, and the KL term converges to a stable moderate value, indicating a healthy balance.</w:t>
      </w:r>
    </w:p>
    <w:p w14:paraId="146E2F54" w14:textId="77777777" w:rsidR="00E460AE" w:rsidRPr="00D65DB9" w:rsidRDefault="00E460AE" w:rsidP="00D65DB9">
      <w:pPr>
        <w:pStyle w:val="a5"/>
        <w:numPr>
          <w:ilvl w:val="0"/>
          <w:numId w:val="208"/>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Reconstruction quality of the VAE is slightly worse than that of a standard AE, but the VAE can generate new, plausible images while the AE cannot.</w:t>
      </w:r>
    </w:p>
    <w:p w14:paraId="621A5413" w14:textId="77777777" w:rsidR="00E460AE" w:rsidRPr="00D65DB9" w:rsidRDefault="00E460AE" w:rsidP="00D65DB9">
      <w:pPr>
        <w:pStyle w:val="a5"/>
        <w:numPr>
          <w:ilvl w:val="0"/>
          <w:numId w:val="208"/>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Latent space visualisation (PCA/t‑SNE) reveals that the VAE latent space is more continuous and densely filled, with clusters separated but connected by smooth transitions.</w:t>
      </w:r>
    </w:p>
    <w:p w14:paraId="27183D56" w14:textId="77777777" w:rsidR="00E460AE" w:rsidRPr="00D65DB9" w:rsidRDefault="00E460AE" w:rsidP="00D65DB9">
      <w:pPr>
        <w:pStyle w:val="a5"/>
        <w:numPr>
          <w:ilvl w:val="0"/>
          <w:numId w:val="208"/>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Interpolation experiments demonstrate the smoothness of the VAE latent space – a desirable property for generative models.</w:t>
      </w:r>
    </w:p>
    <w:p w14:paraId="67F5DD50" w14:textId="77777777" w:rsidR="00E460AE" w:rsidRPr="00D65DB9" w:rsidRDefault="00E460AE" w:rsidP="00D65DB9">
      <w:pPr>
        <w:pStyle w:val="a5"/>
        <w:numPr>
          <w:ilvl w:val="0"/>
          <w:numId w:val="208"/>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Effect of KL weight (β‑VAE) illustrates the trade‑off: lower β improves reconstruction but hurts generation, higher β improves latent regularity at the cost of reconstruction detail.</w:t>
      </w:r>
    </w:p>
    <w:p w14:paraId="2E375CCD" w14:textId="5E38346E" w:rsidR="00E460AE" w:rsidRDefault="00E460AE" w:rsidP="00D65DB9">
      <w:pPr>
        <w:spacing w:after="0" w:line="240" w:lineRule="auto"/>
        <w:ind w:left="720"/>
        <w:rPr>
          <w:rFonts w:ascii="Times New Roman" w:hAnsi="Times New Roman" w:cs="Times New Roman"/>
          <w:sz w:val="24"/>
          <w:szCs w:val="24"/>
        </w:rPr>
      </w:pPr>
      <w:r w:rsidRPr="00D65DB9">
        <w:rPr>
          <w:rFonts w:ascii="Times New Roman" w:hAnsi="Times New Roman" w:cs="Times New Roman"/>
          <w:sz w:val="24"/>
          <w:szCs w:val="24"/>
        </w:rPr>
        <w:t>Overall, VAEs provide a powerful framework for learning generative latent representations. They are widely used in image generation, representation learning, and anomaly detection. Future work could explore more advanced variants (e.g., β‑VAE with annealing, hierarchical VAEs, or VQ‑VAE) and apply them to larger colour datasets like CIFAR‑10.</w:t>
      </w:r>
    </w:p>
    <w:p w14:paraId="15204FEC" w14:textId="77777777" w:rsidR="00D65DB9" w:rsidRDefault="00D65DB9" w:rsidP="00D65DB9">
      <w:pPr>
        <w:spacing w:after="0" w:line="240" w:lineRule="auto"/>
        <w:ind w:left="720"/>
        <w:rPr>
          <w:rFonts w:ascii="Times New Roman" w:hAnsi="Times New Roman" w:cs="Times New Roman"/>
          <w:sz w:val="24"/>
          <w:szCs w:val="24"/>
        </w:rPr>
      </w:pPr>
    </w:p>
    <w:p w14:paraId="03F24D0E" w14:textId="77777777" w:rsidR="00D65DB9" w:rsidRDefault="00D65DB9" w:rsidP="00D65DB9">
      <w:pPr>
        <w:spacing w:after="0" w:line="240" w:lineRule="auto"/>
        <w:ind w:left="720"/>
        <w:rPr>
          <w:rFonts w:ascii="Times New Roman" w:hAnsi="Times New Roman" w:cs="Times New Roman"/>
          <w:sz w:val="24"/>
          <w:szCs w:val="24"/>
        </w:rPr>
      </w:pPr>
    </w:p>
    <w:p w14:paraId="106C1C4A" w14:textId="77777777" w:rsidR="00D65DB9" w:rsidRDefault="00D65DB9" w:rsidP="00D65DB9">
      <w:pPr>
        <w:spacing w:after="0" w:line="240" w:lineRule="auto"/>
        <w:ind w:left="720"/>
        <w:rPr>
          <w:rFonts w:ascii="Times New Roman" w:hAnsi="Times New Roman" w:cs="Times New Roman"/>
          <w:sz w:val="24"/>
          <w:szCs w:val="24"/>
        </w:rPr>
      </w:pPr>
    </w:p>
    <w:p w14:paraId="168ACA9B" w14:textId="77777777" w:rsidR="00D65DB9" w:rsidRDefault="00D65DB9" w:rsidP="00D65DB9">
      <w:pPr>
        <w:spacing w:after="0" w:line="240" w:lineRule="auto"/>
        <w:ind w:left="720"/>
        <w:rPr>
          <w:rFonts w:ascii="Times New Roman" w:hAnsi="Times New Roman" w:cs="Times New Roman"/>
          <w:sz w:val="24"/>
          <w:szCs w:val="24"/>
        </w:rPr>
      </w:pPr>
    </w:p>
    <w:p w14:paraId="2B3A625F" w14:textId="77777777" w:rsidR="00D65DB9" w:rsidRDefault="00D65DB9" w:rsidP="00D65DB9">
      <w:pPr>
        <w:spacing w:after="0" w:line="240" w:lineRule="auto"/>
        <w:ind w:left="720"/>
        <w:rPr>
          <w:rFonts w:ascii="Times New Roman" w:hAnsi="Times New Roman" w:cs="Times New Roman"/>
          <w:sz w:val="24"/>
          <w:szCs w:val="24"/>
        </w:rPr>
      </w:pPr>
    </w:p>
    <w:p w14:paraId="2091B373" w14:textId="77777777" w:rsidR="00D65DB9" w:rsidRDefault="00D65DB9" w:rsidP="00D65DB9">
      <w:pPr>
        <w:spacing w:after="0" w:line="240" w:lineRule="auto"/>
        <w:ind w:left="720"/>
        <w:rPr>
          <w:rFonts w:ascii="Times New Roman" w:hAnsi="Times New Roman" w:cs="Times New Roman"/>
          <w:sz w:val="24"/>
          <w:szCs w:val="24"/>
        </w:rPr>
      </w:pPr>
    </w:p>
    <w:p w14:paraId="19DCCC2E" w14:textId="77777777" w:rsidR="00D65DB9" w:rsidRDefault="00D65DB9" w:rsidP="00D65DB9">
      <w:pPr>
        <w:spacing w:after="0" w:line="240" w:lineRule="auto"/>
        <w:ind w:left="720"/>
        <w:rPr>
          <w:rFonts w:ascii="Times New Roman" w:hAnsi="Times New Roman" w:cs="Times New Roman"/>
          <w:sz w:val="24"/>
          <w:szCs w:val="24"/>
        </w:rPr>
      </w:pPr>
    </w:p>
    <w:p w14:paraId="618906C7" w14:textId="77777777" w:rsidR="00D65DB9" w:rsidRDefault="00D65DB9" w:rsidP="00D65DB9">
      <w:pPr>
        <w:spacing w:after="0" w:line="240" w:lineRule="auto"/>
        <w:ind w:left="720"/>
        <w:rPr>
          <w:rFonts w:ascii="Times New Roman" w:hAnsi="Times New Roman" w:cs="Times New Roman"/>
          <w:sz w:val="24"/>
          <w:szCs w:val="24"/>
        </w:rPr>
      </w:pPr>
    </w:p>
    <w:p w14:paraId="07E1933C" w14:textId="77777777" w:rsidR="00D65DB9" w:rsidRDefault="00D65DB9" w:rsidP="00D65DB9">
      <w:pPr>
        <w:spacing w:after="0" w:line="240" w:lineRule="auto"/>
        <w:ind w:left="720"/>
        <w:rPr>
          <w:rFonts w:ascii="Times New Roman" w:hAnsi="Times New Roman" w:cs="Times New Roman"/>
          <w:sz w:val="24"/>
          <w:szCs w:val="24"/>
        </w:rPr>
      </w:pPr>
    </w:p>
    <w:p w14:paraId="0F105C0E" w14:textId="77777777" w:rsidR="00D65DB9" w:rsidRDefault="00D65DB9" w:rsidP="00D65DB9">
      <w:pPr>
        <w:spacing w:after="0" w:line="240" w:lineRule="auto"/>
        <w:ind w:left="720"/>
        <w:rPr>
          <w:rFonts w:ascii="Times New Roman" w:hAnsi="Times New Roman" w:cs="Times New Roman"/>
          <w:sz w:val="24"/>
          <w:szCs w:val="24"/>
        </w:rPr>
      </w:pPr>
    </w:p>
    <w:p w14:paraId="2FCDA41F" w14:textId="77777777" w:rsidR="00D65DB9" w:rsidRDefault="00D65DB9" w:rsidP="00D65DB9">
      <w:pPr>
        <w:spacing w:after="0" w:line="240" w:lineRule="auto"/>
        <w:ind w:left="720"/>
        <w:rPr>
          <w:rFonts w:ascii="Times New Roman" w:hAnsi="Times New Roman" w:cs="Times New Roman"/>
          <w:sz w:val="24"/>
          <w:szCs w:val="24"/>
        </w:rPr>
      </w:pPr>
    </w:p>
    <w:p w14:paraId="3CF58A78" w14:textId="77777777" w:rsidR="00D65DB9" w:rsidRDefault="00D65DB9" w:rsidP="00D65DB9">
      <w:pPr>
        <w:spacing w:after="0" w:line="240" w:lineRule="auto"/>
        <w:ind w:left="720"/>
        <w:rPr>
          <w:rFonts w:ascii="Times New Roman" w:hAnsi="Times New Roman" w:cs="Times New Roman"/>
          <w:sz w:val="24"/>
          <w:szCs w:val="24"/>
        </w:rPr>
      </w:pPr>
    </w:p>
    <w:p w14:paraId="20A045C2" w14:textId="77777777" w:rsidR="00D65DB9" w:rsidRDefault="00D65DB9" w:rsidP="00D65DB9">
      <w:pPr>
        <w:spacing w:after="0" w:line="240" w:lineRule="auto"/>
        <w:ind w:left="720"/>
        <w:rPr>
          <w:rFonts w:ascii="Times New Roman" w:hAnsi="Times New Roman" w:cs="Times New Roman"/>
          <w:sz w:val="24"/>
          <w:szCs w:val="24"/>
        </w:rPr>
      </w:pPr>
    </w:p>
    <w:p w14:paraId="1D87A515" w14:textId="77777777" w:rsidR="00D65DB9" w:rsidRDefault="00D65DB9" w:rsidP="00D65DB9">
      <w:pPr>
        <w:spacing w:after="0" w:line="240" w:lineRule="auto"/>
        <w:ind w:left="720"/>
        <w:rPr>
          <w:rFonts w:ascii="Times New Roman" w:hAnsi="Times New Roman" w:cs="Times New Roman"/>
          <w:sz w:val="24"/>
          <w:szCs w:val="24"/>
        </w:rPr>
      </w:pPr>
    </w:p>
    <w:p w14:paraId="3DE38B3C" w14:textId="77777777" w:rsidR="00D65DB9" w:rsidRDefault="00D65DB9" w:rsidP="00D65DB9">
      <w:pPr>
        <w:spacing w:after="0" w:line="240" w:lineRule="auto"/>
        <w:ind w:left="720"/>
        <w:rPr>
          <w:rFonts w:ascii="Times New Roman" w:hAnsi="Times New Roman" w:cs="Times New Roman"/>
          <w:sz w:val="24"/>
          <w:szCs w:val="24"/>
        </w:rPr>
      </w:pPr>
    </w:p>
    <w:p w14:paraId="77E9D80B" w14:textId="77777777" w:rsidR="00D65DB9" w:rsidRDefault="00D65DB9" w:rsidP="00D65DB9">
      <w:pPr>
        <w:spacing w:after="0" w:line="240" w:lineRule="auto"/>
        <w:ind w:left="720"/>
        <w:rPr>
          <w:rFonts w:ascii="Times New Roman" w:hAnsi="Times New Roman" w:cs="Times New Roman"/>
          <w:sz w:val="24"/>
          <w:szCs w:val="24"/>
        </w:rPr>
      </w:pPr>
    </w:p>
    <w:p w14:paraId="0C827A48" w14:textId="77777777" w:rsidR="00D65DB9" w:rsidRDefault="00D65DB9" w:rsidP="00D65DB9">
      <w:pPr>
        <w:spacing w:after="0" w:line="240" w:lineRule="auto"/>
        <w:ind w:left="720"/>
        <w:rPr>
          <w:rFonts w:ascii="Times New Roman" w:hAnsi="Times New Roman" w:cs="Times New Roman"/>
          <w:sz w:val="24"/>
          <w:szCs w:val="24"/>
        </w:rPr>
      </w:pPr>
    </w:p>
    <w:p w14:paraId="36DCAC95" w14:textId="77777777" w:rsidR="00D65DB9" w:rsidRDefault="00D65DB9" w:rsidP="00D65DB9">
      <w:pPr>
        <w:spacing w:after="0" w:line="240" w:lineRule="auto"/>
        <w:ind w:left="720"/>
        <w:rPr>
          <w:rFonts w:ascii="Times New Roman" w:hAnsi="Times New Roman" w:cs="Times New Roman"/>
          <w:sz w:val="24"/>
          <w:szCs w:val="24"/>
        </w:rPr>
      </w:pPr>
    </w:p>
    <w:p w14:paraId="7470C83C" w14:textId="0C292F59" w:rsidR="00D65DB9" w:rsidRPr="00D65DB9" w:rsidRDefault="00D65DB9" w:rsidP="00D65DB9">
      <w:pPr>
        <w:spacing w:after="0" w:line="240" w:lineRule="auto"/>
        <w:ind w:left="720"/>
        <w:rPr>
          <w:rFonts w:ascii="Times New Roman" w:hAnsi="Times New Roman" w:cs="Times New Roman"/>
          <w:b/>
          <w:bCs/>
          <w:sz w:val="24"/>
          <w:szCs w:val="24"/>
        </w:rPr>
      </w:pPr>
      <w:r w:rsidRPr="00D65DB9">
        <w:rPr>
          <w:rFonts w:ascii="Times New Roman" w:hAnsi="Times New Roman" w:cs="Times New Roman"/>
          <w:b/>
          <w:bCs/>
          <w:sz w:val="24"/>
          <w:szCs w:val="24"/>
        </w:rPr>
        <w:lastRenderedPageBreak/>
        <w:t>13. References</w:t>
      </w:r>
    </w:p>
    <w:p w14:paraId="25BEA148" w14:textId="77777777" w:rsidR="00D65DB9" w:rsidRPr="00D65DB9" w:rsidRDefault="00D65DB9" w:rsidP="00D65DB9">
      <w:pPr>
        <w:pStyle w:val="a5"/>
        <w:numPr>
          <w:ilvl w:val="0"/>
          <w:numId w:val="209"/>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Kingma, D. P., &amp; Welling, M. (2014). Auto‑encoding variational Bayes. International Conference on Learning Representations (ICLR).</w:t>
      </w:r>
    </w:p>
    <w:p w14:paraId="1D3E07D2" w14:textId="77777777" w:rsidR="00D65DB9" w:rsidRPr="00D65DB9" w:rsidRDefault="00D65DB9" w:rsidP="00D65DB9">
      <w:pPr>
        <w:pStyle w:val="a5"/>
        <w:numPr>
          <w:ilvl w:val="0"/>
          <w:numId w:val="209"/>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Higgins, I., Matthey, L., Pal, A., Burgess, C., Glorot, X., Botvinick, M., ... &amp; Lerchner, A. (2017). β‑VAE: Learning basic visual concepts with a constrained variational framework. International Conference on Learning Representations (ICLR).</w:t>
      </w:r>
    </w:p>
    <w:p w14:paraId="6FBED3C2" w14:textId="77777777" w:rsidR="00D65DB9" w:rsidRPr="00D65DB9" w:rsidRDefault="00D65DB9" w:rsidP="00D65DB9">
      <w:pPr>
        <w:pStyle w:val="a5"/>
        <w:numPr>
          <w:ilvl w:val="0"/>
          <w:numId w:val="209"/>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Xiao, H., Rasul, K., &amp; Vollgraf, R. (2017). Fashion‑MNIST: a novel image dataset for benchmarking machine learning algorithms. arXiv preprint arXiv:1708.07747.</w:t>
      </w:r>
    </w:p>
    <w:p w14:paraId="06CEBCD4" w14:textId="77777777" w:rsidR="00D65DB9" w:rsidRPr="00D65DB9" w:rsidRDefault="00D65DB9" w:rsidP="00D65DB9">
      <w:pPr>
        <w:pStyle w:val="a5"/>
        <w:numPr>
          <w:ilvl w:val="0"/>
          <w:numId w:val="209"/>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Goodfellow, I., Bengio, Y., &amp; Courville, A. (2016). Deep Learning. MIT Press. Chapter 20 (Deep Generative Models).</w:t>
      </w:r>
    </w:p>
    <w:p w14:paraId="0305D3D6" w14:textId="442ED487" w:rsidR="00D65DB9" w:rsidRPr="00D65DB9" w:rsidRDefault="00D65DB9" w:rsidP="00D65DB9">
      <w:pPr>
        <w:pStyle w:val="a5"/>
        <w:numPr>
          <w:ilvl w:val="0"/>
          <w:numId w:val="209"/>
        </w:numPr>
        <w:spacing w:after="0" w:line="240" w:lineRule="auto"/>
        <w:rPr>
          <w:rFonts w:ascii="Times New Roman" w:hAnsi="Times New Roman" w:cs="Times New Roman"/>
          <w:sz w:val="24"/>
          <w:szCs w:val="24"/>
        </w:rPr>
      </w:pPr>
      <w:r w:rsidRPr="00D65DB9">
        <w:rPr>
          <w:rFonts w:ascii="Times New Roman" w:hAnsi="Times New Roman" w:cs="Times New Roman"/>
          <w:sz w:val="24"/>
          <w:szCs w:val="24"/>
        </w:rPr>
        <w:t>Paszke, A., et al. (2019). PyTorch: An imperative style, high‑performance deep learning library. Advances in Neural Information Processing Systems 32.</w:t>
      </w:r>
    </w:p>
    <w:sectPr w:rsidR="00D65DB9" w:rsidRPr="00D65DB9" w:rsidSect="005B7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D95"/>
    <w:multiLevelType w:val="hybridMultilevel"/>
    <w:tmpl w:val="532046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DC13C3"/>
    <w:multiLevelType w:val="hybridMultilevel"/>
    <w:tmpl w:val="9E0CA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29360AC"/>
    <w:multiLevelType w:val="hybridMultilevel"/>
    <w:tmpl w:val="F2402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2BD3845"/>
    <w:multiLevelType w:val="hybridMultilevel"/>
    <w:tmpl w:val="BC76A14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02CD1977"/>
    <w:multiLevelType w:val="hybridMultilevel"/>
    <w:tmpl w:val="53CC303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034E6B3D"/>
    <w:multiLevelType w:val="hybridMultilevel"/>
    <w:tmpl w:val="9FF2B1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48D3E62"/>
    <w:multiLevelType w:val="hybridMultilevel"/>
    <w:tmpl w:val="0144D9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4EF6206"/>
    <w:multiLevelType w:val="hybridMultilevel"/>
    <w:tmpl w:val="90963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58C0DB1"/>
    <w:multiLevelType w:val="hybridMultilevel"/>
    <w:tmpl w:val="D64CC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6E361D8"/>
    <w:multiLevelType w:val="hybridMultilevel"/>
    <w:tmpl w:val="E312D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7236878"/>
    <w:multiLevelType w:val="hybridMultilevel"/>
    <w:tmpl w:val="1E9487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75E4DA4"/>
    <w:multiLevelType w:val="hybridMultilevel"/>
    <w:tmpl w:val="82F8FA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A341713"/>
    <w:multiLevelType w:val="hybridMultilevel"/>
    <w:tmpl w:val="B6DEF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A6752AD"/>
    <w:multiLevelType w:val="hybridMultilevel"/>
    <w:tmpl w:val="ECE0F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0AC14839"/>
    <w:multiLevelType w:val="hybridMultilevel"/>
    <w:tmpl w:val="E44CC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0D4667C1"/>
    <w:multiLevelType w:val="hybridMultilevel"/>
    <w:tmpl w:val="49860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0DB75234"/>
    <w:multiLevelType w:val="hybridMultilevel"/>
    <w:tmpl w:val="D8CC9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0EF33BB0"/>
    <w:multiLevelType w:val="hybridMultilevel"/>
    <w:tmpl w:val="11A06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0F5F6DDA"/>
    <w:multiLevelType w:val="hybridMultilevel"/>
    <w:tmpl w:val="39888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0FB24C28"/>
    <w:multiLevelType w:val="hybridMultilevel"/>
    <w:tmpl w:val="E016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341538C"/>
    <w:multiLevelType w:val="hybridMultilevel"/>
    <w:tmpl w:val="F0347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135824"/>
    <w:multiLevelType w:val="hybridMultilevel"/>
    <w:tmpl w:val="60368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82B63F5"/>
    <w:multiLevelType w:val="hybridMultilevel"/>
    <w:tmpl w:val="DE945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8746210"/>
    <w:multiLevelType w:val="hybridMultilevel"/>
    <w:tmpl w:val="80DE6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0A7D92"/>
    <w:multiLevelType w:val="hybridMultilevel"/>
    <w:tmpl w:val="61461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75A22"/>
    <w:multiLevelType w:val="hybridMultilevel"/>
    <w:tmpl w:val="3F4A8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1BDA2002"/>
    <w:multiLevelType w:val="hybridMultilevel"/>
    <w:tmpl w:val="4726CF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1EA97E43"/>
    <w:multiLevelType w:val="hybridMultilevel"/>
    <w:tmpl w:val="4A005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3B26C1"/>
    <w:multiLevelType w:val="hybridMultilevel"/>
    <w:tmpl w:val="D1343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19C084E"/>
    <w:multiLevelType w:val="hybridMultilevel"/>
    <w:tmpl w:val="B1DCC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21AB5194"/>
    <w:multiLevelType w:val="hybridMultilevel"/>
    <w:tmpl w:val="DC5658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4" w15:restartNumberingAfterBreak="0">
    <w:nsid w:val="21AB6770"/>
    <w:multiLevelType w:val="hybridMultilevel"/>
    <w:tmpl w:val="16480F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1BE3835"/>
    <w:multiLevelType w:val="hybridMultilevel"/>
    <w:tmpl w:val="01906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240311F"/>
    <w:multiLevelType w:val="hybridMultilevel"/>
    <w:tmpl w:val="7700C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22D20C67"/>
    <w:multiLevelType w:val="hybridMultilevel"/>
    <w:tmpl w:val="D7FEC1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26443BC1"/>
    <w:multiLevelType w:val="hybridMultilevel"/>
    <w:tmpl w:val="56D8F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7B210C"/>
    <w:multiLevelType w:val="hybridMultilevel"/>
    <w:tmpl w:val="E2DEF4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FC7674"/>
    <w:multiLevelType w:val="hybridMultilevel"/>
    <w:tmpl w:val="2AAEB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295B3162"/>
    <w:multiLevelType w:val="hybridMultilevel"/>
    <w:tmpl w:val="83721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29DE6B08"/>
    <w:multiLevelType w:val="hybridMultilevel"/>
    <w:tmpl w:val="CA220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2B8F3DD0"/>
    <w:multiLevelType w:val="hybridMultilevel"/>
    <w:tmpl w:val="28DE31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2C0C09E1"/>
    <w:multiLevelType w:val="hybridMultilevel"/>
    <w:tmpl w:val="79485D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2CA56C4F"/>
    <w:multiLevelType w:val="hybridMultilevel"/>
    <w:tmpl w:val="CE8C6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1"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32B87F0A"/>
    <w:multiLevelType w:val="hybridMultilevel"/>
    <w:tmpl w:val="0FC09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34195651"/>
    <w:multiLevelType w:val="hybridMultilevel"/>
    <w:tmpl w:val="63B478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2" w15:restartNumberingAfterBreak="0">
    <w:nsid w:val="34876180"/>
    <w:multiLevelType w:val="hybridMultilevel"/>
    <w:tmpl w:val="73CCE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8860E1"/>
    <w:multiLevelType w:val="hybridMultilevel"/>
    <w:tmpl w:val="C1520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35F81A0A"/>
    <w:multiLevelType w:val="hybridMultilevel"/>
    <w:tmpl w:val="719861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6" w15:restartNumberingAfterBreak="0">
    <w:nsid w:val="36EC3E53"/>
    <w:multiLevelType w:val="hybridMultilevel"/>
    <w:tmpl w:val="52642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37963D46"/>
    <w:multiLevelType w:val="hybridMultilevel"/>
    <w:tmpl w:val="D88AA4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37992BC1"/>
    <w:multiLevelType w:val="hybridMultilevel"/>
    <w:tmpl w:val="6AA007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C5013D"/>
    <w:multiLevelType w:val="hybridMultilevel"/>
    <w:tmpl w:val="6450A89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3"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3A7678C9"/>
    <w:multiLevelType w:val="hybridMultilevel"/>
    <w:tmpl w:val="F84864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3BA15711"/>
    <w:multiLevelType w:val="hybridMultilevel"/>
    <w:tmpl w:val="D6147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3D1C221D"/>
    <w:multiLevelType w:val="hybridMultilevel"/>
    <w:tmpl w:val="F732C64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8" w15:restartNumberingAfterBreak="0">
    <w:nsid w:val="3E297A32"/>
    <w:multiLevelType w:val="hybridMultilevel"/>
    <w:tmpl w:val="568CAE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2" w15:restartNumberingAfterBreak="0">
    <w:nsid w:val="408B4D96"/>
    <w:multiLevelType w:val="hybridMultilevel"/>
    <w:tmpl w:val="9014E5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3" w15:restartNumberingAfterBreak="0">
    <w:nsid w:val="40C47359"/>
    <w:multiLevelType w:val="hybridMultilevel"/>
    <w:tmpl w:val="E21E3B9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4" w15:restartNumberingAfterBreak="0">
    <w:nsid w:val="41267E7C"/>
    <w:multiLevelType w:val="hybridMultilevel"/>
    <w:tmpl w:val="7FAA41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0D7B49"/>
    <w:multiLevelType w:val="hybridMultilevel"/>
    <w:tmpl w:val="FAB23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446630B7"/>
    <w:multiLevelType w:val="hybridMultilevel"/>
    <w:tmpl w:val="1E68ED8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1" w15:restartNumberingAfterBreak="0">
    <w:nsid w:val="4492598B"/>
    <w:multiLevelType w:val="hybridMultilevel"/>
    <w:tmpl w:val="FF0CF7B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2" w15:restartNumberingAfterBreak="0">
    <w:nsid w:val="4506487C"/>
    <w:multiLevelType w:val="hybridMultilevel"/>
    <w:tmpl w:val="FA146F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450C0FD2"/>
    <w:multiLevelType w:val="hybridMultilevel"/>
    <w:tmpl w:val="5762B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457B41A8"/>
    <w:multiLevelType w:val="hybridMultilevel"/>
    <w:tmpl w:val="041872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4E111DDA"/>
    <w:multiLevelType w:val="hybridMultilevel"/>
    <w:tmpl w:val="DE40D6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4E165A4E"/>
    <w:multiLevelType w:val="hybridMultilevel"/>
    <w:tmpl w:val="5936CD7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3"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4"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FA6E0C"/>
    <w:multiLevelType w:val="hybridMultilevel"/>
    <w:tmpl w:val="017AF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4FFC2E25"/>
    <w:multiLevelType w:val="hybridMultilevel"/>
    <w:tmpl w:val="DADE21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7"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8" w15:restartNumberingAfterBreak="0">
    <w:nsid w:val="51D7793C"/>
    <w:multiLevelType w:val="hybridMultilevel"/>
    <w:tmpl w:val="AD2042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9" w15:restartNumberingAfterBreak="0">
    <w:nsid w:val="51D8061B"/>
    <w:multiLevelType w:val="hybridMultilevel"/>
    <w:tmpl w:val="B450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53F17FF6"/>
    <w:multiLevelType w:val="hybridMultilevel"/>
    <w:tmpl w:val="C85CE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55107C17"/>
    <w:multiLevelType w:val="hybridMultilevel"/>
    <w:tmpl w:val="A926B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5512558B"/>
    <w:multiLevelType w:val="hybridMultilevel"/>
    <w:tmpl w:val="03C4D4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5" w15:restartNumberingAfterBreak="0">
    <w:nsid w:val="555D2129"/>
    <w:multiLevelType w:val="hybridMultilevel"/>
    <w:tmpl w:val="D21C3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6" w15:restartNumberingAfterBreak="0">
    <w:nsid w:val="55C47AA6"/>
    <w:multiLevelType w:val="hybridMultilevel"/>
    <w:tmpl w:val="27AAE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55CF34D4"/>
    <w:multiLevelType w:val="hybridMultilevel"/>
    <w:tmpl w:val="DF0688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56455952"/>
    <w:multiLevelType w:val="hybridMultilevel"/>
    <w:tmpl w:val="DDE644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578A7FA3"/>
    <w:multiLevelType w:val="hybridMultilevel"/>
    <w:tmpl w:val="EE189DA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1"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3"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5BEB00FA"/>
    <w:multiLevelType w:val="hybridMultilevel"/>
    <w:tmpl w:val="5B24D2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7"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8"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5A213B"/>
    <w:multiLevelType w:val="hybridMultilevel"/>
    <w:tmpl w:val="3AA899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4" w15:restartNumberingAfterBreak="0">
    <w:nsid w:val="612E6956"/>
    <w:multiLevelType w:val="hybridMultilevel"/>
    <w:tmpl w:val="8EEA2B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5" w15:restartNumberingAfterBreak="0">
    <w:nsid w:val="622D2F77"/>
    <w:multiLevelType w:val="hybridMultilevel"/>
    <w:tmpl w:val="3E40A8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6" w15:restartNumberingAfterBreak="0">
    <w:nsid w:val="63933815"/>
    <w:multiLevelType w:val="hybridMultilevel"/>
    <w:tmpl w:val="740EC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2F53F1"/>
    <w:multiLevelType w:val="hybridMultilevel"/>
    <w:tmpl w:val="28C4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2"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3" w15:restartNumberingAfterBreak="0">
    <w:nsid w:val="6A8B1D4A"/>
    <w:multiLevelType w:val="hybridMultilevel"/>
    <w:tmpl w:val="BB28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4" w15:restartNumberingAfterBreak="0">
    <w:nsid w:val="6AD24034"/>
    <w:multiLevelType w:val="hybridMultilevel"/>
    <w:tmpl w:val="7480DD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5"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6" w15:restartNumberingAfterBreak="0">
    <w:nsid w:val="6B6E1E64"/>
    <w:multiLevelType w:val="hybridMultilevel"/>
    <w:tmpl w:val="185E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7"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8"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9"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2" w15:restartNumberingAfterBreak="0">
    <w:nsid w:val="71D972E2"/>
    <w:multiLevelType w:val="hybridMultilevel"/>
    <w:tmpl w:val="57ACD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3"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4" w15:restartNumberingAfterBreak="0">
    <w:nsid w:val="72311D28"/>
    <w:multiLevelType w:val="hybridMultilevel"/>
    <w:tmpl w:val="84C60D6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5" w15:restartNumberingAfterBreak="0">
    <w:nsid w:val="727013E3"/>
    <w:multiLevelType w:val="hybridMultilevel"/>
    <w:tmpl w:val="4808E64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6" w15:restartNumberingAfterBreak="0">
    <w:nsid w:val="72881A73"/>
    <w:multiLevelType w:val="hybridMultilevel"/>
    <w:tmpl w:val="C9F8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7" w15:restartNumberingAfterBreak="0">
    <w:nsid w:val="73607A91"/>
    <w:multiLevelType w:val="hybridMultilevel"/>
    <w:tmpl w:val="E2BC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8" w15:restartNumberingAfterBreak="0">
    <w:nsid w:val="73F67CF4"/>
    <w:multiLevelType w:val="hybridMultilevel"/>
    <w:tmpl w:val="CBCAB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9"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0"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1"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024EF1"/>
    <w:multiLevelType w:val="hybridMultilevel"/>
    <w:tmpl w:val="87728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3" w15:restartNumberingAfterBreak="0">
    <w:nsid w:val="782A47CF"/>
    <w:multiLevelType w:val="hybridMultilevel"/>
    <w:tmpl w:val="23A6F2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4" w15:restartNumberingAfterBreak="0">
    <w:nsid w:val="7887172C"/>
    <w:multiLevelType w:val="hybridMultilevel"/>
    <w:tmpl w:val="5BF6778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5"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6"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AA3BFD"/>
    <w:multiLevelType w:val="hybridMultilevel"/>
    <w:tmpl w:val="0D3C0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8"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892323"/>
    <w:multiLevelType w:val="hybridMultilevel"/>
    <w:tmpl w:val="8212911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0"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1"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2"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4"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C5688F"/>
    <w:multiLevelType w:val="hybridMultilevel"/>
    <w:tmpl w:val="F7B6C9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6"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7" w15:restartNumberingAfterBreak="0">
    <w:nsid w:val="7FA124B1"/>
    <w:multiLevelType w:val="hybridMultilevel"/>
    <w:tmpl w:val="BA328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8" w15:restartNumberingAfterBreak="0">
    <w:nsid w:val="7FDC61F3"/>
    <w:multiLevelType w:val="hybridMultilevel"/>
    <w:tmpl w:val="D64013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82"/>
  </w:num>
  <w:num w:numId="2" w16cid:durableId="298338135">
    <w:abstractNumId w:val="137"/>
  </w:num>
  <w:num w:numId="3" w16cid:durableId="1898276698">
    <w:abstractNumId w:val="72"/>
  </w:num>
  <w:num w:numId="4" w16cid:durableId="550194195">
    <w:abstractNumId w:val="179"/>
  </w:num>
  <w:num w:numId="5" w16cid:durableId="1935934132">
    <w:abstractNumId w:val="30"/>
  </w:num>
  <w:num w:numId="6" w16cid:durableId="1219785855">
    <w:abstractNumId w:val="180"/>
  </w:num>
  <w:num w:numId="7" w16cid:durableId="739332224">
    <w:abstractNumId w:val="134"/>
  </w:num>
  <w:num w:numId="8" w16cid:durableId="1913588754">
    <w:abstractNumId w:val="85"/>
  </w:num>
  <w:num w:numId="9" w16cid:durableId="1123617674">
    <w:abstractNumId w:val="68"/>
  </w:num>
  <w:num w:numId="10" w16cid:durableId="1176768926">
    <w:abstractNumId w:val="170"/>
  </w:num>
  <w:num w:numId="11" w16cid:durableId="518857066">
    <w:abstractNumId w:val="204"/>
  </w:num>
  <w:num w:numId="12" w16cid:durableId="494079634">
    <w:abstractNumId w:val="101"/>
  </w:num>
  <w:num w:numId="13" w16cid:durableId="2065324735">
    <w:abstractNumId w:val="40"/>
  </w:num>
  <w:num w:numId="14" w16cid:durableId="819348896">
    <w:abstractNumId w:val="43"/>
  </w:num>
  <w:num w:numId="15" w16cid:durableId="1091390009">
    <w:abstractNumId w:val="151"/>
  </w:num>
  <w:num w:numId="16" w16cid:durableId="1058935096">
    <w:abstractNumId w:val="100"/>
  </w:num>
  <w:num w:numId="17" w16cid:durableId="1498569871">
    <w:abstractNumId w:val="93"/>
  </w:num>
  <w:num w:numId="18" w16cid:durableId="438764488">
    <w:abstractNumId w:val="65"/>
  </w:num>
  <w:num w:numId="19" w16cid:durableId="751438098">
    <w:abstractNumId w:val="86"/>
  </w:num>
  <w:num w:numId="20" w16cid:durableId="478694541">
    <w:abstractNumId w:val="66"/>
  </w:num>
  <w:num w:numId="21" w16cid:durableId="1540556748">
    <w:abstractNumId w:val="34"/>
  </w:num>
  <w:num w:numId="22" w16cid:durableId="25764889">
    <w:abstractNumId w:val="154"/>
  </w:num>
  <w:num w:numId="23" w16cid:durableId="1332025571">
    <w:abstractNumId w:val="198"/>
  </w:num>
  <w:num w:numId="24" w16cid:durableId="245695181">
    <w:abstractNumId w:val="84"/>
  </w:num>
  <w:num w:numId="25" w16cid:durableId="245384844">
    <w:abstractNumId w:val="49"/>
  </w:num>
  <w:num w:numId="26" w16cid:durableId="2030250962">
    <w:abstractNumId w:val="83"/>
  </w:num>
  <w:num w:numId="27" w16cid:durableId="2043168458">
    <w:abstractNumId w:val="168"/>
  </w:num>
  <w:num w:numId="28" w16cid:durableId="1367366961">
    <w:abstractNumId w:val="196"/>
  </w:num>
  <w:num w:numId="29" w16cid:durableId="236520766">
    <w:abstractNumId w:val="202"/>
  </w:num>
  <w:num w:numId="30" w16cid:durableId="1425419595">
    <w:abstractNumId w:val="129"/>
  </w:num>
  <w:num w:numId="31" w16cid:durableId="1233810841">
    <w:abstractNumId w:val="128"/>
  </w:num>
  <w:num w:numId="32" w16cid:durableId="1038699904">
    <w:abstractNumId w:val="115"/>
  </w:num>
  <w:num w:numId="33" w16cid:durableId="804742542">
    <w:abstractNumId w:val="124"/>
  </w:num>
  <w:num w:numId="34" w16cid:durableId="1875918938">
    <w:abstractNumId w:val="110"/>
  </w:num>
  <w:num w:numId="35" w16cid:durableId="2118671902">
    <w:abstractNumId w:val="200"/>
  </w:num>
  <w:num w:numId="36" w16cid:durableId="1922984251">
    <w:abstractNumId w:val="111"/>
  </w:num>
  <w:num w:numId="37" w16cid:durableId="1430077149">
    <w:abstractNumId w:val="42"/>
  </w:num>
  <w:num w:numId="38" w16cid:durableId="1334724714">
    <w:abstractNumId w:val="142"/>
  </w:num>
  <w:num w:numId="39" w16cid:durableId="446505190">
    <w:abstractNumId w:val="191"/>
  </w:num>
  <w:num w:numId="40" w16cid:durableId="137575400">
    <w:abstractNumId w:val="160"/>
  </w:num>
  <w:num w:numId="41" w16cid:durableId="711031381">
    <w:abstractNumId w:val="167"/>
  </w:num>
  <w:num w:numId="42" w16cid:durableId="1836145985">
    <w:abstractNumId w:val="157"/>
  </w:num>
  <w:num w:numId="43" w16cid:durableId="982932693">
    <w:abstractNumId w:val="87"/>
  </w:num>
  <w:num w:numId="44" w16cid:durableId="1343581257">
    <w:abstractNumId w:val="206"/>
  </w:num>
  <w:num w:numId="45" w16cid:durableId="476143071">
    <w:abstractNumId w:val="14"/>
  </w:num>
  <w:num w:numId="46" w16cid:durableId="168907303">
    <w:abstractNumId w:val="201"/>
  </w:num>
  <w:num w:numId="47" w16cid:durableId="723069066">
    <w:abstractNumId w:val="175"/>
  </w:num>
  <w:num w:numId="48" w16cid:durableId="1863933028">
    <w:abstractNumId w:val="125"/>
  </w:num>
  <w:num w:numId="49" w16cid:durableId="1623072863">
    <w:abstractNumId w:val="3"/>
  </w:num>
  <w:num w:numId="50" w16cid:durableId="1992174515">
    <w:abstractNumId w:val="78"/>
  </w:num>
  <w:num w:numId="51" w16cid:durableId="957420117">
    <w:abstractNumId w:val="20"/>
  </w:num>
  <w:num w:numId="52" w16cid:durableId="1764834965">
    <w:abstractNumId w:val="47"/>
  </w:num>
  <w:num w:numId="53" w16cid:durableId="2020959081">
    <w:abstractNumId w:val="190"/>
  </w:num>
  <w:num w:numId="54" w16cid:durableId="270164748">
    <w:abstractNumId w:val="25"/>
  </w:num>
  <w:num w:numId="55" w16cid:durableId="392118885">
    <w:abstractNumId w:val="181"/>
  </w:num>
  <w:num w:numId="56" w16cid:durableId="716861019">
    <w:abstractNumId w:val="189"/>
  </w:num>
  <w:num w:numId="57" w16cid:durableId="1961916858">
    <w:abstractNumId w:val="39"/>
  </w:num>
  <w:num w:numId="58" w16cid:durableId="1802384157">
    <w:abstractNumId w:val="81"/>
  </w:num>
  <w:num w:numId="59" w16cid:durableId="1377705204">
    <w:abstractNumId w:val="163"/>
  </w:num>
  <w:num w:numId="60" w16cid:durableId="1295328007">
    <w:abstractNumId w:val="1"/>
  </w:num>
  <w:num w:numId="61" w16cid:durableId="1816754502">
    <w:abstractNumId w:val="133"/>
  </w:num>
  <w:num w:numId="62" w16cid:durableId="1207647562">
    <w:abstractNumId w:val="169"/>
  </w:num>
  <w:num w:numId="63" w16cid:durableId="1839685071">
    <w:abstractNumId w:val="38"/>
  </w:num>
  <w:num w:numId="64" w16cid:durableId="1690330907">
    <w:abstractNumId w:val="90"/>
  </w:num>
  <w:num w:numId="65" w16cid:durableId="166797658">
    <w:abstractNumId w:val="60"/>
  </w:num>
  <w:num w:numId="66" w16cid:durableId="60447977">
    <w:abstractNumId w:val="63"/>
  </w:num>
  <w:num w:numId="67" w16cid:durableId="114106184">
    <w:abstractNumId w:val="88"/>
  </w:num>
  <w:num w:numId="68" w16cid:durableId="826745521">
    <w:abstractNumId w:val="51"/>
  </w:num>
  <w:num w:numId="69" w16cid:durableId="1255631280">
    <w:abstractNumId w:val="117"/>
  </w:num>
  <w:num w:numId="70" w16cid:durableId="59836932">
    <w:abstractNumId w:val="178"/>
  </w:num>
  <w:num w:numId="71" w16cid:durableId="1348562356">
    <w:abstractNumId w:val="152"/>
  </w:num>
  <w:num w:numId="72" w16cid:durableId="1171142281">
    <w:abstractNumId w:val="24"/>
  </w:num>
  <w:num w:numId="73" w16cid:durableId="1393576157">
    <w:abstractNumId w:val="203"/>
  </w:num>
  <w:num w:numId="74" w16cid:durableId="1569806745">
    <w:abstractNumId w:val="11"/>
  </w:num>
  <w:num w:numId="75" w16cid:durableId="2139837316">
    <w:abstractNumId w:val="77"/>
  </w:num>
  <w:num w:numId="76" w16cid:durableId="973414638">
    <w:abstractNumId w:val="13"/>
  </w:num>
  <w:num w:numId="77" w16cid:durableId="93284242">
    <w:abstractNumId w:val="46"/>
  </w:num>
  <w:num w:numId="78" w16cid:durableId="313723669">
    <w:abstractNumId w:val="162"/>
  </w:num>
  <w:num w:numId="79" w16cid:durableId="84964259">
    <w:abstractNumId w:val="9"/>
  </w:num>
  <w:num w:numId="80" w16cid:durableId="244724876">
    <w:abstractNumId w:val="56"/>
  </w:num>
  <w:num w:numId="81" w16cid:durableId="1260874782">
    <w:abstractNumId w:val="195"/>
  </w:num>
  <w:num w:numId="82" w16cid:durableId="1915047379">
    <w:abstractNumId w:val="177"/>
  </w:num>
  <w:num w:numId="83" w16cid:durableId="426655212">
    <w:abstractNumId w:val="103"/>
  </w:num>
  <w:num w:numId="84" w16cid:durableId="859126372">
    <w:abstractNumId w:val="148"/>
  </w:num>
  <w:num w:numId="85" w16cid:durableId="8072139">
    <w:abstractNumId w:val="116"/>
  </w:num>
  <w:num w:numId="86" w16cid:durableId="411633708">
    <w:abstractNumId w:val="70"/>
  </w:num>
  <w:num w:numId="87" w16cid:durableId="633406908">
    <w:abstractNumId w:val="59"/>
  </w:num>
  <w:num w:numId="88" w16cid:durableId="1027369660">
    <w:abstractNumId w:val="26"/>
  </w:num>
  <w:num w:numId="89" w16cid:durableId="1998876110">
    <w:abstractNumId w:val="130"/>
  </w:num>
  <w:num w:numId="90" w16cid:durableId="1592276239">
    <w:abstractNumId w:val="119"/>
  </w:num>
  <w:num w:numId="91" w16cid:durableId="132452665">
    <w:abstractNumId w:val="158"/>
  </w:num>
  <w:num w:numId="92" w16cid:durableId="1889338321">
    <w:abstractNumId w:val="74"/>
  </w:num>
  <w:num w:numId="93" w16cid:durableId="1739211382">
    <w:abstractNumId w:val="172"/>
  </w:num>
  <w:num w:numId="94" w16cid:durableId="653491076">
    <w:abstractNumId w:val="97"/>
  </w:num>
  <w:num w:numId="95" w16cid:durableId="971517706">
    <w:abstractNumId w:val="153"/>
  </w:num>
  <w:num w:numId="96" w16cid:durableId="756441172">
    <w:abstractNumId w:val="127"/>
  </w:num>
  <w:num w:numId="97" w16cid:durableId="1391683956">
    <w:abstractNumId w:val="159"/>
  </w:num>
  <w:num w:numId="98" w16cid:durableId="1383745056">
    <w:abstractNumId w:val="19"/>
  </w:num>
  <w:num w:numId="99" w16cid:durableId="487791442">
    <w:abstractNumId w:val="106"/>
  </w:num>
  <w:num w:numId="100" w16cid:durableId="1918704423">
    <w:abstractNumId w:val="140"/>
  </w:num>
  <w:num w:numId="101" w16cid:durableId="961616983">
    <w:abstractNumId w:val="183"/>
  </w:num>
  <w:num w:numId="102" w16cid:durableId="474376497">
    <w:abstractNumId w:val="155"/>
  </w:num>
  <w:num w:numId="103" w16cid:durableId="337193642">
    <w:abstractNumId w:val="4"/>
  </w:num>
  <w:num w:numId="104" w16cid:durableId="2002849296">
    <w:abstractNumId w:val="73"/>
  </w:num>
  <w:num w:numId="105" w16cid:durableId="1283880628">
    <w:abstractNumId w:val="62"/>
  </w:num>
  <w:num w:numId="106" w16cid:durableId="115829460">
    <w:abstractNumId w:val="109"/>
  </w:num>
  <w:num w:numId="107" w16cid:durableId="1574587542">
    <w:abstractNumId w:val="61"/>
  </w:num>
  <w:num w:numId="108" w16cid:durableId="1128090922">
    <w:abstractNumId w:val="16"/>
  </w:num>
  <w:num w:numId="109" w16cid:durableId="51734371">
    <w:abstractNumId w:val="2"/>
  </w:num>
  <w:num w:numId="110" w16cid:durableId="505443172">
    <w:abstractNumId w:val="15"/>
  </w:num>
  <w:num w:numId="111" w16cid:durableId="1126659475">
    <w:abstractNumId w:val="143"/>
  </w:num>
  <w:num w:numId="112" w16cid:durableId="2084788537">
    <w:abstractNumId w:val="35"/>
  </w:num>
  <w:num w:numId="113" w16cid:durableId="1116018795">
    <w:abstractNumId w:val="5"/>
  </w:num>
  <w:num w:numId="114" w16cid:durableId="593978887">
    <w:abstractNumId w:val="173"/>
  </w:num>
  <w:num w:numId="115" w16cid:durableId="1312100236">
    <w:abstractNumId w:val="32"/>
  </w:num>
  <w:num w:numId="116" w16cid:durableId="960847000">
    <w:abstractNumId w:val="186"/>
  </w:num>
  <w:num w:numId="117" w16cid:durableId="2025672312">
    <w:abstractNumId w:val="21"/>
  </w:num>
  <w:num w:numId="118" w16cid:durableId="1044328654">
    <w:abstractNumId w:val="27"/>
  </w:num>
  <w:num w:numId="119" w16cid:durableId="951209143">
    <w:abstractNumId w:val="141"/>
  </w:num>
  <w:num w:numId="120" w16cid:durableId="2075925933">
    <w:abstractNumId w:val="89"/>
  </w:num>
  <w:num w:numId="121" w16cid:durableId="1873768113">
    <w:abstractNumId w:val="139"/>
  </w:num>
  <w:num w:numId="122" w16cid:durableId="771051407">
    <w:abstractNumId w:val="176"/>
  </w:num>
  <w:num w:numId="123" w16cid:durableId="1126855564">
    <w:abstractNumId w:val="22"/>
  </w:num>
  <w:num w:numId="124" w16cid:durableId="1097481167">
    <w:abstractNumId w:val="96"/>
  </w:num>
  <w:num w:numId="125" w16cid:durableId="1929264579">
    <w:abstractNumId w:val="48"/>
  </w:num>
  <w:num w:numId="126" w16cid:durableId="274295681">
    <w:abstractNumId w:val="192"/>
  </w:num>
  <w:num w:numId="127" w16cid:durableId="686373144">
    <w:abstractNumId w:val="33"/>
  </w:num>
  <w:num w:numId="128" w16cid:durableId="1421293552">
    <w:abstractNumId w:val="105"/>
  </w:num>
  <w:num w:numId="129" w16cid:durableId="2115202459">
    <w:abstractNumId w:val="64"/>
  </w:num>
  <w:num w:numId="130" w16cid:durableId="2072538752">
    <w:abstractNumId w:val="187"/>
  </w:num>
  <w:num w:numId="131" w16cid:durableId="1492478500">
    <w:abstractNumId w:val="75"/>
  </w:num>
  <w:num w:numId="132" w16cid:durableId="1453327552">
    <w:abstractNumId w:val="188"/>
  </w:num>
  <w:num w:numId="133" w16cid:durableId="1486900659">
    <w:abstractNumId w:val="57"/>
  </w:num>
  <w:num w:numId="134" w16cid:durableId="41945536">
    <w:abstractNumId w:val="108"/>
  </w:num>
  <w:num w:numId="135" w16cid:durableId="1580795261">
    <w:abstractNumId w:val="76"/>
  </w:num>
  <w:num w:numId="136" w16cid:durableId="81024783">
    <w:abstractNumId w:val="36"/>
  </w:num>
  <w:num w:numId="137" w16cid:durableId="1285774570">
    <w:abstractNumId w:val="118"/>
  </w:num>
  <w:num w:numId="138" w16cid:durableId="974021335">
    <w:abstractNumId w:val="44"/>
  </w:num>
  <w:num w:numId="139" w16cid:durableId="1046417827">
    <w:abstractNumId w:val="126"/>
  </w:num>
  <w:num w:numId="140" w16cid:durableId="789324984">
    <w:abstractNumId w:val="182"/>
  </w:num>
  <w:num w:numId="141" w16cid:durableId="250746119">
    <w:abstractNumId w:val="164"/>
  </w:num>
  <w:num w:numId="142" w16cid:durableId="321080554">
    <w:abstractNumId w:val="171"/>
  </w:num>
  <w:num w:numId="143" w16cid:durableId="427316893">
    <w:abstractNumId w:val="50"/>
  </w:num>
  <w:num w:numId="144" w16cid:durableId="1359350026">
    <w:abstractNumId w:val="12"/>
  </w:num>
  <w:num w:numId="145" w16cid:durableId="1572503257">
    <w:abstractNumId w:val="31"/>
  </w:num>
  <w:num w:numId="146" w16cid:durableId="1991983311">
    <w:abstractNumId w:val="207"/>
  </w:num>
  <w:num w:numId="147" w16cid:durableId="1427117885">
    <w:abstractNumId w:val="98"/>
  </w:num>
  <w:num w:numId="148" w16cid:durableId="70078375">
    <w:abstractNumId w:val="29"/>
  </w:num>
  <w:num w:numId="149" w16cid:durableId="1201631019">
    <w:abstractNumId w:val="55"/>
  </w:num>
  <w:num w:numId="150" w16cid:durableId="950666213">
    <w:abstractNumId w:val="58"/>
  </w:num>
  <w:num w:numId="151" w16cid:durableId="702752492">
    <w:abstractNumId w:val="145"/>
  </w:num>
  <w:num w:numId="152" w16cid:durableId="1052122439">
    <w:abstractNumId w:val="165"/>
  </w:num>
  <w:num w:numId="153" w16cid:durableId="117842999">
    <w:abstractNumId w:val="197"/>
  </w:num>
  <w:num w:numId="154" w16cid:durableId="631522659">
    <w:abstractNumId w:val="71"/>
  </w:num>
  <w:num w:numId="155" w16cid:durableId="148639024">
    <w:abstractNumId w:val="23"/>
  </w:num>
  <w:num w:numId="156" w16cid:durableId="350645642">
    <w:abstractNumId w:val="28"/>
  </w:num>
  <w:num w:numId="157" w16cid:durableId="1084566251">
    <w:abstractNumId w:val="122"/>
  </w:num>
  <w:num w:numId="158" w16cid:durableId="2117940561">
    <w:abstractNumId w:val="94"/>
  </w:num>
  <w:num w:numId="159" w16cid:durableId="881402934">
    <w:abstractNumId w:val="166"/>
  </w:num>
  <w:num w:numId="160" w16cid:durableId="701445741">
    <w:abstractNumId w:val="123"/>
  </w:num>
  <w:num w:numId="161" w16cid:durableId="901133258">
    <w:abstractNumId w:val="17"/>
  </w:num>
  <w:num w:numId="162" w16cid:durableId="77755621">
    <w:abstractNumId w:val="135"/>
  </w:num>
  <w:num w:numId="163" w16cid:durableId="1884441325">
    <w:abstractNumId w:val="45"/>
  </w:num>
  <w:num w:numId="164" w16cid:durableId="549651973">
    <w:abstractNumId w:val="69"/>
  </w:num>
  <w:num w:numId="165" w16cid:durableId="1638873050">
    <w:abstractNumId w:val="156"/>
  </w:num>
  <w:num w:numId="166" w16cid:durableId="934242833">
    <w:abstractNumId w:val="147"/>
  </w:num>
  <w:num w:numId="167" w16cid:durableId="1642728145">
    <w:abstractNumId w:val="41"/>
  </w:num>
  <w:num w:numId="168" w16cid:durableId="2081439282">
    <w:abstractNumId w:val="99"/>
  </w:num>
  <w:num w:numId="169" w16cid:durableId="526020704">
    <w:abstractNumId w:val="144"/>
  </w:num>
  <w:num w:numId="170" w16cid:durableId="1235973055">
    <w:abstractNumId w:val="102"/>
  </w:num>
  <w:num w:numId="171" w16cid:durableId="1429227611">
    <w:abstractNumId w:val="53"/>
  </w:num>
  <w:num w:numId="172" w16cid:durableId="2129543041">
    <w:abstractNumId w:val="199"/>
  </w:num>
  <w:num w:numId="173" w16cid:durableId="164563022">
    <w:abstractNumId w:val="136"/>
  </w:num>
  <w:num w:numId="174" w16cid:durableId="1428382077">
    <w:abstractNumId w:val="95"/>
  </w:num>
  <w:num w:numId="175" w16cid:durableId="504632508">
    <w:abstractNumId w:val="80"/>
  </w:num>
  <w:num w:numId="176" w16cid:durableId="968316818">
    <w:abstractNumId w:val="112"/>
  </w:num>
  <w:num w:numId="177" w16cid:durableId="1139571230">
    <w:abstractNumId w:val="91"/>
  </w:num>
  <w:num w:numId="178" w16cid:durableId="1339573641">
    <w:abstractNumId w:val="138"/>
  </w:num>
  <w:num w:numId="179" w16cid:durableId="32266397">
    <w:abstractNumId w:val="121"/>
  </w:num>
  <w:num w:numId="180" w16cid:durableId="1225292203">
    <w:abstractNumId w:val="161"/>
  </w:num>
  <w:num w:numId="181" w16cid:durableId="1428309857">
    <w:abstractNumId w:val="54"/>
  </w:num>
  <w:num w:numId="182" w16cid:durableId="34234798">
    <w:abstractNumId w:val="52"/>
  </w:num>
  <w:num w:numId="183" w16cid:durableId="1615555481">
    <w:abstractNumId w:val="37"/>
  </w:num>
  <w:num w:numId="184" w16cid:durableId="667486419">
    <w:abstractNumId w:val="114"/>
  </w:num>
  <w:num w:numId="185" w16cid:durableId="2036541157">
    <w:abstractNumId w:val="146"/>
  </w:num>
  <w:num w:numId="186" w16cid:durableId="1161047906">
    <w:abstractNumId w:val="18"/>
  </w:num>
  <w:num w:numId="187" w16cid:durableId="1142694517">
    <w:abstractNumId w:val="79"/>
  </w:num>
  <w:num w:numId="188" w16cid:durableId="1708026666">
    <w:abstractNumId w:val="0"/>
  </w:num>
  <w:num w:numId="189" w16cid:durableId="1648390067">
    <w:abstractNumId w:val="7"/>
  </w:num>
  <w:num w:numId="190" w16cid:durableId="1796680756">
    <w:abstractNumId w:val="184"/>
  </w:num>
  <w:num w:numId="191" w16cid:durableId="1757943785">
    <w:abstractNumId w:val="174"/>
  </w:num>
  <w:num w:numId="192" w16cid:durableId="571543675">
    <w:abstractNumId w:val="8"/>
  </w:num>
  <w:num w:numId="193" w16cid:durableId="2091124006">
    <w:abstractNumId w:val="107"/>
  </w:num>
  <w:num w:numId="194" w16cid:durableId="1097873355">
    <w:abstractNumId w:val="92"/>
  </w:num>
  <w:num w:numId="195" w16cid:durableId="1578400859">
    <w:abstractNumId w:val="208"/>
  </w:num>
  <w:num w:numId="196" w16cid:durableId="383255186">
    <w:abstractNumId w:val="149"/>
  </w:num>
  <w:num w:numId="197" w16cid:durableId="1336148959">
    <w:abstractNumId w:val="67"/>
  </w:num>
  <w:num w:numId="198" w16cid:durableId="1432623076">
    <w:abstractNumId w:val="131"/>
  </w:num>
  <w:num w:numId="199" w16cid:durableId="1924071426">
    <w:abstractNumId w:val="193"/>
  </w:num>
  <w:num w:numId="200" w16cid:durableId="1948540366">
    <w:abstractNumId w:val="205"/>
  </w:num>
  <w:num w:numId="201" w16cid:durableId="572155373">
    <w:abstractNumId w:val="10"/>
  </w:num>
  <w:num w:numId="202" w16cid:durableId="940062778">
    <w:abstractNumId w:val="104"/>
  </w:num>
  <w:num w:numId="203" w16cid:durableId="1190603150">
    <w:abstractNumId w:val="150"/>
  </w:num>
  <w:num w:numId="204" w16cid:durableId="782846189">
    <w:abstractNumId w:val="194"/>
  </w:num>
  <w:num w:numId="205" w16cid:durableId="1241793513">
    <w:abstractNumId w:val="6"/>
  </w:num>
  <w:num w:numId="206" w16cid:durableId="495419231">
    <w:abstractNumId w:val="120"/>
  </w:num>
  <w:num w:numId="207" w16cid:durableId="552666710">
    <w:abstractNumId w:val="113"/>
  </w:num>
  <w:num w:numId="208" w16cid:durableId="1230921535">
    <w:abstractNumId w:val="132"/>
  </w:num>
  <w:num w:numId="209" w16cid:durableId="589312943">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15FF5"/>
    <w:rsid w:val="000506A4"/>
    <w:rsid w:val="000C4D08"/>
    <w:rsid w:val="000D791D"/>
    <w:rsid w:val="00102399"/>
    <w:rsid w:val="00115A5D"/>
    <w:rsid w:val="00122586"/>
    <w:rsid w:val="00122AFE"/>
    <w:rsid w:val="001726CE"/>
    <w:rsid w:val="001729A8"/>
    <w:rsid w:val="001C75A4"/>
    <w:rsid w:val="001E7094"/>
    <w:rsid w:val="001F76F0"/>
    <w:rsid w:val="0027423D"/>
    <w:rsid w:val="00303896"/>
    <w:rsid w:val="00314244"/>
    <w:rsid w:val="00332712"/>
    <w:rsid w:val="0033472D"/>
    <w:rsid w:val="00352E2F"/>
    <w:rsid w:val="003C0DB8"/>
    <w:rsid w:val="003C36A4"/>
    <w:rsid w:val="00413273"/>
    <w:rsid w:val="004140B4"/>
    <w:rsid w:val="00415404"/>
    <w:rsid w:val="00420230"/>
    <w:rsid w:val="00435354"/>
    <w:rsid w:val="00474F00"/>
    <w:rsid w:val="0049249A"/>
    <w:rsid w:val="004F403F"/>
    <w:rsid w:val="00531F51"/>
    <w:rsid w:val="0054759A"/>
    <w:rsid w:val="005547E5"/>
    <w:rsid w:val="005A40DA"/>
    <w:rsid w:val="005B7152"/>
    <w:rsid w:val="005C2DEC"/>
    <w:rsid w:val="00607D38"/>
    <w:rsid w:val="0066454D"/>
    <w:rsid w:val="006879F6"/>
    <w:rsid w:val="0069221C"/>
    <w:rsid w:val="006E1DC0"/>
    <w:rsid w:val="00734FDA"/>
    <w:rsid w:val="007741B4"/>
    <w:rsid w:val="007B22DA"/>
    <w:rsid w:val="007D4F75"/>
    <w:rsid w:val="008519DC"/>
    <w:rsid w:val="00870734"/>
    <w:rsid w:val="008A23B7"/>
    <w:rsid w:val="008C6DDC"/>
    <w:rsid w:val="00907A45"/>
    <w:rsid w:val="00961582"/>
    <w:rsid w:val="0096204E"/>
    <w:rsid w:val="009631CA"/>
    <w:rsid w:val="009969BE"/>
    <w:rsid w:val="009E1915"/>
    <w:rsid w:val="00A21FAB"/>
    <w:rsid w:val="00A42D3E"/>
    <w:rsid w:val="00A56895"/>
    <w:rsid w:val="00A81D56"/>
    <w:rsid w:val="00AB4A68"/>
    <w:rsid w:val="00AD389A"/>
    <w:rsid w:val="00B05708"/>
    <w:rsid w:val="00B4779C"/>
    <w:rsid w:val="00B50A89"/>
    <w:rsid w:val="00B74ABF"/>
    <w:rsid w:val="00B8382B"/>
    <w:rsid w:val="00BA0327"/>
    <w:rsid w:val="00BA4B20"/>
    <w:rsid w:val="00BC50A2"/>
    <w:rsid w:val="00BD6D81"/>
    <w:rsid w:val="00C3575B"/>
    <w:rsid w:val="00C748A1"/>
    <w:rsid w:val="00C761E3"/>
    <w:rsid w:val="00C84588"/>
    <w:rsid w:val="00C966A5"/>
    <w:rsid w:val="00CD6A99"/>
    <w:rsid w:val="00CE48AB"/>
    <w:rsid w:val="00D164A5"/>
    <w:rsid w:val="00D65DB9"/>
    <w:rsid w:val="00D92B8F"/>
    <w:rsid w:val="00D93222"/>
    <w:rsid w:val="00DA3F32"/>
    <w:rsid w:val="00DD69A7"/>
    <w:rsid w:val="00DE3BE4"/>
    <w:rsid w:val="00DF06E3"/>
    <w:rsid w:val="00DF1196"/>
    <w:rsid w:val="00E01EC6"/>
    <w:rsid w:val="00E04C3A"/>
    <w:rsid w:val="00E14CA3"/>
    <w:rsid w:val="00E31CAC"/>
    <w:rsid w:val="00E44C4C"/>
    <w:rsid w:val="00E460AE"/>
    <w:rsid w:val="00EC1E5C"/>
    <w:rsid w:val="00F1493D"/>
    <w:rsid w:val="00F26BA1"/>
    <w:rsid w:val="00F46BDA"/>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07D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 w:type="character" w:customStyle="1" w:styleId="40">
    <w:name w:val="Заголовок 4 Знак"/>
    <w:basedOn w:val="a0"/>
    <w:link w:val="4"/>
    <w:uiPriority w:val="9"/>
    <w:semiHidden/>
    <w:rsid w:val="00607D3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2.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3.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customXml/itemProps4.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3557</Words>
  <Characters>18355</Characters>
  <Application>Microsoft Office Word</Application>
  <DocSecurity>0</DocSecurity>
  <Lines>1079</Lines>
  <Paragraphs>1043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2</cp:revision>
  <dcterms:created xsi:type="dcterms:W3CDTF">2026-04-24T10:52:00Z</dcterms:created>
  <dcterms:modified xsi:type="dcterms:W3CDTF">2026-04-24T10:52:00Z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