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A3E" w:rsidRPr="00E20A3E" w:rsidRDefault="00E20A3E" w:rsidP="00E20A3E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bookmarkStart w:id="0" w:name="1"/>
      <w:r w:rsidRPr="00E20A3E">
        <w:rPr>
          <w:rFonts w:ascii="Arial" w:eastAsia="宋体" w:hAnsi="Arial" w:cs="Arial"/>
          <w:color w:val="000000"/>
          <w:kern w:val="0"/>
          <w:sz w:val="27"/>
        </w:rPr>
        <w:t>一、进程控制：</w:t>
      </w:r>
      <w:bookmarkEnd w:id="0"/>
    </w:p>
    <w:tbl>
      <w:tblPr>
        <w:tblW w:w="825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805"/>
        <w:gridCol w:w="5445"/>
      </w:tblGrid>
      <w:tr w:rsidR="00E20A3E" w:rsidRPr="00E20A3E" w:rsidTr="00E20A3E">
        <w:trPr>
          <w:tblCellSpacing w:w="0" w:type="dxa"/>
        </w:trPr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fork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创建一个新进程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clone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按指定条件创建子进程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execve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运行可执行文件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exit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中止进程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_exit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立即中止当前进程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getdtablesize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进程所能打开的最大文件数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getpgid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获取指定进程组标识号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setpgid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设置指定进程组标志号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getpgrp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获取当前进程组标识号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setpgrp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设置当前进程组标志号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getpid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获取进程标识号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getppid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获取父进程标识号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getpriority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获取调度优先级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setpriority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设置调度优先级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modify_ldt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读写进程的本地描述表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nanosleep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使进程睡眠指定的时间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lastRenderedPageBreak/>
              <w:t>nice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改变分时进程的优先级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pause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挂起进程，等待信号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personality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设置进程运行域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prctl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对进程进行特定操作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ptrace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进程跟踪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sched_get_priority_max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取得静态优先级的上限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sched_get_priority_min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取得静态优先级的下限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sched_getparam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取得进程的调度参数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sched_getscheduler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取得指定进程的调度策略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sched_rr_get_interval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取得按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RR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算法调度的实时进程的时间片长度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sched_setparam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设置进程的调度参数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sched_setscheduler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设置指定进程的调度策略和参数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sched_yield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进程主动让出处理器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,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并将自己等候调度队列队尾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vfork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创建一个子进程，以供执行新程序，常与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execve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等同时使用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lastRenderedPageBreak/>
              <w:t>wait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等待子进程终止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wait3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参见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wait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waitpid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等待指定子进程终止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wait4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参见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waitpid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capget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获取进程权限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capset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设置进程权限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getsid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获取会晤标识号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setsid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设置会晤标识号</w:t>
            </w:r>
          </w:p>
        </w:tc>
      </w:tr>
    </w:tbl>
    <w:p w:rsidR="00E20A3E" w:rsidRPr="00E20A3E" w:rsidRDefault="00E20A3E" w:rsidP="00E20A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A3E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20A3E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</w:p>
    <w:p w:rsidR="00E20A3E" w:rsidRPr="00E20A3E" w:rsidRDefault="00E20A3E" w:rsidP="00E20A3E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bookmarkStart w:id="1" w:name="2"/>
      <w:r w:rsidRPr="00E20A3E">
        <w:rPr>
          <w:rFonts w:ascii="Arial" w:eastAsia="宋体" w:hAnsi="Arial" w:cs="Arial"/>
          <w:color w:val="000000"/>
          <w:kern w:val="0"/>
          <w:sz w:val="27"/>
        </w:rPr>
        <w:t>二、文件系统控制</w:t>
      </w:r>
      <w:bookmarkEnd w:id="1"/>
    </w:p>
    <w:p w:rsidR="00E20A3E" w:rsidRPr="00E20A3E" w:rsidRDefault="00E20A3E" w:rsidP="00E20A3E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bookmarkStart w:id="2" w:name="N101AF"/>
      <w:r w:rsidRPr="00E20A3E">
        <w:rPr>
          <w:rFonts w:ascii="Simsun" w:eastAsia="宋体" w:hAnsi="Simsun" w:cs="宋体"/>
          <w:color w:val="000000"/>
          <w:kern w:val="0"/>
          <w:sz w:val="27"/>
        </w:rPr>
        <w:t>1</w:t>
      </w:r>
      <w:r w:rsidRPr="00E20A3E">
        <w:rPr>
          <w:rFonts w:ascii="Simsun" w:eastAsia="宋体" w:hAnsi="Simsun" w:cs="宋体"/>
          <w:color w:val="000000"/>
          <w:kern w:val="0"/>
          <w:sz w:val="27"/>
        </w:rPr>
        <w:t>、文件读写操作</w:t>
      </w:r>
      <w:bookmarkEnd w:id="2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140"/>
        <w:gridCol w:w="7346"/>
      </w:tblGrid>
      <w:tr w:rsidR="00E20A3E" w:rsidRPr="00E20A3E" w:rsidTr="00E20A3E">
        <w:trPr>
          <w:tblCellSpacing w:w="0" w:type="dxa"/>
        </w:trPr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fcntl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文件控制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open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打开文件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creat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创建新文件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close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关闭文件描述字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read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读文件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lastRenderedPageBreak/>
              <w:t>write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写文件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readv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从文件读入数据到缓冲数组中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writev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将缓冲数组里的数据写入文件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pread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对文件随机读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pwrite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对文件随机写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lseek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移动文件指针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_llseek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在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64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位地址空间里移动文件指针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dup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复制已打开的文件描述字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dup2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按指定条件复制文件描述字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flock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文件加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/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解锁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poll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I/O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多路转换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truncate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截断文件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ftruncate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参见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truncate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umask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设置文件权限掩码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fsync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把文件在内存中的部分写回磁盘</w:t>
            </w:r>
          </w:p>
        </w:tc>
      </w:tr>
    </w:tbl>
    <w:p w:rsidR="00E20A3E" w:rsidRPr="00E20A3E" w:rsidRDefault="00E20A3E" w:rsidP="00E20A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A3E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20A3E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</w:p>
    <w:p w:rsidR="00E20A3E" w:rsidRPr="00E20A3E" w:rsidRDefault="00E20A3E" w:rsidP="00E20A3E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bookmarkStart w:id="3" w:name="N10275"/>
      <w:r w:rsidRPr="00E20A3E">
        <w:rPr>
          <w:rFonts w:ascii="Simsun" w:eastAsia="宋体" w:hAnsi="Simsun" w:cs="宋体"/>
          <w:color w:val="000000"/>
          <w:kern w:val="0"/>
          <w:sz w:val="27"/>
        </w:rPr>
        <w:t>2</w:t>
      </w:r>
      <w:r w:rsidRPr="00E20A3E">
        <w:rPr>
          <w:rFonts w:ascii="Simsun" w:eastAsia="宋体" w:hAnsi="Simsun" w:cs="宋体"/>
          <w:color w:val="000000"/>
          <w:kern w:val="0"/>
          <w:sz w:val="27"/>
        </w:rPr>
        <w:t>、文件系统操作</w:t>
      </w:r>
      <w:bookmarkEnd w:id="3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80"/>
        <w:gridCol w:w="7406"/>
      </w:tblGrid>
      <w:tr w:rsidR="00E20A3E" w:rsidRPr="00E20A3E" w:rsidTr="00E20A3E">
        <w:trPr>
          <w:tblCellSpacing w:w="0" w:type="dxa"/>
        </w:trPr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lastRenderedPageBreak/>
              <w:t>access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确定文件的可存取性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chdir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改变当前工作目录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fchdir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参见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chdir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chmod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改变文件方式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fchmod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参见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chmod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chown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改变文件的属主或用户组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fchown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参见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chown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lchown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参见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chown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chroot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改变根目录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stat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取文件状态信息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lstat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参见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stat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fstat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参见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stat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statfs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取文件系统信息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fstatfs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参见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statfs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readdir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读取目录项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getdents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读取目录项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mkdir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创建目录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lastRenderedPageBreak/>
              <w:t>mknod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创建索引节点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rmdir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删除目录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rename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文件改名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创建链接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symlink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创建符号链接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unlink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删除链接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readlink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读符号链接的值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mount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安装文件系统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umount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卸下文件系统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ustat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取文件系统信息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utime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改变文件的访问修改时间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utimes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参见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utime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quotactl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控制磁盘配额</w:t>
            </w:r>
          </w:p>
        </w:tc>
      </w:tr>
    </w:tbl>
    <w:tbl>
      <w:tblPr>
        <w:tblpPr w:leftFromText="45" w:rightFromText="45" w:vertAnchor="text" w:tblpXSpec="right" w:tblpYSpec="center"/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48"/>
      </w:tblGrid>
      <w:tr w:rsidR="00E20A3E" w:rsidRPr="00E20A3E" w:rsidTr="00E20A3E">
        <w:trPr>
          <w:tblCellSpacing w:w="0" w:type="dxa"/>
        </w:trPr>
        <w:tc>
          <w:tcPr>
            <w:tcW w:w="0" w:type="auto"/>
            <w:vAlign w:val="center"/>
            <w:hideMark/>
          </w:tcPr>
          <w:p w:rsidR="00E20A3E" w:rsidRPr="00E20A3E" w:rsidRDefault="00E20A3E" w:rsidP="00E20A3E">
            <w:pPr>
              <w:widowControl/>
              <w:jc w:val="righ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br/>
            </w:r>
          </w:p>
          <w:tbl>
            <w:tblPr>
              <w:tblW w:w="0" w:type="auto"/>
              <w:jc w:val="righ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2"/>
              <w:gridCol w:w="6"/>
            </w:tblGrid>
            <w:tr w:rsidR="00E20A3E" w:rsidRPr="00E20A3E">
              <w:trPr>
                <w:tblCellSpacing w:w="0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E20A3E" w:rsidRPr="00E20A3E" w:rsidRDefault="00E20A3E" w:rsidP="00E20A3E">
                  <w:pPr>
                    <w:framePr w:hSpace="45" w:wrap="around" w:vAnchor="text" w:hAnchor="text" w:xAlign="right" w:yAlign="center"/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E20A3E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alt="" style="width:12pt;height:12pt"/>
                    </w:pict>
                  </w:r>
                </w:p>
              </w:tc>
              <w:tc>
                <w:tcPr>
                  <w:tcW w:w="0" w:type="auto"/>
                  <w:hideMark/>
                </w:tcPr>
                <w:p w:rsidR="00E20A3E" w:rsidRPr="00E20A3E" w:rsidRDefault="00E20A3E" w:rsidP="00E20A3E">
                  <w:pPr>
                    <w:framePr w:hSpace="45" w:wrap="around" w:vAnchor="text" w:hAnchor="text" w:xAlign="right" w:yAlign="center"/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E20A3E" w:rsidRPr="00E20A3E" w:rsidRDefault="00E20A3E" w:rsidP="00E20A3E">
            <w:pPr>
              <w:widowControl/>
              <w:jc w:val="righ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</w:p>
        </w:tc>
      </w:tr>
    </w:tbl>
    <w:p w:rsidR="00E20A3E" w:rsidRPr="00E20A3E" w:rsidRDefault="00E20A3E" w:rsidP="00E20A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A3E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20A3E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</w:p>
    <w:p w:rsidR="00E20A3E" w:rsidRPr="00E20A3E" w:rsidRDefault="00E20A3E" w:rsidP="00E20A3E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bookmarkStart w:id="4" w:name="3"/>
      <w:r w:rsidRPr="00E20A3E">
        <w:rPr>
          <w:rFonts w:ascii="Arial" w:eastAsia="宋体" w:hAnsi="Arial" w:cs="Arial"/>
          <w:color w:val="000000"/>
          <w:kern w:val="0"/>
          <w:sz w:val="27"/>
        </w:rPr>
        <w:t>三、系统控制</w:t>
      </w:r>
      <w:bookmarkEnd w:id="4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145"/>
        <w:gridCol w:w="6341"/>
      </w:tblGrid>
      <w:tr w:rsidR="00E20A3E" w:rsidRPr="00E20A3E" w:rsidTr="00E20A3E">
        <w:trPr>
          <w:tblCellSpacing w:w="0" w:type="dxa"/>
        </w:trPr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lastRenderedPageBreak/>
              <w:t>ioctl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I/O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总控制函数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_sysctl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读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/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写系统参数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acct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启用或禁止进程记账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getrlimit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获取系统资源上限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setrlimit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设置系统资源上限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getrusage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获取系统资源使用情况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uselib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选择要使用的二进制函数库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ioperm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设置端口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I/O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权限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iopl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改变进程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I/O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权限级别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outb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低级端口操作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reboot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重新启动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swapon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打开交换文件和设备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swapoff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关闭交换文件和设备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bdflush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控制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bdflush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守护进程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sysfs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取核心支持的文件系统类型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sysinfo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取得系统信息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adjtimex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调整系统时钟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lastRenderedPageBreak/>
              <w:t>alarm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设置进程的闹钟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getitimer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获取计时器值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setitimer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设置计时器值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gettimeofday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取时间和时区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settimeofday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设置时间和时区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设置系统日期和时间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取得系统时间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times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取进程运行时间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uname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获取当前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UNIX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系统的名称、版本和主机等信息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vhangup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挂起当前终端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nfsservctl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对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NFS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守护进程进行控制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vm86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进入模拟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8086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模式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create_module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创建可装载的模块项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delete_module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删除可装载的模块项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init_module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初始化模块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query_module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查询模块信息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*get_kernel_syms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取得核心符号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,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已被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query_module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代替</w:t>
            </w:r>
          </w:p>
        </w:tc>
      </w:tr>
    </w:tbl>
    <w:p w:rsidR="00E20A3E" w:rsidRPr="00E20A3E" w:rsidRDefault="00E20A3E" w:rsidP="00E20A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A3E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br/>
      </w:r>
    </w:p>
    <w:p w:rsidR="00E20A3E" w:rsidRPr="00E20A3E" w:rsidRDefault="00E20A3E" w:rsidP="00E20A3E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bookmarkStart w:id="5" w:name="4"/>
      <w:r w:rsidRPr="00E20A3E">
        <w:rPr>
          <w:rFonts w:ascii="Arial" w:eastAsia="宋体" w:hAnsi="Arial" w:cs="Arial"/>
          <w:color w:val="000000"/>
          <w:kern w:val="0"/>
          <w:sz w:val="27"/>
        </w:rPr>
        <w:t>四、内存管理</w:t>
      </w:r>
      <w:bookmarkEnd w:id="5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440"/>
        <w:gridCol w:w="7046"/>
      </w:tblGrid>
      <w:tr w:rsidR="00E20A3E" w:rsidRPr="00E20A3E" w:rsidTr="00E20A3E">
        <w:trPr>
          <w:tblCellSpacing w:w="0" w:type="dxa"/>
        </w:trPr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brk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改变数据段空间的分配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sbrk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参见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brk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mlock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内存页面加锁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munlock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内存页面解锁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mlockall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调用进程所有内存页面加锁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munlockall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调用进程所有内存页面解锁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mmap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映射虚拟内存页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munmap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去除内存页映射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mremap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重新映射虚拟内存地址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msync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将映射内存中的数据写回磁盘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mprotect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设置内存映像保护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getpagesize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获取页面大小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sync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将内存缓冲区数据写回硬盘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cacheflush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将指定缓冲区中的内容写回磁盘</w:t>
            </w:r>
          </w:p>
        </w:tc>
      </w:tr>
    </w:tbl>
    <w:p w:rsidR="00E20A3E" w:rsidRPr="00E20A3E" w:rsidRDefault="00E20A3E" w:rsidP="00E20A3E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bookmarkStart w:id="6" w:name="5"/>
      <w:r w:rsidRPr="00E20A3E">
        <w:rPr>
          <w:rFonts w:ascii="Arial" w:eastAsia="宋体" w:hAnsi="Arial" w:cs="Arial"/>
          <w:color w:val="000000"/>
          <w:kern w:val="0"/>
          <w:sz w:val="27"/>
        </w:rPr>
        <w:t>五、网络管理</w:t>
      </w:r>
      <w:bookmarkEnd w:id="6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905"/>
        <w:gridCol w:w="6581"/>
      </w:tblGrid>
      <w:tr w:rsidR="00E20A3E" w:rsidRPr="00E20A3E" w:rsidTr="00E20A3E">
        <w:trPr>
          <w:tblCellSpacing w:w="0" w:type="dxa"/>
        </w:trPr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lastRenderedPageBreak/>
              <w:t>getdomainname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取域名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setdomainname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设置域名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gethostid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获取主机标识号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sethostid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设置主机标识号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gethostname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获取本主机名称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sethostname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设置主机名称</w:t>
            </w:r>
          </w:p>
        </w:tc>
      </w:tr>
    </w:tbl>
    <w:p w:rsidR="00E20A3E" w:rsidRPr="00E20A3E" w:rsidRDefault="00E20A3E" w:rsidP="00E20A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A3E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</w:p>
    <w:p w:rsidR="00E20A3E" w:rsidRPr="00E20A3E" w:rsidRDefault="00E20A3E" w:rsidP="00E20A3E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bookmarkStart w:id="7" w:name="6"/>
      <w:r w:rsidRPr="00E20A3E">
        <w:rPr>
          <w:rFonts w:ascii="Arial" w:eastAsia="宋体" w:hAnsi="Arial" w:cs="Arial"/>
          <w:color w:val="000000"/>
          <w:kern w:val="0"/>
          <w:sz w:val="27"/>
        </w:rPr>
        <w:t>六、</w:t>
      </w:r>
      <w:r w:rsidRPr="00E20A3E">
        <w:rPr>
          <w:rFonts w:ascii="Arial" w:eastAsia="宋体" w:hAnsi="Arial" w:cs="Arial"/>
          <w:color w:val="000000"/>
          <w:kern w:val="0"/>
          <w:sz w:val="27"/>
        </w:rPr>
        <w:t>socket</w:t>
      </w:r>
      <w:r w:rsidRPr="00E20A3E">
        <w:rPr>
          <w:rFonts w:ascii="Arial" w:eastAsia="宋体" w:hAnsi="Arial" w:cs="Arial"/>
          <w:color w:val="000000"/>
          <w:kern w:val="0"/>
          <w:sz w:val="27"/>
        </w:rPr>
        <w:t>控制</w:t>
      </w:r>
      <w:bookmarkEnd w:id="7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590"/>
        <w:gridCol w:w="6896"/>
      </w:tblGrid>
      <w:tr w:rsidR="00E20A3E" w:rsidRPr="00E20A3E" w:rsidTr="00E20A3E">
        <w:trPr>
          <w:tblCellSpacing w:w="0" w:type="dxa"/>
        </w:trPr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socketcall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socket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系统调用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socket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建立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socket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bind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绑定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socket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到端口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connect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连接远程主机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accept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响应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socket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连接请求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通过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socket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发送信息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sendto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发送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UDP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信息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sendmsg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参见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send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recv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通过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socket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接收信息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lastRenderedPageBreak/>
              <w:t>recvfrom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接收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UDP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信息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recvmsg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参见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recv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listen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监听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socket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端口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select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对多路同步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I/O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进行轮询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shutdown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关闭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socket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上的连接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getsockname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取得本地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socket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名字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getpeername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获取通信对方的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socket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名字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getsockopt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取端口设置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setsockopt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设置端口参数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sendfile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在文件或端口间传输数据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socketpair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创建一对已联接的无名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socket</w:t>
            </w:r>
          </w:p>
        </w:tc>
      </w:tr>
    </w:tbl>
    <w:p w:rsidR="00E20A3E" w:rsidRPr="00E20A3E" w:rsidRDefault="00E20A3E" w:rsidP="00E20A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A3E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</w:p>
    <w:p w:rsidR="00E20A3E" w:rsidRPr="00E20A3E" w:rsidRDefault="00E20A3E" w:rsidP="00E20A3E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bookmarkStart w:id="8" w:name="7"/>
      <w:r w:rsidRPr="00E20A3E">
        <w:rPr>
          <w:rFonts w:ascii="Arial" w:eastAsia="宋体" w:hAnsi="Arial" w:cs="Arial"/>
          <w:color w:val="000000"/>
          <w:kern w:val="0"/>
          <w:sz w:val="27"/>
        </w:rPr>
        <w:t>七、用户管理</w:t>
      </w:r>
      <w:bookmarkEnd w:id="8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245"/>
        <w:gridCol w:w="7241"/>
      </w:tblGrid>
      <w:tr w:rsidR="00E20A3E" w:rsidRPr="00E20A3E" w:rsidTr="00E20A3E">
        <w:trPr>
          <w:tblCellSpacing w:w="0" w:type="dxa"/>
        </w:trPr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getuid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获取用户标识号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setuid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设置用户标志号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getgid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获取组标识号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setgid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设置组标志号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lastRenderedPageBreak/>
              <w:t>getegid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获取有效组标识号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setegid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设置有效组标识号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geteuid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获取有效用户标识号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seteuid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设置有效用户标识号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setregid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分别设置真实和有效的的组标识号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setreuid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分别设置真实和有效的用户标识号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getresgid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分别获取真实的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,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有效的和保存过的组标识号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setresgid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分别设置真实的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,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有效的和保存过的组标识号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getresuid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分别获取真实的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,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有效的和保存过的用户标识号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setresuid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分别设置真实的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,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有效的和保存过的用户标识号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setfsgid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设置文件系统检查时使用的组标识号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setfsuid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设置文件系统检查时使用的用户标识号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getgroups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获取后补组标志清单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setgroups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设置后补组标志清单</w:t>
            </w:r>
          </w:p>
        </w:tc>
      </w:tr>
    </w:tbl>
    <w:p w:rsidR="00E20A3E" w:rsidRPr="00E20A3E" w:rsidRDefault="00E20A3E" w:rsidP="00E20A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A3E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</w:p>
    <w:p w:rsidR="00E20A3E" w:rsidRPr="00E20A3E" w:rsidRDefault="00E20A3E" w:rsidP="00E20A3E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bookmarkStart w:id="9" w:name="8"/>
      <w:r w:rsidRPr="00E20A3E">
        <w:rPr>
          <w:rFonts w:ascii="Arial" w:eastAsia="宋体" w:hAnsi="Arial" w:cs="Arial"/>
          <w:color w:val="000000"/>
          <w:kern w:val="0"/>
          <w:sz w:val="27"/>
        </w:rPr>
        <w:t>八、进程间通信</w:t>
      </w:r>
      <w:bookmarkEnd w:id="9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510"/>
        <w:gridCol w:w="7976"/>
      </w:tblGrid>
      <w:tr w:rsidR="00E20A3E" w:rsidRPr="00E20A3E" w:rsidTr="00E20A3E">
        <w:trPr>
          <w:tblCellSpacing w:w="0" w:type="dxa"/>
        </w:trPr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ipc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进程间通信总控制调用</w:t>
            </w:r>
          </w:p>
        </w:tc>
      </w:tr>
    </w:tbl>
    <w:p w:rsidR="00E20A3E" w:rsidRPr="00E20A3E" w:rsidRDefault="00E20A3E" w:rsidP="00E20A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A3E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br/>
      </w:r>
      <w:r w:rsidRPr="00E20A3E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</w:p>
    <w:p w:rsidR="00E20A3E" w:rsidRPr="00E20A3E" w:rsidRDefault="00E20A3E" w:rsidP="00E20A3E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bookmarkStart w:id="10" w:name="N10746"/>
      <w:r w:rsidRPr="00E20A3E">
        <w:rPr>
          <w:rFonts w:ascii="Simsun" w:eastAsia="宋体" w:hAnsi="Simsun" w:cs="宋体"/>
          <w:color w:val="000000"/>
          <w:kern w:val="0"/>
          <w:sz w:val="27"/>
        </w:rPr>
        <w:t>1</w:t>
      </w:r>
      <w:r w:rsidRPr="00E20A3E">
        <w:rPr>
          <w:rFonts w:ascii="Simsun" w:eastAsia="宋体" w:hAnsi="Simsun" w:cs="宋体"/>
          <w:color w:val="000000"/>
          <w:kern w:val="0"/>
          <w:sz w:val="27"/>
        </w:rPr>
        <w:t>、信号</w:t>
      </w:r>
      <w:bookmarkEnd w:id="10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545"/>
        <w:gridCol w:w="6941"/>
      </w:tblGrid>
      <w:tr w:rsidR="00E20A3E" w:rsidRPr="00E20A3E" w:rsidTr="00E20A3E">
        <w:trPr>
          <w:tblCellSpacing w:w="0" w:type="dxa"/>
        </w:trPr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sigaction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设置对指定信号的处理方法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sigprocmask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根据参数对信号集中的信号执行阻塞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/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解除阻塞等操作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sigpending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为指定的被阻塞信号设置队列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sigsuspend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挂起进程等待特定信号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signal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参见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signal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kill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向进程或进程组发信号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*sigblock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向被阻塞信号掩码中添加信号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,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已被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sigprocmask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代替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*siggetmask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取得现有阻塞信号掩码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,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已被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sigprocmask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代替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*sigsetmask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用给定信号掩码替换现有阻塞信号掩码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,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已被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sigprocmask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代替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*sigmask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将给定的信号转化为掩码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,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已被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sigprocmask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代替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*sigpause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作用同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sigsuspend,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已被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sigsuspend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代替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sigvec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为兼容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BSD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而设的信号处理函数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,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作用类似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sigaction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ssetmask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ANSI C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的信号处理函数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,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作用类似</w:t>
            </w: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sigaction</w:t>
            </w:r>
          </w:p>
        </w:tc>
      </w:tr>
    </w:tbl>
    <w:p w:rsidR="00E20A3E" w:rsidRPr="00E20A3E" w:rsidRDefault="00E20A3E" w:rsidP="00E20A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A3E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br/>
      </w:r>
      <w:r w:rsidRPr="00E20A3E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</w:p>
    <w:p w:rsidR="00E20A3E" w:rsidRPr="00E20A3E" w:rsidRDefault="00E20A3E" w:rsidP="00E20A3E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bookmarkStart w:id="11" w:name="N107CD"/>
      <w:r w:rsidRPr="00E20A3E">
        <w:rPr>
          <w:rFonts w:ascii="Simsun" w:eastAsia="宋体" w:hAnsi="Simsun" w:cs="宋体"/>
          <w:color w:val="000000"/>
          <w:kern w:val="0"/>
          <w:sz w:val="27"/>
        </w:rPr>
        <w:t>2</w:t>
      </w:r>
      <w:r w:rsidRPr="00E20A3E">
        <w:rPr>
          <w:rFonts w:ascii="Simsun" w:eastAsia="宋体" w:hAnsi="Simsun" w:cs="宋体"/>
          <w:color w:val="000000"/>
          <w:kern w:val="0"/>
          <w:sz w:val="27"/>
        </w:rPr>
        <w:t>、消息</w:t>
      </w:r>
      <w:bookmarkEnd w:id="11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06"/>
        <w:gridCol w:w="7480"/>
      </w:tblGrid>
      <w:tr w:rsidR="00E20A3E" w:rsidRPr="00E20A3E" w:rsidTr="00E20A3E">
        <w:trPr>
          <w:tblCellSpacing w:w="0" w:type="dxa"/>
        </w:trPr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msgctl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消息控制操作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msgget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获取消息队列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msgsnd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发消息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msgrcv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取消息</w:t>
            </w:r>
          </w:p>
        </w:tc>
      </w:tr>
    </w:tbl>
    <w:p w:rsidR="00E20A3E" w:rsidRPr="00E20A3E" w:rsidRDefault="00E20A3E" w:rsidP="00E20A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A3E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20A3E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</w:p>
    <w:p w:rsidR="00E20A3E" w:rsidRPr="00E20A3E" w:rsidRDefault="00E20A3E" w:rsidP="00E20A3E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bookmarkStart w:id="12" w:name="N10803"/>
      <w:r w:rsidRPr="00E20A3E">
        <w:rPr>
          <w:rFonts w:ascii="Simsun" w:eastAsia="宋体" w:hAnsi="Simsun" w:cs="宋体"/>
          <w:color w:val="000000"/>
          <w:kern w:val="0"/>
          <w:sz w:val="27"/>
        </w:rPr>
        <w:t>3</w:t>
      </w:r>
      <w:r w:rsidRPr="00E20A3E">
        <w:rPr>
          <w:rFonts w:ascii="Simsun" w:eastAsia="宋体" w:hAnsi="Simsun" w:cs="宋体"/>
          <w:color w:val="000000"/>
          <w:kern w:val="0"/>
          <w:sz w:val="27"/>
        </w:rPr>
        <w:t>、管道</w:t>
      </w:r>
      <w:bookmarkEnd w:id="12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645"/>
        <w:gridCol w:w="7841"/>
      </w:tblGrid>
      <w:tr w:rsidR="00E20A3E" w:rsidRPr="00E20A3E" w:rsidTr="00E20A3E">
        <w:trPr>
          <w:tblCellSpacing w:w="0" w:type="dxa"/>
        </w:trPr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pipe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创建管道</w:t>
            </w:r>
          </w:p>
        </w:tc>
      </w:tr>
    </w:tbl>
    <w:p w:rsidR="00E20A3E" w:rsidRPr="00E20A3E" w:rsidRDefault="00E20A3E" w:rsidP="00E20A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A3E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20A3E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</w:p>
    <w:p w:rsidR="00E20A3E" w:rsidRPr="00E20A3E" w:rsidRDefault="00E20A3E" w:rsidP="00E20A3E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bookmarkStart w:id="13" w:name="N1081E"/>
      <w:r w:rsidRPr="00E20A3E">
        <w:rPr>
          <w:rFonts w:ascii="Simsun" w:eastAsia="宋体" w:hAnsi="Simsun" w:cs="宋体"/>
          <w:color w:val="000000"/>
          <w:kern w:val="0"/>
          <w:sz w:val="27"/>
        </w:rPr>
        <w:t>4</w:t>
      </w:r>
      <w:r w:rsidRPr="00E20A3E">
        <w:rPr>
          <w:rFonts w:ascii="Simsun" w:eastAsia="宋体" w:hAnsi="Simsun" w:cs="宋体"/>
          <w:color w:val="000000"/>
          <w:kern w:val="0"/>
          <w:sz w:val="27"/>
        </w:rPr>
        <w:t>、信号量</w:t>
      </w:r>
      <w:bookmarkEnd w:id="13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945"/>
        <w:gridCol w:w="7541"/>
      </w:tblGrid>
      <w:tr w:rsidR="00E20A3E" w:rsidRPr="00E20A3E" w:rsidTr="00E20A3E">
        <w:trPr>
          <w:tblCellSpacing w:w="0" w:type="dxa"/>
        </w:trPr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semctl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信号量控制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semget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获取一组信号量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semop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信号量操作</w:t>
            </w:r>
          </w:p>
        </w:tc>
      </w:tr>
    </w:tbl>
    <w:p w:rsidR="00E20A3E" w:rsidRPr="00E20A3E" w:rsidRDefault="00E20A3E" w:rsidP="00E20A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0A3E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E20A3E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</w:p>
    <w:p w:rsidR="00E20A3E" w:rsidRPr="00E20A3E" w:rsidRDefault="00E20A3E" w:rsidP="00E20A3E">
      <w:pPr>
        <w:widowControl/>
        <w:spacing w:before="100" w:beforeAutospacing="1" w:after="100" w:afterAutospacing="1"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bookmarkStart w:id="14" w:name="N1084B"/>
      <w:r w:rsidRPr="00E20A3E">
        <w:rPr>
          <w:rFonts w:ascii="Simsun" w:eastAsia="宋体" w:hAnsi="Simsun" w:cs="宋体"/>
          <w:color w:val="000000"/>
          <w:kern w:val="0"/>
          <w:sz w:val="27"/>
        </w:rPr>
        <w:lastRenderedPageBreak/>
        <w:t>5</w:t>
      </w:r>
      <w:r w:rsidRPr="00E20A3E">
        <w:rPr>
          <w:rFonts w:ascii="Simsun" w:eastAsia="宋体" w:hAnsi="Simsun" w:cs="宋体"/>
          <w:color w:val="000000"/>
          <w:kern w:val="0"/>
          <w:sz w:val="27"/>
        </w:rPr>
        <w:t>、共享内存</w:t>
      </w:r>
      <w:bookmarkEnd w:id="14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960"/>
        <w:gridCol w:w="7526"/>
      </w:tblGrid>
      <w:tr w:rsidR="00E20A3E" w:rsidRPr="00E20A3E" w:rsidTr="00E20A3E">
        <w:trPr>
          <w:tblCellSpacing w:w="0" w:type="dxa"/>
        </w:trPr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shmctl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控制共享内存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shmget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获取共享内存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shmat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连接共享内存</w:t>
            </w:r>
          </w:p>
        </w:tc>
      </w:tr>
      <w:tr w:rsidR="00E20A3E" w:rsidRPr="00E20A3E" w:rsidTr="00E20A3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shmdt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20A3E" w:rsidRPr="00E20A3E" w:rsidRDefault="00E20A3E" w:rsidP="00E20A3E">
            <w:pPr>
              <w:widowControl/>
              <w:jc w:val="left"/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</w:pPr>
            <w:r w:rsidRPr="00E20A3E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拆卸共享内存</w:t>
            </w:r>
          </w:p>
        </w:tc>
      </w:tr>
    </w:tbl>
    <w:p w:rsidR="006E27B5" w:rsidRDefault="006E27B5"/>
    <w:sectPr w:rsidR="006E2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27B5" w:rsidRDefault="006E27B5" w:rsidP="00E20A3E">
      <w:r>
        <w:separator/>
      </w:r>
    </w:p>
  </w:endnote>
  <w:endnote w:type="continuationSeparator" w:id="1">
    <w:p w:rsidR="006E27B5" w:rsidRDefault="006E27B5" w:rsidP="00E20A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27B5" w:rsidRDefault="006E27B5" w:rsidP="00E20A3E">
      <w:r>
        <w:separator/>
      </w:r>
    </w:p>
  </w:footnote>
  <w:footnote w:type="continuationSeparator" w:id="1">
    <w:p w:rsidR="006E27B5" w:rsidRDefault="006E27B5" w:rsidP="00E20A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0A3E"/>
    <w:rsid w:val="006E27B5"/>
    <w:rsid w:val="00E20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0A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0A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0A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0A3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20A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title">
    <w:name w:val="atitle"/>
    <w:basedOn w:val="a0"/>
    <w:rsid w:val="00E20A3E"/>
  </w:style>
  <w:style w:type="character" w:styleId="a6">
    <w:name w:val="Hyperlink"/>
    <w:basedOn w:val="a0"/>
    <w:uiPriority w:val="99"/>
    <w:semiHidden/>
    <w:unhideWhenUsed/>
    <w:rsid w:val="00E20A3E"/>
    <w:rPr>
      <w:color w:val="0000FF"/>
      <w:u w:val="single"/>
    </w:rPr>
  </w:style>
  <w:style w:type="character" w:customStyle="1" w:styleId="smalltitle">
    <w:name w:val="smalltitle"/>
    <w:basedOn w:val="a0"/>
    <w:rsid w:val="00E20A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0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648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2013-12-30T06:13:00Z</dcterms:created>
  <dcterms:modified xsi:type="dcterms:W3CDTF">2013-12-30T06:15:00Z</dcterms:modified>
</cp:coreProperties>
</file>