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54BA" w14:textId="77777777" w:rsidR="00E819F6" w:rsidRPr="002F12B6" w:rsidRDefault="00E819F6">
      <w:pPr>
        <w:rPr>
          <w:rFonts w:cs="Times New Roman"/>
        </w:rPr>
      </w:pPr>
    </w:p>
    <w:p w14:paraId="1EA157DD" w14:textId="77777777" w:rsidR="00E819F6" w:rsidRPr="002F12B6" w:rsidRDefault="00000000">
      <w:pPr>
        <w:jc w:val="center"/>
        <w:rPr>
          <w:rFonts w:cs="Times New Roman"/>
        </w:rPr>
      </w:pPr>
      <w:r w:rsidRPr="002F12B6">
        <w:rPr>
          <w:rFonts w:cs="Times New Roman"/>
          <w:b/>
          <w:color w:val="1A3A5C"/>
          <w:sz w:val="36"/>
        </w:rPr>
        <w:t>FACTEURS ASSOCIES A LA MORTALITE INFANTILE AU CAMEROUN</w:t>
      </w:r>
    </w:p>
    <w:p w14:paraId="2EB4692A" w14:textId="22DF63EE" w:rsidR="00E819F6" w:rsidRPr="002F12B6" w:rsidRDefault="00000000">
      <w:pPr>
        <w:jc w:val="center"/>
        <w:rPr>
          <w:rFonts w:cs="Times New Roman"/>
        </w:rPr>
      </w:pPr>
      <w:r w:rsidRPr="002F12B6">
        <w:rPr>
          <w:rFonts w:cs="Times New Roman"/>
          <w:color w:val="2C5F8A"/>
          <w:sz w:val="26"/>
        </w:rPr>
        <w:t xml:space="preserve">Analyse par </w:t>
      </w:r>
      <w:r w:rsidR="00AE3052" w:rsidRPr="002F12B6">
        <w:rPr>
          <w:rFonts w:cs="Times New Roman"/>
          <w:color w:val="2C5F8A"/>
          <w:sz w:val="26"/>
        </w:rPr>
        <w:t>Regression</w:t>
      </w:r>
      <w:r w:rsidRPr="002F12B6">
        <w:rPr>
          <w:rFonts w:cs="Times New Roman"/>
          <w:color w:val="2C5F8A"/>
          <w:sz w:val="26"/>
        </w:rPr>
        <w:t xml:space="preserve"> logistique </w:t>
      </w:r>
      <w:r w:rsidR="00AE3052" w:rsidRPr="002F12B6">
        <w:rPr>
          <w:rFonts w:cs="Times New Roman"/>
          <w:color w:val="2C5F8A"/>
          <w:sz w:val="26"/>
        </w:rPr>
        <w:t>pondérée</w:t>
      </w:r>
      <w:r w:rsidRPr="002F12B6">
        <w:rPr>
          <w:rFonts w:cs="Times New Roman"/>
          <w:color w:val="2C5F8A"/>
          <w:sz w:val="26"/>
        </w:rPr>
        <w:t xml:space="preserve"> et machine </w:t>
      </w:r>
      <w:r w:rsidR="00AE3052" w:rsidRPr="002F12B6">
        <w:rPr>
          <w:rFonts w:cs="Times New Roman"/>
          <w:color w:val="2C5F8A"/>
          <w:sz w:val="26"/>
        </w:rPr>
        <w:t>Learning</w:t>
      </w:r>
    </w:p>
    <w:p w14:paraId="5A334CB8" w14:textId="77777777" w:rsidR="00E819F6" w:rsidRPr="002F12B6" w:rsidRDefault="00E819F6">
      <w:pPr>
        <w:rPr>
          <w:rFonts w:cs="Times New Roman"/>
        </w:rPr>
      </w:pPr>
    </w:p>
    <w:p w14:paraId="75CBAE27" w14:textId="138AE6AA" w:rsidR="008E4328" w:rsidRPr="002F12B6" w:rsidRDefault="008E4328">
      <w:pPr>
        <w:rPr>
          <w:rFonts w:cs="Times New Roman"/>
        </w:rPr>
      </w:pPr>
      <w:r w:rsidRPr="002F12B6">
        <w:rPr>
          <w:rFonts w:cs="Times New Roman"/>
        </w:rPr>
        <w:t xml:space="preserve">Rédigé par M. FONO BINDJEME Yannick Greg </w:t>
      </w:r>
    </w:p>
    <w:p w14:paraId="22A6A5A4" w14:textId="4B72CCFC" w:rsidR="008E4328" w:rsidRPr="002F12B6" w:rsidRDefault="008E4328">
      <w:pPr>
        <w:rPr>
          <w:rFonts w:cs="Times New Roman"/>
        </w:rPr>
      </w:pPr>
      <w:r w:rsidRPr="002F12B6">
        <w:rPr>
          <w:rFonts w:cs="Times New Roman"/>
        </w:rPr>
        <w:t>Sous la supervision de : Pr. NGUEFACK-TSAGUE GEORGES</w:t>
      </w:r>
    </w:p>
    <w:p w14:paraId="7D130E39" w14:textId="7B75D200" w:rsidR="00E819F6" w:rsidRPr="002F12B6" w:rsidRDefault="00000000">
      <w:pPr>
        <w:jc w:val="center"/>
        <w:rPr>
          <w:rFonts w:cs="Times New Roman"/>
        </w:rPr>
      </w:pPr>
      <w:r w:rsidRPr="002F12B6">
        <w:rPr>
          <w:rFonts w:cs="Times New Roman"/>
          <w:color w:val="646464"/>
        </w:rPr>
        <w:t xml:space="preserve">Source : </w:t>
      </w:r>
      <w:r w:rsidR="00AE3052" w:rsidRPr="002F12B6">
        <w:rPr>
          <w:rFonts w:cs="Times New Roman"/>
          <w:color w:val="646464"/>
        </w:rPr>
        <w:t>Enquête</w:t>
      </w:r>
      <w:r w:rsidRPr="002F12B6">
        <w:rPr>
          <w:rFonts w:cs="Times New Roman"/>
          <w:color w:val="646464"/>
        </w:rPr>
        <w:t xml:space="preserve"> </w:t>
      </w:r>
      <w:r w:rsidR="00AE3052" w:rsidRPr="002F12B6">
        <w:rPr>
          <w:rFonts w:cs="Times New Roman"/>
          <w:color w:val="646464"/>
        </w:rPr>
        <w:t>Démographique</w:t>
      </w:r>
      <w:r w:rsidRPr="002F12B6">
        <w:rPr>
          <w:rFonts w:cs="Times New Roman"/>
          <w:color w:val="646464"/>
        </w:rPr>
        <w:t xml:space="preserve"> et de Sante (EDS) du Cameroun 2018</w:t>
      </w:r>
      <w:r w:rsidRPr="002F12B6">
        <w:rPr>
          <w:rFonts w:cs="Times New Roman"/>
          <w:color w:val="646464"/>
        </w:rPr>
        <w:br/>
        <w:t>Programme DHS - ICF International</w:t>
      </w:r>
    </w:p>
    <w:p w14:paraId="5F15A9AD" w14:textId="77777777" w:rsidR="00E819F6" w:rsidRPr="002F12B6" w:rsidRDefault="00E819F6">
      <w:pPr>
        <w:rPr>
          <w:rFonts w:cs="Times New Roman"/>
        </w:rPr>
      </w:pPr>
    </w:p>
    <w:p w14:paraId="7126A3EF" w14:textId="77777777" w:rsidR="008E4328" w:rsidRPr="002F12B6" w:rsidRDefault="008E4328">
      <w:pPr>
        <w:rPr>
          <w:rFonts w:cs="Times New Roman"/>
        </w:rPr>
      </w:pPr>
    </w:p>
    <w:p w14:paraId="3110393F" w14:textId="77777777" w:rsidR="008E4328" w:rsidRPr="002F12B6" w:rsidRDefault="008E4328">
      <w:pPr>
        <w:rPr>
          <w:rFonts w:cs="Times New Roman"/>
        </w:rPr>
      </w:pPr>
    </w:p>
    <w:p w14:paraId="7E15C0CD" w14:textId="77777777" w:rsidR="008E4328" w:rsidRPr="002F12B6" w:rsidRDefault="008E4328">
      <w:pPr>
        <w:rPr>
          <w:rFonts w:cs="Times New Roman"/>
        </w:rPr>
      </w:pPr>
    </w:p>
    <w:p w14:paraId="561695C1" w14:textId="77777777" w:rsidR="008E4328" w:rsidRPr="002F12B6" w:rsidRDefault="008E4328">
      <w:pPr>
        <w:rPr>
          <w:rFonts w:cs="Times New Roman"/>
        </w:rPr>
      </w:pPr>
    </w:p>
    <w:p w14:paraId="1BB49C3F" w14:textId="77777777" w:rsidR="008E4328" w:rsidRPr="002F12B6" w:rsidRDefault="008E4328">
      <w:pPr>
        <w:rPr>
          <w:rFonts w:cs="Times New Roman"/>
        </w:rPr>
      </w:pPr>
    </w:p>
    <w:p w14:paraId="57747D49" w14:textId="77777777" w:rsidR="008E4328" w:rsidRPr="002F12B6" w:rsidRDefault="008E4328">
      <w:pPr>
        <w:rPr>
          <w:rFonts w:cs="Times New Roman"/>
        </w:rPr>
      </w:pPr>
    </w:p>
    <w:p w14:paraId="11CC4390" w14:textId="77777777" w:rsidR="008E4328" w:rsidRPr="002F12B6" w:rsidRDefault="008E4328">
      <w:pPr>
        <w:rPr>
          <w:rFonts w:cs="Times New Roman"/>
        </w:rPr>
      </w:pPr>
    </w:p>
    <w:p w14:paraId="4F3D315C" w14:textId="77777777" w:rsidR="008E4328" w:rsidRPr="002F12B6" w:rsidRDefault="008E4328">
      <w:pPr>
        <w:rPr>
          <w:rFonts w:cs="Times New Roman"/>
        </w:rPr>
      </w:pPr>
    </w:p>
    <w:p w14:paraId="1377B2BC" w14:textId="77777777" w:rsidR="008E4328" w:rsidRPr="002F12B6" w:rsidRDefault="008E4328">
      <w:pPr>
        <w:rPr>
          <w:rFonts w:cs="Times New Roman"/>
        </w:rPr>
      </w:pPr>
    </w:p>
    <w:p w14:paraId="0CDF4644" w14:textId="77777777" w:rsidR="008E4328" w:rsidRPr="002F12B6" w:rsidRDefault="008E4328">
      <w:pPr>
        <w:rPr>
          <w:rFonts w:cs="Times New Roman"/>
        </w:rPr>
      </w:pPr>
    </w:p>
    <w:p w14:paraId="5485A908" w14:textId="77777777" w:rsidR="008E4328" w:rsidRPr="002F12B6" w:rsidRDefault="008E4328">
      <w:pPr>
        <w:rPr>
          <w:rFonts w:cs="Times New Roman"/>
        </w:rPr>
      </w:pPr>
    </w:p>
    <w:p w14:paraId="4612D488" w14:textId="77777777" w:rsidR="008E4328" w:rsidRPr="002F12B6" w:rsidRDefault="008E4328">
      <w:pPr>
        <w:rPr>
          <w:rFonts w:cs="Times New Roman"/>
        </w:rPr>
      </w:pPr>
    </w:p>
    <w:p w14:paraId="40A63984" w14:textId="77777777" w:rsidR="008E4328" w:rsidRPr="002F12B6" w:rsidRDefault="008E4328">
      <w:pPr>
        <w:rPr>
          <w:rFonts w:cs="Times New Roman"/>
        </w:rPr>
      </w:pPr>
    </w:p>
    <w:p w14:paraId="77B7CFBC" w14:textId="77777777" w:rsidR="008E4328" w:rsidRPr="002F12B6" w:rsidRDefault="008E4328">
      <w:pPr>
        <w:rPr>
          <w:rFonts w:cs="Times New Roman"/>
        </w:rPr>
      </w:pPr>
    </w:p>
    <w:p w14:paraId="33CF899E" w14:textId="77777777" w:rsidR="008E4328" w:rsidRPr="002F12B6" w:rsidRDefault="008E4328">
      <w:pPr>
        <w:rPr>
          <w:rFonts w:cs="Times New Roman"/>
        </w:rPr>
      </w:pPr>
    </w:p>
    <w:p w14:paraId="2D866D78" w14:textId="77777777" w:rsidR="008E4328" w:rsidRPr="002F12B6" w:rsidRDefault="008E4328">
      <w:pPr>
        <w:rPr>
          <w:rFonts w:cs="Times New Roman"/>
        </w:rPr>
      </w:pPr>
    </w:p>
    <w:p w14:paraId="372F0EF0" w14:textId="77777777" w:rsidR="008E4328" w:rsidRPr="002F12B6" w:rsidRDefault="008E4328">
      <w:pPr>
        <w:rPr>
          <w:rFonts w:cs="Times New Roman"/>
        </w:rPr>
      </w:pPr>
    </w:p>
    <w:p w14:paraId="5D1B2D2F" w14:textId="77777777" w:rsidR="00E819F6" w:rsidRPr="002F12B6" w:rsidRDefault="00000000">
      <w:pPr>
        <w:pStyle w:val="Titre1"/>
        <w:rPr>
          <w:rFonts w:cs="Times New Roman"/>
        </w:rPr>
      </w:pPr>
      <w:bookmarkStart w:id="0" w:name="_Toc235430140"/>
      <w:r w:rsidRPr="002F12B6">
        <w:rPr>
          <w:rFonts w:cs="Times New Roman"/>
          <w:color w:val="1A3A5C"/>
        </w:rPr>
        <w:t>Sommaire</w:t>
      </w:r>
      <w:bookmarkEnd w:id="0"/>
    </w:p>
    <w:p w14:paraId="43F98AE1" w14:textId="0B35DA78" w:rsidR="00511574" w:rsidRDefault="008E4328">
      <w:pPr>
        <w:pStyle w:val="TM1"/>
        <w:tabs>
          <w:tab w:val="right" w:leader="hyphen" w:pos="9396"/>
        </w:tabs>
        <w:rPr>
          <w:rFonts w:asciiTheme="minorHAnsi" w:hAnsiTheme="minorHAnsi"/>
          <w:noProof/>
          <w:kern w:val="2"/>
          <w:szCs w:val="24"/>
          <w:lang w:eastAsia="fr-FR"/>
          <w14:ligatures w14:val="standardContextual"/>
        </w:rPr>
      </w:pPr>
      <w:r w:rsidRPr="002F12B6">
        <w:rPr>
          <w:rFonts w:cs="Times New Roman"/>
        </w:rPr>
        <w:fldChar w:fldCharType="begin"/>
      </w:r>
      <w:r w:rsidRPr="002F12B6">
        <w:rPr>
          <w:rFonts w:cs="Times New Roman"/>
        </w:rPr>
        <w:instrText xml:space="preserve"> TOC \o "1-2" \h \z \u </w:instrText>
      </w:r>
      <w:r w:rsidRPr="002F12B6">
        <w:rPr>
          <w:rFonts w:cs="Times New Roman"/>
        </w:rPr>
        <w:fldChar w:fldCharType="separate"/>
      </w:r>
      <w:hyperlink w:anchor="_Toc235430140" w:history="1">
        <w:r w:rsidR="00511574" w:rsidRPr="000051D9">
          <w:rPr>
            <w:rStyle w:val="Lienhypertexte"/>
            <w:rFonts w:cs="Times New Roman"/>
            <w:noProof/>
          </w:rPr>
          <w:t>Sommaire</w:t>
        </w:r>
        <w:r w:rsidR="00511574">
          <w:rPr>
            <w:noProof/>
            <w:webHidden/>
          </w:rPr>
          <w:tab/>
        </w:r>
        <w:r w:rsidR="00511574">
          <w:rPr>
            <w:noProof/>
            <w:webHidden/>
          </w:rPr>
          <w:fldChar w:fldCharType="begin"/>
        </w:r>
        <w:r w:rsidR="00511574">
          <w:rPr>
            <w:noProof/>
            <w:webHidden/>
          </w:rPr>
          <w:instrText xml:space="preserve"> PAGEREF _Toc235430140 \h </w:instrText>
        </w:r>
        <w:r w:rsidR="00511574">
          <w:rPr>
            <w:noProof/>
            <w:webHidden/>
          </w:rPr>
        </w:r>
        <w:r w:rsidR="00511574">
          <w:rPr>
            <w:noProof/>
            <w:webHidden/>
          </w:rPr>
          <w:fldChar w:fldCharType="separate"/>
        </w:r>
        <w:r w:rsidR="00511574">
          <w:rPr>
            <w:noProof/>
            <w:webHidden/>
          </w:rPr>
          <w:t>2</w:t>
        </w:r>
        <w:r w:rsidR="00511574">
          <w:rPr>
            <w:noProof/>
            <w:webHidden/>
          </w:rPr>
          <w:fldChar w:fldCharType="end"/>
        </w:r>
      </w:hyperlink>
    </w:p>
    <w:p w14:paraId="5751C556" w14:textId="396ED571" w:rsidR="00511574" w:rsidRDefault="00511574">
      <w:pPr>
        <w:pStyle w:val="TM1"/>
        <w:tabs>
          <w:tab w:val="right" w:leader="hyphen" w:pos="9396"/>
        </w:tabs>
        <w:rPr>
          <w:rFonts w:asciiTheme="minorHAnsi" w:hAnsiTheme="minorHAnsi"/>
          <w:noProof/>
          <w:kern w:val="2"/>
          <w:szCs w:val="24"/>
          <w:lang w:eastAsia="fr-FR"/>
          <w14:ligatures w14:val="standardContextual"/>
        </w:rPr>
      </w:pPr>
      <w:hyperlink w:anchor="_Toc235430141" w:history="1">
        <w:r w:rsidRPr="000051D9">
          <w:rPr>
            <w:rStyle w:val="Lienhypertexte"/>
            <w:noProof/>
          </w:rPr>
          <w:t>INTRODUCTION</w:t>
        </w:r>
        <w:r>
          <w:rPr>
            <w:noProof/>
            <w:webHidden/>
          </w:rPr>
          <w:tab/>
        </w:r>
        <w:r>
          <w:rPr>
            <w:noProof/>
            <w:webHidden/>
          </w:rPr>
          <w:fldChar w:fldCharType="begin"/>
        </w:r>
        <w:r>
          <w:rPr>
            <w:noProof/>
            <w:webHidden/>
          </w:rPr>
          <w:instrText xml:space="preserve"> PAGEREF _Toc235430141 \h </w:instrText>
        </w:r>
        <w:r>
          <w:rPr>
            <w:noProof/>
            <w:webHidden/>
          </w:rPr>
        </w:r>
        <w:r>
          <w:rPr>
            <w:noProof/>
            <w:webHidden/>
          </w:rPr>
          <w:fldChar w:fldCharType="separate"/>
        </w:r>
        <w:r>
          <w:rPr>
            <w:noProof/>
            <w:webHidden/>
          </w:rPr>
          <w:t>3</w:t>
        </w:r>
        <w:r>
          <w:rPr>
            <w:noProof/>
            <w:webHidden/>
          </w:rPr>
          <w:fldChar w:fldCharType="end"/>
        </w:r>
      </w:hyperlink>
    </w:p>
    <w:p w14:paraId="770C47C9" w14:textId="38303367" w:rsidR="00511574" w:rsidRDefault="00511574">
      <w:pPr>
        <w:pStyle w:val="TM1"/>
        <w:tabs>
          <w:tab w:val="right" w:leader="hyphen" w:pos="9396"/>
        </w:tabs>
        <w:rPr>
          <w:rFonts w:asciiTheme="minorHAnsi" w:hAnsiTheme="minorHAnsi"/>
          <w:noProof/>
          <w:kern w:val="2"/>
          <w:szCs w:val="24"/>
          <w:lang w:eastAsia="fr-FR"/>
          <w14:ligatures w14:val="standardContextual"/>
        </w:rPr>
      </w:pPr>
      <w:hyperlink w:anchor="_Toc235430142" w:history="1">
        <w:r w:rsidRPr="000051D9">
          <w:rPr>
            <w:rStyle w:val="Lienhypertexte"/>
            <w:noProof/>
          </w:rPr>
          <w:t>PARTIE I - ANALYSE STATISTIQUE PAR REGRESSION LOGISTIQUE PONDEREE</w:t>
        </w:r>
        <w:r>
          <w:rPr>
            <w:noProof/>
            <w:webHidden/>
          </w:rPr>
          <w:tab/>
        </w:r>
        <w:r>
          <w:rPr>
            <w:noProof/>
            <w:webHidden/>
          </w:rPr>
          <w:fldChar w:fldCharType="begin"/>
        </w:r>
        <w:r>
          <w:rPr>
            <w:noProof/>
            <w:webHidden/>
          </w:rPr>
          <w:instrText xml:space="preserve"> PAGEREF _Toc235430142 \h </w:instrText>
        </w:r>
        <w:r>
          <w:rPr>
            <w:noProof/>
            <w:webHidden/>
          </w:rPr>
        </w:r>
        <w:r>
          <w:rPr>
            <w:noProof/>
            <w:webHidden/>
          </w:rPr>
          <w:fldChar w:fldCharType="separate"/>
        </w:r>
        <w:r>
          <w:rPr>
            <w:noProof/>
            <w:webHidden/>
          </w:rPr>
          <w:t>4</w:t>
        </w:r>
        <w:r>
          <w:rPr>
            <w:noProof/>
            <w:webHidden/>
          </w:rPr>
          <w:fldChar w:fldCharType="end"/>
        </w:r>
      </w:hyperlink>
    </w:p>
    <w:p w14:paraId="2D2AD82A" w14:textId="69503306"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3" w:history="1">
        <w:r w:rsidRPr="000051D9">
          <w:rPr>
            <w:rStyle w:val="Lienhypertexte"/>
            <w:rFonts w:cs="Times New Roman"/>
            <w:noProof/>
          </w:rPr>
          <w:t>1. Problématique et objectifs de l’étude</w:t>
        </w:r>
        <w:r>
          <w:rPr>
            <w:noProof/>
            <w:webHidden/>
          </w:rPr>
          <w:tab/>
        </w:r>
        <w:r>
          <w:rPr>
            <w:noProof/>
            <w:webHidden/>
          </w:rPr>
          <w:fldChar w:fldCharType="begin"/>
        </w:r>
        <w:r>
          <w:rPr>
            <w:noProof/>
            <w:webHidden/>
          </w:rPr>
          <w:instrText xml:space="preserve"> PAGEREF _Toc235430143 \h </w:instrText>
        </w:r>
        <w:r>
          <w:rPr>
            <w:noProof/>
            <w:webHidden/>
          </w:rPr>
        </w:r>
        <w:r>
          <w:rPr>
            <w:noProof/>
            <w:webHidden/>
          </w:rPr>
          <w:fldChar w:fldCharType="separate"/>
        </w:r>
        <w:r>
          <w:rPr>
            <w:noProof/>
            <w:webHidden/>
          </w:rPr>
          <w:t>4</w:t>
        </w:r>
        <w:r>
          <w:rPr>
            <w:noProof/>
            <w:webHidden/>
          </w:rPr>
          <w:fldChar w:fldCharType="end"/>
        </w:r>
      </w:hyperlink>
    </w:p>
    <w:p w14:paraId="5FB39DB2" w14:textId="6F27FA16"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4" w:history="1">
        <w:r w:rsidRPr="000051D9">
          <w:rPr>
            <w:rStyle w:val="Lienhypertexte"/>
            <w:rFonts w:cs="Times New Roman"/>
            <w:noProof/>
          </w:rPr>
          <w:t>2. Source et description des données</w:t>
        </w:r>
        <w:r>
          <w:rPr>
            <w:noProof/>
            <w:webHidden/>
          </w:rPr>
          <w:tab/>
        </w:r>
        <w:r>
          <w:rPr>
            <w:noProof/>
            <w:webHidden/>
          </w:rPr>
          <w:fldChar w:fldCharType="begin"/>
        </w:r>
        <w:r>
          <w:rPr>
            <w:noProof/>
            <w:webHidden/>
          </w:rPr>
          <w:instrText xml:space="preserve"> PAGEREF _Toc235430144 \h </w:instrText>
        </w:r>
        <w:r>
          <w:rPr>
            <w:noProof/>
            <w:webHidden/>
          </w:rPr>
        </w:r>
        <w:r>
          <w:rPr>
            <w:noProof/>
            <w:webHidden/>
          </w:rPr>
          <w:fldChar w:fldCharType="separate"/>
        </w:r>
        <w:r>
          <w:rPr>
            <w:noProof/>
            <w:webHidden/>
          </w:rPr>
          <w:t>4</w:t>
        </w:r>
        <w:r>
          <w:rPr>
            <w:noProof/>
            <w:webHidden/>
          </w:rPr>
          <w:fldChar w:fldCharType="end"/>
        </w:r>
      </w:hyperlink>
    </w:p>
    <w:p w14:paraId="08B598B9" w14:textId="27DEDCB6"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5" w:history="1">
        <w:r w:rsidRPr="000051D9">
          <w:rPr>
            <w:rStyle w:val="Lienhypertexte"/>
            <w:rFonts w:cs="Times New Roman"/>
            <w:noProof/>
          </w:rPr>
          <w:t>3. Construction de la variable cible</w:t>
        </w:r>
        <w:r>
          <w:rPr>
            <w:noProof/>
            <w:webHidden/>
          </w:rPr>
          <w:tab/>
        </w:r>
        <w:r>
          <w:rPr>
            <w:noProof/>
            <w:webHidden/>
          </w:rPr>
          <w:fldChar w:fldCharType="begin"/>
        </w:r>
        <w:r>
          <w:rPr>
            <w:noProof/>
            <w:webHidden/>
          </w:rPr>
          <w:instrText xml:space="preserve"> PAGEREF _Toc235430145 \h </w:instrText>
        </w:r>
        <w:r>
          <w:rPr>
            <w:noProof/>
            <w:webHidden/>
          </w:rPr>
        </w:r>
        <w:r>
          <w:rPr>
            <w:noProof/>
            <w:webHidden/>
          </w:rPr>
          <w:fldChar w:fldCharType="separate"/>
        </w:r>
        <w:r>
          <w:rPr>
            <w:noProof/>
            <w:webHidden/>
          </w:rPr>
          <w:t>5</w:t>
        </w:r>
        <w:r>
          <w:rPr>
            <w:noProof/>
            <w:webHidden/>
          </w:rPr>
          <w:fldChar w:fldCharType="end"/>
        </w:r>
      </w:hyperlink>
    </w:p>
    <w:p w14:paraId="39B0A9A1" w14:textId="64502F82"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6" w:history="1">
        <w:r w:rsidRPr="000051D9">
          <w:rPr>
            <w:rStyle w:val="Lienhypertexte"/>
            <w:rFonts w:cs="Times New Roman"/>
            <w:noProof/>
          </w:rPr>
          <w:t>4. Sélection et description des variables explicatives</w:t>
        </w:r>
        <w:r>
          <w:rPr>
            <w:noProof/>
            <w:webHidden/>
          </w:rPr>
          <w:tab/>
        </w:r>
        <w:r>
          <w:rPr>
            <w:noProof/>
            <w:webHidden/>
          </w:rPr>
          <w:fldChar w:fldCharType="begin"/>
        </w:r>
        <w:r>
          <w:rPr>
            <w:noProof/>
            <w:webHidden/>
          </w:rPr>
          <w:instrText xml:space="preserve"> PAGEREF _Toc235430146 \h </w:instrText>
        </w:r>
        <w:r>
          <w:rPr>
            <w:noProof/>
            <w:webHidden/>
          </w:rPr>
        </w:r>
        <w:r>
          <w:rPr>
            <w:noProof/>
            <w:webHidden/>
          </w:rPr>
          <w:fldChar w:fldCharType="separate"/>
        </w:r>
        <w:r>
          <w:rPr>
            <w:noProof/>
            <w:webHidden/>
          </w:rPr>
          <w:t>6</w:t>
        </w:r>
        <w:r>
          <w:rPr>
            <w:noProof/>
            <w:webHidden/>
          </w:rPr>
          <w:fldChar w:fldCharType="end"/>
        </w:r>
      </w:hyperlink>
    </w:p>
    <w:p w14:paraId="496856B6" w14:textId="498160EF"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7" w:history="1">
        <w:r w:rsidRPr="000051D9">
          <w:rPr>
            <w:rStyle w:val="Lienhypertexte"/>
            <w:rFonts w:cs="Times New Roman"/>
            <w:noProof/>
          </w:rPr>
          <w:t>5. Nettoyage et préparation des données</w:t>
        </w:r>
        <w:r>
          <w:rPr>
            <w:noProof/>
            <w:webHidden/>
          </w:rPr>
          <w:tab/>
        </w:r>
        <w:r>
          <w:rPr>
            <w:noProof/>
            <w:webHidden/>
          </w:rPr>
          <w:fldChar w:fldCharType="begin"/>
        </w:r>
        <w:r>
          <w:rPr>
            <w:noProof/>
            <w:webHidden/>
          </w:rPr>
          <w:instrText xml:space="preserve"> PAGEREF _Toc235430147 \h </w:instrText>
        </w:r>
        <w:r>
          <w:rPr>
            <w:noProof/>
            <w:webHidden/>
          </w:rPr>
        </w:r>
        <w:r>
          <w:rPr>
            <w:noProof/>
            <w:webHidden/>
          </w:rPr>
          <w:fldChar w:fldCharType="separate"/>
        </w:r>
        <w:r>
          <w:rPr>
            <w:noProof/>
            <w:webHidden/>
          </w:rPr>
          <w:t>7</w:t>
        </w:r>
        <w:r>
          <w:rPr>
            <w:noProof/>
            <w:webHidden/>
          </w:rPr>
          <w:fldChar w:fldCharType="end"/>
        </w:r>
      </w:hyperlink>
    </w:p>
    <w:p w14:paraId="42D35A0F" w14:textId="0EFA73A4"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8" w:history="1">
        <w:r w:rsidRPr="000051D9">
          <w:rPr>
            <w:rStyle w:val="Lienhypertexte"/>
            <w:rFonts w:cs="Times New Roman"/>
            <w:noProof/>
          </w:rPr>
          <w:t>6. Analyse descriptive univariée et bivariée</w:t>
        </w:r>
        <w:r>
          <w:rPr>
            <w:noProof/>
            <w:webHidden/>
          </w:rPr>
          <w:tab/>
        </w:r>
        <w:r>
          <w:rPr>
            <w:noProof/>
            <w:webHidden/>
          </w:rPr>
          <w:fldChar w:fldCharType="begin"/>
        </w:r>
        <w:r>
          <w:rPr>
            <w:noProof/>
            <w:webHidden/>
          </w:rPr>
          <w:instrText xml:space="preserve"> PAGEREF _Toc235430148 \h </w:instrText>
        </w:r>
        <w:r>
          <w:rPr>
            <w:noProof/>
            <w:webHidden/>
          </w:rPr>
        </w:r>
        <w:r>
          <w:rPr>
            <w:noProof/>
            <w:webHidden/>
          </w:rPr>
          <w:fldChar w:fldCharType="separate"/>
        </w:r>
        <w:r>
          <w:rPr>
            <w:noProof/>
            <w:webHidden/>
          </w:rPr>
          <w:t>7</w:t>
        </w:r>
        <w:r>
          <w:rPr>
            <w:noProof/>
            <w:webHidden/>
          </w:rPr>
          <w:fldChar w:fldCharType="end"/>
        </w:r>
      </w:hyperlink>
    </w:p>
    <w:p w14:paraId="4132D867" w14:textId="7783B72F"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49" w:history="1">
        <w:r w:rsidRPr="000051D9">
          <w:rPr>
            <w:rStyle w:val="Lienhypertexte"/>
            <w:rFonts w:cs="Times New Roman"/>
            <w:noProof/>
          </w:rPr>
          <w:t>7. Méthode d’estimation : régression logistique pondérée</w:t>
        </w:r>
        <w:r>
          <w:rPr>
            <w:noProof/>
            <w:webHidden/>
          </w:rPr>
          <w:tab/>
        </w:r>
        <w:r>
          <w:rPr>
            <w:noProof/>
            <w:webHidden/>
          </w:rPr>
          <w:fldChar w:fldCharType="begin"/>
        </w:r>
        <w:r>
          <w:rPr>
            <w:noProof/>
            <w:webHidden/>
          </w:rPr>
          <w:instrText xml:space="preserve"> PAGEREF _Toc235430149 \h </w:instrText>
        </w:r>
        <w:r>
          <w:rPr>
            <w:noProof/>
            <w:webHidden/>
          </w:rPr>
        </w:r>
        <w:r>
          <w:rPr>
            <w:noProof/>
            <w:webHidden/>
          </w:rPr>
          <w:fldChar w:fldCharType="separate"/>
        </w:r>
        <w:r>
          <w:rPr>
            <w:noProof/>
            <w:webHidden/>
          </w:rPr>
          <w:t>9</w:t>
        </w:r>
        <w:r>
          <w:rPr>
            <w:noProof/>
            <w:webHidden/>
          </w:rPr>
          <w:fldChar w:fldCharType="end"/>
        </w:r>
      </w:hyperlink>
    </w:p>
    <w:p w14:paraId="56A4B0EC" w14:textId="08C0A0F5"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0" w:history="1">
        <w:r w:rsidRPr="000051D9">
          <w:rPr>
            <w:rStyle w:val="Lienhypertexte"/>
            <w:rFonts w:cs="Times New Roman"/>
            <w:noProof/>
          </w:rPr>
          <w:t>8. Contrôle de la multi colinéarité</w:t>
        </w:r>
        <w:r>
          <w:rPr>
            <w:noProof/>
            <w:webHidden/>
          </w:rPr>
          <w:tab/>
        </w:r>
        <w:r>
          <w:rPr>
            <w:noProof/>
            <w:webHidden/>
          </w:rPr>
          <w:fldChar w:fldCharType="begin"/>
        </w:r>
        <w:r>
          <w:rPr>
            <w:noProof/>
            <w:webHidden/>
          </w:rPr>
          <w:instrText xml:space="preserve"> PAGEREF _Toc235430150 \h </w:instrText>
        </w:r>
        <w:r>
          <w:rPr>
            <w:noProof/>
            <w:webHidden/>
          </w:rPr>
        </w:r>
        <w:r>
          <w:rPr>
            <w:noProof/>
            <w:webHidden/>
          </w:rPr>
          <w:fldChar w:fldCharType="separate"/>
        </w:r>
        <w:r>
          <w:rPr>
            <w:noProof/>
            <w:webHidden/>
          </w:rPr>
          <w:t>9</w:t>
        </w:r>
        <w:r>
          <w:rPr>
            <w:noProof/>
            <w:webHidden/>
          </w:rPr>
          <w:fldChar w:fldCharType="end"/>
        </w:r>
      </w:hyperlink>
    </w:p>
    <w:p w14:paraId="07242ED8" w14:textId="474C00EF"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1" w:history="1">
        <w:r w:rsidRPr="000051D9">
          <w:rPr>
            <w:rStyle w:val="Lienhypertexte"/>
            <w:rFonts w:cs="Times New Roman"/>
            <w:noProof/>
          </w:rPr>
          <w:t>9. Présentation des résultats par blocs de modelés</w:t>
        </w:r>
        <w:r>
          <w:rPr>
            <w:noProof/>
            <w:webHidden/>
          </w:rPr>
          <w:tab/>
        </w:r>
        <w:r>
          <w:rPr>
            <w:noProof/>
            <w:webHidden/>
          </w:rPr>
          <w:fldChar w:fldCharType="begin"/>
        </w:r>
        <w:r>
          <w:rPr>
            <w:noProof/>
            <w:webHidden/>
          </w:rPr>
          <w:instrText xml:space="preserve"> PAGEREF _Toc235430151 \h </w:instrText>
        </w:r>
        <w:r>
          <w:rPr>
            <w:noProof/>
            <w:webHidden/>
          </w:rPr>
        </w:r>
        <w:r>
          <w:rPr>
            <w:noProof/>
            <w:webHidden/>
          </w:rPr>
          <w:fldChar w:fldCharType="separate"/>
        </w:r>
        <w:r>
          <w:rPr>
            <w:noProof/>
            <w:webHidden/>
          </w:rPr>
          <w:t>9</w:t>
        </w:r>
        <w:r>
          <w:rPr>
            <w:noProof/>
            <w:webHidden/>
          </w:rPr>
          <w:fldChar w:fldCharType="end"/>
        </w:r>
      </w:hyperlink>
    </w:p>
    <w:p w14:paraId="1225D788" w14:textId="4A9F7A3C"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2" w:history="1">
        <w:r w:rsidRPr="000051D9">
          <w:rPr>
            <w:rStyle w:val="Lienhypertexte"/>
            <w:rFonts w:cs="Times New Roman"/>
            <w:noProof/>
          </w:rPr>
          <w:t>10. Qualité et validation du modèle final</w:t>
        </w:r>
        <w:r>
          <w:rPr>
            <w:noProof/>
            <w:webHidden/>
          </w:rPr>
          <w:tab/>
        </w:r>
        <w:r>
          <w:rPr>
            <w:noProof/>
            <w:webHidden/>
          </w:rPr>
          <w:fldChar w:fldCharType="begin"/>
        </w:r>
        <w:r>
          <w:rPr>
            <w:noProof/>
            <w:webHidden/>
          </w:rPr>
          <w:instrText xml:space="preserve"> PAGEREF _Toc235430152 \h </w:instrText>
        </w:r>
        <w:r>
          <w:rPr>
            <w:noProof/>
            <w:webHidden/>
          </w:rPr>
        </w:r>
        <w:r>
          <w:rPr>
            <w:noProof/>
            <w:webHidden/>
          </w:rPr>
          <w:fldChar w:fldCharType="separate"/>
        </w:r>
        <w:r>
          <w:rPr>
            <w:noProof/>
            <w:webHidden/>
          </w:rPr>
          <w:t>10</w:t>
        </w:r>
        <w:r>
          <w:rPr>
            <w:noProof/>
            <w:webHidden/>
          </w:rPr>
          <w:fldChar w:fldCharType="end"/>
        </w:r>
      </w:hyperlink>
    </w:p>
    <w:p w14:paraId="50CA45AF" w14:textId="081C5CDA"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3" w:history="1">
        <w:r w:rsidRPr="000051D9">
          <w:rPr>
            <w:rStyle w:val="Lienhypertexte"/>
            <w:rFonts w:cs="Times New Roman"/>
            <w:noProof/>
          </w:rPr>
          <w:t>11. Discussion et interprétation des résultats</w:t>
        </w:r>
        <w:r>
          <w:rPr>
            <w:noProof/>
            <w:webHidden/>
          </w:rPr>
          <w:tab/>
        </w:r>
        <w:r>
          <w:rPr>
            <w:noProof/>
            <w:webHidden/>
          </w:rPr>
          <w:fldChar w:fldCharType="begin"/>
        </w:r>
        <w:r>
          <w:rPr>
            <w:noProof/>
            <w:webHidden/>
          </w:rPr>
          <w:instrText xml:space="preserve"> PAGEREF _Toc235430153 \h </w:instrText>
        </w:r>
        <w:r>
          <w:rPr>
            <w:noProof/>
            <w:webHidden/>
          </w:rPr>
        </w:r>
        <w:r>
          <w:rPr>
            <w:noProof/>
            <w:webHidden/>
          </w:rPr>
          <w:fldChar w:fldCharType="separate"/>
        </w:r>
        <w:r>
          <w:rPr>
            <w:noProof/>
            <w:webHidden/>
          </w:rPr>
          <w:t>12</w:t>
        </w:r>
        <w:r>
          <w:rPr>
            <w:noProof/>
            <w:webHidden/>
          </w:rPr>
          <w:fldChar w:fldCharType="end"/>
        </w:r>
      </w:hyperlink>
    </w:p>
    <w:p w14:paraId="7AE03D23" w14:textId="272AECA7" w:rsidR="00511574" w:rsidRDefault="00511574">
      <w:pPr>
        <w:pStyle w:val="TM1"/>
        <w:tabs>
          <w:tab w:val="right" w:leader="hyphen" w:pos="9396"/>
        </w:tabs>
        <w:rPr>
          <w:rFonts w:asciiTheme="minorHAnsi" w:hAnsiTheme="minorHAnsi"/>
          <w:noProof/>
          <w:kern w:val="2"/>
          <w:szCs w:val="24"/>
          <w:lang w:eastAsia="fr-FR"/>
          <w14:ligatures w14:val="standardContextual"/>
        </w:rPr>
      </w:pPr>
      <w:hyperlink w:anchor="_Toc235430154" w:history="1">
        <w:r w:rsidRPr="000051D9">
          <w:rPr>
            <w:rStyle w:val="Lienhypertexte"/>
            <w:rFonts w:cs="Times New Roman"/>
            <w:noProof/>
          </w:rPr>
          <w:t>PARTIE II - MODELISATION PAR MACHINE LEARNING</w:t>
        </w:r>
        <w:r>
          <w:rPr>
            <w:noProof/>
            <w:webHidden/>
          </w:rPr>
          <w:tab/>
        </w:r>
        <w:r>
          <w:rPr>
            <w:noProof/>
            <w:webHidden/>
          </w:rPr>
          <w:fldChar w:fldCharType="begin"/>
        </w:r>
        <w:r>
          <w:rPr>
            <w:noProof/>
            <w:webHidden/>
          </w:rPr>
          <w:instrText xml:space="preserve"> PAGEREF _Toc235430154 \h </w:instrText>
        </w:r>
        <w:r>
          <w:rPr>
            <w:noProof/>
            <w:webHidden/>
          </w:rPr>
        </w:r>
        <w:r>
          <w:rPr>
            <w:noProof/>
            <w:webHidden/>
          </w:rPr>
          <w:fldChar w:fldCharType="separate"/>
        </w:r>
        <w:r>
          <w:rPr>
            <w:noProof/>
            <w:webHidden/>
          </w:rPr>
          <w:t>14</w:t>
        </w:r>
        <w:r>
          <w:rPr>
            <w:noProof/>
            <w:webHidden/>
          </w:rPr>
          <w:fldChar w:fldCharType="end"/>
        </w:r>
      </w:hyperlink>
    </w:p>
    <w:p w14:paraId="07965D82" w14:textId="1854C3F7"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5" w:history="1">
        <w:r w:rsidRPr="000051D9">
          <w:rPr>
            <w:rStyle w:val="Lienhypertexte"/>
            <w:rFonts w:cs="Times New Roman"/>
            <w:noProof/>
          </w:rPr>
          <w:t>1. Cadrage méthodologique</w:t>
        </w:r>
        <w:r>
          <w:rPr>
            <w:noProof/>
            <w:webHidden/>
          </w:rPr>
          <w:tab/>
        </w:r>
        <w:r>
          <w:rPr>
            <w:noProof/>
            <w:webHidden/>
          </w:rPr>
          <w:fldChar w:fldCharType="begin"/>
        </w:r>
        <w:r>
          <w:rPr>
            <w:noProof/>
            <w:webHidden/>
          </w:rPr>
          <w:instrText xml:space="preserve"> PAGEREF _Toc235430155 \h </w:instrText>
        </w:r>
        <w:r>
          <w:rPr>
            <w:noProof/>
            <w:webHidden/>
          </w:rPr>
        </w:r>
        <w:r>
          <w:rPr>
            <w:noProof/>
            <w:webHidden/>
          </w:rPr>
          <w:fldChar w:fldCharType="separate"/>
        </w:r>
        <w:r>
          <w:rPr>
            <w:noProof/>
            <w:webHidden/>
          </w:rPr>
          <w:t>14</w:t>
        </w:r>
        <w:r>
          <w:rPr>
            <w:noProof/>
            <w:webHidden/>
          </w:rPr>
          <w:fldChar w:fldCharType="end"/>
        </w:r>
      </w:hyperlink>
    </w:p>
    <w:p w14:paraId="2E8DE605" w14:textId="0D30869F"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6" w:history="1">
        <w:r w:rsidRPr="000051D9">
          <w:rPr>
            <w:rStyle w:val="Lienhypertexte"/>
            <w:rFonts w:cs="Times New Roman"/>
            <w:noProof/>
          </w:rPr>
          <w:t>2. Préparation du jeu de données pour la machine Learning</w:t>
        </w:r>
        <w:r>
          <w:rPr>
            <w:noProof/>
            <w:webHidden/>
          </w:rPr>
          <w:tab/>
        </w:r>
        <w:r>
          <w:rPr>
            <w:noProof/>
            <w:webHidden/>
          </w:rPr>
          <w:fldChar w:fldCharType="begin"/>
        </w:r>
        <w:r>
          <w:rPr>
            <w:noProof/>
            <w:webHidden/>
          </w:rPr>
          <w:instrText xml:space="preserve"> PAGEREF _Toc235430156 \h </w:instrText>
        </w:r>
        <w:r>
          <w:rPr>
            <w:noProof/>
            <w:webHidden/>
          </w:rPr>
        </w:r>
        <w:r>
          <w:rPr>
            <w:noProof/>
            <w:webHidden/>
          </w:rPr>
          <w:fldChar w:fldCharType="separate"/>
        </w:r>
        <w:r>
          <w:rPr>
            <w:noProof/>
            <w:webHidden/>
          </w:rPr>
          <w:t>14</w:t>
        </w:r>
        <w:r>
          <w:rPr>
            <w:noProof/>
            <w:webHidden/>
          </w:rPr>
          <w:fldChar w:fldCharType="end"/>
        </w:r>
      </w:hyperlink>
    </w:p>
    <w:p w14:paraId="14BE2496" w14:textId="0C944984"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7" w:history="1">
        <w:r w:rsidRPr="000051D9">
          <w:rPr>
            <w:rStyle w:val="Lienhypertexte"/>
            <w:rFonts w:cs="Times New Roman"/>
            <w:noProof/>
          </w:rPr>
          <w:t>3. Analyse exploratoire des données (EDA)</w:t>
        </w:r>
        <w:r>
          <w:rPr>
            <w:noProof/>
            <w:webHidden/>
          </w:rPr>
          <w:tab/>
        </w:r>
        <w:r>
          <w:rPr>
            <w:noProof/>
            <w:webHidden/>
          </w:rPr>
          <w:fldChar w:fldCharType="begin"/>
        </w:r>
        <w:r>
          <w:rPr>
            <w:noProof/>
            <w:webHidden/>
          </w:rPr>
          <w:instrText xml:space="preserve"> PAGEREF _Toc235430157 \h </w:instrText>
        </w:r>
        <w:r>
          <w:rPr>
            <w:noProof/>
            <w:webHidden/>
          </w:rPr>
        </w:r>
        <w:r>
          <w:rPr>
            <w:noProof/>
            <w:webHidden/>
          </w:rPr>
          <w:fldChar w:fldCharType="separate"/>
        </w:r>
        <w:r>
          <w:rPr>
            <w:noProof/>
            <w:webHidden/>
          </w:rPr>
          <w:t>15</w:t>
        </w:r>
        <w:r>
          <w:rPr>
            <w:noProof/>
            <w:webHidden/>
          </w:rPr>
          <w:fldChar w:fldCharType="end"/>
        </w:r>
      </w:hyperlink>
    </w:p>
    <w:p w14:paraId="5D8E4F01" w14:textId="190E32AE"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8" w:history="1">
        <w:r w:rsidRPr="000051D9">
          <w:rPr>
            <w:rStyle w:val="Lienhypertexte"/>
            <w:rFonts w:cs="Times New Roman"/>
            <w:noProof/>
          </w:rPr>
          <w:t>4. Gestion du déséquilibre des classes</w:t>
        </w:r>
        <w:r>
          <w:rPr>
            <w:noProof/>
            <w:webHidden/>
          </w:rPr>
          <w:tab/>
        </w:r>
        <w:r>
          <w:rPr>
            <w:noProof/>
            <w:webHidden/>
          </w:rPr>
          <w:fldChar w:fldCharType="begin"/>
        </w:r>
        <w:r>
          <w:rPr>
            <w:noProof/>
            <w:webHidden/>
          </w:rPr>
          <w:instrText xml:space="preserve"> PAGEREF _Toc235430158 \h </w:instrText>
        </w:r>
        <w:r>
          <w:rPr>
            <w:noProof/>
            <w:webHidden/>
          </w:rPr>
        </w:r>
        <w:r>
          <w:rPr>
            <w:noProof/>
            <w:webHidden/>
          </w:rPr>
          <w:fldChar w:fldCharType="separate"/>
        </w:r>
        <w:r>
          <w:rPr>
            <w:noProof/>
            <w:webHidden/>
          </w:rPr>
          <w:t>15</w:t>
        </w:r>
        <w:r>
          <w:rPr>
            <w:noProof/>
            <w:webHidden/>
          </w:rPr>
          <w:fldChar w:fldCharType="end"/>
        </w:r>
      </w:hyperlink>
    </w:p>
    <w:p w14:paraId="3779C244" w14:textId="2FB5F5D8"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59" w:history="1">
        <w:r w:rsidRPr="000051D9">
          <w:rPr>
            <w:rStyle w:val="Lienhypertexte"/>
            <w:rFonts w:cs="Times New Roman"/>
            <w:noProof/>
          </w:rPr>
          <w:t>5. Pipeline de preprocessing et architecture du pipeline</w:t>
        </w:r>
        <w:r>
          <w:rPr>
            <w:noProof/>
            <w:webHidden/>
          </w:rPr>
          <w:tab/>
        </w:r>
        <w:r>
          <w:rPr>
            <w:noProof/>
            <w:webHidden/>
          </w:rPr>
          <w:fldChar w:fldCharType="begin"/>
        </w:r>
        <w:r>
          <w:rPr>
            <w:noProof/>
            <w:webHidden/>
          </w:rPr>
          <w:instrText xml:space="preserve"> PAGEREF _Toc235430159 \h </w:instrText>
        </w:r>
        <w:r>
          <w:rPr>
            <w:noProof/>
            <w:webHidden/>
          </w:rPr>
        </w:r>
        <w:r>
          <w:rPr>
            <w:noProof/>
            <w:webHidden/>
          </w:rPr>
          <w:fldChar w:fldCharType="separate"/>
        </w:r>
        <w:r>
          <w:rPr>
            <w:noProof/>
            <w:webHidden/>
          </w:rPr>
          <w:t>15</w:t>
        </w:r>
        <w:r>
          <w:rPr>
            <w:noProof/>
            <w:webHidden/>
          </w:rPr>
          <w:fldChar w:fldCharType="end"/>
        </w:r>
      </w:hyperlink>
    </w:p>
    <w:p w14:paraId="551E6991" w14:textId="430DF17D"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60" w:history="1">
        <w:r w:rsidRPr="000051D9">
          <w:rPr>
            <w:rStyle w:val="Lienhypertexte"/>
            <w:rFonts w:cs="Times New Roman"/>
            <w:noProof/>
          </w:rPr>
          <w:t>6. Modèles évalues et résultats de la validation croisée</w:t>
        </w:r>
        <w:r>
          <w:rPr>
            <w:noProof/>
            <w:webHidden/>
          </w:rPr>
          <w:tab/>
        </w:r>
        <w:r>
          <w:rPr>
            <w:noProof/>
            <w:webHidden/>
          </w:rPr>
          <w:fldChar w:fldCharType="begin"/>
        </w:r>
        <w:r>
          <w:rPr>
            <w:noProof/>
            <w:webHidden/>
          </w:rPr>
          <w:instrText xml:space="preserve"> PAGEREF _Toc235430160 \h </w:instrText>
        </w:r>
        <w:r>
          <w:rPr>
            <w:noProof/>
            <w:webHidden/>
          </w:rPr>
        </w:r>
        <w:r>
          <w:rPr>
            <w:noProof/>
            <w:webHidden/>
          </w:rPr>
          <w:fldChar w:fldCharType="separate"/>
        </w:r>
        <w:r>
          <w:rPr>
            <w:noProof/>
            <w:webHidden/>
          </w:rPr>
          <w:t>16</w:t>
        </w:r>
        <w:r>
          <w:rPr>
            <w:noProof/>
            <w:webHidden/>
          </w:rPr>
          <w:fldChar w:fldCharType="end"/>
        </w:r>
      </w:hyperlink>
    </w:p>
    <w:p w14:paraId="0AC4C8BB" w14:textId="672AB04C"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61" w:history="1">
        <w:r w:rsidRPr="000051D9">
          <w:rPr>
            <w:rStyle w:val="Lienhypertexte"/>
            <w:rFonts w:cs="Times New Roman"/>
            <w:noProof/>
          </w:rPr>
          <w:t>7. Evaluation finale sur le jeu de test vierge</w:t>
        </w:r>
        <w:r>
          <w:rPr>
            <w:noProof/>
            <w:webHidden/>
          </w:rPr>
          <w:tab/>
        </w:r>
        <w:r>
          <w:rPr>
            <w:noProof/>
            <w:webHidden/>
          </w:rPr>
          <w:fldChar w:fldCharType="begin"/>
        </w:r>
        <w:r>
          <w:rPr>
            <w:noProof/>
            <w:webHidden/>
          </w:rPr>
          <w:instrText xml:space="preserve"> PAGEREF _Toc235430161 \h </w:instrText>
        </w:r>
        <w:r>
          <w:rPr>
            <w:noProof/>
            <w:webHidden/>
          </w:rPr>
        </w:r>
        <w:r>
          <w:rPr>
            <w:noProof/>
            <w:webHidden/>
          </w:rPr>
          <w:fldChar w:fldCharType="separate"/>
        </w:r>
        <w:r>
          <w:rPr>
            <w:noProof/>
            <w:webHidden/>
          </w:rPr>
          <w:t>16</w:t>
        </w:r>
        <w:r>
          <w:rPr>
            <w:noProof/>
            <w:webHidden/>
          </w:rPr>
          <w:fldChar w:fldCharType="end"/>
        </w:r>
      </w:hyperlink>
    </w:p>
    <w:p w14:paraId="3A55545F" w14:textId="636B040C"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62" w:history="1">
        <w:r w:rsidRPr="000051D9">
          <w:rPr>
            <w:rStyle w:val="Lienhypertexte"/>
            <w:rFonts w:cs="Times New Roman"/>
            <w:noProof/>
          </w:rPr>
          <w:t>8. Interprétabilité des résultats - Valeurs SHAP</w:t>
        </w:r>
        <w:r>
          <w:rPr>
            <w:noProof/>
            <w:webHidden/>
          </w:rPr>
          <w:tab/>
        </w:r>
        <w:r>
          <w:rPr>
            <w:noProof/>
            <w:webHidden/>
          </w:rPr>
          <w:fldChar w:fldCharType="begin"/>
        </w:r>
        <w:r>
          <w:rPr>
            <w:noProof/>
            <w:webHidden/>
          </w:rPr>
          <w:instrText xml:space="preserve"> PAGEREF _Toc235430162 \h </w:instrText>
        </w:r>
        <w:r>
          <w:rPr>
            <w:noProof/>
            <w:webHidden/>
          </w:rPr>
        </w:r>
        <w:r>
          <w:rPr>
            <w:noProof/>
            <w:webHidden/>
          </w:rPr>
          <w:fldChar w:fldCharType="separate"/>
        </w:r>
        <w:r>
          <w:rPr>
            <w:noProof/>
            <w:webHidden/>
          </w:rPr>
          <w:t>18</w:t>
        </w:r>
        <w:r>
          <w:rPr>
            <w:noProof/>
            <w:webHidden/>
          </w:rPr>
          <w:fldChar w:fldCharType="end"/>
        </w:r>
      </w:hyperlink>
    </w:p>
    <w:p w14:paraId="7692A151" w14:textId="2B664CC9" w:rsidR="00511574" w:rsidRDefault="00511574">
      <w:pPr>
        <w:pStyle w:val="TM2"/>
        <w:tabs>
          <w:tab w:val="right" w:leader="hyphen" w:pos="9396"/>
        </w:tabs>
        <w:rPr>
          <w:rFonts w:asciiTheme="minorHAnsi" w:hAnsiTheme="minorHAnsi"/>
          <w:noProof/>
          <w:kern w:val="2"/>
          <w:szCs w:val="24"/>
          <w:lang w:eastAsia="fr-FR"/>
          <w14:ligatures w14:val="standardContextual"/>
        </w:rPr>
      </w:pPr>
      <w:hyperlink w:anchor="_Toc235430163" w:history="1">
        <w:r w:rsidRPr="000051D9">
          <w:rPr>
            <w:rStyle w:val="Lienhypertexte"/>
            <w:rFonts w:cs="Times New Roman"/>
            <w:noProof/>
          </w:rPr>
          <w:t>9. Discussion et limites</w:t>
        </w:r>
        <w:r>
          <w:rPr>
            <w:noProof/>
            <w:webHidden/>
          </w:rPr>
          <w:tab/>
        </w:r>
        <w:r>
          <w:rPr>
            <w:noProof/>
            <w:webHidden/>
          </w:rPr>
          <w:fldChar w:fldCharType="begin"/>
        </w:r>
        <w:r>
          <w:rPr>
            <w:noProof/>
            <w:webHidden/>
          </w:rPr>
          <w:instrText xml:space="preserve"> PAGEREF _Toc235430163 \h </w:instrText>
        </w:r>
        <w:r>
          <w:rPr>
            <w:noProof/>
            <w:webHidden/>
          </w:rPr>
        </w:r>
        <w:r>
          <w:rPr>
            <w:noProof/>
            <w:webHidden/>
          </w:rPr>
          <w:fldChar w:fldCharType="separate"/>
        </w:r>
        <w:r>
          <w:rPr>
            <w:noProof/>
            <w:webHidden/>
          </w:rPr>
          <w:t>19</w:t>
        </w:r>
        <w:r>
          <w:rPr>
            <w:noProof/>
            <w:webHidden/>
          </w:rPr>
          <w:fldChar w:fldCharType="end"/>
        </w:r>
      </w:hyperlink>
    </w:p>
    <w:p w14:paraId="72439456" w14:textId="23840196" w:rsidR="00511574" w:rsidRDefault="00511574">
      <w:pPr>
        <w:pStyle w:val="TM1"/>
        <w:tabs>
          <w:tab w:val="right" w:leader="hyphen" w:pos="9396"/>
        </w:tabs>
        <w:rPr>
          <w:rFonts w:asciiTheme="minorHAnsi" w:hAnsiTheme="minorHAnsi"/>
          <w:noProof/>
          <w:kern w:val="2"/>
          <w:szCs w:val="24"/>
          <w:lang w:eastAsia="fr-FR"/>
          <w14:ligatures w14:val="standardContextual"/>
        </w:rPr>
      </w:pPr>
      <w:hyperlink w:anchor="_Toc235430164" w:history="1">
        <w:r w:rsidRPr="000051D9">
          <w:rPr>
            <w:rStyle w:val="Lienhypertexte"/>
            <w:noProof/>
          </w:rPr>
          <w:t>Conclusion générale</w:t>
        </w:r>
        <w:r>
          <w:rPr>
            <w:noProof/>
            <w:webHidden/>
          </w:rPr>
          <w:tab/>
        </w:r>
        <w:r>
          <w:rPr>
            <w:noProof/>
            <w:webHidden/>
          </w:rPr>
          <w:fldChar w:fldCharType="begin"/>
        </w:r>
        <w:r>
          <w:rPr>
            <w:noProof/>
            <w:webHidden/>
          </w:rPr>
          <w:instrText xml:space="preserve"> PAGEREF _Toc235430164 \h </w:instrText>
        </w:r>
        <w:r>
          <w:rPr>
            <w:noProof/>
            <w:webHidden/>
          </w:rPr>
        </w:r>
        <w:r>
          <w:rPr>
            <w:noProof/>
            <w:webHidden/>
          </w:rPr>
          <w:fldChar w:fldCharType="separate"/>
        </w:r>
        <w:r>
          <w:rPr>
            <w:noProof/>
            <w:webHidden/>
          </w:rPr>
          <w:t>21</w:t>
        </w:r>
        <w:r>
          <w:rPr>
            <w:noProof/>
            <w:webHidden/>
          </w:rPr>
          <w:fldChar w:fldCharType="end"/>
        </w:r>
      </w:hyperlink>
    </w:p>
    <w:p w14:paraId="259EA772" w14:textId="47061263" w:rsidR="00511574" w:rsidRDefault="00511574">
      <w:pPr>
        <w:pStyle w:val="TM1"/>
        <w:tabs>
          <w:tab w:val="right" w:leader="hyphen" w:pos="9396"/>
        </w:tabs>
        <w:rPr>
          <w:rFonts w:asciiTheme="minorHAnsi" w:hAnsiTheme="minorHAnsi"/>
          <w:noProof/>
          <w:kern w:val="2"/>
          <w:szCs w:val="24"/>
          <w:lang w:eastAsia="fr-FR"/>
          <w14:ligatures w14:val="standardContextual"/>
        </w:rPr>
      </w:pPr>
      <w:hyperlink w:anchor="_Toc235430165" w:history="1">
        <w:r w:rsidRPr="000051D9">
          <w:rPr>
            <w:rStyle w:val="Lienhypertexte"/>
            <w:rFonts w:cs="Times New Roman"/>
            <w:noProof/>
          </w:rPr>
          <w:t>Références</w:t>
        </w:r>
        <w:r>
          <w:rPr>
            <w:noProof/>
            <w:webHidden/>
          </w:rPr>
          <w:tab/>
        </w:r>
        <w:r>
          <w:rPr>
            <w:noProof/>
            <w:webHidden/>
          </w:rPr>
          <w:fldChar w:fldCharType="begin"/>
        </w:r>
        <w:r>
          <w:rPr>
            <w:noProof/>
            <w:webHidden/>
          </w:rPr>
          <w:instrText xml:space="preserve"> PAGEREF _Toc235430165 \h </w:instrText>
        </w:r>
        <w:r>
          <w:rPr>
            <w:noProof/>
            <w:webHidden/>
          </w:rPr>
        </w:r>
        <w:r>
          <w:rPr>
            <w:noProof/>
            <w:webHidden/>
          </w:rPr>
          <w:fldChar w:fldCharType="separate"/>
        </w:r>
        <w:r>
          <w:rPr>
            <w:noProof/>
            <w:webHidden/>
          </w:rPr>
          <w:t>22</w:t>
        </w:r>
        <w:r>
          <w:rPr>
            <w:noProof/>
            <w:webHidden/>
          </w:rPr>
          <w:fldChar w:fldCharType="end"/>
        </w:r>
      </w:hyperlink>
    </w:p>
    <w:p w14:paraId="043B9F5B" w14:textId="528A9229" w:rsidR="00E819F6" w:rsidRPr="002F12B6" w:rsidRDefault="008E4328">
      <w:pPr>
        <w:rPr>
          <w:rFonts w:cs="Times New Roman"/>
        </w:rPr>
      </w:pPr>
      <w:r w:rsidRPr="002F12B6">
        <w:rPr>
          <w:rFonts w:cs="Times New Roman"/>
        </w:rPr>
        <w:fldChar w:fldCharType="end"/>
      </w:r>
      <w:r w:rsidRPr="002F12B6">
        <w:rPr>
          <w:rFonts w:cs="Times New Roman"/>
        </w:rPr>
        <w:br w:type="page"/>
      </w:r>
    </w:p>
    <w:p w14:paraId="1B88B81A" w14:textId="4C75DB98" w:rsidR="00511574" w:rsidRDefault="00511574" w:rsidP="00511574">
      <w:pPr>
        <w:pStyle w:val="Titre1"/>
      </w:pPr>
      <w:bookmarkStart w:id="1" w:name="_Toc235430141"/>
      <w:r>
        <w:lastRenderedPageBreak/>
        <w:t>INTRODUCTION</w:t>
      </w:r>
      <w:bookmarkEnd w:id="1"/>
    </w:p>
    <w:p w14:paraId="32A56F89" w14:textId="77777777" w:rsidR="00511574" w:rsidRDefault="00511574" w:rsidP="00511574"/>
    <w:p w14:paraId="1EEF7F79" w14:textId="71FDA7DD" w:rsidR="00511574" w:rsidRPr="00511574" w:rsidRDefault="00511574" w:rsidP="00511574">
      <w:r w:rsidRPr="00511574">
        <w:t>La mortalité infantile constitue un indicateur fondamental du niveau de développement sanitaire, économique et social d'une nation, tout en demeurant un défi majeur de santé publique en Afrique subsaharienne. Au Cameroun, malgré les programmes nationaux déployés pour améliorer la santé maternelle et infantile, de fortes disparités socio-économiques, géographiques et d'accès aux soins continuent de peser lourdement sur la survie des enfants. Comprendre les déterminants sous-jacents de cette mortalité est donc essentiel pour guider les politiques publiques et accélérer l'atteinte des Objectifs de Développement Durable. À cet égard, la présente étude cherche à répondre à une question centrale : quels sont les facteurs sociodémographiques, reproductifs et sanitaires qui influencent la probabilité pour une femme camerounaise âgée de 15 à 49 ans d'avoir perdu au moins un enfant ? Pour y répondre, ce travail exploite les données de la plus récente Enquête Démographique et de Santé du Cameroun (EDS-CM 2018), réalisée par l'Institut National de la Statistique avec l'appui du programme DHS (ICF International). L'originalité de ce rapport repose sur une double approche méthodologique complémentaire : d'une part, une analyse statistique par régression logistique binaire pondérée qui prend en compte la complexité du plan de sondage pour mesurer précisément l'effet propre de chaque facteur sous forme d'Odds Ratios ; d'autre part, la mise en place d'un pipeline de Machine Learning (mobilisant des algorithmes tels que XGBoost, LightGBM ou Random Forest) visant à optimiser la capacité prédictive du modèle et à hiérarchiser l'importance des variables explicatives grâce aux valeurs SHAP. Ainsi, après une première partie consacrée à la modélisation statistique inférentielle et à la discussion de ses résultats, une seconde partie détaillera l'évaluation des algorithmes d'apprentissage automatique, avant qu'une conclusion générale ne vienne croiser ces deux visions pour en tirer des recommandations concrètes en matière de santé publique.</w:t>
      </w:r>
    </w:p>
    <w:p w14:paraId="1A37B51A" w14:textId="7622439C" w:rsidR="00511574" w:rsidRDefault="00511574">
      <w:pPr>
        <w:rPr>
          <w:rFonts w:eastAsiaTheme="majorEastAsia" w:cs="Times New Roman"/>
          <w:b/>
          <w:bCs/>
          <w:color w:val="1A3A5C"/>
          <w:sz w:val="28"/>
          <w:szCs w:val="28"/>
        </w:rPr>
      </w:pPr>
      <w:r>
        <w:rPr>
          <w:rFonts w:cs="Times New Roman"/>
          <w:color w:val="1A3A5C"/>
        </w:rPr>
        <w:br w:type="page"/>
      </w:r>
    </w:p>
    <w:p w14:paraId="7E5D2B97" w14:textId="332D910C" w:rsidR="00E819F6" w:rsidRPr="002F12B6" w:rsidRDefault="00000000" w:rsidP="00511574">
      <w:pPr>
        <w:pStyle w:val="Titre1"/>
      </w:pPr>
      <w:bookmarkStart w:id="2" w:name="_Toc235430142"/>
      <w:r w:rsidRPr="002F12B6">
        <w:lastRenderedPageBreak/>
        <w:t>PARTIE I - ANALYSE STATISTIQUE PAR REGRESSION LOGISTIQUE PONDEREE</w:t>
      </w:r>
      <w:bookmarkEnd w:id="2"/>
    </w:p>
    <w:p w14:paraId="575E2F46" w14:textId="29DB9974" w:rsidR="00E819F6" w:rsidRPr="002F12B6" w:rsidRDefault="00000000">
      <w:pPr>
        <w:pStyle w:val="Titre2"/>
        <w:rPr>
          <w:rFonts w:cs="Times New Roman"/>
        </w:rPr>
      </w:pPr>
      <w:bookmarkStart w:id="3" w:name="_Toc235430143"/>
      <w:r w:rsidRPr="002F12B6">
        <w:rPr>
          <w:rFonts w:cs="Times New Roman"/>
          <w:color w:val="1A3A5C"/>
        </w:rPr>
        <w:t xml:space="preserve">1. </w:t>
      </w:r>
      <w:r w:rsidR="00D00164" w:rsidRPr="002F12B6">
        <w:rPr>
          <w:rFonts w:cs="Times New Roman"/>
          <w:color w:val="1A3A5C"/>
        </w:rPr>
        <w:t>Problématique</w:t>
      </w:r>
      <w:r w:rsidRPr="002F12B6">
        <w:rPr>
          <w:rFonts w:cs="Times New Roman"/>
          <w:color w:val="1A3A5C"/>
        </w:rPr>
        <w:t xml:space="preserve"> et objectifs de </w:t>
      </w:r>
      <w:r w:rsidR="00D00164" w:rsidRPr="002F12B6">
        <w:rPr>
          <w:rFonts w:cs="Times New Roman"/>
          <w:color w:val="1A3A5C"/>
        </w:rPr>
        <w:t>l’étude</w:t>
      </w:r>
      <w:bookmarkEnd w:id="3"/>
    </w:p>
    <w:p w14:paraId="53486E2A" w14:textId="5F05C31D" w:rsidR="00E819F6" w:rsidRPr="002F12B6" w:rsidRDefault="00000000">
      <w:pPr>
        <w:spacing w:after="120" w:line="360" w:lineRule="auto"/>
        <w:jc w:val="both"/>
        <w:rPr>
          <w:rFonts w:cs="Times New Roman"/>
        </w:rPr>
      </w:pPr>
      <w:r w:rsidRPr="002F12B6">
        <w:rPr>
          <w:rFonts w:cs="Times New Roman"/>
        </w:rPr>
        <w:t>La mortalit</w:t>
      </w:r>
      <w:r w:rsidR="00D00164" w:rsidRPr="002F12B6">
        <w:rPr>
          <w:rFonts w:cs="Times New Roman"/>
        </w:rPr>
        <w:t>é</w:t>
      </w:r>
      <w:r w:rsidRPr="002F12B6">
        <w:rPr>
          <w:rFonts w:cs="Times New Roman"/>
        </w:rPr>
        <w:t xml:space="preserve"> infantile demeure </w:t>
      </w:r>
      <w:r w:rsidR="00D00164" w:rsidRPr="002F12B6">
        <w:rPr>
          <w:rFonts w:cs="Times New Roman"/>
        </w:rPr>
        <w:t>l’un</w:t>
      </w:r>
      <w:r w:rsidRPr="002F12B6">
        <w:rPr>
          <w:rFonts w:cs="Times New Roman"/>
        </w:rPr>
        <w:t xml:space="preserve"> des indicateurs les plus sensibles du niveau de </w:t>
      </w:r>
      <w:r w:rsidR="00D00164" w:rsidRPr="002F12B6">
        <w:rPr>
          <w:rFonts w:cs="Times New Roman"/>
        </w:rPr>
        <w:t>développement</w:t>
      </w:r>
      <w:r w:rsidRPr="002F12B6">
        <w:rPr>
          <w:rFonts w:cs="Times New Roman"/>
        </w:rPr>
        <w:t xml:space="preserve"> sanitaire d</w:t>
      </w:r>
      <w:r w:rsidR="00D00164" w:rsidRPr="002F12B6">
        <w:rPr>
          <w:rFonts w:cs="Times New Roman"/>
        </w:rPr>
        <w:t>’</w:t>
      </w:r>
      <w:r w:rsidRPr="002F12B6">
        <w:rPr>
          <w:rFonts w:cs="Times New Roman"/>
        </w:rPr>
        <w:t>un pays. Au Cameroun, malgr</w:t>
      </w:r>
      <w:r w:rsidR="00D00164" w:rsidRPr="002F12B6">
        <w:rPr>
          <w:rFonts w:cs="Times New Roman"/>
        </w:rPr>
        <w:t>é</w:t>
      </w:r>
      <w:r w:rsidRPr="002F12B6">
        <w:rPr>
          <w:rFonts w:cs="Times New Roman"/>
        </w:rPr>
        <w:t xml:space="preserve"> des progr</w:t>
      </w:r>
      <w:r w:rsidR="00D00164" w:rsidRPr="002F12B6">
        <w:rPr>
          <w:rFonts w:cs="Times New Roman"/>
        </w:rPr>
        <w:t>è</w:t>
      </w:r>
      <w:r w:rsidRPr="002F12B6">
        <w:rPr>
          <w:rFonts w:cs="Times New Roman"/>
        </w:rPr>
        <w:t xml:space="preserve">s notables, la survie de </w:t>
      </w:r>
      <w:r w:rsidR="00D00164" w:rsidRPr="002F12B6">
        <w:rPr>
          <w:rFonts w:cs="Times New Roman"/>
        </w:rPr>
        <w:t>l’enfant</w:t>
      </w:r>
      <w:r w:rsidRPr="002F12B6">
        <w:rPr>
          <w:rFonts w:cs="Times New Roman"/>
        </w:rPr>
        <w:t xml:space="preserve"> reste in</w:t>
      </w:r>
      <w:r w:rsidR="00D00164" w:rsidRPr="002F12B6">
        <w:rPr>
          <w:rFonts w:cs="Times New Roman"/>
        </w:rPr>
        <w:t>é</w:t>
      </w:r>
      <w:r w:rsidRPr="002F12B6">
        <w:rPr>
          <w:rFonts w:cs="Times New Roman"/>
        </w:rPr>
        <w:t xml:space="preserve">galement </w:t>
      </w:r>
      <w:r w:rsidR="00D00164" w:rsidRPr="002F12B6">
        <w:rPr>
          <w:rFonts w:cs="Times New Roman"/>
        </w:rPr>
        <w:t>répartie</w:t>
      </w:r>
      <w:r w:rsidRPr="002F12B6">
        <w:rPr>
          <w:rFonts w:cs="Times New Roman"/>
        </w:rPr>
        <w:t xml:space="preserve"> selon les </w:t>
      </w:r>
      <w:r w:rsidR="00D00164" w:rsidRPr="002F12B6">
        <w:rPr>
          <w:rFonts w:cs="Times New Roman"/>
        </w:rPr>
        <w:t>caractéristiques</w:t>
      </w:r>
      <w:r w:rsidRPr="002F12B6">
        <w:rPr>
          <w:rFonts w:cs="Times New Roman"/>
        </w:rPr>
        <w:t xml:space="preserve"> socio</w:t>
      </w:r>
      <w:r w:rsidR="00D00164" w:rsidRPr="002F12B6">
        <w:rPr>
          <w:rFonts w:cs="Times New Roman"/>
        </w:rPr>
        <w:t>é</w:t>
      </w:r>
      <w:r w:rsidRPr="002F12B6">
        <w:rPr>
          <w:rFonts w:cs="Times New Roman"/>
        </w:rPr>
        <w:t xml:space="preserve">conomiques et </w:t>
      </w:r>
      <w:r w:rsidR="00D00164" w:rsidRPr="002F12B6">
        <w:rPr>
          <w:rFonts w:cs="Times New Roman"/>
        </w:rPr>
        <w:t>géographiques</w:t>
      </w:r>
      <w:r w:rsidRPr="002F12B6">
        <w:rPr>
          <w:rFonts w:cs="Times New Roman"/>
        </w:rPr>
        <w:t xml:space="preserve"> des </w:t>
      </w:r>
      <w:r w:rsidR="00D00164" w:rsidRPr="002F12B6">
        <w:rPr>
          <w:rFonts w:cs="Times New Roman"/>
        </w:rPr>
        <w:t>ménages</w:t>
      </w:r>
      <w:r w:rsidRPr="002F12B6">
        <w:rPr>
          <w:rFonts w:cs="Times New Roman"/>
        </w:rPr>
        <w:t xml:space="preserve">. Cette </w:t>
      </w:r>
      <w:r w:rsidR="00D00164" w:rsidRPr="002F12B6">
        <w:rPr>
          <w:rFonts w:cs="Times New Roman"/>
        </w:rPr>
        <w:t>étude</w:t>
      </w:r>
      <w:r w:rsidRPr="002F12B6">
        <w:rPr>
          <w:rFonts w:cs="Times New Roman"/>
        </w:rPr>
        <w:t xml:space="preserve"> vise </w:t>
      </w:r>
      <w:r w:rsidR="00D00164" w:rsidRPr="002F12B6">
        <w:rPr>
          <w:rFonts w:cs="Times New Roman"/>
        </w:rPr>
        <w:t>à</w:t>
      </w:r>
      <w:r w:rsidRPr="002F12B6">
        <w:rPr>
          <w:rFonts w:cs="Times New Roman"/>
        </w:rPr>
        <w:t xml:space="preserve"> identifier et quantifier les facteurs associes </w:t>
      </w:r>
      <w:r w:rsidR="00D00164" w:rsidRPr="002F12B6">
        <w:rPr>
          <w:rFonts w:cs="Times New Roman"/>
        </w:rPr>
        <w:t>à</w:t>
      </w:r>
      <w:r w:rsidRPr="002F12B6">
        <w:rPr>
          <w:rFonts w:cs="Times New Roman"/>
        </w:rPr>
        <w:t xml:space="preserve"> la </w:t>
      </w:r>
      <w:r w:rsidR="00D00164" w:rsidRPr="002F12B6">
        <w:rPr>
          <w:rFonts w:cs="Times New Roman"/>
        </w:rPr>
        <w:t>probabilité</w:t>
      </w:r>
      <w:r w:rsidRPr="002F12B6">
        <w:rPr>
          <w:rFonts w:cs="Times New Roman"/>
        </w:rPr>
        <w:t xml:space="preserve"> </w:t>
      </w:r>
      <w:r w:rsidR="00D00164" w:rsidRPr="002F12B6">
        <w:rPr>
          <w:rFonts w:cs="Times New Roman"/>
        </w:rPr>
        <w:t>qu’une</w:t>
      </w:r>
      <w:r w:rsidRPr="002F12B6">
        <w:rPr>
          <w:rFonts w:cs="Times New Roman"/>
        </w:rPr>
        <w:t xml:space="preserve"> femme en </w:t>
      </w:r>
      <w:r w:rsidR="00D00164" w:rsidRPr="002F12B6">
        <w:rPr>
          <w:rFonts w:cs="Times New Roman"/>
        </w:rPr>
        <w:t>Age</w:t>
      </w:r>
      <w:r w:rsidRPr="002F12B6">
        <w:rPr>
          <w:rFonts w:cs="Times New Roman"/>
        </w:rPr>
        <w:t xml:space="preserve"> de reproduction ait perdu au moins un enfant.</w:t>
      </w:r>
    </w:p>
    <w:p w14:paraId="1CB72404" w14:textId="17B2F4B8" w:rsidR="00E819F6" w:rsidRPr="002F12B6" w:rsidRDefault="00000000">
      <w:pPr>
        <w:spacing w:after="120" w:line="360" w:lineRule="auto"/>
        <w:jc w:val="both"/>
        <w:rPr>
          <w:rFonts w:cs="Times New Roman"/>
        </w:rPr>
      </w:pPr>
      <w:r w:rsidRPr="002F12B6">
        <w:rPr>
          <w:rFonts w:cs="Times New Roman"/>
        </w:rPr>
        <w:t xml:space="preserve">La question de recherche est </w:t>
      </w:r>
      <w:r w:rsidR="00D00164" w:rsidRPr="002F12B6">
        <w:rPr>
          <w:rFonts w:cs="Times New Roman"/>
        </w:rPr>
        <w:t>formulée</w:t>
      </w:r>
      <w:r w:rsidRPr="002F12B6">
        <w:rPr>
          <w:rFonts w:cs="Times New Roman"/>
        </w:rPr>
        <w:t xml:space="preserve"> comme suit : </w:t>
      </w:r>
      <w:r w:rsidR="00D00164" w:rsidRPr="002F12B6">
        <w:rPr>
          <w:rFonts w:cs="Times New Roman"/>
          <w:b/>
          <w:bCs/>
          <w:i/>
          <w:iCs/>
        </w:rPr>
        <w:t>Q</w:t>
      </w:r>
      <w:r w:rsidRPr="002F12B6">
        <w:rPr>
          <w:rFonts w:cs="Times New Roman"/>
          <w:b/>
          <w:bCs/>
          <w:i/>
          <w:iCs/>
        </w:rPr>
        <w:t xml:space="preserve">uels facteurs </w:t>
      </w:r>
      <w:r w:rsidR="00D00164" w:rsidRPr="002F12B6">
        <w:rPr>
          <w:rFonts w:cs="Times New Roman"/>
          <w:b/>
          <w:bCs/>
          <w:i/>
          <w:iCs/>
        </w:rPr>
        <w:t>sociodémographiques</w:t>
      </w:r>
      <w:r w:rsidRPr="002F12B6">
        <w:rPr>
          <w:rFonts w:cs="Times New Roman"/>
          <w:b/>
          <w:bCs/>
          <w:i/>
          <w:iCs/>
        </w:rPr>
        <w:t xml:space="preserve">, reproductifs et sanitaires influencent le risque pour une femme camerounaise de 15 </w:t>
      </w:r>
      <w:r w:rsidR="00D00164" w:rsidRPr="002F12B6">
        <w:rPr>
          <w:rFonts w:cs="Times New Roman"/>
          <w:b/>
          <w:bCs/>
          <w:i/>
          <w:iCs/>
        </w:rPr>
        <w:t>à</w:t>
      </w:r>
      <w:r w:rsidRPr="002F12B6">
        <w:rPr>
          <w:rFonts w:cs="Times New Roman"/>
          <w:b/>
          <w:bCs/>
          <w:i/>
          <w:iCs/>
        </w:rPr>
        <w:t xml:space="preserve"> 49 ans </w:t>
      </w:r>
      <w:r w:rsidR="00D00164" w:rsidRPr="002F12B6">
        <w:rPr>
          <w:rFonts w:cs="Times New Roman"/>
          <w:b/>
          <w:bCs/>
          <w:i/>
          <w:iCs/>
        </w:rPr>
        <w:t>d’avoir</w:t>
      </w:r>
      <w:r w:rsidRPr="002F12B6">
        <w:rPr>
          <w:rFonts w:cs="Times New Roman"/>
          <w:b/>
          <w:bCs/>
          <w:i/>
          <w:iCs/>
        </w:rPr>
        <w:t xml:space="preserve"> perdu au moins un enfant </w:t>
      </w:r>
      <w:r w:rsidRPr="002F12B6">
        <w:rPr>
          <w:rFonts w:cs="Times New Roman"/>
        </w:rPr>
        <w:t>?</w:t>
      </w:r>
    </w:p>
    <w:p w14:paraId="38ED705D" w14:textId="7E39B36E" w:rsidR="00E819F6" w:rsidRPr="002F12B6" w:rsidRDefault="00D00164">
      <w:pPr>
        <w:spacing w:after="120" w:line="360" w:lineRule="auto"/>
        <w:jc w:val="both"/>
        <w:rPr>
          <w:rFonts w:cs="Times New Roman"/>
        </w:rPr>
      </w:pPr>
      <w:r w:rsidRPr="002F12B6">
        <w:rPr>
          <w:rFonts w:cs="Times New Roman"/>
        </w:rPr>
        <w:t>L’objectif général est de construire un modelé de régression logistique binaire pondère, adapte au plan de sondage complexe de l EDS, permettant de quantifier l’effet indépendant de chaque facteur sur la probabilité de mortalité infantile, exprime sous forme d’Odds Ratios avec intervalles de confiance a 95 %.</w:t>
      </w:r>
    </w:p>
    <w:p w14:paraId="07FC817F" w14:textId="150D865F" w:rsidR="00E819F6" w:rsidRPr="002F12B6" w:rsidRDefault="00000000">
      <w:pPr>
        <w:pStyle w:val="Titre2"/>
        <w:rPr>
          <w:rFonts w:cs="Times New Roman"/>
          <w:color w:val="1A3A5C"/>
        </w:rPr>
      </w:pPr>
      <w:bookmarkStart w:id="4" w:name="_Toc235430144"/>
      <w:r w:rsidRPr="002F12B6">
        <w:rPr>
          <w:rFonts w:cs="Times New Roman"/>
          <w:color w:val="1A3A5C"/>
        </w:rPr>
        <w:t xml:space="preserve">2. Source et description des </w:t>
      </w:r>
      <w:r w:rsidR="00D00164" w:rsidRPr="002F12B6">
        <w:rPr>
          <w:rFonts w:cs="Times New Roman"/>
          <w:color w:val="1A3A5C"/>
        </w:rPr>
        <w:t>données</w:t>
      </w:r>
      <w:bookmarkEnd w:id="4"/>
    </w:p>
    <w:p w14:paraId="7753A0DB" w14:textId="77777777" w:rsidR="008E4328" w:rsidRPr="002F12B6" w:rsidRDefault="008E4328" w:rsidP="008E4328">
      <w:pPr>
        <w:rPr>
          <w:rFonts w:cs="Times New Roman"/>
        </w:rPr>
      </w:pPr>
    </w:p>
    <w:p w14:paraId="7D009337" w14:textId="26224ED4" w:rsidR="00E819F6" w:rsidRPr="002F12B6" w:rsidRDefault="00000000">
      <w:pPr>
        <w:spacing w:after="120" w:line="360" w:lineRule="auto"/>
        <w:jc w:val="both"/>
        <w:rPr>
          <w:rFonts w:cs="Times New Roman"/>
        </w:rPr>
      </w:pPr>
      <w:r w:rsidRPr="002F12B6">
        <w:rPr>
          <w:rFonts w:cs="Times New Roman"/>
        </w:rPr>
        <w:t xml:space="preserve">Les </w:t>
      </w:r>
      <w:r w:rsidR="00D00164" w:rsidRPr="002F12B6">
        <w:rPr>
          <w:rFonts w:cs="Times New Roman"/>
        </w:rPr>
        <w:t>données</w:t>
      </w:r>
      <w:r w:rsidRPr="002F12B6">
        <w:rPr>
          <w:rFonts w:cs="Times New Roman"/>
        </w:rPr>
        <w:t xml:space="preserve"> </w:t>
      </w:r>
      <w:r w:rsidR="00D00164" w:rsidRPr="002F12B6">
        <w:rPr>
          <w:rFonts w:cs="Times New Roman"/>
        </w:rPr>
        <w:t>utilisées</w:t>
      </w:r>
      <w:r w:rsidRPr="002F12B6">
        <w:rPr>
          <w:rFonts w:cs="Times New Roman"/>
        </w:rPr>
        <w:t xml:space="preserve"> proviennent de </w:t>
      </w:r>
      <w:r w:rsidR="00D00164" w:rsidRPr="002F12B6">
        <w:rPr>
          <w:rFonts w:cs="Times New Roman"/>
        </w:rPr>
        <w:t>l’Enquête</w:t>
      </w:r>
      <w:r w:rsidRPr="002F12B6">
        <w:rPr>
          <w:rFonts w:cs="Times New Roman"/>
        </w:rPr>
        <w:t xml:space="preserve"> </w:t>
      </w:r>
      <w:r w:rsidR="00D00164" w:rsidRPr="002F12B6">
        <w:rPr>
          <w:rFonts w:cs="Times New Roman"/>
        </w:rPr>
        <w:t>Démographique</w:t>
      </w:r>
      <w:r w:rsidRPr="002F12B6">
        <w:rPr>
          <w:rFonts w:cs="Times New Roman"/>
        </w:rPr>
        <w:t xml:space="preserve"> et de Sante du Cameroun 2018 (EDS-CM 2018), </w:t>
      </w:r>
      <w:r w:rsidR="00D00164" w:rsidRPr="002F12B6">
        <w:rPr>
          <w:rFonts w:cs="Times New Roman"/>
        </w:rPr>
        <w:t>réalisée</w:t>
      </w:r>
      <w:r w:rsidRPr="002F12B6">
        <w:rPr>
          <w:rFonts w:cs="Times New Roman"/>
        </w:rPr>
        <w:t xml:space="preserve"> par </w:t>
      </w:r>
      <w:r w:rsidR="00D00164" w:rsidRPr="002F12B6">
        <w:rPr>
          <w:rFonts w:cs="Times New Roman"/>
        </w:rPr>
        <w:t>l’Institut</w:t>
      </w:r>
      <w:r w:rsidRPr="002F12B6">
        <w:rPr>
          <w:rFonts w:cs="Times New Roman"/>
        </w:rPr>
        <w:t xml:space="preserve"> National de la Statistique du Cameroun (INS) avec </w:t>
      </w:r>
      <w:r w:rsidR="00E94949" w:rsidRPr="002F12B6">
        <w:rPr>
          <w:rFonts w:cs="Times New Roman"/>
        </w:rPr>
        <w:t>l’appui</w:t>
      </w:r>
      <w:r w:rsidRPr="002F12B6">
        <w:rPr>
          <w:rFonts w:cs="Times New Roman"/>
        </w:rPr>
        <w:t xml:space="preserve"> technique et financier du programme DHS (</w:t>
      </w:r>
      <w:r w:rsidR="00E94949" w:rsidRPr="002F12B6">
        <w:rPr>
          <w:rFonts w:cs="Times New Roman"/>
        </w:rPr>
        <w:t>Démographique</w:t>
      </w:r>
      <w:r w:rsidRPr="002F12B6">
        <w:rPr>
          <w:rFonts w:cs="Times New Roman"/>
        </w:rPr>
        <w:t xml:space="preserve"> and Health </w:t>
      </w:r>
      <w:r w:rsidR="00E94949" w:rsidRPr="002F12B6">
        <w:rPr>
          <w:rFonts w:cs="Times New Roman"/>
        </w:rPr>
        <w:t>Survey</w:t>
      </w:r>
      <w:r w:rsidRPr="002F12B6">
        <w:rPr>
          <w:rFonts w:cs="Times New Roman"/>
        </w:rPr>
        <w:t xml:space="preserve"> / ICF International).</w:t>
      </w:r>
    </w:p>
    <w:p w14:paraId="1A1C9A05" w14:textId="72ED6097" w:rsidR="00E819F6" w:rsidRPr="002F12B6" w:rsidRDefault="00000000">
      <w:pPr>
        <w:spacing w:after="120" w:line="360" w:lineRule="auto"/>
        <w:jc w:val="both"/>
        <w:rPr>
          <w:rFonts w:cs="Times New Roman"/>
        </w:rPr>
      </w:pPr>
      <w:r w:rsidRPr="002F12B6">
        <w:rPr>
          <w:rFonts w:cs="Times New Roman"/>
        </w:rPr>
        <w:t xml:space="preserve">Le fichier exploite est le fichier femmes (IR - </w:t>
      </w:r>
      <w:r w:rsidR="00E94949" w:rsidRPr="002F12B6">
        <w:rPr>
          <w:rFonts w:cs="Times New Roman"/>
        </w:rPr>
        <w:t>Individua</w:t>
      </w:r>
      <w:r w:rsidRPr="002F12B6">
        <w:rPr>
          <w:rFonts w:cs="Times New Roman"/>
        </w:rPr>
        <w:t xml:space="preserve"> Recode), qui porte sur </w:t>
      </w:r>
      <w:r w:rsidR="00E94949" w:rsidRPr="002F12B6">
        <w:rPr>
          <w:rFonts w:cs="Times New Roman"/>
        </w:rPr>
        <w:t>l’ensemble</w:t>
      </w:r>
      <w:r w:rsidRPr="002F12B6">
        <w:rPr>
          <w:rFonts w:cs="Times New Roman"/>
        </w:rPr>
        <w:t xml:space="preserve"> des femmes </w:t>
      </w:r>
      <w:r w:rsidR="00E94949" w:rsidRPr="002F12B6">
        <w:rPr>
          <w:rFonts w:cs="Times New Roman"/>
        </w:rPr>
        <w:t>âgées</w:t>
      </w:r>
      <w:r w:rsidRPr="002F12B6">
        <w:rPr>
          <w:rFonts w:cs="Times New Roman"/>
        </w:rPr>
        <w:t xml:space="preserve"> de 15 </w:t>
      </w:r>
      <w:r w:rsidR="00E94949" w:rsidRPr="002F12B6">
        <w:rPr>
          <w:rFonts w:cs="Times New Roman"/>
        </w:rPr>
        <w:t>à</w:t>
      </w:r>
      <w:r w:rsidRPr="002F12B6">
        <w:rPr>
          <w:rFonts w:cs="Times New Roman"/>
        </w:rPr>
        <w:t xml:space="preserve"> 49 ans </w:t>
      </w:r>
      <w:r w:rsidR="00E94949" w:rsidRPr="002F12B6">
        <w:rPr>
          <w:rFonts w:cs="Times New Roman"/>
        </w:rPr>
        <w:t>résidant</w:t>
      </w:r>
      <w:r w:rsidRPr="002F12B6">
        <w:rPr>
          <w:rFonts w:cs="Times New Roman"/>
        </w:rPr>
        <w:t xml:space="preserve"> dans les </w:t>
      </w:r>
      <w:r w:rsidR="00E94949" w:rsidRPr="002F12B6">
        <w:rPr>
          <w:rFonts w:cs="Times New Roman"/>
        </w:rPr>
        <w:t>ménages</w:t>
      </w:r>
      <w:r w:rsidRPr="002F12B6">
        <w:rPr>
          <w:rFonts w:cs="Times New Roman"/>
        </w:rPr>
        <w:t xml:space="preserve"> </w:t>
      </w:r>
      <w:r w:rsidR="00E94949" w:rsidRPr="002F12B6">
        <w:rPr>
          <w:rFonts w:cs="Times New Roman"/>
        </w:rPr>
        <w:t>enquêtes</w:t>
      </w:r>
      <w:r w:rsidRPr="002F12B6">
        <w:rPr>
          <w:rFonts w:cs="Times New Roman"/>
        </w:rPr>
        <w:t xml:space="preserve">. Ce fichier contient </w:t>
      </w:r>
      <w:r w:rsidR="00E94949" w:rsidRPr="002F12B6">
        <w:rPr>
          <w:rFonts w:cs="Times New Roman"/>
        </w:rPr>
        <w:t>l’information</w:t>
      </w:r>
      <w:r w:rsidRPr="002F12B6">
        <w:rPr>
          <w:rFonts w:cs="Times New Roman"/>
        </w:rPr>
        <w:t xml:space="preserve"> relative </w:t>
      </w:r>
      <w:r w:rsidR="00E94949" w:rsidRPr="002F12B6">
        <w:rPr>
          <w:rFonts w:cs="Times New Roman"/>
        </w:rPr>
        <w:t>à</w:t>
      </w:r>
      <w:r w:rsidRPr="002F12B6">
        <w:rPr>
          <w:rFonts w:cs="Times New Roman"/>
        </w:rPr>
        <w:t xml:space="preserve"> la </w:t>
      </w:r>
      <w:r w:rsidR="00E94949" w:rsidRPr="002F12B6">
        <w:rPr>
          <w:rFonts w:cs="Times New Roman"/>
        </w:rPr>
        <w:t>fécondité</w:t>
      </w:r>
      <w:r w:rsidRPr="002F12B6">
        <w:rPr>
          <w:rFonts w:cs="Times New Roman"/>
        </w:rPr>
        <w:t xml:space="preserve">, la </w:t>
      </w:r>
      <w:r w:rsidR="00E94949" w:rsidRPr="002F12B6">
        <w:rPr>
          <w:rFonts w:cs="Times New Roman"/>
        </w:rPr>
        <w:t>santé</w:t>
      </w:r>
      <w:r w:rsidRPr="002F12B6">
        <w:rPr>
          <w:rFonts w:cs="Times New Roman"/>
        </w:rPr>
        <w:t xml:space="preserve"> reproductive, les </w:t>
      </w:r>
      <w:r w:rsidR="00E94949" w:rsidRPr="002F12B6">
        <w:rPr>
          <w:rFonts w:cs="Times New Roman"/>
        </w:rPr>
        <w:t>caractéristiques</w:t>
      </w:r>
      <w:r w:rsidRPr="002F12B6">
        <w:rPr>
          <w:rFonts w:cs="Times New Roman"/>
        </w:rPr>
        <w:t xml:space="preserve"> </w:t>
      </w:r>
      <w:r w:rsidR="00E94949" w:rsidRPr="002F12B6">
        <w:rPr>
          <w:rFonts w:cs="Times New Roman"/>
        </w:rPr>
        <w:t>socioéconomiques</w:t>
      </w:r>
      <w:r w:rsidRPr="002F12B6">
        <w:rPr>
          <w:rFonts w:cs="Times New Roman"/>
        </w:rPr>
        <w:t xml:space="preserve"> et </w:t>
      </w:r>
      <w:r w:rsidR="00E94949" w:rsidRPr="002F12B6">
        <w:rPr>
          <w:rFonts w:cs="Times New Roman"/>
        </w:rPr>
        <w:t>l’accès</w:t>
      </w:r>
      <w:r w:rsidRPr="002F12B6">
        <w:rPr>
          <w:rFonts w:cs="Times New Roman"/>
        </w:rPr>
        <w:t xml:space="preserve"> aux soins pour chaque femme </w:t>
      </w:r>
      <w:r w:rsidR="00E94949" w:rsidRPr="002F12B6">
        <w:rPr>
          <w:rFonts w:cs="Times New Roman"/>
        </w:rPr>
        <w:t>enquêtée</w:t>
      </w:r>
      <w:r w:rsidRPr="002F12B6">
        <w:rPr>
          <w:rFonts w:cs="Times New Roman"/>
        </w:rPr>
        <w:t>.</w:t>
      </w:r>
    </w:p>
    <w:p w14:paraId="564D812A" w14:textId="34F6433E" w:rsidR="00E819F6" w:rsidRPr="002F12B6" w:rsidRDefault="00000000">
      <w:pPr>
        <w:spacing w:after="120" w:line="360" w:lineRule="auto"/>
        <w:jc w:val="both"/>
        <w:rPr>
          <w:rFonts w:cs="Times New Roman"/>
        </w:rPr>
      </w:pPr>
      <w:r w:rsidRPr="002F12B6">
        <w:rPr>
          <w:rFonts w:cs="Times New Roman"/>
          <w:b/>
          <w:sz w:val="20"/>
        </w:rPr>
        <w:t xml:space="preserve">Tableau 1. </w:t>
      </w:r>
      <w:r w:rsidR="00E94949" w:rsidRPr="002F12B6">
        <w:rPr>
          <w:rFonts w:cs="Times New Roman"/>
          <w:b/>
          <w:sz w:val="20"/>
        </w:rPr>
        <w:t>Caractéristiques</w:t>
      </w:r>
      <w:r w:rsidRPr="002F12B6">
        <w:rPr>
          <w:rFonts w:cs="Times New Roman"/>
          <w:b/>
          <w:sz w:val="20"/>
        </w:rPr>
        <w:t xml:space="preserve"> </w:t>
      </w:r>
      <w:r w:rsidR="00E94949" w:rsidRPr="002F12B6">
        <w:rPr>
          <w:rFonts w:cs="Times New Roman"/>
          <w:b/>
          <w:sz w:val="20"/>
        </w:rPr>
        <w:t>générales</w:t>
      </w:r>
      <w:r w:rsidRPr="002F12B6">
        <w:rPr>
          <w:rFonts w:cs="Times New Roman"/>
          <w:b/>
          <w:sz w:val="20"/>
        </w:rPr>
        <w:t xml:space="preserve"> du fichier de </w:t>
      </w:r>
      <w:r w:rsidR="00E94949" w:rsidRPr="002F12B6">
        <w:rPr>
          <w:rFonts w:cs="Times New Roman"/>
          <w:b/>
          <w:sz w:val="20"/>
        </w:rPr>
        <w:t>données</w:t>
      </w:r>
    </w:p>
    <w:tbl>
      <w:tblPr>
        <w:tblStyle w:val="Grilledutableau"/>
        <w:tblW w:w="0" w:type="auto"/>
        <w:tblLook w:val="04A0" w:firstRow="1" w:lastRow="0" w:firstColumn="1" w:lastColumn="0" w:noHBand="0" w:noVBand="1"/>
      </w:tblPr>
      <w:tblGrid>
        <w:gridCol w:w="4698"/>
        <w:gridCol w:w="4698"/>
      </w:tblGrid>
      <w:tr w:rsidR="00E819F6" w:rsidRPr="002F12B6" w14:paraId="48885992" w14:textId="77777777">
        <w:tc>
          <w:tcPr>
            <w:tcW w:w="4703" w:type="dxa"/>
            <w:shd w:val="clear" w:color="auto" w:fill="1A3A5C"/>
            <w:vAlign w:val="center"/>
          </w:tcPr>
          <w:p w14:paraId="76610FCE" w14:textId="19CBB8F0" w:rsidR="00E819F6" w:rsidRPr="002F12B6" w:rsidRDefault="00E94949">
            <w:pPr>
              <w:jc w:val="center"/>
              <w:rPr>
                <w:rFonts w:cs="Times New Roman"/>
              </w:rPr>
            </w:pPr>
            <w:r w:rsidRPr="002F12B6">
              <w:rPr>
                <w:rFonts w:cs="Times New Roman"/>
                <w:b/>
                <w:color w:val="FFFFFF"/>
                <w:sz w:val="20"/>
              </w:rPr>
              <w:t>Caractéristique</w:t>
            </w:r>
          </w:p>
        </w:tc>
        <w:tc>
          <w:tcPr>
            <w:tcW w:w="4703" w:type="dxa"/>
            <w:shd w:val="clear" w:color="auto" w:fill="1A3A5C"/>
            <w:vAlign w:val="center"/>
          </w:tcPr>
          <w:p w14:paraId="04A85317" w14:textId="77777777" w:rsidR="00E819F6" w:rsidRPr="002F12B6" w:rsidRDefault="00000000">
            <w:pPr>
              <w:jc w:val="center"/>
              <w:rPr>
                <w:rFonts w:cs="Times New Roman"/>
              </w:rPr>
            </w:pPr>
            <w:r w:rsidRPr="002F12B6">
              <w:rPr>
                <w:rFonts w:cs="Times New Roman"/>
                <w:b/>
                <w:color w:val="FFFFFF"/>
                <w:sz w:val="20"/>
              </w:rPr>
              <w:t>Valeur</w:t>
            </w:r>
          </w:p>
        </w:tc>
      </w:tr>
      <w:tr w:rsidR="00E819F6" w:rsidRPr="002F12B6" w14:paraId="3D19663B" w14:textId="77777777">
        <w:tc>
          <w:tcPr>
            <w:tcW w:w="4703" w:type="dxa"/>
            <w:shd w:val="clear" w:color="auto" w:fill="EBF5FB"/>
          </w:tcPr>
          <w:p w14:paraId="31E10311" w14:textId="295AB3FC" w:rsidR="00E819F6" w:rsidRPr="002F12B6" w:rsidRDefault="00000000">
            <w:pPr>
              <w:jc w:val="center"/>
              <w:rPr>
                <w:rFonts w:cs="Times New Roman"/>
              </w:rPr>
            </w:pPr>
            <w:r w:rsidRPr="002F12B6">
              <w:rPr>
                <w:rFonts w:cs="Times New Roman"/>
                <w:sz w:val="18"/>
              </w:rPr>
              <w:t xml:space="preserve">Taille totale de </w:t>
            </w:r>
            <w:r w:rsidR="00E94949" w:rsidRPr="002F12B6">
              <w:rPr>
                <w:rFonts w:cs="Times New Roman"/>
                <w:sz w:val="18"/>
              </w:rPr>
              <w:t>l’échantillon</w:t>
            </w:r>
            <w:r w:rsidRPr="002F12B6">
              <w:rPr>
                <w:rFonts w:cs="Times New Roman"/>
                <w:sz w:val="18"/>
              </w:rPr>
              <w:t xml:space="preserve"> (femmes 15-49)</w:t>
            </w:r>
          </w:p>
        </w:tc>
        <w:tc>
          <w:tcPr>
            <w:tcW w:w="4703" w:type="dxa"/>
            <w:shd w:val="clear" w:color="auto" w:fill="EBF5FB"/>
          </w:tcPr>
          <w:p w14:paraId="203F7287" w14:textId="77777777" w:rsidR="00E819F6" w:rsidRPr="002F12B6" w:rsidRDefault="00000000">
            <w:pPr>
              <w:jc w:val="center"/>
              <w:rPr>
                <w:rFonts w:cs="Times New Roman"/>
              </w:rPr>
            </w:pPr>
            <w:r w:rsidRPr="002F12B6">
              <w:rPr>
                <w:rFonts w:cs="Times New Roman"/>
                <w:sz w:val="18"/>
              </w:rPr>
              <w:t>14 677</w:t>
            </w:r>
          </w:p>
        </w:tc>
      </w:tr>
      <w:tr w:rsidR="00E819F6" w:rsidRPr="002F12B6" w14:paraId="6200334D" w14:textId="77777777">
        <w:tc>
          <w:tcPr>
            <w:tcW w:w="4703" w:type="dxa"/>
            <w:shd w:val="clear" w:color="auto" w:fill="FFFFFF"/>
          </w:tcPr>
          <w:p w14:paraId="1273C053" w14:textId="77777777" w:rsidR="00E819F6" w:rsidRPr="002F12B6" w:rsidRDefault="00000000">
            <w:pPr>
              <w:jc w:val="center"/>
              <w:rPr>
                <w:rFonts w:cs="Times New Roman"/>
              </w:rPr>
            </w:pPr>
            <w:r w:rsidRPr="002F12B6">
              <w:rPr>
                <w:rFonts w:cs="Times New Roman"/>
                <w:sz w:val="18"/>
              </w:rPr>
              <w:t>Nombre de variables brutes</w:t>
            </w:r>
          </w:p>
        </w:tc>
        <w:tc>
          <w:tcPr>
            <w:tcW w:w="4703" w:type="dxa"/>
            <w:shd w:val="clear" w:color="auto" w:fill="FFFFFF"/>
          </w:tcPr>
          <w:p w14:paraId="7DA5F04A" w14:textId="77777777" w:rsidR="00E819F6" w:rsidRPr="002F12B6" w:rsidRDefault="00000000">
            <w:pPr>
              <w:jc w:val="center"/>
              <w:rPr>
                <w:rFonts w:cs="Times New Roman"/>
              </w:rPr>
            </w:pPr>
            <w:r w:rsidRPr="002F12B6">
              <w:rPr>
                <w:rFonts w:cs="Times New Roman"/>
                <w:sz w:val="18"/>
              </w:rPr>
              <w:t>5 102</w:t>
            </w:r>
          </w:p>
        </w:tc>
      </w:tr>
      <w:tr w:rsidR="00E819F6" w:rsidRPr="002F12B6" w14:paraId="1E6D8364" w14:textId="77777777">
        <w:tc>
          <w:tcPr>
            <w:tcW w:w="4703" w:type="dxa"/>
            <w:shd w:val="clear" w:color="auto" w:fill="EBF5FB"/>
          </w:tcPr>
          <w:p w14:paraId="3CBD0AE2" w14:textId="786CDB30" w:rsidR="00E819F6" w:rsidRPr="002F12B6" w:rsidRDefault="00E94949">
            <w:pPr>
              <w:jc w:val="center"/>
              <w:rPr>
                <w:rFonts w:cs="Times New Roman"/>
              </w:rPr>
            </w:pPr>
            <w:r w:rsidRPr="002F12B6">
              <w:rPr>
                <w:rFonts w:cs="Times New Roman"/>
                <w:sz w:val="18"/>
              </w:rPr>
              <w:t>Période de collecte</w:t>
            </w:r>
          </w:p>
        </w:tc>
        <w:tc>
          <w:tcPr>
            <w:tcW w:w="4703" w:type="dxa"/>
            <w:shd w:val="clear" w:color="auto" w:fill="EBF5FB"/>
          </w:tcPr>
          <w:p w14:paraId="3B5747E2" w14:textId="420D5822" w:rsidR="00E819F6" w:rsidRPr="002F12B6" w:rsidRDefault="00000000">
            <w:pPr>
              <w:jc w:val="center"/>
              <w:rPr>
                <w:rFonts w:cs="Times New Roman"/>
              </w:rPr>
            </w:pPr>
            <w:r w:rsidRPr="002F12B6">
              <w:rPr>
                <w:rFonts w:cs="Times New Roman"/>
                <w:sz w:val="18"/>
              </w:rPr>
              <w:t xml:space="preserve">Aout - </w:t>
            </w:r>
            <w:r w:rsidR="00E94949" w:rsidRPr="002F12B6">
              <w:rPr>
                <w:rFonts w:cs="Times New Roman"/>
                <w:sz w:val="18"/>
              </w:rPr>
              <w:t>Décembre</w:t>
            </w:r>
            <w:r w:rsidRPr="002F12B6">
              <w:rPr>
                <w:rFonts w:cs="Times New Roman"/>
                <w:sz w:val="18"/>
              </w:rPr>
              <w:t xml:space="preserve"> 2018</w:t>
            </w:r>
          </w:p>
        </w:tc>
      </w:tr>
      <w:tr w:rsidR="00E819F6" w:rsidRPr="002F12B6" w14:paraId="4909F386" w14:textId="77777777">
        <w:tc>
          <w:tcPr>
            <w:tcW w:w="4703" w:type="dxa"/>
            <w:shd w:val="clear" w:color="auto" w:fill="FFFFFF"/>
          </w:tcPr>
          <w:p w14:paraId="6A566872" w14:textId="7A309460" w:rsidR="00E819F6" w:rsidRPr="002F12B6" w:rsidRDefault="00000000">
            <w:pPr>
              <w:jc w:val="center"/>
              <w:rPr>
                <w:rFonts w:cs="Times New Roman"/>
              </w:rPr>
            </w:pPr>
            <w:r w:rsidRPr="002F12B6">
              <w:rPr>
                <w:rFonts w:cs="Times New Roman"/>
                <w:sz w:val="18"/>
              </w:rPr>
              <w:t xml:space="preserve">Couverture </w:t>
            </w:r>
            <w:r w:rsidR="00E94949" w:rsidRPr="002F12B6">
              <w:rPr>
                <w:rFonts w:cs="Times New Roman"/>
                <w:sz w:val="18"/>
              </w:rPr>
              <w:t>géographique</w:t>
            </w:r>
          </w:p>
        </w:tc>
        <w:tc>
          <w:tcPr>
            <w:tcW w:w="4703" w:type="dxa"/>
            <w:shd w:val="clear" w:color="auto" w:fill="FFFFFF"/>
          </w:tcPr>
          <w:p w14:paraId="0FF1C472" w14:textId="3E5C392B" w:rsidR="00E819F6" w:rsidRPr="002F12B6" w:rsidRDefault="00000000">
            <w:pPr>
              <w:jc w:val="center"/>
              <w:rPr>
                <w:rFonts w:cs="Times New Roman"/>
              </w:rPr>
            </w:pPr>
            <w:r w:rsidRPr="002F12B6">
              <w:rPr>
                <w:rFonts w:cs="Times New Roman"/>
                <w:sz w:val="18"/>
              </w:rPr>
              <w:t xml:space="preserve">10 </w:t>
            </w:r>
            <w:r w:rsidR="00E94949" w:rsidRPr="002F12B6">
              <w:rPr>
                <w:rFonts w:cs="Times New Roman"/>
                <w:sz w:val="18"/>
              </w:rPr>
              <w:t>régions</w:t>
            </w:r>
            <w:r w:rsidRPr="002F12B6">
              <w:rPr>
                <w:rFonts w:cs="Times New Roman"/>
                <w:sz w:val="18"/>
              </w:rPr>
              <w:t xml:space="preserve"> du Cameroun</w:t>
            </w:r>
          </w:p>
        </w:tc>
      </w:tr>
      <w:tr w:rsidR="00E819F6" w:rsidRPr="002F12B6" w14:paraId="149A22B6" w14:textId="77777777">
        <w:tc>
          <w:tcPr>
            <w:tcW w:w="4703" w:type="dxa"/>
            <w:shd w:val="clear" w:color="auto" w:fill="EBF5FB"/>
          </w:tcPr>
          <w:p w14:paraId="1DD038AB" w14:textId="77777777" w:rsidR="00E819F6" w:rsidRPr="002F12B6" w:rsidRDefault="00000000">
            <w:pPr>
              <w:jc w:val="center"/>
              <w:rPr>
                <w:rFonts w:cs="Times New Roman"/>
              </w:rPr>
            </w:pPr>
            <w:r w:rsidRPr="002F12B6">
              <w:rPr>
                <w:rFonts w:cs="Times New Roman"/>
                <w:sz w:val="18"/>
              </w:rPr>
              <w:lastRenderedPageBreak/>
              <w:t>Plan de sondage</w:t>
            </w:r>
          </w:p>
        </w:tc>
        <w:tc>
          <w:tcPr>
            <w:tcW w:w="4703" w:type="dxa"/>
            <w:shd w:val="clear" w:color="auto" w:fill="EBF5FB"/>
          </w:tcPr>
          <w:p w14:paraId="581ABB8E" w14:textId="60A3ED57" w:rsidR="00E819F6" w:rsidRPr="002F12B6" w:rsidRDefault="00000000">
            <w:pPr>
              <w:jc w:val="center"/>
              <w:rPr>
                <w:rFonts w:cs="Times New Roman"/>
              </w:rPr>
            </w:pPr>
            <w:r w:rsidRPr="002F12B6">
              <w:rPr>
                <w:rFonts w:cs="Times New Roman"/>
                <w:sz w:val="18"/>
              </w:rPr>
              <w:t xml:space="preserve">Sondage en grappes, stratifie, a deux </w:t>
            </w:r>
            <w:r w:rsidR="00E94949" w:rsidRPr="002F12B6">
              <w:rPr>
                <w:rFonts w:cs="Times New Roman"/>
                <w:sz w:val="18"/>
              </w:rPr>
              <w:t>degrés</w:t>
            </w:r>
          </w:p>
        </w:tc>
      </w:tr>
      <w:tr w:rsidR="00E819F6" w:rsidRPr="002F12B6" w14:paraId="64982747" w14:textId="77777777">
        <w:tc>
          <w:tcPr>
            <w:tcW w:w="4703" w:type="dxa"/>
            <w:shd w:val="clear" w:color="auto" w:fill="FFFFFF"/>
          </w:tcPr>
          <w:p w14:paraId="783257B6" w14:textId="087D49B5" w:rsidR="00E819F6" w:rsidRPr="002F12B6" w:rsidRDefault="00000000">
            <w:pPr>
              <w:jc w:val="center"/>
              <w:rPr>
                <w:rFonts w:cs="Times New Roman"/>
              </w:rPr>
            </w:pPr>
            <w:r w:rsidRPr="002F12B6">
              <w:rPr>
                <w:rFonts w:cs="Times New Roman"/>
                <w:sz w:val="18"/>
              </w:rPr>
              <w:t xml:space="preserve">Variable de </w:t>
            </w:r>
            <w:r w:rsidR="00E94949" w:rsidRPr="002F12B6">
              <w:rPr>
                <w:rFonts w:cs="Times New Roman"/>
                <w:sz w:val="18"/>
              </w:rPr>
              <w:t>pondération</w:t>
            </w:r>
          </w:p>
        </w:tc>
        <w:tc>
          <w:tcPr>
            <w:tcW w:w="4703" w:type="dxa"/>
            <w:shd w:val="clear" w:color="auto" w:fill="FFFFFF"/>
          </w:tcPr>
          <w:p w14:paraId="3E5BD8C7" w14:textId="77777777" w:rsidR="00E819F6" w:rsidRPr="002F12B6" w:rsidRDefault="00000000">
            <w:pPr>
              <w:jc w:val="center"/>
              <w:rPr>
                <w:rFonts w:cs="Times New Roman"/>
              </w:rPr>
            </w:pPr>
            <w:r w:rsidRPr="002F12B6">
              <w:rPr>
                <w:rFonts w:cs="Times New Roman"/>
                <w:sz w:val="18"/>
              </w:rPr>
              <w:t>V005 (poids individuel / 1 000 000)</w:t>
            </w:r>
          </w:p>
        </w:tc>
      </w:tr>
      <w:tr w:rsidR="00E819F6" w:rsidRPr="002F12B6" w14:paraId="13EBA8C9" w14:textId="77777777">
        <w:tc>
          <w:tcPr>
            <w:tcW w:w="4703" w:type="dxa"/>
            <w:shd w:val="clear" w:color="auto" w:fill="EBF5FB"/>
          </w:tcPr>
          <w:p w14:paraId="3C27B898" w14:textId="7FE97AB5" w:rsidR="00E819F6" w:rsidRPr="002F12B6" w:rsidRDefault="00E94949">
            <w:pPr>
              <w:jc w:val="center"/>
              <w:rPr>
                <w:rFonts w:cs="Times New Roman"/>
              </w:rPr>
            </w:pPr>
            <w:r w:rsidRPr="002F12B6">
              <w:rPr>
                <w:rFonts w:cs="Times New Roman"/>
                <w:sz w:val="18"/>
              </w:rPr>
              <w:t>Unités primaires de sondage (PSU)</w:t>
            </w:r>
          </w:p>
        </w:tc>
        <w:tc>
          <w:tcPr>
            <w:tcW w:w="4703" w:type="dxa"/>
            <w:shd w:val="clear" w:color="auto" w:fill="EBF5FB"/>
          </w:tcPr>
          <w:p w14:paraId="5AE164FA" w14:textId="77777777" w:rsidR="00E819F6" w:rsidRPr="002F12B6" w:rsidRDefault="00000000">
            <w:pPr>
              <w:jc w:val="center"/>
              <w:rPr>
                <w:rFonts w:cs="Times New Roman"/>
              </w:rPr>
            </w:pPr>
            <w:r w:rsidRPr="002F12B6">
              <w:rPr>
                <w:rFonts w:cs="Times New Roman"/>
                <w:sz w:val="18"/>
              </w:rPr>
              <w:t>V021 (cluster)</w:t>
            </w:r>
          </w:p>
        </w:tc>
      </w:tr>
      <w:tr w:rsidR="00E819F6" w:rsidRPr="002F12B6" w14:paraId="2B1BB60E" w14:textId="77777777">
        <w:tc>
          <w:tcPr>
            <w:tcW w:w="4703" w:type="dxa"/>
            <w:shd w:val="clear" w:color="auto" w:fill="FFFFFF"/>
          </w:tcPr>
          <w:p w14:paraId="52B6D1F4" w14:textId="77777777" w:rsidR="00E819F6" w:rsidRPr="002F12B6" w:rsidRDefault="00000000">
            <w:pPr>
              <w:jc w:val="center"/>
              <w:rPr>
                <w:rFonts w:cs="Times New Roman"/>
              </w:rPr>
            </w:pPr>
            <w:r w:rsidRPr="002F12B6">
              <w:rPr>
                <w:rFonts w:cs="Times New Roman"/>
                <w:sz w:val="18"/>
              </w:rPr>
              <w:t>Variable de stratification</w:t>
            </w:r>
          </w:p>
        </w:tc>
        <w:tc>
          <w:tcPr>
            <w:tcW w:w="4703" w:type="dxa"/>
            <w:shd w:val="clear" w:color="auto" w:fill="FFFFFF"/>
          </w:tcPr>
          <w:p w14:paraId="4AA15A8D" w14:textId="77777777" w:rsidR="00E819F6" w:rsidRPr="002F12B6" w:rsidRDefault="00000000">
            <w:pPr>
              <w:jc w:val="center"/>
              <w:rPr>
                <w:rFonts w:cs="Times New Roman"/>
              </w:rPr>
            </w:pPr>
            <w:r w:rsidRPr="002F12B6">
              <w:rPr>
                <w:rFonts w:cs="Times New Roman"/>
                <w:sz w:val="18"/>
              </w:rPr>
              <w:t>V022 (strate)</w:t>
            </w:r>
          </w:p>
        </w:tc>
      </w:tr>
    </w:tbl>
    <w:p w14:paraId="612400F7" w14:textId="77777777" w:rsidR="00E819F6" w:rsidRPr="002F12B6" w:rsidRDefault="00E819F6">
      <w:pPr>
        <w:rPr>
          <w:rFonts w:cs="Times New Roman"/>
        </w:rPr>
      </w:pPr>
    </w:p>
    <w:p w14:paraId="3D45E151" w14:textId="67EFAA35" w:rsidR="00E819F6" w:rsidRPr="002F12B6" w:rsidRDefault="00000000">
      <w:pPr>
        <w:spacing w:after="120" w:line="360" w:lineRule="auto"/>
        <w:jc w:val="both"/>
        <w:rPr>
          <w:rFonts w:cs="Times New Roman"/>
        </w:rPr>
      </w:pPr>
      <w:r w:rsidRPr="002F12B6">
        <w:rPr>
          <w:rFonts w:cs="Times New Roman"/>
        </w:rPr>
        <w:t xml:space="preserve">L EDS Cameroun 2018 utilise un sondage probabiliste en grappes stratifie </w:t>
      </w:r>
      <w:r w:rsidR="00E94949" w:rsidRPr="002F12B6">
        <w:rPr>
          <w:rFonts w:cs="Times New Roman"/>
        </w:rPr>
        <w:t>à</w:t>
      </w:r>
      <w:r w:rsidRPr="002F12B6">
        <w:rPr>
          <w:rFonts w:cs="Times New Roman"/>
        </w:rPr>
        <w:t xml:space="preserve"> deux </w:t>
      </w:r>
      <w:r w:rsidR="00E94949" w:rsidRPr="002F12B6">
        <w:rPr>
          <w:rFonts w:cs="Times New Roman"/>
        </w:rPr>
        <w:t>degrés</w:t>
      </w:r>
      <w:r w:rsidRPr="002F12B6">
        <w:rPr>
          <w:rFonts w:cs="Times New Roman"/>
        </w:rPr>
        <w:t xml:space="preserve">. Au premier </w:t>
      </w:r>
      <w:r w:rsidR="00E94949" w:rsidRPr="002F12B6">
        <w:rPr>
          <w:rFonts w:cs="Times New Roman"/>
        </w:rPr>
        <w:t>degré</w:t>
      </w:r>
      <w:r w:rsidRPr="002F12B6">
        <w:rPr>
          <w:rFonts w:cs="Times New Roman"/>
        </w:rPr>
        <w:t xml:space="preserve">, des grappes de recensement (zones de </w:t>
      </w:r>
      <w:r w:rsidR="00E94949" w:rsidRPr="002F12B6">
        <w:rPr>
          <w:rFonts w:cs="Times New Roman"/>
        </w:rPr>
        <w:t>dénombrement</w:t>
      </w:r>
      <w:r w:rsidRPr="002F12B6">
        <w:rPr>
          <w:rFonts w:cs="Times New Roman"/>
        </w:rPr>
        <w:t xml:space="preserve">) ont </w:t>
      </w:r>
      <w:r w:rsidR="00E94949" w:rsidRPr="002F12B6">
        <w:rPr>
          <w:rFonts w:cs="Times New Roman"/>
        </w:rPr>
        <w:t>été</w:t>
      </w:r>
      <w:r w:rsidRPr="002F12B6">
        <w:rPr>
          <w:rFonts w:cs="Times New Roman"/>
        </w:rPr>
        <w:t xml:space="preserve"> </w:t>
      </w:r>
      <w:r w:rsidR="00E94949" w:rsidRPr="002F12B6">
        <w:rPr>
          <w:rFonts w:cs="Times New Roman"/>
        </w:rPr>
        <w:t>sélectionnées</w:t>
      </w:r>
      <w:r w:rsidRPr="002F12B6">
        <w:rPr>
          <w:rFonts w:cs="Times New Roman"/>
        </w:rPr>
        <w:t xml:space="preserve"> avec une </w:t>
      </w:r>
      <w:r w:rsidR="00E94949" w:rsidRPr="002F12B6">
        <w:rPr>
          <w:rFonts w:cs="Times New Roman"/>
        </w:rPr>
        <w:t>probabilité</w:t>
      </w:r>
      <w:r w:rsidRPr="002F12B6">
        <w:rPr>
          <w:rFonts w:cs="Times New Roman"/>
        </w:rPr>
        <w:t xml:space="preserve"> proportionnelle </w:t>
      </w:r>
      <w:r w:rsidR="00E94949" w:rsidRPr="002F12B6">
        <w:rPr>
          <w:rFonts w:cs="Times New Roman"/>
        </w:rPr>
        <w:t>à</w:t>
      </w:r>
      <w:r w:rsidRPr="002F12B6">
        <w:rPr>
          <w:rFonts w:cs="Times New Roman"/>
        </w:rPr>
        <w:t xml:space="preserve"> la taille. Au second </w:t>
      </w:r>
      <w:r w:rsidR="00E94949" w:rsidRPr="002F12B6">
        <w:rPr>
          <w:rFonts w:cs="Times New Roman"/>
        </w:rPr>
        <w:t>degré</w:t>
      </w:r>
      <w:r w:rsidRPr="002F12B6">
        <w:rPr>
          <w:rFonts w:cs="Times New Roman"/>
        </w:rPr>
        <w:t xml:space="preserve">, des </w:t>
      </w:r>
      <w:r w:rsidR="00E94949" w:rsidRPr="002F12B6">
        <w:rPr>
          <w:rFonts w:cs="Times New Roman"/>
        </w:rPr>
        <w:t>ménages</w:t>
      </w:r>
      <w:r w:rsidRPr="002F12B6">
        <w:rPr>
          <w:rFonts w:cs="Times New Roman"/>
        </w:rPr>
        <w:t xml:space="preserve"> ont </w:t>
      </w:r>
      <w:r w:rsidR="00E94949" w:rsidRPr="002F12B6">
        <w:rPr>
          <w:rFonts w:cs="Times New Roman"/>
        </w:rPr>
        <w:t>été</w:t>
      </w:r>
      <w:r w:rsidRPr="002F12B6">
        <w:rPr>
          <w:rFonts w:cs="Times New Roman"/>
        </w:rPr>
        <w:t xml:space="preserve"> tires </w:t>
      </w:r>
      <w:r w:rsidR="00E94949" w:rsidRPr="002F12B6">
        <w:rPr>
          <w:rFonts w:cs="Times New Roman"/>
        </w:rPr>
        <w:t>systématiquement</w:t>
      </w:r>
      <w:r w:rsidRPr="002F12B6">
        <w:rPr>
          <w:rFonts w:cs="Times New Roman"/>
        </w:rPr>
        <w:t xml:space="preserve"> dans chaque grappe. Ce design complexe </w:t>
      </w:r>
      <w:r w:rsidR="00E94949" w:rsidRPr="002F12B6">
        <w:rPr>
          <w:rFonts w:cs="Times New Roman"/>
        </w:rPr>
        <w:t>nécessite</w:t>
      </w:r>
      <w:r w:rsidRPr="002F12B6">
        <w:rPr>
          <w:rFonts w:cs="Times New Roman"/>
        </w:rPr>
        <w:t xml:space="preserve"> </w:t>
      </w:r>
      <w:r w:rsidR="00E94949" w:rsidRPr="002F12B6">
        <w:rPr>
          <w:rFonts w:cs="Times New Roman"/>
        </w:rPr>
        <w:t>l’utilisation</w:t>
      </w:r>
      <w:r w:rsidRPr="002F12B6">
        <w:rPr>
          <w:rFonts w:cs="Times New Roman"/>
        </w:rPr>
        <w:t xml:space="preserve"> de poids </w:t>
      </w:r>
      <w:r w:rsidR="00E94949" w:rsidRPr="002F12B6">
        <w:rPr>
          <w:rFonts w:cs="Times New Roman"/>
        </w:rPr>
        <w:t>d’échantillonnage</w:t>
      </w:r>
      <w:r w:rsidRPr="002F12B6">
        <w:rPr>
          <w:rFonts w:cs="Times New Roman"/>
        </w:rPr>
        <w:t xml:space="preserve"> pour obtenir des estimations non </w:t>
      </w:r>
      <w:r w:rsidR="00E94949" w:rsidRPr="002F12B6">
        <w:rPr>
          <w:rFonts w:cs="Times New Roman"/>
        </w:rPr>
        <w:t>biaisées</w:t>
      </w:r>
      <w:r w:rsidRPr="002F12B6">
        <w:rPr>
          <w:rFonts w:cs="Times New Roman"/>
        </w:rPr>
        <w:t xml:space="preserve">, </w:t>
      </w:r>
      <w:r w:rsidR="00E94949" w:rsidRPr="002F12B6">
        <w:rPr>
          <w:rFonts w:cs="Times New Roman"/>
        </w:rPr>
        <w:t>représentant</w:t>
      </w:r>
      <w:r w:rsidRPr="002F12B6">
        <w:rPr>
          <w:rFonts w:cs="Times New Roman"/>
        </w:rPr>
        <w:t xml:space="preserve"> la population camerounaise des femmes en</w:t>
      </w:r>
      <w:r w:rsidR="00E94949" w:rsidRPr="002F12B6">
        <w:rPr>
          <w:rFonts w:cs="Times New Roman"/>
        </w:rPr>
        <w:t> âge</w:t>
      </w:r>
      <w:r w:rsidRPr="002F12B6">
        <w:rPr>
          <w:rFonts w:cs="Times New Roman"/>
        </w:rPr>
        <w:t xml:space="preserve"> de reproduction.</w:t>
      </w:r>
    </w:p>
    <w:p w14:paraId="3CE1B53F" w14:textId="77777777" w:rsidR="00E819F6" w:rsidRPr="002F12B6" w:rsidRDefault="00000000">
      <w:pPr>
        <w:pStyle w:val="Titre2"/>
        <w:rPr>
          <w:rFonts w:cs="Times New Roman"/>
        </w:rPr>
      </w:pPr>
      <w:bookmarkStart w:id="5" w:name="_Toc235430145"/>
      <w:r w:rsidRPr="002F12B6">
        <w:rPr>
          <w:rFonts w:cs="Times New Roman"/>
          <w:color w:val="1A3A5C"/>
        </w:rPr>
        <w:t>3. Construction de la variable cible</w:t>
      </w:r>
      <w:bookmarkEnd w:id="5"/>
    </w:p>
    <w:p w14:paraId="39F2FD0A" w14:textId="434F061A" w:rsidR="00E819F6" w:rsidRPr="002F12B6" w:rsidRDefault="00000000">
      <w:pPr>
        <w:spacing w:after="120" w:line="360" w:lineRule="auto"/>
        <w:jc w:val="both"/>
        <w:rPr>
          <w:rFonts w:cs="Times New Roman"/>
        </w:rPr>
      </w:pPr>
      <w:r w:rsidRPr="002F12B6">
        <w:rPr>
          <w:rFonts w:cs="Times New Roman"/>
        </w:rPr>
        <w:t xml:space="preserve">La variable </w:t>
      </w:r>
      <w:r w:rsidR="00E94949" w:rsidRPr="002F12B6">
        <w:rPr>
          <w:rFonts w:cs="Times New Roman"/>
        </w:rPr>
        <w:t>d’intérêt</w:t>
      </w:r>
      <w:r w:rsidRPr="002F12B6">
        <w:rPr>
          <w:rFonts w:cs="Times New Roman"/>
        </w:rPr>
        <w:t xml:space="preserve"> (Y) est une variable binaire construite </w:t>
      </w:r>
      <w:r w:rsidR="00E94949" w:rsidRPr="002F12B6">
        <w:rPr>
          <w:rFonts w:cs="Times New Roman"/>
        </w:rPr>
        <w:t>à</w:t>
      </w:r>
      <w:r w:rsidRPr="002F12B6">
        <w:rPr>
          <w:rFonts w:cs="Times New Roman"/>
        </w:rPr>
        <w:t xml:space="preserve"> partir des informations sur </w:t>
      </w:r>
      <w:r w:rsidR="00E94949" w:rsidRPr="002F12B6">
        <w:rPr>
          <w:rFonts w:cs="Times New Roman"/>
        </w:rPr>
        <w:t>l’histoire</w:t>
      </w:r>
      <w:r w:rsidRPr="002F12B6">
        <w:rPr>
          <w:rFonts w:cs="Times New Roman"/>
        </w:rPr>
        <w:t xml:space="preserve"> des naissances contenues dans le fichier IR :</w:t>
      </w:r>
    </w:p>
    <w:p w14:paraId="39E24997" w14:textId="5226495B" w:rsidR="00E819F6" w:rsidRPr="002F12B6" w:rsidRDefault="00000000">
      <w:pPr>
        <w:spacing w:after="120" w:line="360" w:lineRule="auto"/>
        <w:jc w:val="both"/>
        <w:rPr>
          <w:rFonts w:cs="Times New Roman"/>
          <w:b/>
          <w:bCs/>
        </w:rPr>
      </w:pPr>
      <w:r w:rsidRPr="002F12B6">
        <w:rPr>
          <w:rFonts w:cs="Times New Roman"/>
          <w:b/>
          <w:bCs/>
          <w:i/>
        </w:rPr>
        <w:t xml:space="preserve">Y = 1 si la femme a perdu au moins un enfant (fils ou fille </w:t>
      </w:r>
      <w:r w:rsidR="00E94949" w:rsidRPr="002F12B6">
        <w:rPr>
          <w:rFonts w:cs="Times New Roman"/>
          <w:b/>
          <w:bCs/>
          <w:i/>
        </w:rPr>
        <w:t>décède</w:t>
      </w:r>
      <w:r w:rsidRPr="002F12B6">
        <w:rPr>
          <w:rFonts w:cs="Times New Roman"/>
          <w:b/>
          <w:bCs/>
          <w:i/>
        </w:rPr>
        <w:t xml:space="preserve"> depuis la naissance)</w:t>
      </w:r>
      <w:r w:rsidRPr="002F12B6">
        <w:rPr>
          <w:rFonts w:cs="Times New Roman"/>
          <w:b/>
          <w:bCs/>
          <w:i/>
        </w:rPr>
        <w:br/>
        <w:t xml:space="preserve">Y = 0 si aucun de ses enfants </w:t>
      </w:r>
      <w:r w:rsidR="00E94949" w:rsidRPr="002F12B6">
        <w:rPr>
          <w:rFonts w:cs="Times New Roman"/>
          <w:b/>
          <w:bCs/>
          <w:i/>
        </w:rPr>
        <w:t>n’est</w:t>
      </w:r>
      <w:r w:rsidRPr="002F12B6">
        <w:rPr>
          <w:rFonts w:cs="Times New Roman"/>
          <w:b/>
          <w:bCs/>
          <w:i/>
        </w:rPr>
        <w:t xml:space="preserve"> </w:t>
      </w:r>
      <w:r w:rsidR="00E94949" w:rsidRPr="002F12B6">
        <w:rPr>
          <w:rFonts w:cs="Times New Roman"/>
          <w:b/>
          <w:bCs/>
          <w:i/>
        </w:rPr>
        <w:t>décède</w:t>
      </w:r>
    </w:p>
    <w:p w14:paraId="392E0158" w14:textId="6F695FFB" w:rsidR="00E819F6" w:rsidRPr="002F12B6" w:rsidRDefault="00000000">
      <w:pPr>
        <w:spacing w:after="120" w:line="360" w:lineRule="auto"/>
        <w:jc w:val="both"/>
        <w:rPr>
          <w:rFonts w:cs="Times New Roman"/>
        </w:rPr>
      </w:pPr>
      <w:r w:rsidRPr="002F12B6">
        <w:rPr>
          <w:rFonts w:cs="Times New Roman"/>
        </w:rPr>
        <w:t xml:space="preserve">La construction </w:t>
      </w:r>
      <w:r w:rsidR="00E94949" w:rsidRPr="002F12B6">
        <w:rPr>
          <w:rFonts w:cs="Times New Roman"/>
        </w:rPr>
        <w:t>s’appuie</w:t>
      </w:r>
      <w:r w:rsidRPr="002F12B6">
        <w:rPr>
          <w:rFonts w:cs="Times New Roman"/>
        </w:rPr>
        <w:t xml:space="preserve"> sur deux variables DHS </w:t>
      </w:r>
      <w:r w:rsidR="00E94949" w:rsidRPr="002F12B6">
        <w:rPr>
          <w:rFonts w:cs="Times New Roman"/>
        </w:rPr>
        <w:t>standardisées</w:t>
      </w:r>
      <w:r w:rsidRPr="002F12B6">
        <w:rPr>
          <w:rFonts w:cs="Times New Roman"/>
        </w:rPr>
        <w:t xml:space="preserve"> :</w:t>
      </w:r>
    </w:p>
    <w:p w14:paraId="34F65E7E" w14:textId="1C3EF0D5" w:rsidR="00E819F6" w:rsidRPr="002F12B6" w:rsidRDefault="00000000">
      <w:pPr>
        <w:spacing w:after="120" w:line="360" w:lineRule="auto"/>
        <w:jc w:val="both"/>
        <w:rPr>
          <w:rFonts w:cs="Times New Roman"/>
        </w:rPr>
      </w:pPr>
      <w:r w:rsidRPr="002F12B6">
        <w:rPr>
          <w:rFonts w:cs="Times New Roman"/>
        </w:rPr>
        <w:t xml:space="preserve">V206 : nombre de fils </w:t>
      </w:r>
      <w:r w:rsidR="00E94949" w:rsidRPr="002F12B6">
        <w:rPr>
          <w:rFonts w:cs="Times New Roman"/>
        </w:rPr>
        <w:t>décèdes</w:t>
      </w:r>
    </w:p>
    <w:p w14:paraId="6A93D339" w14:textId="53064477" w:rsidR="00E819F6" w:rsidRPr="002F12B6" w:rsidRDefault="00000000">
      <w:pPr>
        <w:spacing w:after="120" w:line="360" w:lineRule="auto"/>
        <w:jc w:val="both"/>
        <w:rPr>
          <w:rFonts w:cs="Times New Roman"/>
        </w:rPr>
      </w:pPr>
      <w:r w:rsidRPr="002F12B6">
        <w:rPr>
          <w:rFonts w:cs="Times New Roman"/>
        </w:rPr>
        <w:t xml:space="preserve">V207 : nombre de filles </w:t>
      </w:r>
      <w:r w:rsidR="00E94949" w:rsidRPr="002F12B6">
        <w:rPr>
          <w:rFonts w:cs="Times New Roman"/>
        </w:rPr>
        <w:t>décédées</w:t>
      </w:r>
    </w:p>
    <w:p w14:paraId="441B2E8A" w14:textId="492F52FF" w:rsidR="00E819F6" w:rsidRPr="002F12B6" w:rsidRDefault="00000000">
      <w:pPr>
        <w:spacing w:after="120" w:line="360" w:lineRule="auto"/>
        <w:jc w:val="both"/>
        <w:rPr>
          <w:rFonts w:cs="Times New Roman"/>
        </w:rPr>
      </w:pPr>
      <w:r w:rsidRPr="002F12B6">
        <w:rPr>
          <w:rFonts w:cs="Times New Roman"/>
        </w:rPr>
        <w:t xml:space="preserve">Le nombre total </w:t>
      </w:r>
      <w:r w:rsidR="00E94949" w:rsidRPr="002F12B6">
        <w:rPr>
          <w:rFonts w:cs="Times New Roman"/>
        </w:rPr>
        <w:t>d’enfants</w:t>
      </w:r>
      <w:r w:rsidRPr="002F12B6">
        <w:rPr>
          <w:rFonts w:cs="Times New Roman"/>
        </w:rPr>
        <w:t xml:space="preserve"> </w:t>
      </w:r>
      <w:r w:rsidR="00E94949" w:rsidRPr="002F12B6">
        <w:rPr>
          <w:rFonts w:cs="Times New Roman"/>
        </w:rPr>
        <w:t>décèdes</w:t>
      </w:r>
      <w:r w:rsidRPr="002F12B6">
        <w:rPr>
          <w:rFonts w:cs="Times New Roman"/>
        </w:rPr>
        <w:t xml:space="preserve"> est </w:t>
      </w:r>
      <w:r w:rsidR="00E94949" w:rsidRPr="002F12B6">
        <w:rPr>
          <w:rFonts w:cs="Times New Roman"/>
        </w:rPr>
        <w:t>calculé</w:t>
      </w:r>
      <w:r w:rsidRPr="002F12B6">
        <w:rPr>
          <w:rFonts w:cs="Times New Roman"/>
        </w:rPr>
        <w:t xml:space="preserve"> comme :</w:t>
      </w:r>
    </w:p>
    <w:p w14:paraId="61D52F22" w14:textId="55D7E373" w:rsidR="00E819F6" w:rsidRPr="002F12B6" w:rsidRDefault="00E94949">
      <w:pPr>
        <w:spacing w:after="120" w:line="360" w:lineRule="auto"/>
        <w:jc w:val="both"/>
        <w:rPr>
          <w:rFonts w:cs="Times New Roman"/>
        </w:rPr>
      </w:pPr>
      <w:r w:rsidRPr="002F12B6">
        <w:rPr>
          <w:rFonts w:cs="Times New Roman"/>
          <w:i/>
        </w:rPr>
        <w:t>Enfants décèdes = V206 + V207, et Y = 1 si Enfants décèdes &gt; 0</w:t>
      </w:r>
    </w:p>
    <w:p w14:paraId="4A7E24BC" w14:textId="1D39EDD1" w:rsidR="00E819F6" w:rsidRPr="002F12B6" w:rsidRDefault="00000000">
      <w:pPr>
        <w:spacing w:after="120" w:line="360" w:lineRule="auto"/>
        <w:jc w:val="both"/>
        <w:rPr>
          <w:rFonts w:cs="Times New Roman"/>
        </w:rPr>
      </w:pPr>
      <w:r w:rsidRPr="002F12B6">
        <w:rPr>
          <w:rFonts w:cs="Times New Roman"/>
        </w:rPr>
        <w:t xml:space="preserve">Une </w:t>
      </w:r>
      <w:r w:rsidR="00E94949" w:rsidRPr="002F12B6">
        <w:rPr>
          <w:rFonts w:cs="Times New Roman"/>
        </w:rPr>
        <w:t>vérification</w:t>
      </w:r>
      <w:r w:rsidRPr="002F12B6">
        <w:rPr>
          <w:rFonts w:cs="Times New Roman"/>
        </w:rPr>
        <w:t xml:space="preserve"> de </w:t>
      </w:r>
      <w:r w:rsidR="00E94949" w:rsidRPr="002F12B6">
        <w:rPr>
          <w:rFonts w:cs="Times New Roman"/>
        </w:rPr>
        <w:t>cohérence</w:t>
      </w:r>
      <w:r w:rsidRPr="002F12B6">
        <w:rPr>
          <w:rFonts w:cs="Times New Roman"/>
        </w:rPr>
        <w:t xml:space="preserve"> a </w:t>
      </w:r>
      <w:r w:rsidR="00E94949" w:rsidRPr="002F12B6">
        <w:rPr>
          <w:rFonts w:cs="Times New Roman"/>
        </w:rPr>
        <w:t>été</w:t>
      </w:r>
      <w:r w:rsidRPr="002F12B6">
        <w:rPr>
          <w:rFonts w:cs="Times New Roman"/>
        </w:rPr>
        <w:t xml:space="preserve"> </w:t>
      </w:r>
      <w:r w:rsidR="00E94949" w:rsidRPr="002F12B6">
        <w:rPr>
          <w:rFonts w:cs="Times New Roman"/>
        </w:rPr>
        <w:t>effectuée</w:t>
      </w:r>
      <w:r w:rsidRPr="002F12B6">
        <w:rPr>
          <w:rFonts w:cs="Times New Roman"/>
        </w:rPr>
        <w:t xml:space="preserve"> : toute femme avec V201 = 0 (aucune naissance vivante) a </w:t>
      </w:r>
      <w:r w:rsidR="00E94949" w:rsidRPr="002F12B6">
        <w:rPr>
          <w:rFonts w:cs="Times New Roman"/>
        </w:rPr>
        <w:t>été</w:t>
      </w:r>
      <w:r w:rsidRPr="002F12B6">
        <w:rPr>
          <w:rFonts w:cs="Times New Roman"/>
        </w:rPr>
        <w:t xml:space="preserve"> </w:t>
      </w:r>
      <w:r w:rsidR="00E94949" w:rsidRPr="002F12B6">
        <w:rPr>
          <w:rFonts w:cs="Times New Roman"/>
        </w:rPr>
        <w:t>codée</w:t>
      </w:r>
      <w:r w:rsidRPr="002F12B6">
        <w:rPr>
          <w:rFonts w:cs="Times New Roman"/>
        </w:rPr>
        <w:t xml:space="preserve"> Y = 0, </w:t>
      </w:r>
      <w:r w:rsidR="00E94949" w:rsidRPr="002F12B6">
        <w:rPr>
          <w:rFonts w:cs="Times New Roman"/>
        </w:rPr>
        <w:t>éliminant</w:t>
      </w:r>
      <w:r w:rsidRPr="002F12B6">
        <w:rPr>
          <w:rFonts w:cs="Times New Roman"/>
        </w:rPr>
        <w:t xml:space="preserve"> toute </w:t>
      </w:r>
      <w:r w:rsidR="00E94949" w:rsidRPr="002F12B6">
        <w:rPr>
          <w:rFonts w:cs="Times New Roman"/>
        </w:rPr>
        <w:t>incohérence</w:t>
      </w:r>
      <w:r w:rsidRPr="002F12B6">
        <w:rPr>
          <w:rFonts w:cs="Times New Roman"/>
        </w:rPr>
        <w:t xml:space="preserve"> logique. </w:t>
      </w:r>
      <w:r w:rsidR="00E94949" w:rsidRPr="002F12B6">
        <w:rPr>
          <w:rFonts w:cs="Times New Roman"/>
        </w:rPr>
        <w:t>L’analyse</w:t>
      </w:r>
      <w:r w:rsidRPr="002F12B6">
        <w:rPr>
          <w:rFonts w:cs="Times New Roman"/>
        </w:rPr>
        <w:t xml:space="preserve"> statistique est ensuite restreinte aux femmes pares (V201 &gt;= 1, soit 10 494 femmes), </w:t>
      </w:r>
      <w:r w:rsidR="00E94949" w:rsidRPr="002F12B6">
        <w:rPr>
          <w:rFonts w:cs="Times New Roman"/>
        </w:rPr>
        <w:t>conformément</w:t>
      </w:r>
      <w:r w:rsidRPr="002F12B6">
        <w:rPr>
          <w:rFonts w:cs="Times New Roman"/>
        </w:rPr>
        <w:t xml:space="preserve"> </w:t>
      </w:r>
      <w:r w:rsidR="00E94949" w:rsidRPr="002F12B6">
        <w:rPr>
          <w:rFonts w:cs="Times New Roman"/>
        </w:rPr>
        <w:t>à</w:t>
      </w:r>
      <w:r w:rsidRPr="002F12B6">
        <w:rPr>
          <w:rFonts w:cs="Times New Roman"/>
        </w:rPr>
        <w:t xml:space="preserve"> </w:t>
      </w:r>
      <w:r w:rsidR="00E94949" w:rsidRPr="002F12B6">
        <w:rPr>
          <w:rFonts w:cs="Times New Roman"/>
        </w:rPr>
        <w:t>l’approche</w:t>
      </w:r>
      <w:r w:rsidRPr="002F12B6">
        <w:rPr>
          <w:rFonts w:cs="Times New Roman"/>
        </w:rPr>
        <w:t xml:space="preserve"> standard dans la </w:t>
      </w:r>
      <w:r w:rsidR="00E94949" w:rsidRPr="002F12B6">
        <w:rPr>
          <w:rFonts w:cs="Times New Roman"/>
        </w:rPr>
        <w:t>littérature</w:t>
      </w:r>
      <w:r w:rsidRPr="002F12B6">
        <w:rPr>
          <w:rFonts w:cs="Times New Roman"/>
        </w:rPr>
        <w:t xml:space="preserve"> DHS sur la </w:t>
      </w:r>
      <w:r w:rsidR="00E94949" w:rsidRPr="002F12B6">
        <w:rPr>
          <w:rFonts w:cs="Times New Roman"/>
        </w:rPr>
        <w:t>mortalité</w:t>
      </w:r>
      <w:r w:rsidRPr="002F12B6">
        <w:rPr>
          <w:rFonts w:cs="Times New Roman"/>
        </w:rPr>
        <w:t xml:space="preserve"> infantile. Cette restriction </w:t>
      </w:r>
      <w:r w:rsidR="00E94949" w:rsidRPr="002F12B6">
        <w:rPr>
          <w:rFonts w:cs="Times New Roman"/>
        </w:rPr>
        <w:t>évite</w:t>
      </w:r>
      <w:r w:rsidRPr="002F12B6">
        <w:rPr>
          <w:rFonts w:cs="Times New Roman"/>
        </w:rPr>
        <w:t xml:space="preserve"> le biais de </w:t>
      </w:r>
      <w:r w:rsidR="00E94949" w:rsidRPr="002F12B6">
        <w:rPr>
          <w:rFonts w:cs="Times New Roman"/>
        </w:rPr>
        <w:t>séparation</w:t>
      </w:r>
      <w:r w:rsidRPr="002F12B6">
        <w:rPr>
          <w:rFonts w:cs="Times New Roman"/>
        </w:rPr>
        <w:t xml:space="preserve"> parfaite qui </w:t>
      </w:r>
      <w:r w:rsidR="00E94949" w:rsidRPr="002F12B6">
        <w:rPr>
          <w:rFonts w:cs="Times New Roman"/>
        </w:rPr>
        <w:t>résulterait</w:t>
      </w:r>
      <w:r w:rsidRPr="002F12B6">
        <w:rPr>
          <w:rFonts w:cs="Times New Roman"/>
        </w:rPr>
        <w:t xml:space="preserve"> </w:t>
      </w:r>
      <w:r w:rsidR="00E94949" w:rsidRPr="002F12B6">
        <w:rPr>
          <w:rFonts w:cs="Times New Roman"/>
        </w:rPr>
        <w:t>d’inclure</w:t>
      </w:r>
      <w:r w:rsidRPr="002F12B6">
        <w:rPr>
          <w:rFonts w:cs="Times New Roman"/>
        </w:rPr>
        <w:t xml:space="preserve"> les femmes nullipares (elles ont Y = 0 par construction) dans un </w:t>
      </w:r>
      <w:r w:rsidR="00E94949" w:rsidRPr="002F12B6">
        <w:rPr>
          <w:rFonts w:cs="Times New Roman"/>
        </w:rPr>
        <w:t>modèle</w:t>
      </w:r>
      <w:r w:rsidRPr="002F12B6">
        <w:rPr>
          <w:rFonts w:cs="Times New Roman"/>
        </w:rPr>
        <w:t xml:space="preserve"> logistique.</w:t>
      </w:r>
    </w:p>
    <w:p w14:paraId="64542406" w14:textId="77777777" w:rsidR="00E819F6" w:rsidRPr="002F12B6" w:rsidRDefault="00000000">
      <w:pPr>
        <w:spacing w:after="120" w:line="360" w:lineRule="auto"/>
        <w:jc w:val="both"/>
        <w:rPr>
          <w:rFonts w:cs="Times New Roman"/>
        </w:rPr>
      </w:pPr>
      <w:r w:rsidRPr="002F12B6">
        <w:rPr>
          <w:rFonts w:cs="Times New Roman"/>
          <w:b/>
          <w:sz w:val="20"/>
        </w:rPr>
        <w:t>Tableau 2. Distribution de la variable cible</w:t>
      </w:r>
    </w:p>
    <w:tbl>
      <w:tblPr>
        <w:tblStyle w:val="Grilledutableau"/>
        <w:tblW w:w="0" w:type="auto"/>
        <w:tblLook w:val="04A0" w:firstRow="1" w:lastRow="0" w:firstColumn="1" w:lastColumn="0" w:noHBand="0" w:noVBand="1"/>
      </w:tblPr>
      <w:tblGrid>
        <w:gridCol w:w="3132"/>
        <w:gridCol w:w="3132"/>
        <w:gridCol w:w="3132"/>
      </w:tblGrid>
      <w:tr w:rsidR="00E819F6" w:rsidRPr="002F12B6" w14:paraId="6850C6FA" w14:textId="77777777">
        <w:tc>
          <w:tcPr>
            <w:tcW w:w="3135" w:type="dxa"/>
            <w:shd w:val="clear" w:color="auto" w:fill="1A3A5C"/>
            <w:vAlign w:val="center"/>
          </w:tcPr>
          <w:p w14:paraId="0AF6F152" w14:textId="11316EB5" w:rsidR="00E819F6" w:rsidRPr="002F12B6" w:rsidRDefault="00E94949">
            <w:pPr>
              <w:jc w:val="center"/>
              <w:rPr>
                <w:rFonts w:cs="Times New Roman"/>
              </w:rPr>
            </w:pPr>
            <w:r w:rsidRPr="002F12B6">
              <w:rPr>
                <w:rFonts w:cs="Times New Roman"/>
                <w:b/>
                <w:color w:val="FFFFFF"/>
                <w:sz w:val="20"/>
              </w:rPr>
              <w:t>Modalité</w:t>
            </w:r>
          </w:p>
        </w:tc>
        <w:tc>
          <w:tcPr>
            <w:tcW w:w="3135" w:type="dxa"/>
            <w:shd w:val="clear" w:color="auto" w:fill="1A3A5C"/>
            <w:vAlign w:val="center"/>
          </w:tcPr>
          <w:p w14:paraId="3E9482EC" w14:textId="77777777" w:rsidR="00E819F6" w:rsidRPr="002F12B6" w:rsidRDefault="00000000">
            <w:pPr>
              <w:jc w:val="center"/>
              <w:rPr>
                <w:rFonts w:cs="Times New Roman"/>
              </w:rPr>
            </w:pPr>
            <w:r w:rsidRPr="002F12B6">
              <w:rPr>
                <w:rFonts w:cs="Times New Roman"/>
                <w:b/>
                <w:color w:val="FFFFFF"/>
                <w:sz w:val="20"/>
              </w:rPr>
              <w:t>Effectif</w:t>
            </w:r>
          </w:p>
        </w:tc>
        <w:tc>
          <w:tcPr>
            <w:tcW w:w="3135" w:type="dxa"/>
            <w:shd w:val="clear" w:color="auto" w:fill="1A3A5C"/>
            <w:vAlign w:val="center"/>
          </w:tcPr>
          <w:p w14:paraId="626F710C" w14:textId="77777777" w:rsidR="00E819F6" w:rsidRPr="002F12B6" w:rsidRDefault="00000000">
            <w:pPr>
              <w:jc w:val="center"/>
              <w:rPr>
                <w:rFonts w:cs="Times New Roman"/>
              </w:rPr>
            </w:pPr>
            <w:r w:rsidRPr="002F12B6">
              <w:rPr>
                <w:rFonts w:cs="Times New Roman"/>
                <w:b/>
                <w:color w:val="FFFFFF"/>
                <w:sz w:val="20"/>
              </w:rPr>
              <w:t>Proportion (%)</w:t>
            </w:r>
          </w:p>
        </w:tc>
      </w:tr>
      <w:tr w:rsidR="00E819F6" w:rsidRPr="002F12B6" w14:paraId="6011199E" w14:textId="77777777">
        <w:tc>
          <w:tcPr>
            <w:tcW w:w="3135" w:type="dxa"/>
            <w:shd w:val="clear" w:color="auto" w:fill="EBF5FB"/>
          </w:tcPr>
          <w:p w14:paraId="7DEE5B0E" w14:textId="72C4E404" w:rsidR="00E819F6" w:rsidRPr="002F12B6" w:rsidRDefault="00000000">
            <w:pPr>
              <w:jc w:val="center"/>
              <w:rPr>
                <w:rFonts w:cs="Times New Roman"/>
              </w:rPr>
            </w:pPr>
            <w:r w:rsidRPr="002F12B6">
              <w:rPr>
                <w:rFonts w:cs="Times New Roman"/>
                <w:sz w:val="18"/>
              </w:rPr>
              <w:t xml:space="preserve">Y = 0 (aucun enfant </w:t>
            </w:r>
            <w:r w:rsidR="00E94949" w:rsidRPr="002F12B6">
              <w:rPr>
                <w:rFonts w:cs="Times New Roman"/>
                <w:sz w:val="18"/>
              </w:rPr>
              <w:t>décède</w:t>
            </w:r>
            <w:r w:rsidRPr="002F12B6">
              <w:rPr>
                <w:rFonts w:cs="Times New Roman"/>
                <w:sz w:val="18"/>
              </w:rPr>
              <w:t>)</w:t>
            </w:r>
          </w:p>
        </w:tc>
        <w:tc>
          <w:tcPr>
            <w:tcW w:w="3135" w:type="dxa"/>
            <w:shd w:val="clear" w:color="auto" w:fill="EBF5FB"/>
          </w:tcPr>
          <w:p w14:paraId="3C281A0D" w14:textId="77777777" w:rsidR="00E819F6" w:rsidRPr="002F12B6" w:rsidRDefault="00000000">
            <w:pPr>
              <w:jc w:val="center"/>
              <w:rPr>
                <w:rFonts w:cs="Times New Roman"/>
              </w:rPr>
            </w:pPr>
            <w:r w:rsidRPr="002F12B6">
              <w:rPr>
                <w:rFonts w:cs="Times New Roman"/>
                <w:sz w:val="18"/>
              </w:rPr>
              <w:t>7 544</w:t>
            </w:r>
          </w:p>
        </w:tc>
        <w:tc>
          <w:tcPr>
            <w:tcW w:w="3135" w:type="dxa"/>
            <w:shd w:val="clear" w:color="auto" w:fill="EBF5FB"/>
          </w:tcPr>
          <w:p w14:paraId="697C4933" w14:textId="77777777" w:rsidR="00E819F6" w:rsidRPr="002F12B6" w:rsidRDefault="00000000">
            <w:pPr>
              <w:jc w:val="center"/>
              <w:rPr>
                <w:rFonts w:cs="Times New Roman"/>
              </w:rPr>
            </w:pPr>
            <w:r w:rsidRPr="002F12B6">
              <w:rPr>
                <w:rFonts w:cs="Times New Roman"/>
                <w:sz w:val="18"/>
              </w:rPr>
              <w:t>71.9</w:t>
            </w:r>
          </w:p>
        </w:tc>
      </w:tr>
      <w:tr w:rsidR="00E819F6" w:rsidRPr="002F12B6" w14:paraId="01ECBD09" w14:textId="77777777">
        <w:tc>
          <w:tcPr>
            <w:tcW w:w="3135" w:type="dxa"/>
            <w:shd w:val="clear" w:color="auto" w:fill="FFFFFF"/>
          </w:tcPr>
          <w:p w14:paraId="0B10B86A" w14:textId="0678B1A6" w:rsidR="00E819F6" w:rsidRPr="002F12B6" w:rsidRDefault="00000000">
            <w:pPr>
              <w:jc w:val="center"/>
              <w:rPr>
                <w:rFonts w:cs="Times New Roman"/>
              </w:rPr>
            </w:pPr>
            <w:r w:rsidRPr="002F12B6">
              <w:rPr>
                <w:rFonts w:cs="Times New Roman"/>
                <w:sz w:val="18"/>
              </w:rPr>
              <w:t xml:space="preserve">Y = 1 (au moins un enfant </w:t>
            </w:r>
            <w:r w:rsidR="00E94949" w:rsidRPr="002F12B6">
              <w:rPr>
                <w:rFonts w:cs="Times New Roman"/>
                <w:sz w:val="18"/>
              </w:rPr>
              <w:t>décède</w:t>
            </w:r>
            <w:r w:rsidRPr="002F12B6">
              <w:rPr>
                <w:rFonts w:cs="Times New Roman"/>
                <w:sz w:val="18"/>
              </w:rPr>
              <w:t>)</w:t>
            </w:r>
          </w:p>
        </w:tc>
        <w:tc>
          <w:tcPr>
            <w:tcW w:w="3135" w:type="dxa"/>
            <w:shd w:val="clear" w:color="auto" w:fill="FFFFFF"/>
          </w:tcPr>
          <w:p w14:paraId="1B7F7135" w14:textId="77777777" w:rsidR="00E819F6" w:rsidRPr="002F12B6" w:rsidRDefault="00000000">
            <w:pPr>
              <w:jc w:val="center"/>
              <w:rPr>
                <w:rFonts w:cs="Times New Roman"/>
              </w:rPr>
            </w:pPr>
            <w:r w:rsidRPr="002F12B6">
              <w:rPr>
                <w:rFonts w:cs="Times New Roman"/>
                <w:sz w:val="18"/>
              </w:rPr>
              <w:t>2 950</w:t>
            </w:r>
          </w:p>
        </w:tc>
        <w:tc>
          <w:tcPr>
            <w:tcW w:w="3135" w:type="dxa"/>
            <w:shd w:val="clear" w:color="auto" w:fill="FFFFFF"/>
          </w:tcPr>
          <w:p w14:paraId="0326C8A9" w14:textId="77777777" w:rsidR="00E819F6" w:rsidRPr="002F12B6" w:rsidRDefault="00000000">
            <w:pPr>
              <w:jc w:val="center"/>
              <w:rPr>
                <w:rFonts w:cs="Times New Roman"/>
              </w:rPr>
            </w:pPr>
            <w:r w:rsidRPr="002F12B6">
              <w:rPr>
                <w:rFonts w:cs="Times New Roman"/>
                <w:sz w:val="18"/>
              </w:rPr>
              <w:t>28.1</w:t>
            </w:r>
          </w:p>
        </w:tc>
      </w:tr>
      <w:tr w:rsidR="00E819F6" w:rsidRPr="002F12B6" w14:paraId="3C98B835" w14:textId="77777777">
        <w:tc>
          <w:tcPr>
            <w:tcW w:w="3135" w:type="dxa"/>
            <w:shd w:val="clear" w:color="auto" w:fill="EBF5FB"/>
          </w:tcPr>
          <w:p w14:paraId="721CBA3E" w14:textId="77777777" w:rsidR="00E819F6" w:rsidRPr="002F12B6" w:rsidRDefault="00000000">
            <w:pPr>
              <w:jc w:val="center"/>
              <w:rPr>
                <w:rFonts w:cs="Times New Roman"/>
              </w:rPr>
            </w:pPr>
            <w:r w:rsidRPr="002F12B6">
              <w:rPr>
                <w:rFonts w:cs="Times New Roman"/>
                <w:sz w:val="18"/>
              </w:rPr>
              <w:lastRenderedPageBreak/>
              <w:t>Total (femmes pares)</w:t>
            </w:r>
          </w:p>
        </w:tc>
        <w:tc>
          <w:tcPr>
            <w:tcW w:w="3135" w:type="dxa"/>
            <w:shd w:val="clear" w:color="auto" w:fill="EBF5FB"/>
          </w:tcPr>
          <w:p w14:paraId="5321C14C" w14:textId="77777777" w:rsidR="00E819F6" w:rsidRPr="002F12B6" w:rsidRDefault="00000000">
            <w:pPr>
              <w:jc w:val="center"/>
              <w:rPr>
                <w:rFonts w:cs="Times New Roman"/>
              </w:rPr>
            </w:pPr>
            <w:r w:rsidRPr="002F12B6">
              <w:rPr>
                <w:rFonts w:cs="Times New Roman"/>
                <w:sz w:val="18"/>
              </w:rPr>
              <w:t>10 494</w:t>
            </w:r>
          </w:p>
        </w:tc>
        <w:tc>
          <w:tcPr>
            <w:tcW w:w="3135" w:type="dxa"/>
            <w:shd w:val="clear" w:color="auto" w:fill="EBF5FB"/>
          </w:tcPr>
          <w:p w14:paraId="51015EA5" w14:textId="77777777" w:rsidR="00E819F6" w:rsidRPr="002F12B6" w:rsidRDefault="00000000">
            <w:pPr>
              <w:jc w:val="center"/>
              <w:rPr>
                <w:rFonts w:cs="Times New Roman"/>
              </w:rPr>
            </w:pPr>
            <w:r w:rsidRPr="002F12B6">
              <w:rPr>
                <w:rFonts w:cs="Times New Roman"/>
                <w:sz w:val="18"/>
              </w:rPr>
              <w:t>100.0</w:t>
            </w:r>
          </w:p>
        </w:tc>
      </w:tr>
    </w:tbl>
    <w:p w14:paraId="49DFA20B" w14:textId="77777777" w:rsidR="00E819F6" w:rsidRPr="002F12B6" w:rsidRDefault="00E819F6">
      <w:pPr>
        <w:rPr>
          <w:rFonts w:cs="Times New Roman"/>
        </w:rPr>
      </w:pPr>
    </w:p>
    <w:p w14:paraId="23586334" w14:textId="48166138" w:rsidR="00E819F6" w:rsidRPr="002F12B6" w:rsidRDefault="00000000">
      <w:pPr>
        <w:pStyle w:val="Titre2"/>
        <w:rPr>
          <w:rFonts w:cs="Times New Roman"/>
        </w:rPr>
      </w:pPr>
      <w:bookmarkStart w:id="6" w:name="_Toc235430146"/>
      <w:r w:rsidRPr="002F12B6">
        <w:rPr>
          <w:rFonts w:cs="Times New Roman"/>
          <w:color w:val="1A3A5C"/>
        </w:rPr>
        <w:t xml:space="preserve">4. </w:t>
      </w:r>
      <w:r w:rsidR="00E94949" w:rsidRPr="002F12B6">
        <w:rPr>
          <w:rFonts w:cs="Times New Roman"/>
          <w:color w:val="1A3A5C"/>
        </w:rPr>
        <w:t>Sélection</w:t>
      </w:r>
      <w:r w:rsidRPr="002F12B6">
        <w:rPr>
          <w:rFonts w:cs="Times New Roman"/>
          <w:color w:val="1A3A5C"/>
        </w:rPr>
        <w:t xml:space="preserve"> et description des variables explicatives</w:t>
      </w:r>
      <w:bookmarkEnd w:id="6"/>
    </w:p>
    <w:p w14:paraId="10E28840" w14:textId="067A9C9E" w:rsidR="00E819F6" w:rsidRPr="002F12B6" w:rsidRDefault="00000000">
      <w:pPr>
        <w:spacing w:after="120" w:line="360" w:lineRule="auto"/>
        <w:jc w:val="both"/>
        <w:rPr>
          <w:rFonts w:cs="Times New Roman"/>
        </w:rPr>
      </w:pPr>
      <w:r w:rsidRPr="002F12B6">
        <w:rPr>
          <w:rFonts w:cs="Times New Roman"/>
        </w:rPr>
        <w:t xml:space="preserve">La </w:t>
      </w:r>
      <w:r w:rsidR="00E94949" w:rsidRPr="002F12B6">
        <w:rPr>
          <w:rFonts w:cs="Times New Roman"/>
        </w:rPr>
        <w:t>sélection</w:t>
      </w:r>
      <w:r w:rsidRPr="002F12B6">
        <w:rPr>
          <w:rFonts w:cs="Times New Roman"/>
        </w:rPr>
        <w:t xml:space="preserve"> des variables explicatives repose sur un cadre </w:t>
      </w:r>
      <w:r w:rsidR="00E94949" w:rsidRPr="002F12B6">
        <w:rPr>
          <w:rFonts w:cs="Times New Roman"/>
        </w:rPr>
        <w:t>théorique</w:t>
      </w:r>
      <w:r w:rsidRPr="002F12B6">
        <w:rPr>
          <w:rFonts w:cs="Times New Roman"/>
        </w:rPr>
        <w:t xml:space="preserve"> ancre dans la </w:t>
      </w:r>
      <w:r w:rsidR="00E94949" w:rsidRPr="002F12B6">
        <w:rPr>
          <w:rFonts w:cs="Times New Roman"/>
        </w:rPr>
        <w:t>littérature</w:t>
      </w:r>
      <w:r w:rsidRPr="002F12B6">
        <w:rPr>
          <w:rFonts w:cs="Times New Roman"/>
        </w:rPr>
        <w:t xml:space="preserve"> en sante publique et </w:t>
      </w:r>
      <w:r w:rsidR="00E94949" w:rsidRPr="002F12B6">
        <w:rPr>
          <w:rFonts w:cs="Times New Roman"/>
        </w:rPr>
        <w:t>démographie</w:t>
      </w:r>
      <w:r w:rsidRPr="002F12B6">
        <w:rPr>
          <w:rFonts w:cs="Times New Roman"/>
        </w:rPr>
        <w:t xml:space="preserve">. Les </w:t>
      </w:r>
      <w:r w:rsidR="00E94949" w:rsidRPr="002F12B6">
        <w:rPr>
          <w:rFonts w:cs="Times New Roman"/>
        </w:rPr>
        <w:t>déterminants</w:t>
      </w:r>
      <w:r w:rsidRPr="002F12B6">
        <w:rPr>
          <w:rFonts w:cs="Times New Roman"/>
        </w:rPr>
        <w:t xml:space="preserve"> de la </w:t>
      </w:r>
      <w:r w:rsidR="00E94949" w:rsidRPr="002F12B6">
        <w:rPr>
          <w:rFonts w:cs="Times New Roman"/>
        </w:rPr>
        <w:t>mortalité</w:t>
      </w:r>
      <w:r w:rsidRPr="002F12B6">
        <w:rPr>
          <w:rFonts w:cs="Times New Roman"/>
        </w:rPr>
        <w:t xml:space="preserve"> infantile </w:t>
      </w:r>
      <w:r w:rsidR="00E94949" w:rsidRPr="002F12B6">
        <w:rPr>
          <w:rFonts w:cs="Times New Roman"/>
        </w:rPr>
        <w:t>identifient</w:t>
      </w:r>
      <w:r w:rsidRPr="002F12B6">
        <w:rPr>
          <w:rFonts w:cs="Times New Roman"/>
        </w:rPr>
        <w:t xml:space="preserve"> dans la </w:t>
      </w:r>
      <w:r w:rsidR="00E94949" w:rsidRPr="002F12B6">
        <w:rPr>
          <w:rFonts w:cs="Times New Roman"/>
        </w:rPr>
        <w:t>littérature</w:t>
      </w:r>
      <w:r w:rsidRPr="002F12B6">
        <w:rPr>
          <w:rFonts w:cs="Times New Roman"/>
        </w:rPr>
        <w:t xml:space="preserve"> (Mosley et Chen, 1984 ; Rutstein, 2008) sont </w:t>
      </w:r>
      <w:r w:rsidR="00E94949" w:rsidRPr="002F12B6">
        <w:rPr>
          <w:rFonts w:cs="Times New Roman"/>
        </w:rPr>
        <w:t>regroupés</w:t>
      </w:r>
      <w:r w:rsidRPr="002F12B6">
        <w:rPr>
          <w:rFonts w:cs="Times New Roman"/>
        </w:rPr>
        <w:t xml:space="preserve"> en trois blocs :</w:t>
      </w:r>
    </w:p>
    <w:p w14:paraId="5D91C83B" w14:textId="5BD0EDA9" w:rsidR="00E819F6" w:rsidRPr="002F12B6" w:rsidRDefault="00000000">
      <w:pPr>
        <w:spacing w:after="120" w:line="360" w:lineRule="auto"/>
        <w:jc w:val="both"/>
        <w:rPr>
          <w:rFonts w:cs="Times New Roman"/>
        </w:rPr>
      </w:pPr>
      <w:r w:rsidRPr="002F12B6">
        <w:rPr>
          <w:rFonts w:cs="Times New Roman"/>
          <w:b/>
        </w:rPr>
        <w:t xml:space="preserve">Bloc 1 - Variables </w:t>
      </w:r>
      <w:r w:rsidR="00E94949" w:rsidRPr="002F12B6">
        <w:rPr>
          <w:rFonts w:cs="Times New Roman"/>
          <w:b/>
        </w:rPr>
        <w:t>sociodémographiques</w:t>
      </w:r>
      <w:r w:rsidRPr="002F12B6">
        <w:rPr>
          <w:rFonts w:cs="Times New Roman"/>
          <w:b/>
        </w:rPr>
        <w:t xml:space="preserve"> :</w:t>
      </w:r>
    </w:p>
    <w:p w14:paraId="3CBB5620" w14:textId="307AA953" w:rsidR="00E819F6" w:rsidRPr="002F12B6" w:rsidRDefault="00000000">
      <w:pPr>
        <w:spacing w:after="120" w:line="360" w:lineRule="auto"/>
        <w:jc w:val="both"/>
        <w:rPr>
          <w:rFonts w:cs="Times New Roman"/>
        </w:rPr>
      </w:pPr>
      <w:r w:rsidRPr="002F12B6">
        <w:rPr>
          <w:rFonts w:cs="Times New Roman"/>
        </w:rPr>
        <w:t xml:space="preserve">Age de la femme (V012), niveau </w:t>
      </w:r>
      <w:r w:rsidR="00E94949" w:rsidRPr="002F12B6">
        <w:rPr>
          <w:rFonts w:cs="Times New Roman"/>
        </w:rPr>
        <w:t>d’éducation</w:t>
      </w:r>
      <w:r w:rsidRPr="002F12B6">
        <w:rPr>
          <w:rFonts w:cs="Times New Roman"/>
        </w:rPr>
        <w:t xml:space="preserve"> (V106), milieu de </w:t>
      </w:r>
      <w:r w:rsidR="00E94949" w:rsidRPr="002F12B6">
        <w:rPr>
          <w:rFonts w:cs="Times New Roman"/>
        </w:rPr>
        <w:t>résidence</w:t>
      </w:r>
      <w:r w:rsidRPr="002F12B6">
        <w:rPr>
          <w:rFonts w:cs="Times New Roman"/>
        </w:rPr>
        <w:t xml:space="preserve"> (V025), </w:t>
      </w:r>
      <w:r w:rsidR="00E94949" w:rsidRPr="002F12B6">
        <w:rPr>
          <w:rFonts w:cs="Times New Roman"/>
        </w:rPr>
        <w:t>région</w:t>
      </w:r>
      <w:r w:rsidRPr="002F12B6">
        <w:rPr>
          <w:rFonts w:cs="Times New Roman"/>
        </w:rPr>
        <w:t xml:space="preserve"> (V024), religion (V130), statut matrimonial (V501), quintile de richesse (V190), emploi actuel (V714).</w:t>
      </w:r>
    </w:p>
    <w:p w14:paraId="79E3E988" w14:textId="09ABE6F8" w:rsidR="00E819F6" w:rsidRPr="002F12B6" w:rsidRDefault="00000000">
      <w:pPr>
        <w:spacing w:after="120" w:line="360" w:lineRule="auto"/>
        <w:jc w:val="both"/>
        <w:rPr>
          <w:rFonts w:cs="Times New Roman"/>
        </w:rPr>
      </w:pPr>
      <w:r w:rsidRPr="002F12B6">
        <w:rPr>
          <w:rFonts w:cs="Times New Roman"/>
          <w:b/>
        </w:rPr>
        <w:t xml:space="preserve">Bloc 2 - Variables de </w:t>
      </w:r>
      <w:r w:rsidR="00E94949" w:rsidRPr="002F12B6">
        <w:rPr>
          <w:rFonts w:cs="Times New Roman"/>
          <w:b/>
        </w:rPr>
        <w:t>fécondité</w:t>
      </w:r>
      <w:r w:rsidRPr="002F12B6">
        <w:rPr>
          <w:rFonts w:cs="Times New Roman"/>
          <w:b/>
        </w:rPr>
        <w:t xml:space="preserve"> et </w:t>
      </w:r>
      <w:r w:rsidR="00E94949" w:rsidRPr="002F12B6">
        <w:rPr>
          <w:rFonts w:cs="Times New Roman"/>
          <w:b/>
        </w:rPr>
        <w:t>d’histoire</w:t>
      </w:r>
      <w:r w:rsidRPr="002F12B6">
        <w:rPr>
          <w:rFonts w:cs="Times New Roman"/>
          <w:b/>
        </w:rPr>
        <w:t xml:space="preserve"> reproductive :</w:t>
      </w:r>
    </w:p>
    <w:p w14:paraId="3782F36E" w14:textId="3223ACB6" w:rsidR="00E819F6" w:rsidRPr="002F12B6" w:rsidRDefault="00000000">
      <w:pPr>
        <w:spacing w:after="120" w:line="360" w:lineRule="auto"/>
        <w:jc w:val="both"/>
        <w:rPr>
          <w:rFonts w:cs="Times New Roman"/>
        </w:rPr>
      </w:pPr>
      <w:r w:rsidRPr="002F12B6">
        <w:rPr>
          <w:rFonts w:cs="Times New Roman"/>
        </w:rPr>
        <w:t xml:space="preserve">Age a la </w:t>
      </w:r>
      <w:r w:rsidR="00E94949" w:rsidRPr="002F12B6">
        <w:rPr>
          <w:rFonts w:cs="Times New Roman"/>
        </w:rPr>
        <w:t>première</w:t>
      </w:r>
      <w:r w:rsidRPr="002F12B6">
        <w:rPr>
          <w:rFonts w:cs="Times New Roman"/>
        </w:rPr>
        <w:t xml:space="preserve"> naissance (V212), naissances dans les 5 </w:t>
      </w:r>
      <w:r w:rsidR="00E94949" w:rsidRPr="002F12B6">
        <w:rPr>
          <w:rFonts w:cs="Times New Roman"/>
        </w:rPr>
        <w:t>dernières</w:t>
      </w:r>
      <w:r w:rsidRPr="002F12B6">
        <w:rPr>
          <w:rFonts w:cs="Times New Roman"/>
        </w:rPr>
        <w:t xml:space="preserve"> </w:t>
      </w:r>
      <w:r w:rsidR="00E94949" w:rsidRPr="002F12B6">
        <w:rPr>
          <w:rFonts w:cs="Times New Roman"/>
        </w:rPr>
        <w:t>années</w:t>
      </w:r>
      <w:r w:rsidRPr="002F12B6">
        <w:rPr>
          <w:rFonts w:cs="Times New Roman"/>
        </w:rPr>
        <w:t xml:space="preserve"> (V208), grossesse interrompue (V228).</w:t>
      </w:r>
    </w:p>
    <w:p w14:paraId="35C18187" w14:textId="23D048B2" w:rsidR="00E819F6" w:rsidRPr="002F12B6" w:rsidRDefault="00000000">
      <w:pPr>
        <w:spacing w:after="120" w:line="360" w:lineRule="auto"/>
        <w:jc w:val="both"/>
        <w:rPr>
          <w:rFonts w:cs="Times New Roman"/>
        </w:rPr>
      </w:pPr>
      <w:r w:rsidRPr="002F12B6">
        <w:rPr>
          <w:rFonts w:cs="Times New Roman"/>
          <w:b/>
        </w:rPr>
        <w:t xml:space="preserve">Bloc 3 - Variables </w:t>
      </w:r>
      <w:r w:rsidR="00E94949" w:rsidRPr="002F12B6">
        <w:rPr>
          <w:rFonts w:cs="Times New Roman"/>
          <w:b/>
        </w:rPr>
        <w:t>d’accès</w:t>
      </w:r>
      <w:r w:rsidRPr="002F12B6">
        <w:rPr>
          <w:rFonts w:cs="Times New Roman"/>
          <w:b/>
        </w:rPr>
        <w:t xml:space="preserve"> aux soins et de sante :</w:t>
      </w:r>
    </w:p>
    <w:p w14:paraId="5B92E538" w14:textId="30B5BE2F" w:rsidR="00E819F6" w:rsidRPr="002F12B6" w:rsidRDefault="00000000">
      <w:pPr>
        <w:spacing w:after="120" w:line="360" w:lineRule="auto"/>
        <w:jc w:val="both"/>
        <w:rPr>
          <w:rFonts w:cs="Times New Roman"/>
        </w:rPr>
      </w:pPr>
      <w:r w:rsidRPr="002F12B6">
        <w:rPr>
          <w:rFonts w:cs="Times New Roman"/>
        </w:rPr>
        <w:t xml:space="preserve">Couverture par une assurance maladie (V481), consultation </w:t>
      </w:r>
      <w:r w:rsidR="00E94949" w:rsidRPr="002F12B6">
        <w:rPr>
          <w:rFonts w:cs="Times New Roman"/>
        </w:rPr>
        <w:t>d’un</w:t>
      </w:r>
      <w:r w:rsidRPr="002F12B6">
        <w:rPr>
          <w:rFonts w:cs="Times New Roman"/>
        </w:rPr>
        <w:t xml:space="preserve"> </w:t>
      </w:r>
      <w:r w:rsidR="00E94949" w:rsidRPr="002F12B6">
        <w:rPr>
          <w:rFonts w:cs="Times New Roman"/>
        </w:rPr>
        <w:t>établissement</w:t>
      </w:r>
      <w:r w:rsidRPr="002F12B6">
        <w:rPr>
          <w:rFonts w:cs="Times New Roman"/>
        </w:rPr>
        <w:t xml:space="preserve"> de sante dans les 12 derniers mois (V394), visite par un agent de sante (V393), obstacles </w:t>
      </w:r>
      <w:r w:rsidR="00E94949" w:rsidRPr="002F12B6">
        <w:rPr>
          <w:rFonts w:cs="Times New Roman"/>
        </w:rPr>
        <w:t>à</w:t>
      </w:r>
      <w:r w:rsidRPr="002F12B6">
        <w:rPr>
          <w:rFonts w:cs="Times New Roman"/>
        </w:rPr>
        <w:t xml:space="preserve"> </w:t>
      </w:r>
      <w:r w:rsidR="00E94949" w:rsidRPr="002F12B6">
        <w:rPr>
          <w:rFonts w:cs="Times New Roman"/>
        </w:rPr>
        <w:t>l’accès</w:t>
      </w:r>
      <w:r w:rsidRPr="002F12B6">
        <w:rPr>
          <w:rFonts w:cs="Times New Roman"/>
        </w:rPr>
        <w:t xml:space="preserve"> aux soins (V467B, V467C, V467D, V467F), </w:t>
      </w:r>
      <w:r w:rsidR="00E94949" w:rsidRPr="002F12B6">
        <w:rPr>
          <w:rFonts w:cs="Times New Roman"/>
        </w:rPr>
        <w:t>présence</w:t>
      </w:r>
      <w:r w:rsidRPr="002F12B6">
        <w:rPr>
          <w:rFonts w:cs="Times New Roman"/>
        </w:rPr>
        <w:t xml:space="preserve"> </w:t>
      </w:r>
      <w:r w:rsidR="00E94949" w:rsidRPr="002F12B6">
        <w:rPr>
          <w:rFonts w:cs="Times New Roman"/>
        </w:rPr>
        <w:t>d’électricité</w:t>
      </w:r>
      <w:r w:rsidRPr="002F12B6">
        <w:rPr>
          <w:rFonts w:cs="Times New Roman"/>
        </w:rPr>
        <w:t xml:space="preserve"> dans le </w:t>
      </w:r>
      <w:r w:rsidR="00E94949" w:rsidRPr="002F12B6">
        <w:rPr>
          <w:rFonts w:cs="Times New Roman"/>
        </w:rPr>
        <w:t>ménage</w:t>
      </w:r>
      <w:r w:rsidRPr="002F12B6">
        <w:rPr>
          <w:rFonts w:cs="Times New Roman"/>
        </w:rPr>
        <w:t xml:space="preserve"> (V119), taille du </w:t>
      </w:r>
      <w:r w:rsidR="00E94949" w:rsidRPr="002F12B6">
        <w:rPr>
          <w:rFonts w:cs="Times New Roman"/>
        </w:rPr>
        <w:t>ménage</w:t>
      </w:r>
      <w:r w:rsidRPr="002F12B6">
        <w:rPr>
          <w:rFonts w:cs="Times New Roman"/>
        </w:rPr>
        <w:t xml:space="preserve"> (V136).</w:t>
      </w:r>
    </w:p>
    <w:p w14:paraId="2D7072A2" w14:textId="11489B0E" w:rsidR="00E819F6" w:rsidRPr="002F12B6" w:rsidRDefault="00000000">
      <w:pPr>
        <w:spacing w:after="120" w:line="360" w:lineRule="auto"/>
        <w:jc w:val="both"/>
        <w:rPr>
          <w:rFonts w:cs="Times New Roman"/>
        </w:rPr>
      </w:pPr>
      <w:r w:rsidRPr="002F12B6">
        <w:rPr>
          <w:rFonts w:cs="Times New Roman"/>
          <w:b/>
          <w:sz w:val="20"/>
        </w:rPr>
        <w:t xml:space="preserve">Tableau 3. Dictionnaire des variables du </w:t>
      </w:r>
      <w:r w:rsidR="00E94949" w:rsidRPr="002F12B6">
        <w:rPr>
          <w:rFonts w:cs="Times New Roman"/>
          <w:b/>
          <w:sz w:val="20"/>
        </w:rPr>
        <w:t>modèle</w:t>
      </w:r>
    </w:p>
    <w:tbl>
      <w:tblPr>
        <w:tblStyle w:val="Grilledutableau"/>
        <w:tblW w:w="0" w:type="auto"/>
        <w:tblLook w:val="04A0" w:firstRow="1" w:lastRow="0" w:firstColumn="1" w:lastColumn="0" w:noHBand="0" w:noVBand="1"/>
      </w:tblPr>
      <w:tblGrid>
        <w:gridCol w:w="2348"/>
        <w:gridCol w:w="2349"/>
        <w:gridCol w:w="2349"/>
        <w:gridCol w:w="2350"/>
      </w:tblGrid>
      <w:tr w:rsidR="00E819F6" w:rsidRPr="002F12B6" w14:paraId="036B6D4B" w14:textId="77777777">
        <w:tc>
          <w:tcPr>
            <w:tcW w:w="2351" w:type="dxa"/>
            <w:shd w:val="clear" w:color="auto" w:fill="1A3A5C"/>
            <w:vAlign w:val="center"/>
          </w:tcPr>
          <w:p w14:paraId="4DEA69CC" w14:textId="77777777" w:rsidR="00E819F6" w:rsidRPr="002F12B6" w:rsidRDefault="00000000">
            <w:pPr>
              <w:jc w:val="center"/>
              <w:rPr>
                <w:rFonts w:cs="Times New Roman"/>
              </w:rPr>
            </w:pPr>
            <w:r w:rsidRPr="002F12B6">
              <w:rPr>
                <w:rFonts w:cs="Times New Roman"/>
                <w:b/>
                <w:color w:val="FFFFFF"/>
                <w:sz w:val="20"/>
              </w:rPr>
              <w:t>Code DHS</w:t>
            </w:r>
          </w:p>
        </w:tc>
        <w:tc>
          <w:tcPr>
            <w:tcW w:w="2351" w:type="dxa"/>
            <w:shd w:val="clear" w:color="auto" w:fill="1A3A5C"/>
            <w:vAlign w:val="center"/>
          </w:tcPr>
          <w:p w14:paraId="34E992BF" w14:textId="77777777" w:rsidR="00E819F6" w:rsidRPr="002F12B6" w:rsidRDefault="00000000">
            <w:pPr>
              <w:jc w:val="center"/>
              <w:rPr>
                <w:rFonts w:cs="Times New Roman"/>
              </w:rPr>
            </w:pPr>
            <w:r w:rsidRPr="002F12B6">
              <w:rPr>
                <w:rFonts w:cs="Times New Roman"/>
                <w:b/>
                <w:color w:val="FFFFFF"/>
                <w:sz w:val="20"/>
              </w:rPr>
              <w:t>Label</w:t>
            </w:r>
          </w:p>
        </w:tc>
        <w:tc>
          <w:tcPr>
            <w:tcW w:w="2351" w:type="dxa"/>
            <w:shd w:val="clear" w:color="auto" w:fill="1A3A5C"/>
            <w:vAlign w:val="center"/>
          </w:tcPr>
          <w:p w14:paraId="7FAF88D8" w14:textId="77777777" w:rsidR="00E819F6" w:rsidRPr="002F12B6" w:rsidRDefault="00000000">
            <w:pPr>
              <w:jc w:val="center"/>
              <w:rPr>
                <w:rFonts w:cs="Times New Roman"/>
              </w:rPr>
            </w:pPr>
            <w:r w:rsidRPr="002F12B6">
              <w:rPr>
                <w:rFonts w:cs="Times New Roman"/>
                <w:b/>
                <w:color w:val="FFFFFF"/>
                <w:sz w:val="20"/>
              </w:rPr>
              <w:t>Type</w:t>
            </w:r>
          </w:p>
        </w:tc>
        <w:tc>
          <w:tcPr>
            <w:tcW w:w="2351" w:type="dxa"/>
            <w:shd w:val="clear" w:color="auto" w:fill="1A3A5C"/>
            <w:vAlign w:val="center"/>
          </w:tcPr>
          <w:p w14:paraId="0C21B00C" w14:textId="76856F17" w:rsidR="00E819F6" w:rsidRPr="002F12B6" w:rsidRDefault="00E94949">
            <w:pPr>
              <w:jc w:val="center"/>
              <w:rPr>
                <w:rFonts w:cs="Times New Roman"/>
              </w:rPr>
            </w:pPr>
            <w:r w:rsidRPr="002F12B6">
              <w:rPr>
                <w:rFonts w:cs="Times New Roman"/>
                <w:b/>
                <w:color w:val="FFFFFF"/>
                <w:sz w:val="20"/>
              </w:rPr>
              <w:t>Catégories/Plage</w:t>
            </w:r>
          </w:p>
        </w:tc>
      </w:tr>
      <w:tr w:rsidR="00E819F6" w:rsidRPr="002F12B6" w14:paraId="29D2C34E" w14:textId="77777777">
        <w:tc>
          <w:tcPr>
            <w:tcW w:w="2351" w:type="dxa"/>
            <w:shd w:val="clear" w:color="auto" w:fill="EBF5FB"/>
          </w:tcPr>
          <w:p w14:paraId="4B4C7AD0" w14:textId="77777777" w:rsidR="00E819F6" w:rsidRPr="002F12B6" w:rsidRDefault="00000000">
            <w:pPr>
              <w:jc w:val="center"/>
              <w:rPr>
                <w:rFonts w:cs="Times New Roman"/>
              </w:rPr>
            </w:pPr>
            <w:r w:rsidRPr="002F12B6">
              <w:rPr>
                <w:rFonts w:cs="Times New Roman"/>
                <w:sz w:val="18"/>
              </w:rPr>
              <w:t>V012</w:t>
            </w:r>
          </w:p>
        </w:tc>
        <w:tc>
          <w:tcPr>
            <w:tcW w:w="2351" w:type="dxa"/>
            <w:shd w:val="clear" w:color="auto" w:fill="EBF5FB"/>
          </w:tcPr>
          <w:p w14:paraId="5010499D" w14:textId="77777777" w:rsidR="00E819F6" w:rsidRPr="002F12B6" w:rsidRDefault="00000000">
            <w:pPr>
              <w:jc w:val="center"/>
              <w:rPr>
                <w:rFonts w:cs="Times New Roman"/>
              </w:rPr>
            </w:pPr>
            <w:r w:rsidRPr="002F12B6">
              <w:rPr>
                <w:rFonts w:cs="Times New Roman"/>
                <w:sz w:val="18"/>
              </w:rPr>
              <w:t>Age de la femme</w:t>
            </w:r>
          </w:p>
        </w:tc>
        <w:tc>
          <w:tcPr>
            <w:tcW w:w="2351" w:type="dxa"/>
            <w:shd w:val="clear" w:color="auto" w:fill="EBF5FB"/>
          </w:tcPr>
          <w:p w14:paraId="1BE4F3E3" w14:textId="77777777" w:rsidR="00E819F6" w:rsidRPr="002F12B6" w:rsidRDefault="00000000">
            <w:pPr>
              <w:jc w:val="center"/>
              <w:rPr>
                <w:rFonts w:cs="Times New Roman"/>
              </w:rPr>
            </w:pPr>
            <w:r w:rsidRPr="002F12B6">
              <w:rPr>
                <w:rFonts w:cs="Times New Roman"/>
                <w:sz w:val="18"/>
              </w:rPr>
              <w:t>Continue</w:t>
            </w:r>
          </w:p>
        </w:tc>
        <w:tc>
          <w:tcPr>
            <w:tcW w:w="2351" w:type="dxa"/>
            <w:shd w:val="clear" w:color="auto" w:fill="EBF5FB"/>
          </w:tcPr>
          <w:p w14:paraId="396D1BDD" w14:textId="77777777" w:rsidR="00E819F6" w:rsidRPr="002F12B6" w:rsidRDefault="00000000">
            <w:pPr>
              <w:jc w:val="center"/>
              <w:rPr>
                <w:rFonts w:cs="Times New Roman"/>
              </w:rPr>
            </w:pPr>
            <w:r w:rsidRPr="002F12B6">
              <w:rPr>
                <w:rFonts w:cs="Times New Roman"/>
                <w:sz w:val="18"/>
              </w:rPr>
              <w:t>15 - 49 ans</w:t>
            </w:r>
          </w:p>
        </w:tc>
      </w:tr>
      <w:tr w:rsidR="00E819F6" w:rsidRPr="002F12B6" w14:paraId="6B1A9067" w14:textId="77777777">
        <w:tc>
          <w:tcPr>
            <w:tcW w:w="2351" w:type="dxa"/>
            <w:shd w:val="clear" w:color="auto" w:fill="FFFFFF"/>
          </w:tcPr>
          <w:p w14:paraId="159B4EE5" w14:textId="77777777" w:rsidR="00E819F6" w:rsidRPr="002F12B6" w:rsidRDefault="00000000">
            <w:pPr>
              <w:jc w:val="center"/>
              <w:rPr>
                <w:rFonts w:cs="Times New Roman"/>
              </w:rPr>
            </w:pPr>
            <w:r w:rsidRPr="002F12B6">
              <w:rPr>
                <w:rFonts w:cs="Times New Roman"/>
                <w:sz w:val="18"/>
              </w:rPr>
              <w:t>V106</w:t>
            </w:r>
          </w:p>
        </w:tc>
        <w:tc>
          <w:tcPr>
            <w:tcW w:w="2351" w:type="dxa"/>
            <w:shd w:val="clear" w:color="auto" w:fill="FFFFFF"/>
          </w:tcPr>
          <w:p w14:paraId="022E6C94" w14:textId="03B2B0DD" w:rsidR="00E819F6" w:rsidRPr="002F12B6" w:rsidRDefault="00000000">
            <w:pPr>
              <w:jc w:val="center"/>
              <w:rPr>
                <w:rFonts w:cs="Times New Roman"/>
              </w:rPr>
            </w:pPr>
            <w:r w:rsidRPr="002F12B6">
              <w:rPr>
                <w:rFonts w:cs="Times New Roman"/>
                <w:sz w:val="18"/>
              </w:rPr>
              <w:t xml:space="preserve">Niveau </w:t>
            </w:r>
            <w:r w:rsidR="00E94949" w:rsidRPr="002F12B6">
              <w:rPr>
                <w:rFonts w:cs="Times New Roman"/>
                <w:sz w:val="18"/>
              </w:rPr>
              <w:t>d’éducation</w:t>
            </w:r>
          </w:p>
        </w:tc>
        <w:tc>
          <w:tcPr>
            <w:tcW w:w="2351" w:type="dxa"/>
            <w:shd w:val="clear" w:color="auto" w:fill="FFFFFF"/>
          </w:tcPr>
          <w:p w14:paraId="4A0824E2" w14:textId="77777777" w:rsidR="00E819F6" w:rsidRPr="002F12B6" w:rsidRDefault="00000000">
            <w:pPr>
              <w:jc w:val="center"/>
              <w:rPr>
                <w:rFonts w:cs="Times New Roman"/>
              </w:rPr>
            </w:pPr>
            <w:r w:rsidRPr="002F12B6">
              <w:rPr>
                <w:rFonts w:cs="Times New Roman"/>
                <w:sz w:val="18"/>
              </w:rPr>
              <w:t>Ordinale</w:t>
            </w:r>
          </w:p>
        </w:tc>
        <w:tc>
          <w:tcPr>
            <w:tcW w:w="2351" w:type="dxa"/>
            <w:shd w:val="clear" w:color="auto" w:fill="FFFFFF"/>
          </w:tcPr>
          <w:p w14:paraId="357BD802" w14:textId="6C3EF9EE" w:rsidR="00E819F6" w:rsidRPr="002F12B6" w:rsidRDefault="00000000">
            <w:pPr>
              <w:jc w:val="center"/>
              <w:rPr>
                <w:rFonts w:cs="Times New Roman"/>
              </w:rPr>
            </w:pPr>
            <w:r w:rsidRPr="002F12B6">
              <w:rPr>
                <w:rFonts w:cs="Times New Roman"/>
                <w:sz w:val="18"/>
              </w:rPr>
              <w:t>0=Aucun, 1=Primaire, 2=Secondaire, 3=</w:t>
            </w:r>
            <w:r w:rsidR="00E94949" w:rsidRPr="002F12B6">
              <w:rPr>
                <w:rFonts w:cs="Times New Roman"/>
                <w:sz w:val="18"/>
              </w:rPr>
              <w:t>Supérieur</w:t>
            </w:r>
          </w:p>
        </w:tc>
      </w:tr>
      <w:tr w:rsidR="00E819F6" w:rsidRPr="002F12B6" w14:paraId="27149205" w14:textId="77777777">
        <w:tc>
          <w:tcPr>
            <w:tcW w:w="2351" w:type="dxa"/>
            <w:shd w:val="clear" w:color="auto" w:fill="EBF5FB"/>
          </w:tcPr>
          <w:p w14:paraId="7522AACA" w14:textId="77777777" w:rsidR="00E819F6" w:rsidRPr="002F12B6" w:rsidRDefault="00000000">
            <w:pPr>
              <w:jc w:val="center"/>
              <w:rPr>
                <w:rFonts w:cs="Times New Roman"/>
              </w:rPr>
            </w:pPr>
            <w:r w:rsidRPr="002F12B6">
              <w:rPr>
                <w:rFonts w:cs="Times New Roman"/>
                <w:sz w:val="18"/>
              </w:rPr>
              <w:t>V025</w:t>
            </w:r>
          </w:p>
        </w:tc>
        <w:tc>
          <w:tcPr>
            <w:tcW w:w="2351" w:type="dxa"/>
            <w:shd w:val="clear" w:color="auto" w:fill="EBF5FB"/>
          </w:tcPr>
          <w:p w14:paraId="4DFEEC76" w14:textId="75AD21A4" w:rsidR="00E819F6" w:rsidRPr="002F12B6" w:rsidRDefault="00000000">
            <w:pPr>
              <w:jc w:val="center"/>
              <w:rPr>
                <w:rFonts w:cs="Times New Roman"/>
              </w:rPr>
            </w:pPr>
            <w:r w:rsidRPr="002F12B6">
              <w:rPr>
                <w:rFonts w:cs="Times New Roman"/>
                <w:sz w:val="18"/>
              </w:rPr>
              <w:t xml:space="preserve">Milieu de </w:t>
            </w:r>
            <w:r w:rsidR="00E94949" w:rsidRPr="002F12B6">
              <w:rPr>
                <w:rFonts w:cs="Times New Roman"/>
                <w:sz w:val="18"/>
              </w:rPr>
              <w:t>résidence</w:t>
            </w:r>
          </w:p>
        </w:tc>
        <w:tc>
          <w:tcPr>
            <w:tcW w:w="2351" w:type="dxa"/>
            <w:shd w:val="clear" w:color="auto" w:fill="EBF5FB"/>
          </w:tcPr>
          <w:p w14:paraId="47C2460E"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EBF5FB"/>
          </w:tcPr>
          <w:p w14:paraId="0306631A" w14:textId="77777777" w:rsidR="00E819F6" w:rsidRPr="002F12B6" w:rsidRDefault="00000000">
            <w:pPr>
              <w:jc w:val="center"/>
              <w:rPr>
                <w:rFonts w:cs="Times New Roman"/>
              </w:rPr>
            </w:pPr>
            <w:r w:rsidRPr="002F12B6">
              <w:rPr>
                <w:rFonts w:cs="Times New Roman"/>
                <w:sz w:val="18"/>
              </w:rPr>
              <w:t>1=Urbain, 2=Rural</w:t>
            </w:r>
          </w:p>
        </w:tc>
      </w:tr>
      <w:tr w:rsidR="00E819F6" w:rsidRPr="002F12B6" w14:paraId="4332021E" w14:textId="77777777">
        <w:tc>
          <w:tcPr>
            <w:tcW w:w="2351" w:type="dxa"/>
            <w:shd w:val="clear" w:color="auto" w:fill="FFFFFF"/>
          </w:tcPr>
          <w:p w14:paraId="5B329EC9" w14:textId="77777777" w:rsidR="00E819F6" w:rsidRPr="002F12B6" w:rsidRDefault="00000000">
            <w:pPr>
              <w:jc w:val="center"/>
              <w:rPr>
                <w:rFonts w:cs="Times New Roman"/>
              </w:rPr>
            </w:pPr>
            <w:r w:rsidRPr="002F12B6">
              <w:rPr>
                <w:rFonts w:cs="Times New Roman"/>
                <w:sz w:val="18"/>
              </w:rPr>
              <w:t>V024</w:t>
            </w:r>
          </w:p>
        </w:tc>
        <w:tc>
          <w:tcPr>
            <w:tcW w:w="2351" w:type="dxa"/>
            <w:shd w:val="clear" w:color="auto" w:fill="FFFFFF"/>
          </w:tcPr>
          <w:p w14:paraId="4002751D" w14:textId="77777777" w:rsidR="00E819F6" w:rsidRPr="002F12B6" w:rsidRDefault="00000000">
            <w:pPr>
              <w:jc w:val="center"/>
              <w:rPr>
                <w:rFonts w:cs="Times New Roman"/>
              </w:rPr>
            </w:pPr>
            <w:r w:rsidRPr="002F12B6">
              <w:rPr>
                <w:rFonts w:cs="Times New Roman"/>
                <w:sz w:val="18"/>
              </w:rPr>
              <w:t>Region</w:t>
            </w:r>
          </w:p>
        </w:tc>
        <w:tc>
          <w:tcPr>
            <w:tcW w:w="2351" w:type="dxa"/>
            <w:shd w:val="clear" w:color="auto" w:fill="FFFFFF"/>
          </w:tcPr>
          <w:p w14:paraId="3953A92F" w14:textId="77777777" w:rsidR="00E819F6" w:rsidRPr="002F12B6" w:rsidRDefault="00000000">
            <w:pPr>
              <w:jc w:val="center"/>
              <w:rPr>
                <w:rFonts w:cs="Times New Roman"/>
              </w:rPr>
            </w:pPr>
            <w:r w:rsidRPr="002F12B6">
              <w:rPr>
                <w:rFonts w:cs="Times New Roman"/>
                <w:sz w:val="18"/>
              </w:rPr>
              <w:t>Nominale</w:t>
            </w:r>
          </w:p>
        </w:tc>
        <w:tc>
          <w:tcPr>
            <w:tcW w:w="2351" w:type="dxa"/>
            <w:shd w:val="clear" w:color="auto" w:fill="FFFFFF"/>
          </w:tcPr>
          <w:p w14:paraId="598E4D22" w14:textId="6153B5F3" w:rsidR="00E819F6" w:rsidRPr="002F12B6" w:rsidRDefault="00000000">
            <w:pPr>
              <w:jc w:val="center"/>
              <w:rPr>
                <w:rFonts w:cs="Times New Roman"/>
              </w:rPr>
            </w:pPr>
            <w:r w:rsidRPr="002F12B6">
              <w:rPr>
                <w:rFonts w:cs="Times New Roman"/>
                <w:sz w:val="18"/>
              </w:rPr>
              <w:t xml:space="preserve">10 </w:t>
            </w:r>
            <w:r w:rsidR="00E94949" w:rsidRPr="002F12B6">
              <w:rPr>
                <w:rFonts w:cs="Times New Roman"/>
                <w:sz w:val="18"/>
              </w:rPr>
              <w:t>régions</w:t>
            </w:r>
          </w:p>
        </w:tc>
      </w:tr>
      <w:tr w:rsidR="00E819F6" w:rsidRPr="002F12B6" w14:paraId="001B10A2" w14:textId="77777777">
        <w:tc>
          <w:tcPr>
            <w:tcW w:w="2351" w:type="dxa"/>
            <w:shd w:val="clear" w:color="auto" w:fill="EBF5FB"/>
          </w:tcPr>
          <w:p w14:paraId="708820E5" w14:textId="77777777" w:rsidR="00E819F6" w:rsidRPr="002F12B6" w:rsidRDefault="00000000">
            <w:pPr>
              <w:jc w:val="center"/>
              <w:rPr>
                <w:rFonts w:cs="Times New Roman"/>
              </w:rPr>
            </w:pPr>
            <w:r w:rsidRPr="002F12B6">
              <w:rPr>
                <w:rFonts w:cs="Times New Roman"/>
                <w:sz w:val="18"/>
              </w:rPr>
              <w:t>V130</w:t>
            </w:r>
          </w:p>
        </w:tc>
        <w:tc>
          <w:tcPr>
            <w:tcW w:w="2351" w:type="dxa"/>
            <w:shd w:val="clear" w:color="auto" w:fill="EBF5FB"/>
          </w:tcPr>
          <w:p w14:paraId="3162F5E4" w14:textId="77777777" w:rsidR="00E819F6" w:rsidRPr="002F12B6" w:rsidRDefault="00000000">
            <w:pPr>
              <w:jc w:val="center"/>
              <w:rPr>
                <w:rFonts w:cs="Times New Roman"/>
              </w:rPr>
            </w:pPr>
            <w:r w:rsidRPr="002F12B6">
              <w:rPr>
                <w:rFonts w:cs="Times New Roman"/>
                <w:sz w:val="18"/>
              </w:rPr>
              <w:t>Religion</w:t>
            </w:r>
          </w:p>
        </w:tc>
        <w:tc>
          <w:tcPr>
            <w:tcW w:w="2351" w:type="dxa"/>
            <w:shd w:val="clear" w:color="auto" w:fill="EBF5FB"/>
          </w:tcPr>
          <w:p w14:paraId="3C7FF9AE" w14:textId="77777777" w:rsidR="00E819F6" w:rsidRPr="002F12B6" w:rsidRDefault="00000000">
            <w:pPr>
              <w:jc w:val="center"/>
              <w:rPr>
                <w:rFonts w:cs="Times New Roman"/>
              </w:rPr>
            </w:pPr>
            <w:r w:rsidRPr="002F12B6">
              <w:rPr>
                <w:rFonts w:cs="Times New Roman"/>
                <w:sz w:val="18"/>
              </w:rPr>
              <w:t>Nominale</w:t>
            </w:r>
          </w:p>
        </w:tc>
        <w:tc>
          <w:tcPr>
            <w:tcW w:w="2351" w:type="dxa"/>
            <w:shd w:val="clear" w:color="auto" w:fill="EBF5FB"/>
          </w:tcPr>
          <w:p w14:paraId="149A577D" w14:textId="77777777" w:rsidR="00E819F6" w:rsidRPr="002F12B6" w:rsidRDefault="00000000">
            <w:pPr>
              <w:jc w:val="center"/>
              <w:rPr>
                <w:rFonts w:cs="Times New Roman"/>
              </w:rPr>
            </w:pPr>
            <w:r w:rsidRPr="002F12B6">
              <w:rPr>
                <w:rFonts w:cs="Times New Roman"/>
                <w:sz w:val="18"/>
              </w:rPr>
              <w:t>Catholique, Protestant, Musulman, etc.</w:t>
            </w:r>
          </w:p>
        </w:tc>
      </w:tr>
      <w:tr w:rsidR="00E819F6" w:rsidRPr="002F12B6" w14:paraId="55B9807C" w14:textId="77777777">
        <w:tc>
          <w:tcPr>
            <w:tcW w:w="2351" w:type="dxa"/>
            <w:shd w:val="clear" w:color="auto" w:fill="FFFFFF"/>
          </w:tcPr>
          <w:p w14:paraId="2959CF80" w14:textId="77777777" w:rsidR="00E819F6" w:rsidRPr="002F12B6" w:rsidRDefault="00000000">
            <w:pPr>
              <w:jc w:val="center"/>
              <w:rPr>
                <w:rFonts w:cs="Times New Roman"/>
              </w:rPr>
            </w:pPr>
            <w:r w:rsidRPr="002F12B6">
              <w:rPr>
                <w:rFonts w:cs="Times New Roman"/>
                <w:sz w:val="18"/>
              </w:rPr>
              <w:t>V501</w:t>
            </w:r>
          </w:p>
        </w:tc>
        <w:tc>
          <w:tcPr>
            <w:tcW w:w="2351" w:type="dxa"/>
            <w:shd w:val="clear" w:color="auto" w:fill="FFFFFF"/>
          </w:tcPr>
          <w:p w14:paraId="757A2143" w14:textId="77777777" w:rsidR="00E819F6" w:rsidRPr="002F12B6" w:rsidRDefault="00000000">
            <w:pPr>
              <w:jc w:val="center"/>
              <w:rPr>
                <w:rFonts w:cs="Times New Roman"/>
              </w:rPr>
            </w:pPr>
            <w:r w:rsidRPr="002F12B6">
              <w:rPr>
                <w:rFonts w:cs="Times New Roman"/>
                <w:sz w:val="18"/>
              </w:rPr>
              <w:t>Statut matrimonial</w:t>
            </w:r>
          </w:p>
        </w:tc>
        <w:tc>
          <w:tcPr>
            <w:tcW w:w="2351" w:type="dxa"/>
            <w:shd w:val="clear" w:color="auto" w:fill="FFFFFF"/>
          </w:tcPr>
          <w:p w14:paraId="695B05AB" w14:textId="77777777" w:rsidR="00E819F6" w:rsidRPr="002F12B6" w:rsidRDefault="00000000">
            <w:pPr>
              <w:jc w:val="center"/>
              <w:rPr>
                <w:rFonts w:cs="Times New Roman"/>
              </w:rPr>
            </w:pPr>
            <w:r w:rsidRPr="002F12B6">
              <w:rPr>
                <w:rFonts w:cs="Times New Roman"/>
                <w:sz w:val="18"/>
              </w:rPr>
              <w:t>Nominale</w:t>
            </w:r>
          </w:p>
        </w:tc>
        <w:tc>
          <w:tcPr>
            <w:tcW w:w="2351" w:type="dxa"/>
            <w:shd w:val="clear" w:color="auto" w:fill="FFFFFF"/>
          </w:tcPr>
          <w:p w14:paraId="63F5548D" w14:textId="77777777" w:rsidR="00E819F6" w:rsidRPr="002F12B6" w:rsidRDefault="00000000">
            <w:pPr>
              <w:jc w:val="center"/>
              <w:rPr>
                <w:rFonts w:cs="Times New Roman"/>
              </w:rPr>
            </w:pPr>
            <w:r w:rsidRPr="002F12B6">
              <w:rPr>
                <w:rFonts w:cs="Times New Roman"/>
                <w:sz w:val="18"/>
              </w:rPr>
              <w:t>En union, Jamais, Ex-union</w:t>
            </w:r>
          </w:p>
        </w:tc>
      </w:tr>
      <w:tr w:rsidR="00E819F6" w:rsidRPr="002F12B6" w14:paraId="3FDD4E0A" w14:textId="77777777">
        <w:tc>
          <w:tcPr>
            <w:tcW w:w="2351" w:type="dxa"/>
            <w:shd w:val="clear" w:color="auto" w:fill="EBF5FB"/>
          </w:tcPr>
          <w:p w14:paraId="4882F807" w14:textId="77777777" w:rsidR="00E819F6" w:rsidRPr="002F12B6" w:rsidRDefault="00000000">
            <w:pPr>
              <w:jc w:val="center"/>
              <w:rPr>
                <w:rFonts w:cs="Times New Roman"/>
              </w:rPr>
            </w:pPr>
            <w:r w:rsidRPr="002F12B6">
              <w:rPr>
                <w:rFonts w:cs="Times New Roman"/>
                <w:sz w:val="18"/>
              </w:rPr>
              <w:t>V190</w:t>
            </w:r>
          </w:p>
        </w:tc>
        <w:tc>
          <w:tcPr>
            <w:tcW w:w="2351" w:type="dxa"/>
            <w:shd w:val="clear" w:color="auto" w:fill="EBF5FB"/>
          </w:tcPr>
          <w:p w14:paraId="6371FC5B" w14:textId="77777777" w:rsidR="00E819F6" w:rsidRPr="002F12B6" w:rsidRDefault="00000000">
            <w:pPr>
              <w:jc w:val="center"/>
              <w:rPr>
                <w:rFonts w:cs="Times New Roman"/>
              </w:rPr>
            </w:pPr>
            <w:r w:rsidRPr="002F12B6">
              <w:rPr>
                <w:rFonts w:cs="Times New Roman"/>
                <w:sz w:val="18"/>
              </w:rPr>
              <w:t>Quintile de richesse</w:t>
            </w:r>
          </w:p>
        </w:tc>
        <w:tc>
          <w:tcPr>
            <w:tcW w:w="2351" w:type="dxa"/>
            <w:shd w:val="clear" w:color="auto" w:fill="EBF5FB"/>
          </w:tcPr>
          <w:p w14:paraId="26EB2AC4" w14:textId="77777777" w:rsidR="00E819F6" w:rsidRPr="002F12B6" w:rsidRDefault="00000000">
            <w:pPr>
              <w:jc w:val="center"/>
              <w:rPr>
                <w:rFonts w:cs="Times New Roman"/>
              </w:rPr>
            </w:pPr>
            <w:r w:rsidRPr="002F12B6">
              <w:rPr>
                <w:rFonts w:cs="Times New Roman"/>
                <w:sz w:val="18"/>
              </w:rPr>
              <w:t>Ordinale</w:t>
            </w:r>
          </w:p>
        </w:tc>
        <w:tc>
          <w:tcPr>
            <w:tcW w:w="2351" w:type="dxa"/>
            <w:shd w:val="clear" w:color="auto" w:fill="EBF5FB"/>
          </w:tcPr>
          <w:p w14:paraId="26D476C6" w14:textId="1291B2A1" w:rsidR="00E819F6" w:rsidRPr="002F12B6" w:rsidRDefault="00000000">
            <w:pPr>
              <w:jc w:val="center"/>
              <w:rPr>
                <w:rFonts w:cs="Times New Roman"/>
              </w:rPr>
            </w:pPr>
            <w:r w:rsidRPr="002F12B6">
              <w:rPr>
                <w:rFonts w:cs="Times New Roman"/>
                <w:sz w:val="18"/>
              </w:rPr>
              <w:t>1=</w:t>
            </w:r>
            <w:r w:rsidR="00E94949" w:rsidRPr="002F12B6">
              <w:rPr>
                <w:rFonts w:cs="Times New Roman"/>
                <w:sz w:val="18"/>
              </w:rPr>
              <w:t>Très</w:t>
            </w:r>
            <w:r w:rsidRPr="002F12B6">
              <w:rPr>
                <w:rFonts w:cs="Times New Roman"/>
                <w:sz w:val="18"/>
              </w:rPr>
              <w:t xml:space="preserve"> pauvre a 5=</w:t>
            </w:r>
            <w:r w:rsidR="00E94949" w:rsidRPr="002F12B6">
              <w:rPr>
                <w:rFonts w:cs="Times New Roman"/>
                <w:sz w:val="18"/>
              </w:rPr>
              <w:t>Très</w:t>
            </w:r>
            <w:r w:rsidRPr="002F12B6">
              <w:rPr>
                <w:rFonts w:cs="Times New Roman"/>
                <w:sz w:val="18"/>
              </w:rPr>
              <w:t xml:space="preserve"> riche</w:t>
            </w:r>
          </w:p>
        </w:tc>
      </w:tr>
      <w:tr w:rsidR="00E819F6" w:rsidRPr="002F12B6" w14:paraId="63A43384" w14:textId="77777777">
        <w:tc>
          <w:tcPr>
            <w:tcW w:w="2351" w:type="dxa"/>
            <w:shd w:val="clear" w:color="auto" w:fill="FFFFFF"/>
          </w:tcPr>
          <w:p w14:paraId="2807B3BF" w14:textId="77777777" w:rsidR="00E819F6" w:rsidRPr="002F12B6" w:rsidRDefault="00000000">
            <w:pPr>
              <w:jc w:val="center"/>
              <w:rPr>
                <w:rFonts w:cs="Times New Roman"/>
              </w:rPr>
            </w:pPr>
            <w:r w:rsidRPr="002F12B6">
              <w:rPr>
                <w:rFonts w:cs="Times New Roman"/>
                <w:sz w:val="18"/>
              </w:rPr>
              <w:t>V714</w:t>
            </w:r>
          </w:p>
        </w:tc>
        <w:tc>
          <w:tcPr>
            <w:tcW w:w="2351" w:type="dxa"/>
            <w:shd w:val="clear" w:color="auto" w:fill="FFFFFF"/>
          </w:tcPr>
          <w:p w14:paraId="4A875F42" w14:textId="77777777" w:rsidR="00E819F6" w:rsidRPr="002F12B6" w:rsidRDefault="00000000">
            <w:pPr>
              <w:jc w:val="center"/>
              <w:rPr>
                <w:rFonts w:cs="Times New Roman"/>
              </w:rPr>
            </w:pPr>
            <w:r w:rsidRPr="002F12B6">
              <w:rPr>
                <w:rFonts w:cs="Times New Roman"/>
                <w:sz w:val="18"/>
              </w:rPr>
              <w:t>Travaille actuellement</w:t>
            </w:r>
          </w:p>
        </w:tc>
        <w:tc>
          <w:tcPr>
            <w:tcW w:w="2351" w:type="dxa"/>
            <w:shd w:val="clear" w:color="auto" w:fill="FFFFFF"/>
          </w:tcPr>
          <w:p w14:paraId="465E3BA5"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FFFFFF"/>
          </w:tcPr>
          <w:p w14:paraId="28230C86" w14:textId="77777777" w:rsidR="00E819F6" w:rsidRPr="002F12B6" w:rsidRDefault="00000000">
            <w:pPr>
              <w:jc w:val="center"/>
              <w:rPr>
                <w:rFonts w:cs="Times New Roman"/>
              </w:rPr>
            </w:pPr>
            <w:r w:rsidRPr="002F12B6">
              <w:rPr>
                <w:rFonts w:cs="Times New Roman"/>
                <w:sz w:val="18"/>
              </w:rPr>
              <w:t>0=Non, 1=Oui</w:t>
            </w:r>
          </w:p>
        </w:tc>
      </w:tr>
      <w:tr w:rsidR="00E819F6" w:rsidRPr="002F12B6" w14:paraId="5BF261DB" w14:textId="77777777">
        <w:tc>
          <w:tcPr>
            <w:tcW w:w="2351" w:type="dxa"/>
            <w:shd w:val="clear" w:color="auto" w:fill="EBF5FB"/>
          </w:tcPr>
          <w:p w14:paraId="2D5929B1" w14:textId="77777777" w:rsidR="00E819F6" w:rsidRPr="002F12B6" w:rsidRDefault="00000000">
            <w:pPr>
              <w:jc w:val="center"/>
              <w:rPr>
                <w:rFonts w:cs="Times New Roman"/>
              </w:rPr>
            </w:pPr>
            <w:r w:rsidRPr="002F12B6">
              <w:rPr>
                <w:rFonts w:cs="Times New Roman"/>
                <w:sz w:val="18"/>
              </w:rPr>
              <w:t>V212</w:t>
            </w:r>
          </w:p>
        </w:tc>
        <w:tc>
          <w:tcPr>
            <w:tcW w:w="2351" w:type="dxa"/>
            <w:shd w:val="clear" w:color="auto" w:fill="EBF5FB"/>
          </w:tcPr>
          <w:p w14:paraId="50A143DE" w14:textId="77777777" w:rsidR="00E819F6" w:rsidRPr="002F12B6" w:rsidRDefault="00000000">
            <w:pPr>
              <w:jc w:val="center"/>
              <w:rPr>
                <w:rFonts w:cs="Times New Roman"/>
              </w:rPr>
            </w:pPr>
            <w:r w:rsidRPr="002F12B6">
              <w:rPr>
                <w:rFonts w:cs="Times New Roman"/>
                <w:sz w:val="18"/>
              </w:rPr>
              <w:t>Age a la 1ere naissance</w:t>
            </w:r>
          </w:p>
        </w:tc>
        <w:tc>
          <w:tcPr>
            <w:tcW w:w="2351" w:type="dxa"/>
            <w:shd w:val="clear" w:color="auto" w:fill="EBF5FB"/>
          </w:tcPr>
          <w:p w14:paraId="55B569F3" w14:textId="77777777" w:rsidR="00E819F6" w:rsidRPr="002F12B6" w:rsidRDefault="00000000">
            <w:pPr>
              <w:jc w:val="center"/>
              <w:rPr>
                <w:rFonts w:cs="Times New Roman"/>
              </w:rPr>
            </w:pPr>
            <w:r w:rsidRPr="002F12B6">
              <w:rPr>
                <w:rFonts w:cs="Times New Roman"/>
                <w:sz w:val="18"/>
              </w:rPr>
              <w:t>Continue</w:t>
            </w:r>
          </w:p>
        </w:tc>
        <w:tc>
          <w:tcPr>
            <w:tcW w:w="2351" w:type="dxa"/>
            <w:shd w:val="clear" w:color="auto" w:fill="EBF5FB"/>
          </w:tcPr>
          <w:p w14:paraId="2BAE6200" w14:textId="77777777" w:rsidR="00E819F6" w:rsidRPr="002F12B6" w:rsidRDefault="00000000">
            <w:pPr>
              <w:jc w:val="center"/>
              <w:rPr>
                <w:rFonts w:cs="Times New Roman"/>
              </w:rPr>
            </w:pPr>
            <w:r w:rsidRPr="002F12B6">
              <w:rPr>
                <w:rFonts w:cs="Times New Roman"/>
                <w:sz w:val="18"/>
              </w:rPr>
              <w:t>&lt; 18, 18-19, 20-24, &gt;= 25 ans</w:t>
            </w:r>
          </w:p>
        </w:tc>
      </w:tr>
      <w:tr w:rsidR="00E819F6" w:rsidRPr="002F12B6" w14:paraId="6B6CC764" w14:textId="77777777">
        <w:tc>
          <w:tcPr>
            <w:tcW w:w="2351" w:type="dxa"/>
            <w:shd w:val="clear" w:color="auto" w:fill="FFFFFF"/>
          </w:tcPr>
          <w:p w14:paraId="7CA0EFD0" w14:textId="77777777" w:rsidR="00E819F6" w:rsidRPr="002F12B6" w:rsidRDefault="00000000">
            <w:pPr>
              <w:jc w:val="center"/>
              <w:rPr>
                <w:rFonts w:cs="Times New Roman"/>
              </w:rPr>
            </w:pPr>
            <w:r w:rsidRPr="002F12B6">
              <w:rPr>
                <w:rFonts w:cs="Times New Roman"/>
                <w:sz w:val="18"/>
              </w:rPr>
              <w:t>V208</w:t>
            </w:r>
          </w:p>
        </w:tc>
        <w:tc>
          <w:tcPr>
            <w:tcW w:w="2351" w:type="dxa"/>
            <w:shd w:val="clear" w:color="auto" w:fill="FFFFFF"/>
          </w:tcPr>
          <w:p w14:paraId="451CF5EC" w14:textId="77777777" w:rsidR="00E819F6" w:rsidRPr="002F12B6" w:rsidRDefault="00000000">
            <w:pPr>
              <w:jc w:val="center"/>
              <w:rPr>
                <w:rFonts w:cs="Times New Roman"/>
              </w:rPr>
            </w:pPr>
            <w:r w:rsidRPr="002F12B6">
              <w:rPr>
                <w:rFonts w:cs="Times New Roman"/>
                <w:sz w:val="18"/>
              </w:rPr>
              <w:t>Naissances dans les 5 ans</w:t>
            </w:r>
          </w:p>
        </w:tc>
        <w:tc>
          <w:tcPr>
            <w:tcW w:w="2351" w:type="dxa"/>
            <w:shd w:val="clear" w:color="auto" w:fill="FFFFFF"/>
          </w:tcPr>
          <w:p w14:paraId="03134637" w14:textId="77777777" w:rsidR="00E819F6" w:rsidRPr="002F12B6" w:rsidRDefault="00000000">
            <w:pPr>
              <w:jc w:val="center"/>
              <w:rPr>
                <w:rFonts w:cs="Times New Roman"/>
              </w:rPr>
            </w:pPr>
            <w:r w:rsidRPr="002F12B6">
              <w:rPr>
                <w:rFonts w:cs="Times New Roman"/>
                <w:sz w:val="18"/>
              </w:rPr>
              <w:t>Continue</w:t>
            </w:r>
          </w:p>
        </w:tc>
        <w:tc>
          <w:tcPr>
            <w:tcW w:w="2351" w:type="dxa"/>
            <w:shd w:val="clear" w:color="auto" w:fill="FFFFFF"/>
          </w:tcPr>
          <w:p w14:paraId="1579598A" w14:textId="77777777" w:rsidR="00E819F6" w:rsidRPr="002F12B6" w:rsidRDefault="00000000">
            <w:pPr>
              <w:jc w:val="center"/>
              <w:rPr>
                <w:rFonts w:cs="Times New Roman"/>
              </w:rPr>
            </w:pPr>
            <w:r w:rsidRPr="002F12B6">
              <w:rPr>
                <w:rFonts w:cs="Times New Roman"/>
                <w:sz w:val="18"/>
              </w:rPr>
              <w:t>0 - 5</w:t>
            </w:r>
          </w:p>
        </w:tc>
      </w:tr>
      <w:tr w:rsidR="00E819F6" w:rsidRPr="002F12B6" w14:paraId="30CCB4F4" w14:textId="77777777">
        <w:tc>
          <w:tcPr>
            <w:tcW w:w="2351" w:type="dxa"/>
            <w:shd w:val="clear" w:color="auto" w:fill="EBF5FB"/>
          </w:tcPr>
          <w:p w14:paraId="472A4A61" w14:textId="77777777" w:rsidR="00E819F6" w:rsidRPr="002F12B6" w:rsidRDefault="00000000">
            <w:pPr>
              <w:jc w:val="center"/>
              <w:rPr>
                <w:rFonts w:cs="Times New Roman"/>
              </w:rPr>
            </w:pPr>
            <w:r w:rsidRPr="002F12B6">
              <w:rPr>
                <w:rFonts w:cs="Times New Roman"/>
                <w:sz w:val="18"/>
              </w:rPr>
              <w:t>V228</w:t>
            </w:r>
          </w:p>
        </w:tc>
        <w:tc>
          <w:tcPr>
            <w:tcW w:w="2351" w:type="dxa"/>
            <w:shd w:val="clear" w:color="auto" w:fill="EBF5FB"/>
          </w:tcPr>
          <w:p w14:paraId="3C74393D" w14:textId="77777777" w:rsidR="00E819F6" w:rsidRPr="002F12B6" w:rsidRDefault="00000000">
            <w:pPr>
              <w:jc w:val="center"/>
              <w:rPr>
                <w:rFonts w:cs="Times New Roman"/>
              </w:rPr>
            </w:pPr>
            <w:r w:rsidRPr="002F12B6">
              <w:rPr>
                <w:rFonts w:cs="Times New Roman"/>
                <w:sz w:val="18"/>
              </w:rPr>
              <w:t>Grossesse interrompue</w:t>
            </w:r>
          </w:p>
        </w:tc>
        <w:tc>
          <w:tcPr>
            <w:tcW w:w="2351" w:type="dxa"/>
            <w:shd w:val="clear" w:color="auto" w:fill="EBF5FB"/>
          </w:tcPr>
          <w:p w14:paraId="51C4B65F"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EBF5FB"/>
          </w:tcPr>
          <w:p w14:paraId="029532DB" w14:textId="77777777" w:rsidR="00E819F6" w:rsidRPr="002F12B6" w:rsidRDefault="00000000">
            <w:pPr>
              <w:jc w:val="center"/>
              <w:rPr>
                <w:rFonts w:cs="Times New Roman"/>
              </w:rPr>
            </w:pPr>
            <w:r w:rsidRPr="002F12B6">
              <w:rPr>
                <w:rFonts w:cs="Times New Roman"/>
                <w:sz w:val="18"/>
              </w:rPr>
              <w:t>0=Non, 1=Oui</w:t>
            </w:r>
          </w:p>
        </w:tc>
      </w:tr>
      <w:tr w:rsidR="00E819F6" w:rsidRPr="002F12B6" w14:paraId="68957044" w14:textId="77777777">
        <w:tc>
          <w:tcPr>
            <w:tcW w:w="2351" w:type="dxa"/>
            <w:shd w:val="clear" w:color="auto" w:fill="FFFFFF"/>
          </w:tcPr>
          <w:p w14:paraId="3846D3BA" w14:textId="77777777" w:rsidR="00E819F6" w:rsidRPr="002F12B6" w:rsidRDefault="00000000">
            <w:pPr>
              <w:jc w:val="center"/>
              <w:rPr>
                <w:rFonts w:cs="Times New Roman"/>
              </w:rPr>
            </w:pPr>
            <w:r w:rsidRPr="002F12B6">
              <w:rPr>
                <w:rFonts w:cs="Times New Roman"/>
                <w:sz w:val="18"/>
              </w:rPr>
              <w:t>V481</w:t>
            </w:r>
          </w:p>
        </w:tc>
        <w:tc>
          <w:tcPr>
            <w:tcW w:w="2351" w:type="dxa"/>
            <w:shd w:val="clear" w:color="auto" w:fill="FFFFFF"/>
          </w:tcPr>
          <w:p w14:paraId="1035644F" w14:textId="77777777" w:rsidR="00E819F6" w:rsidRPr="002F12B6" w:rsidRDefault="00000000">
            <w:pPr>
              <w:jc w:val="center"/>
              <w:rPr>
                <w:rFonts w:cs="Times New Roman"/>
              </w:rPr>
            </w:pPr>
            <w:r w:rsidRPr="002F12B6">
              <w:rPr>
                <w:rFonts w:cs="Times New Roman"/>
                <w:sz w:val="18"/>
              </w:rPr>
              <w:t>Assurance maladie</w:t>
            </w:r>
          </w:p>
        </w:tc>
        <w:tc>
          <w:tcPr>
            <w:tcW w:w="2351" w:type="dxa"/>
            <w:shd w:val="clear" w:color="auto" w:fill="FFFFFF"/>
          </w:tcPr>
          <w:p w14:paraId="6B55E717"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FFFFFF"/>
          </w:tcPr>
          <w:p w14:paraId="598F46A1" w14:textId="77777777" w:rsidR="00E819F6" w:rsidRPr="002F12B6" w:rsidRDefault="00000000">
            <w:pPr>
              <w:jc w:val="center"/>
              <w:rPr>
                <w:rFonts w:cs="Times New Roman"/>
              </w:rPr>
            </w:pPr>
            <w:r w:rsidRPr="002F12B6">
              <w:rPr>
                <w:rFonts w:cs="Times New Roman"/>
                <w:sz w:val="18"/>
              </w:rPr>
              <w:t>0=Non, 1=Oui</w:t>
            </w:r>
          </w:p>
        </w:tc>
      </w:tr>
      <w:tr w:rsidR="00E819F6" w:rsidRPr="002F12B6" w14:paraId="1FBAEEDB" w14:textId="77777777">
        <w:tc>
          <w:tcPr>
            <w:tcW w:w="2351" w:type="dxa"/>
            <w:shd w:val="clear" w:color="auto" w:fill="EBF5FB"/>
          </w:tcPr>
          <w:p w14:paraId="4800E27B" w14:textId="77777777" w:rsidR="00E819F6" w:rsidRPr="002F12B6" w:rsidRDefault="00000000">
            <w:pPr>
              <w:jc w:val="center"/>
              <w:rPr>
                <w:rFonts w:cs="Times New Roman"/>
              </w:rPr>
            </w:pPr>
            <w:r w:rsidRPr="002F12B6">
              <w:rPr>
                <w:rFonts w:cs="Times New Roman"/>
                <w:sz w:val="18"/>
              </w:rPr>
              <w:t>V394</w:t>
            </w:r>
          </w:p>
        </w:tc>
        <w:tc>
          <w:tcPr>
            <w:tcW w:w="2351" w:type="dxa"/>
            <w:shd w:val="clear" w:color="auto" w:fill="EBF5FB"/>
          </w:tcPr>
          <w:p w14:paraId="64FD533C" w14:textId="60AACA4C" w:rsidR="00E819F6" w:rsidRPr="002F12B6" w:rsidRDefault="00000000">
            <w:pPr>
              <w:jc w:val="center"/>
              <w:rPr>
                <w:rFonts w:cs="Times New Roman"/>
              </w:rPr>
            </w:pPr>
            <w:r w:rsidRPr="002F12B6">
              <w:rPr>
                <w:rFonts w:cs="Times New Roman"/>
                <w:sz w:val="18"/>
              </w:rPr>
              <w:t xml:space="preserve">Consultation </w:t>
            </w:r>
            <w:r w:rsidR="00E94949" w:rsidRPr="002F12B6">
              <w:rPr>
                <w:rFonts w:cs="Times New Roman"/>
                <w:sz w:val="18"/>
              </w:rPr>
              <w:t>établissement</w:t>
            </w:r>
          </w:p>
        </w:tc>
        <w:tc>
          <w:tcPr>
            <w:tcW w:w="2351" w:type="dxa"/>
            <w:shd w:val="clear" w:color="auto" w:fill="EBF5FB"/>
          </w:tcPr>
          <w:p w14:paraId="656F1ABB"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EBF5FB"/>
          </w:tcPr>
          <w:p w14:paraId="72617463" w14:textId="77777777" w:rsidR="00E819F6" w:rsidRPr="002F12B6" w:rsidRDefault="00000000">
            <w:pPr>
              <w:jc w:val="center"/>
              <w:rPr>
                <w:rFonts w:cs="Times New Roman"/>
              </w:rPr>
            </w:pPr>
            <w:r w:rsidRPr="002F12B6">
              <w:rPr>
                <w:rFonts w:cs="Times New Roman"/>
                <w:sz w:val="18"/>
              </w:rPr>
              <w:t>0=Non, 1=Oui</w:t>
            </w:r>
          </w:p>
        </w:tc>
      </w:tr>
      <w:tr w:rsidR="00E819F6" w:rsidRPr="002F12B6" w14:paraId="4D15ABF1" w14:textId="77777777">
        <w:tc>
          <w:tcPr>
            <w:tcW w:w="2351" w:type="dxa"/>
            <w:shd w:val="clear" w:color="auto" w:fill="FFFFFF"/>
          </w:tcPr>
          <w:p w14:paraId="616A08D2" w14:textId="77777777" w:rsidR="00E819F6" w:rsidRPr="002F12B6" w:rsidRDefault="00000000">
            <w:pPr>
              <w:jc w:val="center"/>
              <w:rPr>
                <w:rFonts w:cs="Times New Roman"/>
              </w:rPr>
            </w:pPr>
            <w:r w:rsidRPr="002F12B6">
              <w:rPr>
                <w:rFonts w:cs="Times New Roman"/>
                <w:sz w:val="18"/>
              </w:rPr>
              <w:t>V393</w:t>
            </w:r>
          </w:p>
        </w:tc>
        <w:tc>
          <w:tcPr>
            <w:tcW w:w="2351" w:type="dxa"/>
            <w:shd w:val="clear" w:color="auto" w:fill="FFFFFF"/>
          </w:tcPr>
          <w:p w14:paraId="3BE14225" w14:textId="77777777" w:rsidR="00E819F6" w:rsidRPr="002F12B6" w:rsidRDefault="00000000">
            <w:pPr>
              <w:jc w:val="center"/>
              <w:rPr>
                <w:rFonts w:cs="Times New Roman"/>
              </w:rPr>
            </w:pPr>
            <w:r w:rsidRPr="002F12B6">
              <w:rPr>
                <w:rFonts w:cs="Times New Roman"/>
                <w:sz w:val="18"/>
              </w:rPr>
              <w:t>Visite agent de sante</w:t>
            </w:r>
          </w:p>
        </w:tc>
        <w:tc>
          <w:tcPr>
            <w:tcW w:w="2351" w:type="dxa"/>
            <w:shd w:val="clear" w:color="auto" w:fill="FFFFFF"/>
          </w:tcPr>
          <w:p w14:paraId="4BB367D2"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FFFFFF"/>
          </w:tcPr>
          <w:p w14:paraId="3CA2D016" w14:textId="77777777" w:rsidR="00E819F6" w:rsidRPr="002F12B6" w:rsidRDefault="00000000">
            <w:pPr>
              <w:jc w:val="center"/>
              <w:rPr>
                <w:rFonts w:cs="Times New Roman"/>
              </w:rPr>
            </w:pPr>
            <w:r w:rsidRPr="002F12B6">
              <w:rPr>
                <w:rFonts w:cs="Times New Roman"/>
                <w:sz w:val="18"/>
              </w:rPr>
              <w:t>0=Non, 1=Oui</w:t>
            </w:r>
          </w:p>
        </w:tc>
      </w:tr>
      <w:tr w:rsidR="00E819F6" w:rsidRPr="002F12B6" w14:paraId="030937A0" w14:textId="77777777">
        <w:tc>
          <w:tcPr>
            <w:tcW w:w="2351" w:type="dxa"/>
            <w:shd w:val="clear" w:color="auto" w:fill="EBF5FB"/>
          </w:tcPr>
          <w:p w14:paraId="53720F1F" w14:textId="77777777" w:rsidR="00E819F6" w:rsidRPr="002F12B6" w:rsidRDefault="00000000">
            <w:pPr>
              <w:jc w:val="center"/>
              <w:rPr>
                <w:rFonts w:cs="Times New Roman"/>
              </w:rPr>
            </w:pPr>
            <w:r w:rsidRPr="002F12B6">
              <w:rPr>
                <w:rFonts w:cs="Times New Roman"/>
                <w:sz w:val="18"/>
              </w:rPr>
              <w:t>V467B-F</w:t>
            </w:r>
          </w:p>
        </w:tc>
        <w:tc>
          <w:tcPr>
            <w:tcW w:w="2351" w:type="dxa"/>
            <w:shd w:val="clear" w:color="auto" w:fill="EBF5FB"/>
          </w:tcPr>
          <w:p w14:paraId="59BAF88B" w14:textId="443C9683" w:rsidR="00E819F6" w:rsidRPr="002F12B6" w:rsidRDefault="00000000">
            <w:pPr>
              <w:jc w:val="center"/>
              <w:rPr>
                <w:rFonts w:cs="Times New Roman"/>
              </w:rPr>
            </w:pPr>
            <w:r w:rsidRPr="002F12B6">
              <w:rPr>
                <w:rFonts w:cs="Times New Roman"/>
                <w:sz w:val="18"/>
              </w:rPr>
              <w:t xml:space="preserve">Obstacles </w:t>
            </w:r>
            <w:r w:rsidR="00E94949" w:rsidRPr="002F12B6">
              <w:rPr>
                <w:rFonts w:cs="Times New Roman"/>
                <w:sz w:val="18"/>
              </w:rPr>
              <w:t>accès</w:t>
            </w:r>
            <w:r w:rsidRPr="002F12B6">
              <w:rPr>
                <w:rFonts w:cs="Times New Roman"/>
                <w:sz w:val="18"/>
              </w:rPr>
              <w:t xml:space="preserve"> soins</w:t>
            </w:r>
          </w:p>
        </w:tc>
        <w:tc>
          <w:tcPr>
            <w:tcW w:w="2351" w:type="dxa"/>
            <w:shd w:val="clear" w:color="auto" w:fill="EBF5FB"/>
          </w:tcPr>
          <w:p w14:paraId="74DDD5FE" w14:textId="77777777" w:rsidR="00E819F6" w:rsidRPr="002F12B6" w:rsidRDefault="00000000">
            <w:pPr>
              <w:jc w:val="center"/>
              <w:rPr>
                <w:rFonts w:cs="Times New Roman"/>
              </w:rPr>
            </w:pPr>
            <w:r w:rsidRPr="002F12B6">
              <w:rPr>
                <w:rFonts w:cs="Times New Roman"/>
                <w:sz w:val="18"/>
              </w:rPr>
              <w:t>Ordinal</w:t>
            </w:r>
          </w:p>
        </w:tc>
        <w:tc>
          <w:tcPr>
            <w:tcW w:w="2351" w:type="dxa"/>
            <w:shd w:val="clear" w:color="auto" w:fill="EBF5FB"/>
          </w:tcPr>
          <w:p w14:paraId="7D6767E2" w14:textId="77777777" w:rsidR="00E819F6" w:rsidRPr="002F12B6" w:rsidRDefault="00000000">
            <w:pPr>
              <w:jc w:val="center"/>
              <w:rPr>
                <w:rFonts w:cs="Times New Roman"/>
              </w:rPr>
            </w:pPr>
            <w:r w:rsidRPr="002F12B6">
              <w:rPr>
                <w:rFonts w:cs="Times New Roman"/>
                <w:sz w:val="18"/>
              </w:rPr>
              <w:t>Score composite 0-4</w:t>
            </w:r>
          </w:p>
        </w:tc>
      </w:tr>
      <w:tr w:rsidR="00E819F6" w:rsidRPr="002F12B6" w14:paraId="269A401A" w14:textId="77777777">
        <w:tc>
          <w:tcPr>
            <w:tcW w:w="2351" w:type="dxa"/>
            <w:shd w:val="clear" w:color="auto" w:fill="FFFFFF"/>
          </w:tcPr>
          <w:p w14:paraId="13A7A59B" w14:textId="77777777" w:rsidR="00E819F6" w:rsidRPr="002F12B6" w:rsidRDefault="00000000">
            <w:pPr>
              <w:jc w:val="center"/>
              <w:rPr>
                <w:rFonts w:cs="Times New Roman"/>
              </w:rPr>
            </w:pPr>
            <w:r w:rsidRPr="002F12B6">
              <w:rPr>
                <w:rFonts w:cs="Times New Roman"/>
                <w:sz w:val="18"/>
              </w:rPr>
              <w:t>V119</w:t>
            </w:r>
          </w:p>
        </w:tc>
        <w:tc>
          <w:tcPr>
            <w:tcW w:w="2351" w:type="dxa"/>
            <w:shd w:val="clear" w:color="auto" w:fill="FFFFFF"/>
          </w:tcPr>
          <w:p w14:paraId="2188F2CB" w14:textId="10DA1CA2" w:rsidR="00E819F6" w:rsidRPr="002F12B6" w:rsidRDefault="00E94949">
            <w:pPr>
              <w:jc w:val="center"/>
              <w:rPr>
                <w:rFonts w:cs="Times New Roman"/>
              </w:rPr>
            </w:pPr>
            <w:r w:rsidRPr="002F12B6">
              <w:rPr>
                <w:rFonts w:cs="Times New Roman"/>
                <w:sz w:val="18"/>
              </w:rPr>
              <w:t>Electricité ménage</w:t>
            </w:r>
          </w:p>
        </w:tc>
        <w:tc>
          <w:tcPr>
            <w:tcW w:w="2351" w:type="dxa"/>
            <w:shd w:val="clear" w:color="auto" w:fill="FFFFFF"/>
          </w:tcPr>
          <w:p w14:paraId="1DD72B2B" w14:textId="77777777" w:rsidR="00E819F6" w:rsidRPr="002F12B6" w:rsidRDefault="00000000">
            <w:pPr>
              <w:jc w:val="center"/>
              <w:rPr>
                <w:rFonts w:cs="Times New Roman"/>
              </w:rPr>
            </w:pPr>
            <w:r w:rsidRPr="002F12B6">
              <w:rPr>
                <w:rFonts w:cs="Times New Roman"/>
                <w:sz w:val="18"/>
              </w:rPr>
              <w:t>Binaire</w:t>
            </w:r>
          </w:p>
        </w:tc>
        <w:tc>
          <w:tcPr>
            <w:tcW w:w="2351" w:type="dxa"/>
            <w:shd w:val="clear" w:color="auto" w:fill="FFFFFF"/>
          </w:tcPr>
          <w:p w14:paraId="629FC6CB" w14:textId="77777777" w:rsidR="00E819F6" w:rsidRPr="002F12B6" w:rsidRDefault="00000000">
            <w:pPr>
              <w:jc w:val="center"/>
              <w:rPr>
                <w:rFonts w:cs="Times New Roman"/>
              </w:rPr>
            </w:pPr>
            <w:r w:rsidRPr="002F12B6">
              <w:rPr>
                <w:rFonts w:cs="Times New Roman"/>
                <w:sz w:val="18"/>
              </w:rPr>
              <w:t>0=Non, 1=Oui</w:t>
            </w:r>
          </w:p>
        </w:tc>
      </w:tr>
      <w:tr w:rsidR="00E819F6" w:rsidRPr="002F12B6" w14:paraId="38A98440" w14:textId="77777777">
        <w:tc>
          <w:tcPr>
            <w:tcW w:w="2351" w:type="dxa"/>
            <w:shd w:val="clear" w:color="auto" w:fill="EBF5FB"/>
          </w:tcPr>
          <w:p w14:paraId="0699DD92" w14:textId="77777777" w:rsidR="00E819F6" w:rsidRPr="002F12B6" w:rsidRDefault="00000000">
            <w:pPr>
              <w:jc w:val="center"/>
              <w:rPr>
                <w:rFonts w:cs="Times New Roman"/>
              </w:rPr>
            </w:pPr>
            <w:r w:rsidRPr="002F12B6">
              <w:rPr>
                <w:rFonts w:cs="Times New Roman"/>
                <w:sz w:val="18"/>
              </w:rPr>
              <w:t>V136</w:t>
            </w:r>
          </w:p>
        </w:tc>
        <w:tc>
          <w:tcPr>
            <w:tcW w:w="2351" w:type="dxa"/>
            <w:shd w:val="clear" w:color="auto" w:fill="EBF5FB"/>
          </w:tcPr>
          <w:p w14:paraId="57D5DF63" w14:textId="1BF4A627" w:rsidR="00E819F6" w:rsidRPr="002F12B6" w:rsidRDefault="00000000">
            <w:pPr>
              <w:jc w:val="center"/>
              <w:rPr>
                <w:rFonts w:cs="Times New Roman"/>
              </w:rPr>
            </w:pPr>
            <w:r w:rsidRPr="002F12B6">
              <w:rPr>
                <w:rFonts w:cs="Times New Roman"/>
                <w:sz w:val="18"/>
              </w:rPr>
              <w:t xml:space="preserve">Taille du </w:t>
            </w:r>
            <w:r w:rsidR="00E94949" w:rsidRPr="002F12B6">
              <w:rPr>
                <w:rFonts w:cs="Times New Roman"/>
                <w:sz w:val="18"/>
              </w:rPr>
              <w:t>ménage</w:t>
            </w:r>
          </w:p>
        </w:tc>
        <w:tc>
          <w:tcPr>
            <w:tcW w:w="2351" w:type="dxa"/>
            <w:shd w:val="clear" w:color="auto" w:fill="EBF5FB"/>
          </w:tcPr>
          <w:p w14:paraId="42E7BF64" w14:textId="77777777" w:rsidR="00E819F6" w:rsidRPr="002F12B6" w:rsidRDefault="00000000">
            <w:pPr>
              <w:jc w:val="center"/>
              <w:rPr>
                <w:rFonts w:cs="Times New Roman"/>
              </w:rPr>
            </w:pPr>
            <w:r w:rsidRPr="002F12B6">
              <w:rPr>
                <w:rFonts w:cs="Times New Roman"/>
                <w:sz w:val="18"/>
              </w:rPr>
              <w:t>Continue</w:t>
            </w:r>
          </w:p>
        </w:tc>
        <w:tc>
          <w:tcPr>
            <w:tcW w:w="2351" w:type="dxa"/>
            <w:shd w:val="clear" w:color="auto" w:fill="EBF5FB"/>
          </w:tcPr>
          <w:p w14:paraId="4FA644C8" w14:textId="77777777" w:rsidR="00E819F6" w:rsidRPr="002F12B6" w:rsidRDefault="00000000">
            <w:pPr>
              <w:jc w:val="center"/>
              <w:rPr>
                <w:rFonts w:cs="Times New Roman"/>
              </w:rPr>
            </w:pPr>
            <w:r w:rsidRPr="002F12B6">
              <w:rPr>
                <w:rFonts w:cs="Times New Roman"/>
                <w:sz w:val="18"/>
              </w:rPr>
              <w:t>1 - 30</w:t>
            </w:r>
          </w:p>
        </w:tc>
      </w:tr>
    </w:tbl>
    <w:p w14:paraId="5A434BB0" w14:textId="77777777" w:rsidR="00E819F6" w:rsidRPr="002F12B6" w:rsidRDefault="00E819F6">
      <w:pPr>
        <w:rPr>
          <w:rFonts w:cs="Times New Roman"/>
        </w:rPr>
      </w:pPr>
    </w:p>
    <w:p w14:paraId="62BB80DE" w14:textId="191A892C" w:rsidR="00E819F6" w:rsidRPr="002F12B6" w:rsidRDefault="00000000">
      <w:pPr>
        <w:pStyle w:val="Titre2"/>
        <w:rPr>
          <w:rFonts w:cs="Times New Roman"/>
        </w:rPr>
      </w:pPr>
      <w:bookmarkStart w:id="7" w:name="_Toc235430147"/>
      <w:r w:rsidRPr="002F12B6">
        <w:rPr>
          <w:rFonts w:cs="Times New Roman"/>
          <w:color w:val="1A3A5C"/>
        </w:rPr>
        <w:lastRenderedPageBreak/>
        <w:t xml:space="preserve">5. Nettoyage et </w:t>
      </w:r>
      <w:r w:rsidR="00E94949" w:rsidRPr="002F12B6">
        <w:rPr>
          <w:rFonts w:cs="Times New Roman"/>
          <w:color w:val="1A3A5C"/>
        </w:rPr>
        <w:t>préparation</w:t>
      </w:r>
      <w:r w:rsidRPr="002F12B6">
        <w:rPr>
          <w:rFonts w:cs="Times New Roman"/>
          <w:color w:val="1A3A5C"/>
        </w:rPr>
        <w:t xml:space="preserve"> des </w:t>
      </w:r>
      <w:r w:rsidR="00E94949" w:rsidRPr="002F12B6">
        <w:rPr>
          <w:rFonts w:cs="Times New Roman"/>
          <w:color w:val="1A3A5C"/>
        </w:rPr>
        <w:t>données</w:t>
      </w:r>
      <w:bookmarkEnd w:id="7"/>
    </w:p>
    <w:p w14:paraId="4E4BADFF" w14:textId="475BF313" w:rsidR="00E819F6" w:rsidRPr="002F12B6" w:rsidRDefault="00000000">
      <w:pPr>
        <w:spacing w:after="120" w:line="360" w:lineRule="auto"/>
        <w:jc w:val="both"/>
        <w:rPr>
          <w:rFonts w:cs="Times New Roman"/>
        </w:rPr>
      </w:pPr>
      <w:r w:rsidRPr="002F12B6">
        <w:rPr>
          <w:rFonts w:cs="Times New Roman"/>
        </w:rPr>
        <w:t xml:space="preserve">Le processus de nettoyage a suivi plusieurs </w:t>
      </w:r>
      <w:r w:rsidR="00E94949" w:rsidRPr="002F12B6">
        <w:rPr>
          <w:rFonts w:cs="Times New Roman"/>
        </w:rPr>
        <w:t>étapes</w:t>
      </w:r>
      <w:r w:rsidRPr="002F12B6">
        <w:rPr>
          <w:rFonts w:cs="Times New Roman"/>
        </w:rPr>
        <w:t xml:space="preserve"> </w:t>
      </w:r>
      <w:r w:rsidR="00E94949" w:rsidRPr="002F12B6">
        <w:rPr>
          <w:rFonts w:cs="Times New Roman"/>
        </w:rPr>
        <w:t>séquentielles</w:t>
      </w:r>
      <w:r w:rsidRPr="002F12B6">
        <w:rPr>
          <w:rFonts w:cs="Times New Roman"/>
        </w:rPr>
        <w:t xml:space="preserve"> :</w:t>
      </w:r>
    </w:p>
    <w:p w14:paraId="485EF850" w14:textId="7D5D031C" w:rsidR="00E819F6" w:rsidRPr="002F12B6" w:rsidRDefault="00000000">
      <w:pPr>
        <w:spacing w:after="120" w:line="360" w:lineRule="auto"/>
        <w:jc w:val="both"/>
        <w:rPr>
          <w:rFonts w:cs="Times New Roman"/>
        </w:rPr>
      </w:pPr>
      <w:r w:rsidRPr="002F12B6">
        <w:rPr>
          <w:rFonts w:cs="Times New Roman"/>
          <w:b/>
        </w:rPr>
        <w:t xml:space="preserve">a) Gestion des codes DHS </w:t>
      </w:r>
      <w:r w:rsidR="00E94949" w:rsidRPr="002F12B6">
        <w:rPr>
          <w:rFonts w:cs="Times New Roman"/>
          <w:b/>
        </w:rPr>
        <w:t>spéciaux</w:t>
      </w:r>
      <w:r w:rsidRPr="002F12B6">
        <w:rPr>
          <w:rFonts w:cs="Times New Roman"/>
          <w:b/>
        </w:rPr>
        <w:t xml:space="preserve"> :</w:t>
      </w:r>
    </w:p>
    <w:p w14:paraId="7E68E562" w14:textId="5847DA86" w:rsidR="00E819F6" w:rsidRPr="002F12B6" w:rsidRDefault="00000000">
      <w:pPr>
        <w:spacing w:after="120" w:line="360" w:lineRule="auto"/>
        <w:jc w:val="both"/>
        <w:rPr>
          <w:rFonts w:cs="Times New Roman"/>
        </w:rPr>
      </w:pPr>
      <w:r w:rsidRPr="002F12B6">
        <w:rPr>
          <w:rFonts w:cs="Times New Roman"/>
        </w:rPr>
        <w:t xml:space="preserve">Les valeurs </w:t>
      </w:r>
      <w:r w:rsidR="00E94949" w:rsidRPr="002F12B6">
        <w:rPr>
          <w:rFonts w:cs="Times New Roman"/>
        </w:rPr>
        <w:t>codées</w:t>
      </w:r>
      <w:r w:rsidRPr="002F12B6">
        <w:rPr>
          <w:rFonts w:cs="Times New Roman"/>
        </w:rPr>
        <w:t xml:space="preserve"> 97, 98 et 99 (non applicable, ne sait pas, valeur manquante) ont </w:t>
      </w:r>
      <w:r w:rsidR="00E94949" w:rsidRPr="002F12B6">
        <w:rPr>
          <w:rFonts w:cs="Times New Roman"/>
        </w:rPr>
        <w:t>été</w:t>
      </w:r>
      <w:r w:rsidRPr="002F12B6">
        <w:rPr>
          <w:rFonts w:cs="Times New Roman"/>
        </w:rPr>
        <w:t xml:space="preserve"> </w:t>
      </w:r>
      <w:r w:rsidR="00E94949" w:rsidRPr="002F12B6">
        <w:rPr>
          <w:rFonts w:cs="Times New Roman"/>
        </w:rPr>
        <w:t>remplacées</w:t>
      </w:r>
      <w:r w:rsidRPr="002F12B6">
        <w:rPr>
          <w:rFonts w:cs="Times New Roman"/>
        </w:rPr>
        <w:t xml:space="preserve"> par des valeurs manquantes (NaN). Les variables </w:t>
      </w:r>
      <w:r w:rsidR="00E94949" w:rsidRPr="002F12B6">
        <w:rPr>
          <w:rFonts w:cs="Times New Roman"/>
        </w:rPr>
        <w:t>numériques</w:t>
      </w:r>
      <w:r w:rsidRPr="002F12B6">
        <w:rPr>
          <w:rFonts w:cs="Times New Roman"/>
        </w:rPr>
        <w:t xml:space="preserve"> ont </w:t>
      </w:r>
      <w:r w:rsidR="00E94949" w:rsidRPr="002F12B6">
        <w:rPr>
          <w:rFonts w:cs="Times New Roman"/>
        </w:rPr>
        <w:t>été</w:t>
      </w:r>
      <w:r w:rsidRPr="002F12B6">
        <w:rPr>
          <w:rFonts w:cs="Times New Roman"/>
        </w:rPr>
        <w:t xml:space="preserve"> </w:t>
      </w:r>
      <w:r w:rsidR="00E94949" w:rsidRPr="002F12B6">
        <w:rPr>
          <w:rFonts w:cs="Times New Roman"/>
        </w:rPr>
        <w:t>recodées</w:t>
      </w:r>
      <w:r w:rsidRPr="002F12B6">
        <w:rPr>
          <w:rFonts w:cs="Times New Roman"/>
        </w:rPr>
        <w:t xml:space="preserve"> </w:t>
      </w:r>
      <w:r w:rsidR="00E94949" w:rsidRPr="002F12B6">
        <w:rPr>
          <w:rFonts w:cs="Times New Roman"/>
        </w:rPr>
        <w:t>après</w:t>
      </w:r>
      <w:r w:rsidRPr="002F12B6">
        <w:rPr>
          <w:rFonts w:cs="Times New Roman"/>
        </w:rPr>
        <w:t xml:space="preserve"> </w:t>
      </w:r>
      <w:r w:rsidR="00E94949" w:rsidRPr="002F12B6">
        <w:rPr>
          <w:rFonts w:cs="Times New Roman"/>
        </w:rPr>
        <w:t>vérification</w:t>
      </w:r>
      <w:r w:rsidRPr="002F12B6">
        <w:rPr>
          <w:rFonts w:cs="Times New Roman"/>
        </w:rPr>
        <w:t xml:space="preserve"> des plages de </w:t>
      </w:r>
      <w:r w:rsidR="00E94949" w:rsidRPr="002F12B6">
        <w:rPr>
          <w:rFonts w:cs="Times New Roman"/>
        </w:rPr>
        <w:t>validité</w:t>
      </w:r>
      <w:r w:rsidRPr="002F12B6">
        <w:rPr>
          <w:rFonts w:cs="Times New Roman"/>
        </w:rPr>
        <w:t xml:space="preserve"> (ex. </w:t>
      </w:r>
      <w:r w:rsidR="00E94949" w:rsidRPr="002F12B6">
        <w:rPr>
          <w:rFonts w:cs="Times New Roman"/>
        </w:rPr>
        <w:t>Age</w:t>
      </w:r>
      <w:r w:rsidRPr="002F12B6">
        <w:rPr>
          <w:rFonts w:cs="Times New Roman"/>
        </w:rPr>
        <w:t xml:space="preserve"> entre 15 et 49 ans).</w:t>
      </w:r>
    </w:p>
    <w:p w14:paraId="1934D604" w14:textId="77777777" w:rsidR="00E819F6" w:rsidRPr="002F12B6" w:rsidRDefault="00000000">
      <w:pPr>
        <w:spacing w:after="120" w:line="360" w:lineRule="auto"/>
        <w:jc w:val="both"/>
        <w:rPr>
          <w:rFonts w:cs="Times New Roman"/>
        </w:rPr>
      </w:pPr>
      <w:r w:rsidRPr="002F12B6">
        <w:rPr>
          <w:rFonts w:cs="Times New Roman"/>
          <w:b/>
        </w:rPr>
        <w:t>b) Traitement des valeurs manquantes :</w:t>
      </w:r>
    </w:p>
    <w:p w14:paraId="1B032335" w14:textId="0FF81CFE" w:rsidR="00E819F6" w:rsidRPr="002F12B6" w:rsidRDefault="00000000">
      <w:pPr>
        <w:spacing w:after="120" w:line="360" w:lineRule="auto"/>
        <w:jc w:val="both"/>
        <w:rPr>
          <w:rFonts w:cs="Times New Roman"/>
        </w:rPr>
      </w:pPr>
      <w:r w:rsidRPr="002F12B6">
        <w:rPr>
          <w:rFonts w:cs="Times New Roman"/>
        </w:rPr>
        <w:t xml:space="preserve">Le taux de valeurs manquantes global est de </w:t>
      </w:r>
      <w:r w:rsidR="00E94949" w:rsidRPr="002F12B6">
        <w:rPr>
          <w:rFonts w:cs="Times New Roman"/>
        </w:rPr>
        <w:t>l’ordre</w:t>
      </w:r>
      <w:r w:rsidRPr="002F12B6">
        <w:rPr>
          <w:rFonts w:cs="Times New Roman"/>
        </w:rPr>
        <w:t xml:space="preserve"> de 7.8 % pour la plupart des variables, correspondant aux femmes dont </w:t>
      </w:r>
      <w:r w:rsidR="00E94949" w:rsidRPr="002F12B6">
        <w:rPr>
          <w:rFonts w:cs="Times New Roman"/>
        </w:rPr>
        <w:t>l’entretien</w:t>
      </w:r>
      <w:r w:rsidRPr="002F12B6">
        <w:rPr>
          <w:rFonts w:cs="Times New Roman"/>
        </w:rPr>
        <w:t xml:space="preserve"> individuel </w:t>
      </w:r>
      <w:r w:rsidR="00E94949" w:rsidRPr="002F12B6">
        <w:rPr>
          <w:rFonts w:cs="Times New Roman"/>
        </w:rPr>
        <w:t>n’a</w:t>
      </w:r>
      <w:r w:rsidRPr="002F12B6">
        <w:rPr>
          <w:rFonts w:cs="Times New Roman"/>
        </w:rPr>
        <w:t xml:space="preserve"> pas pu </w:t>
      </w:r>
      <w:r w:rsidR="00E94949" w:rsidRPr="002F12B6">
        <w:rPr>
          <w:rFonts w:cs="Times New Roman"/>
        </w:rPr>
        <w:t>être</w:t>
      </w:r>
      <w:r w:rsidRPr="002F12B6">
        <w:rPr>
          <w:rFonts w:cs="Times New Roman"/>
        </w:rPr>
        <w:t xml:space="preserve"> conduit. Une imputation par la </w:t>
      </w:r>
      <w:r w:rsidR="00E94949" w:rsidRPr="002F12B6">
        <w:rPr>
          <w:rFonts w:cs="Times New Roman"/>
        </w:rPr>
        <w:t>médiane</w:t>
      </w:r>
      <w:r w:rsidRPr="002F12B6">
        <w:rPr>
          <w:rFonts w:cs="Times New Roman"/>
        </w:rPr>
        <w:t xml:space="preserve"> (variables </w:t>
      </w:r>
      <w:r w:rsidR="00E94949" w:rsidRPr="002F12B6">
        <w:rPr>
          <w:rFonts w:cs="Times New Roman"/>
        </w:rPr>
        <w:t>numériques</w:t>
      </w:r>
      <w:r w:rsidRPr="002F12B6">
        <w:rPr>
          <w:rFonts w:cs="Times New Roman"/>
        </w:rPr>
        <w:t xml:space="preserve">) et le mode (variables </w:t>
      </w:r>
      <w:r w:rsidR="00E94949" w:rsidRPr="002F12B6">
        <w:rPr>
          <w:rFonts w:cs="Times New Roman"/>
        </w:rPr>
        <w:t>catégoriques</w:t>
      </w:r>
      <w:r w:rsidRPr="002F12B6">
        <w:rPr>
          <w:rFonts w:cs="Times New Roman"/>
        </w:rPr>
        <w:t xml:space="preserve">) a </w:t>
      </w:r>
      <w:r w:rsidR="00E94949" w:rsidRPr="002F12B6">
        <w:rPr>
          <w:rFonts w:cs="Times New Roman"/>
        </w:rPr>
        <w:t>été</w:t>
      </w:r>
      <w:r w:rsidRPr="002F12B6">
        <w:rPr>
          <w:rFonts w:cs="Times New Roman"/>
        </w:rPr>
        <w:t xml:space="preserve"> </w:t>
      </w:r>
      <w:r w:rsidR="00E94949" w:rsidRPr="002F12B6">
        <w:rPr>
          <w:rFonts w:cs="Times New Roman"/>
        </w:rPr>
        <w:t>appliquée</w:t>
      </w:r>
      <w:r w:rsidRPr="002F12B6">
        <w:rPr>
          <w:rFonts w:cs="Times New Roman"/>
        </w:rPr>
        <w:t xml:space="preserve"> pour ces cas. La variable </w:t>
      </w:r>
      <w:r w:rsidR="00E94949" w:rsidRPr="002F12B6">
        <w:rPr>
          <w:rFonts w:cs="Times New Roman"/>
        </w:rPr>
        <w:t>Age</w:t>
      </w:r>
      <w:r w:rsidRPr="002F12B6">
        <w:rPr>
          <w:rFonts w:cs="Times New Roman"/>
        </w:rPr>
        <w:t xml:space="preserve"> de la </w:t>
      </w:r>
      <w:r w:rsidR="00E94949" w:rsidRPr="002F12B6">
        <w:rPr>
          <w:rFonts w:cs="Times New Roman"/>
        </w:rPr>
        <w:t>première</w:t>
      </w:r>
      <w:r w:rsidRPr="002F12B6">
        <w:rPr>
          <w:rFonts w:cs="Times New Roman"/>
        </w:rPr>
        <w:t xml:space="preserve"> naissance </w:t>
      </w:r>
      <w:r w:rsidR="00E94949" w:rsidRPr="002F12B6">
        <w:rPr>
          <w:rFonts w:cs="Times New Roman"/>
        </w:rPr>
        <w:t>présente</w:t>
      </w:r>
      <w:r w:rsidRPr="002F12B6">
        <w:rPr>
          <w:rFonts w:cs="Times New Roman"/>
        </w:rPr>
        <w:t xml:space="preserve"> 36.1 % de valeurs manquantes, correspondant aux femmes nullipares exclues de </w:t>
      </w:r>
      <w:r w:rsidR="00E94949" w:rsidRPr="002F12B6">
        <w:rPr>
          <w:rFonts w:cs="Times New Roman"/>
        </w:rPr>
        <w:t>l’analyse</w:t>
      </w:r>
      <w:r w:rsidRPr="002F12B6">
        <w:rPr>
          <w:rFonts w:cs="Times New Roman"/>
        </w:rPr>
        <w:t xml:space="preserve"> finale.</w:t>
      </w:r>
    </w:p>
    <w:p w14:paraId="626A743B" w14:textId="77777777" w:rsidR="00E819F6" w:rsidRPr="002F12B6" w:rsidRDefault="00000000">
      <w:pPr>
        <w:spacing w:after="120" w:line="360" w:lineRule="auto"/>
        <w:jc w:val="both"/>
        <w:rPr>
          <w:rFonts w:cs="Times New Roman"/>
        </w:rPr>
      </w:pPr>
      <w:r w:rsidRPr="002F12B6">
        <w:rPr>
          <w:rFonts w:cs="Times New Roman"/>
          <w:b/>
        </w:rPr>
        <w:t>c) Recodage des variables :</w:t>
      </w:r>
    </w:p>
    <w:p w14:paraId="28F9DC51" w14:textId="2E949EA1" w:rsidR="00E819F6" w:rsidRPr="002F12B6" w:rsidRDefault="00000000">
      <w:pPr>
        <w:spacing w:after="120" w:line="360" w:lineRule="auto"/>
        <w:jc w:val="both"/>
        <w:rPr>
          <w:rFonts w:cs="Times New Roman"/>
        </w:rPr>
      </w:pPr>
      <w:r w:rsidRPr="002F12B6">
        <w:rPr>
          <w:rFonts w:cs="Times New Roman"/>
        </w:rPr>
        <w:t xml:space="preserve">Les variables </w:t>
      </w:r>
      <w:r w:rsidR="00E94949" w:rsidRPr="002F12B6">
        <w:rPr>
          <w:rFonts w:cs="Times New Roman"/>
        </w:rPr>
        <w:t>catégoriques</w:t>
      </w:r>
      <w:r w:rsidRPr="002F12B6">
        <w:rPr>
          <w:rFonts w:cs="Times New Roman"/>
        </w:rPr>
        <w:t xml:space="preserve"> ont </w:t>
      </w:r>
      <w:r w:rsidR="00E94949" w:rsidRPr="002F12B6">
        <w:rPr>
          <w:rFonts w:cs="Times New Roman"/>
        </w:rPr>
        <w:t>été</w:t>
      </w:r>
      <w:r w:rsidRPr="002F12B6">
        <w:rPr>
          <w:rFonts w:cs="Times New Roman"/>
        </w:rPr>
        <w:t xml:space="preserve"> </w:t>
      </w:r>
      <w:r w:rsidR="00E94949" w:rsidRPr="002F12B6">
        <w:rPr>
          <w:rFonts w:cs="Times New Roman"/>
        </w:rPr>
        <w:t>recodées</w:t>
      </w:r>
      <w:r w:rsidRPr="002F12B6">
        <w:rPr>
          <w:rFonts w:cs="Times New Roman"/>
        </w:rPr>
        <w:t xml:space="preserve"> pour </w:t>
      </w:r>
      <w:r w:rsidR="00E94949" w:rsidRPr="002F12B6">
        <w:rPr>
          <w:rFonts w:cs="Times New Roman"/>
        </w:rPr>
        <w:t>créer</w:t>
      </w:r>
      <w:r w:rsidRPr="002F12B6">
        <w:rPr>
          <w:rFonts w:cs="Times New Roman"/>
        </w:rPr>
        <w:t xml:space="preserve"> des </w:t>
      </w:r>
      <w:r w:rsidR="00E94949" w:rsidRPr="002F12B6">
        <w:rPr>
          <w:rFonts w:cs="Times New Roman"/>
        </w:rPr>
        <w:t>catégories</w:t>
      </w:r>
      <w:r w:rsidRPr="002F12B6">
        <w:rPr>
          <w:rFonts w:cs="Times New Roman"/>
        </w:rPr>
        <w:t xml:space="preserve"> </w:t>
      </w:r>
      <w:r w:rsidR="00E94949" w:rsidRPr="002F12B6">
        <w:rPr>
          <w:rFonts w:cs="Times New Roman"/>
        </w:rPr>
        <w:t>cohérentes</w:t>
      </w:r>
      <w:r w:rsidRPr="002F12B6">
        <w:rPr>
          <w:rFonts w:cs="Times New Roman"/>
        </w:rPr>
        <w:t xml:space="preserve">. </w:t>
      </w:r>
      <w:r w:rsidR="00E94949" w:rsidRPr="002F12B6">
        <w:rPr>
          <w:rFonts w:cs="Times New Roman"/>
        </w:rPr>
        <w:t>L’âge</w:t>
      </w:r>
      <w:r w:rsidRPr="002F12B6">
        <w:rPr>
          <w:rFonts w:cs="Times New Roman"/>
        </w:rPr>
        <w:t xml:space="preserve"> a la </w:t>
      </w:r>
      <w:r w:rsidR="00E94949" w:rsidRPr="002F12B6">
        <w:rPr>
          <w:rFonts w:cs="Times New Roman"/>
        </w:rPr>
        <w:t>première</w:t>
      </w:r>
      <w:r w:rsidRPr="002F12B6">
        <w:rPr>
          <w:rFonts w:cs="Times New Roman"/>
        </w:rPr>
        <w:t xml:space="preserve"> naissance </w:t>
      </w:r>
      <w:r w:rsidR="002F12B6" w:rsidRPr="002F12B6">
        <w:rPr>
          <w:rFonts w:cs="Times New Roman"/>
        </w:rPr>
        <w:t>a</w:t>
      </w:r>
      <w:r w:rsidRPr="002F12B6">
        <w:rPr>
          <w:rFonts w:cs="Times New Roman"/>
        </w:rPr>
        <w:t xml:space="preserve"> </w:t>
      </w:r>
      <w:r w:rsidR="00E94949" w:rsidRPr="002F12B6">
        <w:rPr>
          <w:rFonts w:cs="Times New Roman"/>
        </w:rPr>
        <w:t>été</w:t>
      </w:r>
      <w:r w:rsidRPr="002F12B6">
        <w:rPr>
          <w:rFonts w:cs="Times New Roman"/>
        </w:rPr>
        <w:t xml:space="preserve"> </w:t>
      </w:r>
      <w:r w:rsidR="002F12B6" w:rsidRPr="002F12B6">
        <w:rPr>
          <w:rFonts w:cs="Times New Roman"/>
        </w:rPr>
        <w:t>transformé</w:t>
      </w:r>
      <w:r w:rsidRPr="002F12B6">
        <w:rPr>
          <w:rFonts w:cs="Times New Roman"/>
        </w:rPr>
        <w:t xml:space="preserve"> en variable </w:t>
      </w:r>
      <w:r w:rsidR="00E94949" w:rsidRPr="002F12B6">
        <w:rPr>
          <w:rFonts w:cs="Times New Roman"/>
        </w:rPr>
        <w:t>catégorielle</w:t>
      </w:r>
      <w:r w:rsidRPr="002F12B6">
        <w:rPr>
          <w:rFonts w:cs="Times New Roman"/>
        </w:rPr>
        <w:t xml:space="preserve"> a quatre </w:t>
      </w:r>
      <w:r w:rsidR="00E94949" w:rsidRPr="002F12B6">
        <w:rPr>
          <w:rFonts w:cs="Times New Roman"/>
        </w:rPr>
        <w:t>modalités</w:t>
      </w:r>
      <w:r w:rsidRPr="002F12B6">
        <w:rPr>
          <w:rFonts w:cs="Times New Roman"/>
        </w:rPr>
        <w:t xml:space="preserve"> (&lt; 18 ans, 18-19 ans, 20-24 ans, &gt;= 25 ans). Un score composite </w:t>
      </w:r>
      <w:r w:rsidR="00E94949" w:rsidRPr="002F12B6">
        <w:rPr>
          <w:rFonts w:cs="Times New Roman"/>
        </w:rPr>
        <w:t>d’accès</w:t>
      </w:r>
      <w:r w:rsidRPr="002F12B6">
        <w:rPr>
          <w:rFonts w:cs="Times New Roman"/>
        </w:rPr>
        <w:t xml:space="preserve"> aux soins (0 </w:t>
      </w:r>
      <w:r w:rsidR="00E94949" w:rsidRPr="002F12B6">
        <w:rPr>
          <w:rFonts w:cs="Times New Roman"/>
        </w:rPr>
        <w:t>à</w:t>
      </w:r>
      <w:r w:rsidRPr="002F12B6">
        <w:rPr>
          <w:rFonts w:cs="Times New Roman"/>
        </w:rPr>
        <w:t xml:space="preserve"> 4) a </w:t>
      </w:r>
      <w:r w:rsidR="00E94949" w:rsidRPr="002F12B6">
        <w:rPr>
          <w:rFonts w:cs="Times New Roman"/>
        </w:rPr>
        <w:t>été</w:t>
      </w:r>
      <w:r w:rsidRPr="002F12B6">
        <w:rPr>
          <w:rFonts w:cs="Times New Roman"/>
        </w:rPr>
        <w:t xml:space="preserve"> construit en cumulant les obstacles </w:t>
      </w:r>
      <w:r w:rsidR="00E94949" w:rsidRPr="002F12B6">
        <w:rPr>
          <w:rFonts w:cs="Times New Roman"/>
        </w:rPr>
        <w:t>déclarés</w:t>
      </w:r>
      <w:r w:rsidRPr="002F12B6">
        <w:rPr>
          <w:rFonts w:cs="Times New Roman"/>
        </w:rPr>
        <w:t xml:space="preserve"> par la femme.</w:t>
      </w:r>
    </w:p>
    <w:p w14:paraId="1485E3F3" w14:textId="579534C4" w:rsidR="00E819F6" w:rsidRPr="002F12B6" w:rsidRDefault="00000000">
      <w:pPr>
        <w:spacing w:after="120" w:line="360" w:lineRule="auto"/>
        <w:jc w:val="both"/>
        <w:rPr>
          <w:rFonts w:cs="Times New Roman"/>
        </w:rPr>
      </w:pPr>
      <w:r w:rsidRPr="002F12B6">
        <w:rPr>
          <w:rFonts w:cs="Times New Roman"/>
          <w:b/>
        </w:rPr>
        <w:t xml:space="preserve">d) </w:t>
      </w:r>
      <w:r w:rsidR="00E94949" w:rsidRPr="002F12B6">
        <w:rPr>
          <w:rFonts w:cs="Times New Roman"/>
          <w:b/>
        </w:rPr>
        <w:t>Vérification</w:t>
      </w:r>
      <w:r w:rsidRPr="002F12B6">
        <w:rPr>
          <w:rFonts w:cs="Times New Roman"/>
          <w:b/>
        </w:rPr>
        <w:t xml:space="preserve"> des </w:t>
      </w:r>
      <w:r w:rsidR="00E94949" w:rsidRPr="002F12B6">
        <w:rPr>
          <w:rFonts w:cs="Times New Roman"/>
          <w:b/>
        </w:rPr>
        <w:t>incohérences</w:t>
      </w:r>
      <w:r w:rsidRPr="002F12B6">
        <w:rPr>
          <w:rFonts w:cs="Times New Roman"/>
          <w:b/>
        </w:rPr>
        <w:t xml:space="preserve"> logiques :</w:t>
      </w:r>
    </w:p>
    <w:p w14:paraId="6F86908E" w14:textId="29A4CAA9" w:rsidR="00E819F6" w:rsidRPr="002F12B6" w:rsidRDefault="00000000">
      <w:pPr>
        <w:spacing w:after="120" w:line="360" w:lineRule="auto"/>
        <w:jc w:val="both"/>
        <w:rPr>
          <w:rFonts w:cs="Times New Roman"/>
        </w:rPr>
      </w:pPr>
      <w:r w:rsidRPr="002F12B6">
        <w:rPr>
          <w:rFonts w:cs="Times New Roman"/>
        </w:rPr>
        <w:t xml:space="preserve">Toute femme </w:t>
      </w:r>
      <w:r w:rsidR="00E94949" w:rsidRPr="002F12B6">
        <w:rPr>
          <w:rFonts w:cs="Times New Roman"/>
        </w:rPr>
        <w:t>déclarant</w:t>
      </w:r>
      <w:r w:rsidRPr="002F12B6">
        <w:rPr>
          <w:rFonts w:cs="Times New Roman"/>
        </w:rPr>
        <w:t xml:space="preserve"> un nombre </w:t>
      </w:r>
      <w:r w:rsidR="00E94949" w:rsidRPr="002F12B6">
        <w:rPr>
          <w:rFonts w:cs="Times New Roman"/>
        </w:rPr>
        <w:t>d’enfants</w:t>
      </w:r>
      <w:r w:rsidRPr="002F12B6">
        <w:rPr>
          <w:rFonts w:cs="Times New Roman"/>
        </w:rPr>
        <w:t xml:space="preserve"> </w:t>
      </w:r>
      <w:r w:rsidR="00E94949" w:rsidRPr="002F12B6">
        <w:rPr>
          <w:rFonts w:cs="Times New Roman"/>
        </w:rPr>
        <w:t>décède</w:t>
      </w:r>
      <w:r w:rsidRPr="002F12B6">
        <w:rPr>
          <w:rFonts w:cs="Times New Roman"/>
        </w:rPr>
        <w:t xml:space="preserve"> </w:t>
      </w:r>
      <w:r w:rsidR="00E94949" w:rsidRPr="002F12B6">
        <w:rPr>
          <w:rFonts w:cs="Times New Roman"/>
        </w:rPr>
        <w:t>supérieur</w:t>
      </w:r>
      <w:r w:rsidRPr="002F12B6">
        <w:rPr>
          <w:rFonts w:cs="Times New Roman"/>
        </w:rPr>
        <w:t xml:space="preserve"> au nombre </w:t>
      </w:r>
      <w:r w:rsidR="00E94949" w:rsidRPr="002F12B6">
        <w:rPr>
          <w:rFonts w:cs="Times New Roman"/>
        </w:rPr>
        <w:t>d’enfants</w:t>
      </w:r>
      <w:r w:rsidRPr="002F12B6">
        <w:rPr>
          <w:rFonts w:cs="Times New Roman"/>
        </w:rPr>
        <w:t xml:space="preserve"> </w:t>
      </w:r>
      <w:r w:rsidR="00E94949" w:rsidRPr="002F12B6">
        <w:rPr>
          <w:rFonts w:cs="Times New Roman"/>
        </w:rPr>
        <w:t>nés</w:t>
      </w:r>
      <w:r w:rsidRPr="002F12B6">
        <w:rPr>
          <w:rFonts w:cs="Times New Roman"/>
        </w:rPr>
        <w:t xml:space="preserve"> vivants a </w:t>
      </w:r>
      <w:r w:rsidR="00E94949" w:rsidRPr="002F12B6">
        <w:rPr>
          <w:rFonts w:cs="Times New Roman"/>
        </w:rPr>
        <w:t>été</w:t>
      </w:r>
      <w:r w:rsidRPr="002F12B6">
        <w:rPr>
          <w:rFonts w:cs="Times New Roman"/>
        </w:rPr>
        <w:t xml:space="preserve"> </w:t>
      </w:r>
      <w:r w:rsidR="00E94949" w:rsidRPr="002F12B6">
        <w:rPr>
          <w:rFonts w:cs="Times New Roman"/>
        </w:rPr>
        <w:t>identifiée</w:t>
      </w:r>
      <w:r w:rsidRPr="002F12B6">
        <w:rPr>
          <w:rFonts w:cs="Times New Roman"/>
        </w:rPr>
        <w:t xml:space="preserve"> et </w:t>
      </w:r>
      <w:r w:rsidR="00E94949" w:rsidRPr="002F12B6">
        <w:rPr>
          <w:rFonts w:cs="Times New Roman"/>
        </w:rPr>
        <w:t>corrigée</w:t>
      </w:r>
      <w:r w:rsidRPr="002F12B6">
        <w:rPr>
          <w:rFonts w:cs="Times New Roman"/>
        </w:rPr>
        <w:t xml:space="preserve"> (clipping </w:t>
      </w:r>
      <w:r w:rsidR="00AE3052" w:rsidRPr="002F12B6">
        <w:rPr>
          <w:rFonts w:cs="Times New Roman"/>
        </w:rPr>
        <w:t>à</w:t>
      </w:r>
      <w:r w:rsidRPr="002F12B6">
        <w:rPr>
          <w:rFonts w:cs="Times New Roman"/>
        </w:rPr>
        <w:t xml:space="preserve"> </w:t>
      </w:r>
      <w:r w:rsidR="00E94949" w:rsidRPr="002F12B6">
        <w:rPr>
          <w:rFonts w:cs="Times New Roman"/>
        </w:rPr>
        <w:t>zéro</w:t>
      </w:r>
      <w:r w:rsidRPr="002F12B6">
        <w:rPr>
          <w:rFonts w:cs="Times New Roman"/>
        </w:rPr>
        <w:t xml:space="preserve">). </w:t>
      </w:r>
      <w:r w:rsidR="00E94949" w:rsidRPr="002F12B6">
        <w:rPr>
          <w:rFonts w:cs="Times New Roman"/>
        </w:rPr>
        <w:t>L’échantillon</w:t>
      </w:r>
      <w:r w:rsidRPr="002F12B6">
        <w:rPr>
          <w:rFonts w:cs="Times New Roman"/>
        </w:rPr>
        <w:t xml:space="preserve"> analytique final comprend 10 494 femmes pares, dont 2 950 (28.1 %) ont perdu au moins un enfant.</w:t>
      </w:r>
    </w:p>
    <w:p w14:paraId="18648908" w14:textId="4FB5CDF7" w:rsidR="00E819F6" w:rsidRPr="002F12B6" w:rsidRDefault="00000000">
      <w:pPr>
        <w:pStyle w:val="Titre2"/>
        <w:rPr>
          <w:rFonts w:cs="Times New Roman"/>
        </w:rPr>
      </w:pPr>
      <w:bookmarkStart w:id="8" w:name="_Toc235430148"/>
      <w:r w:rsidRPr="002F12B6">
        <w:rPr>
          <w:rFonts w:cs="Times New Roman"/>
          <w:color w:val="1A3A5C"/>
        </w:rPr>
        <w:t xml:space="preserve">6. Analyse descriptive </w:t>
      </w:r>
      <w:r w:rsidR="00E94949" w:rsidRPr="002F12B6">
        <w:rPr>
          <w:rFonts w:cs="Times New Roman"/>
          <w:color w:val="1A3A5C"/>
        </w:rPr>
        <w:t>univariée</w:t>
      </w:r>
      <w:r w:rsidRPr="002F12B6">
        <w:rPr>
          <w:rFonts w:cs="Times New Roman"/>
          <w:color w:val="1A3A5C"/>
        </w:rPr>
        <w:t xml:space="preserve"> et </w:t>
      </w:r>
      <w:r w:rsidR="00E94949" w:rsidRPr="002F12B6">
        <w:rPr>
          <w:rFonts w:cs="Times New Roman"/>
          <w:color w:val="1A3A5C"/>
        </w:rPr>
        <w:t>bivariée</w:t>
      </w:r>
      <w:bookmarkEnd w:id="8"/>
    </w:p>
    <w:p w14:paraId="63E9ABAE" w14:textId="0FCE6757" w:rsidR="00E819F6" w:rsidRPr="002F12B6" w:rsidRDefault="00000000">
      <w:pPr>
        <w:spacing w:after="120" w:line="360" w:lineRule="auto"/>
        <w:jc w:val="both"/>
        <w:rPr>
          <w:rFonts w:cs="Times New Roman"/>
        </w:rPr>
      </w:pPr>
      <w:r w:rsidRPr="002F12B6">
        <w:rPr>
          <w:rFonts w:cs="Times New Roman"/>
        </w:rPr>
        <w:t xml:space="preserve">Avant toute </w:t>
      </w:r>
      <w:r w:rsidR="00E94949" w:rsidRPr="002F12B6">
        <w:rPr>
          <w:rFonts w:cs="Times New Roman"/>
        </w:rPr>
        <w:t>modélisation</w:t>
      </w:r>
      <w:r w:rsidRPr="002F12B6">
        <w:rPr>
          <w:rFonts w:cs="Times New Roman"/>
        </w:rPr>
        <w:t xml:space="preserve">, une analyse descriptive </w:t>
      </w:r>
      <w:r w:rsidR="00E94949" w:rsidRPr="002F12B6">
        <w:rPr>
          <w:rFonts w:cs="Times New Roman"/>
        </w:rPr>
        <w:t>systématique</w:t>
      </w:r>
      <w:r w:rsidRPr="002F12B6">
        <w:rPr>
          <w:rFonts w:cs="Times New Roman"/>
        </w:rPr>
        <w:t xml:space="preserve"> a </w:t>
      </w:r>
      <w:r w:rsidR="00E94949" w:rsidRPr="002F12B6">
        <w:rPr>
          <w:rFonts w:cs="Times New Roman"/>
        </w:rPr>
        <w:t>été</w:t>
      </w:r>
      <w:r w:rsidRPr="002F12B6">
        <w:rPr>
          <w:rFonts w:cs="Times New Roman"/>
        </w:rPr>
        <w:t xml:space="preserve"> conduite pour </w:t>
      </w:r>
      <w:r w:rsidR="00E94949" w:rsidRPr="002F12B6">
        <w:rPr>
          <w:rFonts w:cs="Times New Roman"/>
        </w:rPr>
        <w:t>caractériser</w:t>
      </w:r>
      <w:r w:rsidRPr="002F12B6">
        <w:rPr>
          <w:rFonts w:cs="Times New Roman"/>
        </w:rPr>
        <w:t xml:space="preserve"> </w:t>
      </w:r>
      <w:r w:rsidR="00E94949" w:rsidRPr="002F12B6">
        <w:rPr>
          <w:rFonts w:cs="Times New Roman"/>
        </w:rPr>
        <w:t>l’échantillon</w:t>
      </w:r>
      <w:r w:rsidRPr="002F12B6">
        <w:rPr>
          <w:rFonts w:cs="Times New Roman"/>
        </w:rPr>
        <w:t xml:space="preserve"> et identifier les associations brutes entre la variable cible et chaque variable explicative.</w:t>
      </w:r>
    </w:p>
    <w:p w14:paraId="166C1FC2" w14:textId="1B3F4033" w:rsidR="00E819F6" w:rsidRPr="002F12B6" w:rsidRDefault="00000000">
      <w:pPr>
        <w:spacing w:after="120" w:line="360" w:lineRule="auto"/>
        <w:jc w:val="both"/>
        <w:rPr>
          <w:rFonts w:cs="Times New Roman"/>
        </w:rPr>
      </w:pPr>
      <w:r w:rsidRPr="002F12B6">
        <w:rPr>
          <w:rFonts w:cs="Times New Roman"/>
          <w:b/>
          <w:sz w:val="20"/>
        </w:rPr>
        <w:t xml:space="preserve">Tableau 4. </w:t>
      </w:r>
      <w:r w:rsidR="00E94949" w:rsidRPr="002F12B6">
        <w:rPr>
          <w:rFonts w:cs="Times New Roman"/>
          <w:b/>
          <w:sz w:val="20"/>
        </w:rPr>
        <w:t>Prévalence</w:t>
      </w:r>
      <w:r w:rsidRPr="002F12B6">
        <w:rPr>
          <w:rFonts w:cs="Times New Roman"/>
          <w:b/>
          <w:sz w:val="20"/>
        </w:rPr>
        <w:t xml:space="preserve"> de la </w:t>
      </w:r>
      <w:r w:rsidR="00E94949" w:rsidRPr="002F12B6">
        <w:rPr>
          <w:rFonts w:cs="Times New Roman"/>
          <w:b/>
          <w:sz w:val="20"/>
        </w:rPr>
        <w:t>mortalité</w:t>
      </w:r>
      <w:r w:rsidRPr="002F12B6">
        <w:rPr>
          <w:rFonts w:cs="Times New Roman"/>
          <w:b/>
          <w:sz w:val="20"/>
        </w:rPr>
        <w:t xml:space="preserve"> infantile par variables </w:t>
      </w:r>
      <w:r w:rsidR="00E94949" w:rsidRPr="002F12B6">
        <w:rPr>
          <w:rFonts w:cs="Times New Roman"/>
          <w:b/>
          <w:sz w:val="20"/>
        </w:rPr>
        <w:t>clés</w:t>
      </w:r>
    </w:p>
    <w:tbl>
      <w:tblPr>
        <w:tblStyle w:val="Grilledutableau"/>
        <w:tblW w:w="0" w:type="auto"/>
        <w:tblLook w:val="04A0" w:firstRow="1" w:lastRow="0" w:firstColumn="1" w:lastColumn="0" w:noHBand="0" w:noVBand="1"/>
      </w:tblPr>
      <w:tblGrid>
        <w:gridCol w:w="2349"/>
        <w:gridCol w:w="2349"/>
        <w:gridCol w:w="2349"/>
        <w:gridCol w:w="2349"/>
      </w:tblGrid>
      <w:tr w:rsidR="00E819F6" w:rsidRPr="002F12B6" w14:paraId="5721656F" w14:textId="77777777">
        <w:tc>
          <w:tcPr>
            <w:tcW w:w="2351" w:type="dxa"/>
            <w:shd w:val="clear" w:color="auto" w:fill="1A3A5C"/>
            <w:vAlign w:val="center"/>
          </w:tcPr>
          <w:p w14:paraId="4D0B1E62" w14:textId="77777777" w:rsidR="00E819F6" w:rsidRPr="002F12B6" w:rsidRDefault="00000000">
            <w:pPr>
              <w:jc w:val="center"/>
              <w:rPr>
                <w:rFonts w:cs="Times New Roman"/>
              </w:rPr>
            </w:pPr>
            <w:r w:rsidRPr="002F12B6">
              <w:rPr>
                <w:rFonts w:cs="Times New Roman"/>
                <w:b/>
                <w:color w:val="FFFFFF"/>
                <w:sz w:val="20"/>
              </w:rPr>
              <w:t>Variable</w:t>
            </w:r>
          </w:p>
        </w:tc>
        <w:tc>
          <w:tcPr>
            <w:tcW w:w="2351" w:type="dxa"/>
            <w:shd w:val="clear" w:color="auto" w:fill="1A3A5C"/>
            <w:vAlign w:val="center"/>
          </w:tcPr>
          <w:p w14:paraId="3E996553" w14:textId="4D5EB08D" w:rsidR="00E819F6" w:rsidRPr="002F12B6" w:rsidRDefault="00E94949">
            <w:pPr>
              <w:jc w:val="center"/>
              <w:rPr>
                <w:rFonts w:cs="Times New Roman"/>
              </w:rPr>
            </w:pPr>
            <w:r w:rsidRPr="002F12B6">
              <w:rPr>
                <w:rFonts w:cs="Times New Roman"/>
                <w:b/>
                <w:color w:val="FFFFFF"/>
                <w:sz w:val="20"/>
              </w:rPr>
              <w:t>Catégorie</w:t>
            </w:r>
          </w:p>
        </w:tc>
        <w:tc>
          <w:tcPr>
            <w:tcW w:w="2351" w:type="dxa"/>
            <w:shd w:val="clear" w:color="auto" w:fill="1A3A5C"/>
            <w:vAlign w:val="center"/>
          </w:tcPr>
          <w:p w14:paraId="1DD1052F" w14:textId="7B58BACE" w:rsidR="00E819F6" w:rsidRPr="002F12B6" w:rsidRDefault="00E94949">
            <w:pPr>
              <w:jc w:val="center"/>
              <w:rPr>
                <w:rFonts w:cs="Times New Roman"/>
              </w:rPr>
            </w:pPr>
            <w:r w:rsidRPr="002F12B6">
              <w:rPr>
                <w:rFonts w:cs="Times New Roman"/>
                <w:b/>
                <w:color w:val="FFFFFF"/>
                <w:sz w:val="20"/>
              </w:rPr>
              <w:t>Prévalence Y=1 (%)</w:t>
            </w:r>
          </w:p>
        </w:tc>
        <w:tc>
          <w:tcPr>
            <w:tcW w:w="2351" w:type="dxa"/>
            <w:shd w:val="clear" w:color="auto" w:fill="1A3A5C"/>
            <w:vAlign w:val="center"/>
          </w:tcPr>
          <w:p w14:paraId="76C0A25B" w14:textId="77777777" w:rsidR="00E819F6" w:rsidRPr="002F12B6" w:rsidRDefault="00000000">
            <w:pPr>
              <w:jc w:val="center"/>
              <w:rPr>
                <w:rFonts w:cs="Times New Roman"/>
              </w:rPr>
            </w:pPr>
            <w:r w:rsidRPr="002F12B6">
              <w:rPr>
                <w:rFonts w:cs="Times New Roman"/>
                <w:b/>
                <w:color w:val="FFFFFF"/>
                <w:sz w:val="20"/>
              </w:rPr>
              <w:t>Chi2 / Test (p)</w:t>
            </w:r>
          </w:p>
        </w:tc>
      </w:tr>
      <w:tr w:rsidR="00E819F6" w:rsidRPr="002F12B6" w14:paraId="5D7DDB4D" w14:textId="77777777">
        <w:tc>
          <w:tcPr>
            <w:tcW w:w="2351" w:type="dxa"/>
            <w:shd w:val="clear" w:color="auto" w:fill="EBF5FB"/>
          </w:tcPr>
          <w:p w14:paraId="373D2E37" w14:textId="77777777" w:rsidR="00E819F6" w:rsidRPr="002F12B6" w:rsidRDefault="00000000">
            <w:pPr>
              <w:jc w:val="center"/>
              <w:rPr>
                <w:rFonts w:cs="Times New Roman"/>
              </w:rPr>
            </w:pPr>
            <w:r w:rsidRPr="002F12B6">
              <w:rPr>
                <w:rFonts w:cs="Times New Roman"/>
                <w:sz w:val="18"/>
              </w:rPr>
              <w:t>Education</w:t>
            </w:r>
          </w:p>
        </w:tc>
        <w:tc>
          <w:tcPr>
            <w:tcW w:w="2351" w:type="dxa"/>
            <w:shd w:val="clear" w:color="auto" w:fill="EBF5FB"/>
          </w:tcPr>
          <w:p w14:paraId="4122B41F" w14:textId="77777777" w:rsidR="00E819F6" w:rsidRPr="002F12B6" w:rsidRDefault="00000000">
            <w:pPr>
              <w:jc w:val="center"/>
              <w:rPr>
                <w:rFonts w:cs="Times New Roman"/>
              </w:rPr>
            </w:pPr>
            <w:r w:rsidRPr="002F12B6">
              <w:rPr>
                <w:rFonts w:cs="Times New Roman"/>
                <w:sz w:val="18"/>
              </w:rPr>
              <w:t>Aucun</w:t>
            </w:r>
          </w:p>
        </w:tc>
        <w:tc>
          <w:tcPr>
            <w:tcW w:w="2351" w:type="dxa"/>
            <w:shd w:val="clear" w:color="auto" w:fill="EBF5FB"/>
          </w:tcPr>
          <w:p w14:paraId="6B64CF51" w14:textId="77777777" w:rsidR="00E819F6" w:rsidRPr="002F12B6" w:rsidRDefault="00000000">
            <w:pPr>
              <w:jc w:val="center"/>
              <w:rPr>
                <w:rFonts w:cs="Times New Roman"/>
              </w:rPr>
            </w:pPr>
            <w:r w:rsidRPr="002F12B6">
              <w:rPr>
                <w:rFonts w:cs="Times New Roman"/>
                <w:sz w:val="18"/>
              </w:rPr>
              <w:t>41.5</w:t>
            </w:r>
          </w:p>
        </w:tc>
        <w:tc>
          <w:tcPr>
            <w:tcW w:w="2351" w:type="dxa"/>
            <w:shd w:val="clear" w:color="auto" w:fill="EBF5FB"/>
          </w:tcPr>
          <w:p w14:paraId="15725043" w14:textId="77777777" w:rsidR="00E819F6" w:rsidRPr="002F12B6" w:rsidRDefault="00E819F6">
            <w:pPr>
              <w:jc w:val="center"/>
              <w:rPr>
                <w:rFonts w:cs="Times New Roman"/>
              </w:rPr>
            </w:pPr>
          </w:p>
        </w:tc>
      </w:tr>
      <w:tr w:rsidR="00E819F6" w:rsidRPr="002F12B6" w14:paraId="2AEE06A7" w14:textId="77777777">
        <w:tc>
          <w:tcPr>
            <w:tcW w:w="2351" w:type="dxa"/>
            <w:shd w:val="clear" w:color="auto" w:fill="FFFFFF"/>
          </w:tcPr>
          <w:p w14:paraId="40530552" w14:textId="77777777" w:rsidR="00E819F6" w:rsidRPr="002F12B6" w:rsidRDefault="00E819F6">
            <w:pPr>
              <w:jc w:val="center"/>
              <w:rPr>
                <w:rFonts w:cs="Times New Roman"/>
              </w:rPr>
            </w:pPr>
          </w:p>
        </w:tc>
        <w:tc>
          <w:tcPr>
            <w:tcW w:w="2351" w:type="dxa"/>
            <w:shd w:val="clear" w:color="auto" w:fill="FFFFFF"/>
          </w:tcPr>
          <w:p w14:paraId="4BFFE74A" w14:textId="77777777" w:rsidR="00E819F6" w:rsidRPr="002F12B6" w:rsidRDefault="00000000">
            <w:pPr>
              <w:jc w:val="center"/>
              <w:rPr>
                <w:rFonts w:cs="Times New Roman"/>
              </w:rPr>
            </w:pPr>
            <w:r w:rsidRPr="002F12B6">
              <w:rPr>
                <w:rFonts w:cs="Times New Roman"/>
                <w:sz w:val="18"/>
              </w:rPr>
              <w:t>Primaire</w:t>
            </w:r>
          </w:p>
        </w:tc>
        <w:tc>
          <w:tcPr>
            <w:tcW w:w="2351" w:type="dxa"/>
            <w:shd w:val="clear" w:color="auto" w:fill="FFFFFF"/>
          </w:tcPr>
          <w:p w14:paraId="3358ED2E" w14:textId="77777777" w:rsidR="00E819F6" w:rsidRPr="002F12B6" w:rsidRDefault="00000000">
            <w:pPr>
              <w:jc w:val="center"/>
              <w:rPr>
                <w:rFonts w:cs="Times New Roman"/>
              </w:rPr>
            </w:pPr>
            <w:r w:rsidRPr="002F12B6">
              <w:rPr>
                <w:rFonts w:cs="Times New Roman"/>
                <w:sz w:val="18"/>
              </w:rPr>
              <w:t>32.5</w:t>
            </w:r>
          </w:p>
        </w:tc>
        <w:tc>
          <w:tcPr>
            <w:tcW w:w="2351" w:type="dxa"/>
            <w:shd w:val="clear" w:color="auto" w:fill="FFFFFF"/>
          </w:tcPr>
          <w:p w14:paraId="758FDBBE" w14:textId="77777777" w:rsidR="00E819F6" w:rsidRPr="002F12B6" w:rsidRDefault="00000000">
            <w:pPr>
              <w:jc w:val="center"/>
              <w:rPr>
                <w:rFonts w:cs="Times New Roman"/>
              </w:rPr>
            </w:pPr>
            <w:r w:rsidRPr="002F12B6">
              <w:rPr>
                <w:rFonts w:cs="Times New Roman"/>
                <w:sz w:val="18"/>
              </w:rPr>
              <w:t>Chi2 = 828.4 (p &lt; 0.001)</w:t>
            </w:r>
          </w:p>
        </w:tc>
      </w:tr>
      <w:tr w:rsidR="00E819F6" w:rsidRPr="002F12B6" w14:paraId="580E6ACA" w14:textId="77777777">
        <w:tc>
          <w:tcPr>
            <w:tcW w:w="2351" w:type="dxa"/>
            <w:shd w:val="clear" w:color="auto" w:fill="EBF5FB"/>
          </w:tcPr>
          <w:p w14:paraId="08820D9D" w14:textId="77777777" w:rsidR="00E819F6" w:rsidRPr="002F12B6" w:rsidRDefault="00E819F6">
            <w:pPr>
              <w:jc w:val="center"/>
              <w:rPr>
                <w:rFonts w:cs="Times New Roman"/>
              </w:rPr>
            </w:pPr>
          </w:p>
        </w:tc>
        <w:tc>
          <w:tcPr>
            <w:tcW w:w="2351" w:type="dxa"/>
            <w:shd w:val="clear" w:color="auto" w:fill="EBF5FB"/>
          </w:tcPr>
          <w:p w14:paraId="0050E474" w14:textId="77777777" w:rsidR="00E819F6" w:rsidRPr="002F12B6" w:rsidRDefault="00000000">
            <w:pPr>
              <w:jc w:val="center"/>
              <w:rPr>
                <w:rFonts w:cs="Times New Roman"/>
              </w:rPr>
            </w:pPr>
            <w:r w:rsidRPr="002F12B6">
              <w:rPr>
                <w:rFonts w:cs="Times New Roman"/>
                <w:sz w:val="18"/>
              </w:rPr>
              <w:t>Secondaire</w:t>
            </w:r>
          </w:p>
        </w:tc>
        <w:tc>
          <w:tcPr>
            <w:tcW w:w="2351" w:type="dxa"/>
            <w:shd w:val="clear" w:color="auto" w:fill="EBF5FB"/>
          </w:tcPr>
          <w:p w14:paraId="3A58F442" w14:textId="77777777" w:rsidR="00E819F6" w:rsidRPr="002F12B6" w:rsidRDefault="00000000">
            <w:pPr>
              <w:jc w:val="center"/>
              <w:rPr>
                <w:rFonts w:cs="Times New Roman"/>
              </w:rPr>
            </w:pPr>
            <w:r w:rsidRPr="002F12B6">
              <w:rPr>
                <w:rFonts w:cs="Times New Roman"/>
                <w:sz w:val="18"/>
              </w:rPr>
              <w:t>12.6</w:t>
            </w:r>
          </w:p>
        </w:tc>
        <w:tc>
          <w:tcPr>
            <w:tcW w:w="2351" w:type="dxa"/>
            <w:shd w:val="clear" w:color="auto" w:fill="EBF5FB"/>
          </w:tcPr>
          <w:p w14:paraId="019F51B6" w14:textId="77777777" w:rsidR="00E819F6" w:rsidRPr="002F12B6" w:rsidRDefault="00E819F6">
            <w:pPr>
              <w:jc w:val="center"/>
              <w:rPr>
                <w:rFonts w:cs="Times New Roman"/>
              </w:rPr>
            </w:pPr>
          </w:p>
        </w:tc>
      </w:tr>
      <w:tr w:rsidR="00E819F6" w:rsidRPr="002F12B6" w14:paraId="18532183" w14:textId="77777777">
        <w:tc>
          <w:tcPr>
            <w:tcW w:w="2351" w:type="dxa"/>
            <w:shd w:val="clear" w:color="auto" w:fill="FFFFFF"/>
          </w:tcPr>
          <w:p w14:paraId="3C239FA6" w14:textId="77777777" w:rsidR="00E819F6" w:rsidRPr="002F12B6" w:rsidRDefault="00E819F6">
            <w:pPr>
              <w:jc w:val="center"/>
              <w:rPr>
                <w:rFonts w:cs="Times New Roman"/>
              </w:rPr>
            </w:pPr>
          </w:p>
        </w:tc>
        <w:tc>
          <w:tcPr>
            <w:tcW w:w="2351" w:type="dxa"/>
            <w:shd w:val="clear" w:color="auto" w:fill="FFFFFF"/>
          </w:tcPr>
          <w:p w14:paraId="3DB0878F" w14:textId="1D145E62" w:rsidR="00E819F6" w:rsidRPr="002F12B6" w:rsidRDefault="00E94949">
            <w:pPr>
              <w:jc w:val="center"/>
              <w:rPr>
                <w:rFonts w:cs="Times New Roman"/>
              </w:rPr>
            </w:pPr>
            <w:r w:rsidRPr="002F12B6">
              <w:rPr>
                <w:rFonts w:cs="Times New Roman"/>
                <w:sz w:val="18"/>
              </w:rPr>
              <w:t>Supérieur</w:t>
            </w:r>
          </w:p>
        </w:tc>
        <w:tc>
          <w:tcPr>
            <w:tcW w:w="2351" w:type="dxa"/>
            <w:shd w:val="clear" w:color="auto" w:fill="FFFFFF"/>
          </w:tcPr>
          <w:p w14:paraId="384D5423" w14:textId="77777777" w:rsidR="00E819F6" w:rsidRPr="002F12B6" w:rsidRDefault="00000000">
            <w:pPr>
              <w:jc w:val="center"/>
              <w:rPr>
                <w:rFonts w:cs="Times New Roman"/>
              </w:rPr>
            </w:pPr>
            <w:r w:rsidRPr="002F12B6">
              <w:rPr>
                <w:rFonts w:cs="Times New Roman"/>
                <w:sz w:val="18"/>
              </w:rPr>
              <w:t>5.3</w:t>
            </w:r>
          </w:p>
        </w:tc>
        <w:tc>
          <w:tcPr>
            <w:tcW w:w="2351" w:type="dxa"/>
            <w:shd w:val="clear" w:color="auto" w:fill="FFFFFF"/>
          </w:tcPr>
          <w:p w14:paraId="09A19EBB" w14:textId="77777777" w:rsidR="00E819F6" w:rsidRPr="002F12B6" w:rsidRDefault="00E819F6">
            <w:pPr>
              <w:jc w:val="center"/>
              <w:rPr>
                <w:rFonts w:cs="Times New Roman"/>
              </w:rPr>
            </w:pPr>
          </w:p>
        </w:tc>
      </w:tr>
      <w:tr w:rsidR="00E819F6" w:rsidRPr="002F12B6" w14:paraId="5AEE76AA" w14:textId="77777777">
        <w:tc>
          <w:tcPr>
            <w:tcW w:w="2351" w:type="dxa"/>
            <w:shd w:val="clear" w:color="auto" w:fill="EBF5FB"/>
          </w:tcPr>
          <w:p w14:paraId="48394D32" w14:textId="77777777" w:rsidR="00E819F6" w:rsidRPr="002F12B6" w:rsidRDefault="00000000">
            <w:pPr>
              <w:jc w:val="center"/>
              <w:rPr>
                <w:rFonts w:cs="Times New Roman"/>
              </w:rPr>
            </w:pPr>
            <w:r w:rsidRPr="002F12B6">
              <w:rPr>
                <w:rFonts w:cs="Times New Roman"/>
                <w:sz w:val="18"/>
              </w:rPr>
              <w:t>Milieu</w:t>
            </w:r>
          </w:p>
        </w:tc>
        <w:tc>
          <w:tcPr>
            <w:tcW w:w="2351" w:type="dxa"/>
            <w:shd w:val="clear" w:color="auto" w:fill="EBF5FB"/>
          </w:tcPr>
          <w:p w14:paraId="59535041" w14:textId="77777777" w:rsidR="00E819F6" w:rsidRPr="002F12B6" w:rsidRDefault="00000000">
            <w:pPr>
              <w:jc w:val="center"/>
              <w:rPr>
                <w:rFonts w:cs="Times New Roman"/>
              </w:rPr>
            </w:pPr>
            <w:r w:rsidRPr="002F12B6">
              <w:rPr>
                <w:rFonts w:cs="Times New Roman"/>
                <w:sz w:val="18"/>
              </w:rPr>
              <w:t>Rural</w:t>
            </w:r>
          </w:p>
        </w:tc>
        <w:tc>
          <w:tcPr>
            <w:tcW w:w="2351" w:type="dxa"/>
            <w:shd w:val="clear" w:color="auto" w:fill="EBF5FB"/>
          </w:tcPr>
          <w:p w14:paraId="6C3AA653" w14:textId="77777777" w:rsidR="00E819F6" w:rsidRPr="002F12B6" w:rsidRDefault="00000000">
            <w:pPr>
              <w:jc w:val="center"/>
              <w:rPr>
                <w:rFonts w:cs="Times New Roman"/>
              </w:rPr>
            </w:pPr>
            <w:r w:rsidRPr="002F12B6">
              <w:rPr>
                <w:rFonts w:cs="Times New Roman"/>
                <w:sz w:val="18"/>
              </w:rPr>
              <w:t>33.3</w:t>
            </w:r>
          </w:p>
        </w:tc>
        <w:tc>
          <w:tcPr>
            <w:tcW w:w="2351" w:type="dxa"/>
            <w:shd w:val="clear" w:color="auto" w:fill="EBF5FB"/>
          </w:tcPr>
          <w:p w14:paraId="210BC0C1" w14:textId="77777777" w:rsidR="00E819F6" w:rsidRPr="002F12B6" w:rsidRDefault="00000000">
            <w:pPr>
              <w:jc w:val="center"/>
              <w:rPr>
                <w:rFonts w:cs="Times New Roman"/>
              </w:rPr>
            </w:pPr>
            <w:r w:rsidRPr="002F12B6">
              <w:rPr>
                <w:rFonts w:cs="Times New Roman"/>
                <w:sz w:val="18"/>
              </w:rPr>
              <w:t>Chi2 = 271.7 (p &lt; 0.001)</w:t>
            </w:r>
          </w:p>
        </w:tc>
      </w:tr>
      <w:tr w:rsidR="00E819F6" w:rsidRPr="002F12B6" w14:paraId="04E7D6FC" w14:textId="77777777">
        <w:tc>
          <w:tcPr>
            <w:tcW w:w="2351" w:type="dxa"/>
            <w:shd w:val="clear" w:color="auto" w:fill="FFFFFF"/>
          </w:tcPr>
          <w:p w14:paraId="094B4DB3" w14:textId="77777777" w:rsidR="00E819F6" w:rsidRPr="002F12B6" w:rsidRDefault="00E819F6">
            <w:pPr>
              <w:jc w:val="center"/>
              <w:rPr>
                <w:rFonts w:cs="Times New Roman"/>
              </w:rPr>
            </w:pPr>
          </w:p>
        </w:tc>
        <w:tc>
          <w:tcPr>
            <w:tcW w:w="2351" w:type="dxa"/>
            <w:shd w:val="clear" w:color="auto" w:fill="FFFFFF"/>
          </w:tcPr>
          <w:p w14:paraId="28F07BC2" w14:textId="77777777" w:rsidR="00E819F6" w:rsidRPr="002F12B6" w:rsidRDefault="00000000">
            <w:pPr>
              <w:jc w:val="center"/>
              <w:rPr>
                <w:rFonts w:cs="Times New Roman"/>
              </w:rPr>
            </w:pPr>
            <w:r w:rsidRPr="002F12B6">
              <w:rPr>
                <w:rFonts w:cs="Times New Roman"/>
                <w:sz w:val="18"/>
              </w:rPr>
              <w:t>Urbain</w:t>
            </w:r>
          </w:p>
        </w:tc>
        <w:tc>
          <w:tcPr>
            <w:tcW w:w="2351" w:type="dxa"/>
            <w:shd w:val="clear" w:color="auto" w:fill="FFFFFF"/>
          </w:tcPr>
          <w:p w14:paraId="2CC89001" w14:textId="77777777" w:rsidR="00E819F6" w:rsidRPr="002F12B6" w:rsidRDefault="00000000">
            <w:pPr>
              <w:jc w:val="center"/>
              <w:rPr>
                <w:rFonts w:cs="Times New Roman"/>
              </w:rPr>
            </w:pPr>
            <w:r w:rsidRPr="002F12B6">
              <w:rPr>
                <w:rFonts w:cs="Times New Roman"/>
                <w:sz w:val="18"/>
              </w:rPr>
              <w:t>18.1</w:t>
            </w:r>
          </w:p>
        </w:tc>
        <w:tc>
          <w:tcPr>
            <w:tcW w:w="2351" w:type="dxa"/>
            <w:shd w:val="clear" w:color="auto" w:fill="FFFFFF"/>
          </w:tcPr>
          <w:p w14:paraId="254937A1" w14:textId="77777777" w:rsidR="00E819F6" w:rsidRPr="002F12B6" w:rsidRDefault="00E819F6">
            <w:pPr>
              <w:jc w:val="center"/>
              <w:rPr>
                <w:rFonts w:cs="Times New Roman"/>
              </w:rPr>
            </w:pPr>
          </w:p>
        </w:tc>
      </w:tr>
      <w:tr w:rsidR="00E819F6" w:rsidRPr="002F12B6" w14:paraId="4993EAA9" w14:textId="77777777">
        <w:tc>
          <w:tcPr>
            <w:tcW w:w="2351" w:type="dxa"/>
            <w:shd w:val="clear" w:color="auto" w:fill="EBF5FB"/>
          </w:tcPr>
          <w:p w14:paraId="4D2F3D90" w14:textId="77777777" w:rsidR="00E819F6" w:rsidRPr="002F12B6" w:rsidRDefault="00000000">
            <w:pPr>
              <w:jc w:val="center"/>
              <w:rPr>
                <w:rFonts w:cs="Times New Roman"/>
              </w:rPr>
            </w:pPr>
            <w:r w:rsidRPr="002F12B6">
              <w:rPr>
                <w:rFonts w:cs="Times New Roman"/>
                <w:sz w:val="18"/>
              </w:rPr>
              <w:t>Richesse</w:t>
            </w:r>
          </w:p>
        </w:tc>
        <w:tc>
          <w:tcPr>
            <w:tcW w:w="2351" w:type="dxa"/>
            <w:shd w:val="clear" w:color="auto" w:fill="EBF5FB"/>
          </w:tcPr>
          <w:p w14:paraId="2859AA1C" w14:textId="0612AAB1" w:rsidR="00E819F6" w:rsidRPr="002F12B6" w:rsidRDefault="00E94949">
            <w:pPr>
              <w:jc w:val="center"/>
              <w:rPr>
                <w:rFonts w:cs="Times New Roman"/>
              </w:rPr>
            </w:pPr>
            <w:r w:rsidRPr="002F12B6">
              <w:rPr>
                <w:rFonts w:cs="Times New Roman"/>
                <w:sz w:val="18"/>
              </w:rPr>
              <w:t>Très pauvre</w:t>
            </w:r>
          </w:p>
        </w:tc>
        <w:tc>
          <w:tcPr>
            <w:tcW w:w="2351" w:type="dxa"/>
            <w:shd w:val="clear" w:color="auto" w:fill="EBF5FB"/>
          </w:tcPr>
          <w:p w14:paraId="12DFC420" w14:textId="77777777" w:rsidR="00E819F6" w:rsidRPr="002F12B6" w:rsidRDefault="00000000">
            <w:pPr>
              <w:jc w:val="center"/>
              <w:rPr>
                <w:rFonts w:cs="Times New Roman"/>
              </w:rPr>
            </w:pPr>
            <w:r w:rsidRPr="002F12B6">
              <w:rPr>
                <w:rFonts w:cs="Times New Roman"/>
                <w:sz w:val="18"/>
              </w:rPr>
              <w:t>38.8</w:t>
            </w:r>
          </w:p>
        </w:tc>
        <w:tc>
          <w:tcPr>
            <w:tcW w:w="2351" w:type="dxa"/>
            <w:shd w:val="clear" w:color="auto" w:fill="EBF5FB"/>
          </w:tcPr>
          <w:p w14:paraId="2D73ABD6" w14:textId="77777777" w:rsidR="00E819F6" w:rsidRPr="002F12B6" w:rsidRDefault="00E819F6">
            <w:pPr>
              <w:jc w:val="center"/>
              <w:rPr>
                <w:rFonts w:cs="Times New Roman"/>
              </w:rPr>
            </w:pPr>
          </w:p>
        </w:tc>
      </w:tr>
      <w:tr w:rsidR="00E819F6" w:rsidRPr="002F12B6" w14:paraId="3F49D6CD" w14:textId="77777777">
        <w:tc>
          <w:tcPr>
            <w:tcW w:w="2351" w:type="dxa"/>
            <w:shd w:val="clear" w:color="auto" w:fill="FFFFFF"/>
          </w:tcPr>
          <w:p w14:paraId="4A9E3EE5" w14:textId="77777777" w:rsidR="00E819F6" w:rsidRPr="002F12B6" w:rsidRDefault="00E819F6">
            <w:pPr>
              <w:jc w:val="center"/>
              <w:rPr>
                <w:rFonts w:cs="Times New Roman"/>
              </w:rPr>
            </w:pPr>
          </w:p>
        </w:tc>
        <w:tc>
          <w:tcPr>
            <w:tcW w:w="2351" w:type="dxa"/>
            <w:shd w:val="clear" w:color="auto" w:fill="FFFFFF"/>
          </w:tcPr>
          <w:p w14:paraId="33DFA771" w14:textId="77777777" w:rsidR="00E819F6" w:rsidRPr="002F12B6" w:rsidRDefault="00000000">
            <w:pPr>
              <w:jc w:val="center"/>
              <w:rPr>
                <w:rFonts w:cs="Times New Roman"/>
              </w:rPr>
            </w:pPr>
            <w:r w:rsidRPr="002F12B6">
              <w:rPr>
                <w:rFonts w:cs="Times New Roman"/>
                <w:sz w:val="18"/>
              </w:rPr>
              <w:t>Pauvre</w:t>
            </w:r>
          </w:p>
        </w:tc>
        <w:tc>
          <w:tcPr>
            <w:tcW w:w="2351" w:type="dxa"/>
            <w:shd w:val="clear" w:color="auto" w:fill="FFFFFF"/>
          </w:tcPr>
          <w:p w14:paraId="26276222" w14:textId="77777777" w:rsidR="00E819F6" w:rsidRPr="002F12B6" w:rsidRDefault="00000000">
            <w:pPr>
              <w:jc w:val="center"/>
              <w:rPr>
                <w:rFonts w:cs="Times New Roman"/>
              </w:rPr>
            </w:pPr>
            <w:r w:rsidRPr="002F12B6">
              <w:rPr>
                <w:rFonts w:cs="Times New Roman"/>
                <w:sz w:val="18"/>
              </w:rPr>
              <w:t>34.8</w:t>
            </w:r>
          </w:p>
        </w:tc>
        <w:tc>
          <w:tcPr>
            <w:tcW w:w="2351" w:type="dxa"/>
            <w:shd w:val="clear" w:color="auto" w:fill="FFFFFF"/>
          </w:tcPr>
          <w:p w14:paraId="4FEC8226" w14:textId="77777777" w:rsidR="00E819F6" w:rsidRPr="002F12B6" w:rsidRDefault="00000000">
            <w:pPr>
              <w:jc w:val="center"/>
              <w:rPr>
                <w:rFonts w:cs="Times New Roman"/>
              </w:rPr>
            </w:pPr>
            <w:r w:rsidRPr="002F12B6">
              <w:rPr>
                <w:rFonts w:cs="Times New Roman"/>
                <w:sz w:val="18"/>
              </w:rPr>
              <w:t>Chi2 = 417.7 (p &lt; 0.001)</w:t>
            </w:r>
          </w:p>
        </w:tc>
      </w:tr>
      <w:tr w:rsidR="00E819F6" w:rsidRPr="002F12B6" w14:paraId="206CF456" w14:textId="77777777">
        <w:tc>
          <w:tcPr>
            <w:tcW w:w="2351" w:type="dxa"/>
            <w:shd w:val="clear" w:color="auto" w:fill="EBF5FB"/>
          </w:tcPr>
          <w:p w14:paraId="0EC25F00" w14:textId="77777777" w:rsidR="00E819F6" w:rsidRPr="002F12B6" w:rsidRDefault="00E819F6">
            <w:pPr>
              <w:jc w:val="center"/>
              <w:rPr>
                <w:rFonts w:cs="Times New Roman"/>
              </w:rPr>
            </w:pPr>
          </w:p>
        </w:tc>
        <w:tc>
          <w:tcPr>
            <w:tcW w:w="2351" w:type="dxa"/>
            <w:shd w:val="clear" w:color="auto" w:fill="EBF5FB"/>
          </w:tcPr>
          <w:p w14:paraId="51C34563" w14:textId="77777777" w:rsidR="00E819F6" w:rsidRPr="002F12B6" w:rsidRDefault="00000000">
            <w:pPr>
              <w:jc w:val="center"/>
              <w:rPr>
                <w:rFonts w:cs="Times New Roman"/>
              </w:rPr>
            </w:pPr>
            <w:r w:rsidRPr="002F12B6">
              <w:rPr>
                <w:rFonts w:cs="Times New Roman"/>
                <w:sz w:val="18"/>
              </w:rPr>
              <w:t>Moyen</w:t>
            </w:r>
          </w:p>
        </w:tc>
        <w:tc>
          <w:tcPr>
            <w:tcW w:w="2351" w:type="dxa"/>
            <w:shd w:val="clear" w:color="auto" w:fill="EBF5FB"/>
          </w:tcPr>
          <w:p w14:paraId="4B49BE42" w14:textId="77777777" w:rsidR="00E819F6" w:rsidRPr="002F12B6" w:rsidRDefault="00000000">
            <w:pPr>
              <w:jc w:val="center"/>
              <w:rPr>
                <w:rFonts w:cs="Times New Roman"/>
              </w:rPr>
            </w:pPr>
            <w:r w:rsidRPr="002F12B6">
              <w:rPr>
                <w:rFonts w:cs="Times New Roman"/>
                <w:sz w:val="18"/>
              </w:rPr>
              <w:t>26.4</w:t>
            </w:r>
          </w:p>
        </w:tc>
        <w:tc>
          <w:tcPr>
            <w:tcW w:w="2351" w:type="dxa"/>
            <w:shd w:val="clear" w:color="auto" w:fill="EBF5FB"/>
          </w:tcPr>
          <w:p w14:paraId="6714B4E7" w14:textId="77777777" w:rsidR="00E819F6" w:rsidRPr="002F12B6" w:rsidRDefault="00E819F6">
            <w:pPr>
              <w:jc w:val="center"/>
              <w:rPr>
                <w:rFonts w:cs="Times New Roman"/>
              </w:rPr>
            </w:pPr>
          </w:p>
        </w:tc>
      </w:tr>
      <w:tr w:rsidR="00E819F6" w:rsidRPr="002F12B6" w14:paraId="366798FF" w14:textId="77777777">
        <w:tc>
          <w:tcPr>
            <w:tcW w:w="2351" w:type="dxa"/>
            <w:shd w:val="clear" w:color="auto" w:fill="FFFFFF"/>
          </w:tcPr>
          <w:p w14:paraId="0EE648BC" w14:textId="77777777" w:rsidR="00E819F6" w:rsidRPr="002F12B6" w:rsidRDefault="00E819F6">
            <w:pPr>
              <w:jc w:val="center"/>
              <w:rPr>
                <w:rFonts w:cs="Times New Roman"/>
              </w:rPr>
            </w:pPr>
          </w:p>
        </w:tc>
        <w:tc>
          <w:tcPr>
            <w:tcW w:w="2351" w:type="dxa"/>
            <w:shd w:val="clear" w:color="auto" w:fill="FFFFFF"/>
          </w:tcPr>
          <w:p w14:paraId="3380FE55" w14:textId="77777777" w:rsidR="00E819F6" w:rsidRPr="002F12B6" w:rsidRDefault="00000000">
            <w:pPr>
              <w:jc w:val="center"/>
              <w:rPr>
                <w:rFonts w:cs="Times New Roman"/>
              </w:rPr>
            </w:pPr>
            <w:r w:rsidRPr="002F12B6">
              <w:rPr>
                <w:rFonts w:cs="Times New Roman"/>
                <w:sz w:val="18"/>
              </w:rPr>
              <w:t>Riche</w:t>
            </w:r>
          </w:p>
        </w:tc>
        <w:tc>
          <w:tcPr>
            <w:tcW w:w="2351" w:type="dxa"/>
            <w:shd w:val="clear" w:color="auto" w:fill="FFFFFF"/>
          </w:tcPr>
          <w:p w14:paraId="76A9D8E5" w14:textId="77777777" w:rsidR="00E819F6" w:rsidRPr="002F12B6" w:rsidRDefault="00000000">
            <w:pPr>
              <w:jc w:val="center"/>
              <w:rPr>
                <w:rFonts w:cs="Times New Roman"/>
              </w:rPr>
            </w:pPr>
            <w:r w:rsidRPr="002F12B6">
              <w:rPr>
                <w:rFonts w:cs="Times New Roman"/>
                <w:sz w:val="18"/>
              </w:rPr>
              <w:t>18.2</w:t>
            </w:r>
          </w:p>
        </w:tc>
        <w:tc>
          <w:tcPr>
            <w:tcW w:w="2351" w:type="dxa"/>
            <w:shd w:val="clear" w:color="auto" w:fill="FFFFFF"/>
          </w:tcPr>
          <w:p w14:paraId="6CF2B71C" w14:textId="77777777" w:rsidR="00E819F6" w:rsidRPr="002F12B6" w:rsidRDefault="00E819F6">
            <w:pPr>
              <w:jc w:val="center"/>
              <w:rPr>
                <w:rFonts w:cs="Times New Roman"/>
              </w:rPr>
            </w:pPr>
          </w:p>
        </w:tc>
      </w:tr>
      <w:tr w:rsidR="00E819F6" w:rsidRPr="002F12B6" w14:paraId="2FE3B7B3" w14:textId="77777777">
        <w:tc>
          <w:tcPr>
            <w:tcW w:w="2351" w:type="dxa"/>
            <w:shd w:val="clear" w:color="auto" w:fill="EBF5FB"/>
          </w:tcPr>
          <w:p w14:paraId="3F6530CC" w14:textId="77777777" w:rsidR="00E819F6" w:rsidRPr="002F12B6" w:rsidRDefault="00E819F6">
            <w:pPr>
              <w:jc w:val="center"/>
              <w:rPr>
                <w:rFonts w:cs="Times New Roman"/>
              </w:rPr>
            </w:pPr>
          </w:p>
        </w:tc>
        <w:tc>
          <w:tcPr>
            <w:tcW w:w="2351" w:type="dxa"/>
            <w:shd w:val="clear" w:color="auto" w:fill="EBF5FB"/>
          </w:tcPr>
          <w:p w14:paraId="280DEADC" w14:textId="2AFBCAA2" w:rsidR="00E819F6" w:rsidRPr="002F12B6" w:rsidRDefault="00E94949">
            <w:pPr>
              <w:jc w:val="center"/>
              <w:rPr>
                <w:rFonts w:cs="Times New Roman"/>
              </w:rPr>
            </w:pPr>
            <w:r w:rsidRPr="002F12B6">
              <w:rPr>
                <w:rFonts w:cs="Times New Roman"/>
                <w:sz w:val="18"/>
              </w:rPr>
              <w:t>Très riche</w:t>
            </w:r>
          </w:p>
        </w:tc>
        <w:tc>
          <w:tcPr>
            <w:tcW w:w="2351" w:type="dxa"/>
            <w:shd w:val="clear" w:color="auto" w:fill="EBF5FB"/>
          </w:tcPr>
          <w:p w14:paraId="38F7D137" w14:textId="77777777" w:rsidR="00E819F6" w:rsidRPr="002F12B6" w:rsidRDefault="00000000">
            <w:pPr>
              <w:jc w:val="center"/>
              <w:rPr>
                <w:rFonts w:cs="Times New Roman"/>
              </w:rPr>
            </w:pPr>
            <w:r w:rsidRPr="002F12B6">
              <w:rPr>
                <w:rFonts w:cs="Times New Roman"/>
                <w:sz w:val="18"/>
              </w:rPr>
              <w:t>10.2</w:t>
            </w:r>
          </w:p>
        </w:tc>
        <w:tc>
          <w:tcPr>
            <w:tcW w:w="2351" w:type="dxa"/>
            <w:shd w:val="clear" w:color="auto" w:fill="EBF5FB"/>
          </w:tcPr>
          <w:p w14:paraId="1621F5E9" w14:textId="77777777" w:rsidR="00E819F6" w:rsidRPr="002F12B6" w:rsidRDefault="00E819F6">
            <w:pPr>
              <w:jc w:val="center"/>
              <w:rPr>
                <w:rFonts w:cs="Times New Roman"/>
              </w:rPr>
            </w:pPr>
          </w:p>
        </w:tc>
      </w:tr>
      <w:tr w:rsidR="00E819F6" w:rsidRPr="002F12B6" w14:paraId="2508C218" w14:textId="77777777">
        <w:tc>
          <w:tcPr>
            <w:tcW w:w="2351" w:type="dxa"/>
            <w:shd w:val="clear" w:color="auto" w:fill="FFFFFF"/>
          </w:tcPr>
          <w:p w14:paraId="4E0B0F84" w14:textId="77777777" w:rsidR="00E819F6" w:rsidRPr="002F12B6" w:rsidRDefault="00000000">
            <w:pPr>
              <w:jc w:val="center"/>
              <w:rPr>
                <w:rFonts w:cs="Times New Roman"/>
              </w:rPr>
            </w:pPr>
            <w:r w:rsidRPr="002F12B6">
              <w:rPr>
                <w:rFonts w:cs="Times New Roman"/>
                <w:sz w:val="18"/>
              </w:rPr>
              <w:t>Statut matrimonial</w:t>
            </w:r>
          </w:p>
        </w:tc>
        <w:tc>
          <w:tcPr>
            <w:tcW w:w="2351" w:type="dxa"/>
            <w:shd w:val="clear" w:color="auto" w:fill="FFFFFF"/>
          </w:tcPr>
          <w:p w14:paraId="195F0B5B" w14:textId="77777777" w:rsidR="00E819F6" w:rsidRPr="002F12B6" w:rsidRDefault="00000000">
            <w:pPr>
              <w:jc w:val="center"/>
              <w:rPr>
                <w:rFonts w:cs="Times New Roman"/>
              </w:rPr>
            </w:pPr>
            <w:r w:rsidRPr="002F12B6">
              <w:rPr>
                <w:rFonts w:cs="Times New Roman"/>
                <w:sz w:val="18"/>
              </w:rPr>
              <w:t>En union</w:t>
            </w:r>
          </w:p>
        </w:tc>
        <w:tc>
          <w:tcPr>
            <w:tcW w:w="2351" w:type="dxa"/>
            <w:shd w:val="clear" w:color="auto" w:fill="FFFFFF"/>
          </w:tcPr>
          <w:p w14:paraId="6E4351B6" w14:textId="77777777" w:rsidR="00E819F6" w:rsidRPr="002F12B6" w:rsidRDefault="00000000">
            <w:pPr>
              <w:jc w:val="center"/>
              <w:rPr>
                <w:rFonts w:cs="Times New Roman"/>
              </w:rPr>
            </w:pPr>
            <w:r w:rsidRPr="002F12B6">
              <w:rPr>
                <w:rFonts w:cs="Times New Roman"/>
                <w:sz w:val="18"/>
              </w:rPr>
              <w:t>32.5</w:t>
            </w:r>
          </w:p>
        </w:tc>
        <w:tc>
          <w:tcPr>
            <w:tcW w:w="2351" w:type="dxa"/>
            <w:shd w:val="clear" w:color="auto" w:fill="FFFFFF"/>
          </w:tcPr>
          <w:p w14:paraId="27A2A10A" w14:textId="77777777" w:rsidR="00E819F6" w:rsidRPr="002F12B6" w:rsidRDefault="00E819F6">
            <w:pPr>
              <w:jc w:val="center"/>
              <w:rPr>
                <w:rFonts w:cs="Times New Roman"/>
              </w:rPr>
            </w:pPr>
          </w:p>
        </w:tc>
      </w:tr>
      <w:tr w:rsidR="00E819F6" w:rsidRPr="002F12B6" w14:paraId="36A24879" w14:textId="77777777">
        <w:tc>
          <w:tcPr>
            <w:tcW w:w="2351" w:type="dxa"/>
            <w:shd w:val="clear" w:color="auto" w:fill="EBF5FB"/>
          </w:tcPr>
          <w:p w14:paraId="5C0AD4CE" w14:textId="77777777" w:rsidR="00E819F6" w:rsidRPr="002F12B6" w:rsidRDefault="00E819F6">
            <w:pPr>
              <w:jc w:val="center"/>
              <w:rPr>
                <w:rFonts w:cs="Times New Roman"/>
              </w:rPr>
            </w:pPr>
          </w:p>
        </w:tc>
        <w:tc>
          <w:tcPr>
            <w:tcW w:w="2351" w:type="dxa"/>
            <w:shd w:val="clear" w:color="auto" w:fill="EBF5FB"/>
          </w:tcPr>
          <w:p w14:paraId="2692C49F" w14:textId="77777777" w:rsidR="00E819F6" w:rsidRPr="002F12B6" w:rsidRDefault="00000000">
            <w:pPr>
              <w:jc w:val="center"/>
              <w:rPr>
                <w:rFonts w:cs="Times New Roman"/>
              </w:rPr>
            </w:pPr>
            <w:r w:rsidRPr="002F12B6">
              <w:rPr>
                <w:rFonts w:cs="Times New Roman"/>
                <w:sz w:val="18"/>
              </w:rPr>
              <w:t>Ex-union</w:t>
            </w:r>
          </w:p>
        </w:tc>
        <w:tc>
          <w:tcPr>
            <w:tcW w:w="2351" w:type="dxa"/>
            <w:shd w:val="clear" w:color="auto" w:fill="EBF5FB"/>
          </w:tcPr>
          <w:p w14:paraId="678DBCCF" w14:textId="77777777" w:rsidR="00E819F6" w:rsidRPr="002F12B6" w:rsidRDefault="00000000">
            <w:pPr>
              <w:jc w:val="center"/>
              <w:rPr>
                <w:rFonts w:cs="Times New Roman"/>
              </w:rPr>
            </w:pPr>
            <w:r w:rsidRPr="002F12B6">
              <w:rPr>
                <w:rFonts w:cs="Times New Roman"/>
                <w:sz w:val="18"/>
              </w:rPr>
              <w:t>47.4</w:t>
            </w:r>
          </w:p>
        </w:tc>
        <w:tc>
          <w:tcPr>
            <w:tcW w:w="2351" w:type="dxa"/>
            <w:shd w:val="clear" w:color="auto" w:fill="EBF5FB"/>
          </w:tcPr>
          <w:p w14:paraId="4391421E" w14:textId="77777777" w:rsidR="00E819F6" w:rsidRPr="002F12B6" w:rsidRDefault="00000000">
            <w:pPr>
              <w:jc w:val="center"/>
              <w:rPr>
                <w:rFonts w:cs="Times New Roman"/>
              </w:rPr>
            </w:pPr>
            <w:r w:rsidRPr="002F12B6">
              <w:rPr>
                <w:rFonts w:cs="Times New Roman"/>
                <w:sz w:val="18"/>
              </w:rPr>
              <w:t>Chi2 = 1 088.3 (p &lt; 0.001)</w:t>
            </w:r>
          </w:p>
        </w:tc>
      </w:tr>
      <w:tr w:rsidR="00E819F6" w:rsidRPr="002F12B6" w14:paraId="21246BAC" w14:textId="77777777">
        <w:tc>
          <w:tcPr>
            <w:tcW w:w="2351" w:type="dxa"/>
            <w:shd w:val="clear" w:color="auto" w:fill="FFFFFF"/>
          </w:tcPr>
          <w:p w14:paraId="0AC3200E" w14:textId="77777777" w:rsidR="00E819F6" w:rsidRPr="002F12B6" w:rsidRDefault="00E819F6">
            <w:pPr>
              <w:jc w:val="center"/>
              <w:rPr>
                <w:rFonts w:cs="Times New Roman"/>
              </w:rPr>
            </w:pPr>
          </w:p>
        </w:tc>
        <w:tc>
          <w:tcPr>
            <w:tcW w:w="2351" w:type="dxa"/>
            <w:shd w:val="clear" w:color="auto" w:fill="FFFFFF"/>
          </w:tcPr>
          <w:p w14:paraId="7AB1613F" w14:textId="77777777" w:rsidR="00E819F6" w:rsidRPr="002F12B6" w:rsidRDefault="00000000">
            <w:pPr>
              <w:jc w:val="center"/>
              <w:rPr>
                <w:rFonts w:cs="Times New Roman"/>
              </w:rPr>
            </w:pPr>
            <w:r w:rsidRPr="002F12B6">
              <w:rPr>
                <w:rFonts w:cs="Times New Roman"/>
                <w:sz w:val="18"/>
              </w:rPr>
              <w:t>Jamais union</w:t>
            </w:r>
          </w:p>
        </w:tc>
        <w:tc>
          <w:tcPr>
            <w:tcW w:w="2351" w:type="dxa"/>
            <w:shd w:val="clear" w:color="auto" w:fill="FFFFFF"/>
          </w:tcPr>
          <w:p w14:paraId="01EC9584" w14:textId="77777777" w:rsidR="00E819F6" w:rsidRPr="002F12B6" w:rsidRDefault="00000000">
            <w:pPr>
              <w:jc w:val="center"/>
              <w:rPr>
                <w:rFonts w:cs="Times New Roman"/>
              </w:rPr>
            </w:pPr>
            <w:r w:rsidRPr="002F12B6">
              <w:rPr>
                <w:rFonts w:cs="Times New Roman"/>
                <w:sz w:val="18"/>
              </w:rPr>
              <w:t>5.0</w:t>
            </w:r>
          </w:p>
        </w:tc>
        <w:tc>
          <w:tcPr>
            <w:tcW w:w="2351" w:type="dxa"/>
            <w:shd w:val="clear" w:color="auto" w:fill="FFFFFF"/>
          </w:tcPr>
          <w:p w14:paraId="6C30A485" w14:textId="77777777" w:rsidR="00E819F6" w:rsidRPr="002F12B6" w:rsidRDefault="00E819F6">
            <w:pPr>
              <w:jc w:val="center"/>
              <w:rPr>
                <w:rFonts w:cs="Times New Roman"/>
              </w:rPr>
            </w:pPr>
          </w:p>
        </w:tc>
      </w:tr>
      <w:tr w:rsidR="00E819F6" w:rsidRPr="002F12B6" w14:paraId="0F18BD32" w14:textId="77777777">
        <w:tc>
          <w:tcPr>
            <w:tcW w:w="2351" w:type="dxa"/>
            <w:shd w:val="clear" w:color="auto" w:fill="EBF5FB"/>
          </w:tcPr>
          <w:p w14:paraId="0D435884" w14:textId="77777777" w:rsidR="00E819F6" w:rsidRPr="002F12B6" w:rsidRDefault="00000000">
            <w:pPr>
              <w:jc w:val="center"/>
              <w:rPr>
                <w:rFonts w:cs="Times New Roman"/>
              </w:rPr>
            </w:pPr>
            <w:r w:rsidRPr="002F12B6">
              <w:rPr>
                <w:rFonts w:cs="Times New Roman"/>
                <w:sz w:val="18"/>
              </w:rPr>
              <w:t xml:space="preserve">Age </w:t>
            </w:r>
            <w:proofErr w:type="spellStart"/>
            <w:r w:rsidRPr="002F12B6">
              <w:rPr>
                <w:rFonts w:cs="Times New Roman"/>
                <w:sz w:val="18"/>
              </w:rPr>
              <w:t>moy</w:t>
            </w:r>
            <w:proofErr w:type="spellEnd"/>
            <w:r w:rsidRPr="002F12B6">
              <w:rPr>
                <w:rFonts w:cs="Times New Roman"/>
                <w:sz w:val="18"/>
              </w:rPr>
              <w:t>.</w:t>
            </w:r>
          </w:p>
        </w:tc>
        <w:tc>
          <w:tcPr>
            <w:tcW w:w="2351" w:type="dxa"/>
            <w:shd w:val="clear" w:color="auto" w:fill="EBF5FB"/>
          </w:tcPr>
          <w:p w14:paraId="6BA767D0" w14:textId="77777777" w:rsidR="00E819F6" w:rsidRPr="002F12B6" w:rsidRDefault="00000000">
            <w:pPr>
              <w:jc w:val="center"/>
              <w:rPr>
                <w:rFonts w:cs="Times New Roman"/>
              </w:rPr>
            </w:pPr>
            <w:r w:rsidRPr="002F12B6">
              <w:rPr>
                <w:rFonts w:cs="Times New Roman"/>
                <w:sz w:val="18"/>
              </w:rPr>
              <w:t>Y=0</w:t>
            </w:r>
          </w:p>
        </w:tc>
        <w:tc>
          <w:tcPr>
            <w:tcW w:w="2351" w:type="dxa"/>
            <w:shd w:val="clear" w:color="auto" w:fill="EBF5FB"/>
          </w:tcPr>
          <w:p w14:paraId="104688AE" w14:textId="77777777" w:rsidR="00E819F6" w:rsidRPr="002F12B6" w:rsidRDefault="00000000">
            <w:pPr>
              <w:jc w:val="center"/>
              <w:rPr>
                <w:rFonts w:cs="Times New Roman"/>
              </w:rPr>
            </w:pPr>
            <w:r w:rsidRPr="002F12B6">
              <w:rPr>
                <w:rFonts w:cs="Times New Roman"/>
                <w:sz w:val="18"/>
              </w:rPr>
              <w:t>24.8 ans</w:t>
            </w:r>
          </w:p>
        </w:tc>
        <w:tc>
          <w:tcPr>
            <w:tcW w:w="2351" w:type="dxa"/>
            <w:shd w:val="clear" w:color="auto" w:fill="EBF5FB"/>
          </w:tcPr>
          <w:p w14:paraId="7CF64742" w14:textId="77777777" w:rsidR="00E819F6" w:rsidRPr="002F12B6" w:rsidRDefault="00000000">
            <w:pPr>
              <w:jc w:val="center"/>
              <w:rPr>
                <w:rFonts w:cs="Times New Roman"/>
              </w:rPr>
            </w:pPr>
            <w:proofErr w:type="gramStart"/>
            <w:r w:rsidRPr="002F12B6">
              <w:rPr>
                <w:rFonts w:cs="Times New Roman"/>
                <w:sz w:val="18"/>
              </w:rPr>
              <w:t>t</w:t>
            </w:r>
            <w:proofErr w:type="gramEnd"/>
            <w:r w:rsidRPr="002F12B6">
              <w:rPr>
                <w:rFonts w:cs="Times New Roman"/>
                <w:sz w:val="18"/>
              </w:rPr>
              <w:t>=-38.2 (p &lt; 0.001)</w:t>
            </w:r>
          </w:p>
        </w:tc>
      </w:tr>
      <w:tr w:rsidR="00E819F6" w:rsidRPr="002F12B6" w14:paraId="271478D6" w14:textId="77777777">
        <w:tc>
          <w:tcPr>
            <w:tcW w:w="2351" w:type="dxa"/>
            <w:shd w:val="clear" w:color="auto" w:fill="FFFFFF"/>
          </w:tcPr>
          <w:p w14:paraId="431ED159" w14:textId="77777777" w:rsidR="00E819F6" w:rsidRPr="002F12B6" w:rsidRDefault="00E819F6">
            <w:pPr>
              <w:jc w:val="center"/>
              <w:rPr>
                <w:rFonts w:cs="Times New Roman"/>
              </w:rPr>
            </w:pPr>
          </w:p>
        </w:tc>
        <w:tc>
          <w:tcPr>
            <w:tcW w:w="2351" w:type="dxa"/>
            <w:shd w:val="clear" w:color="auto" w:fill="FFFFFF"/>
          </w:tcPr>
          <w:p w14:paraId="1052274A" w14:textId="77777777" w:rsidR="00E819F6" w:rsidRPr="002F12B6" w:rsidRDefault="00000000">
            <w:pPr>
              <w:jc w:val="center"/>
              <w:rPr>
                <w:rFonts w:cs="Times New Roman"/>
              </w:rPr>
            </w:pPr>
            <w:r w:rsidRPr="002F12B6">
              <w:rPr>
                <w:rFonts w:cs="Times New Roman"/>
                <w:sz w:val="18"/>
              </w:rPr>
              <w:t>Y=1</w:t>
            </w:r>
          </w:p>
        </w:tc>
        <w:tc>
          <w:tcPr>
            <w:tcW w:w="2351" w:type="dxa"/>
            <w:shd w:val="clear" w:color="auto" w:fill="FFFFFF"/>
          </w:tcPr>
          <w:p w14:paraId="3ABA0133" w14:textId="77777777" w:rsidR="00E819F6" w:rsidRPr="002F12B6" w:rsidRDefault="00000000">
            <w:pPr>
              <w:jc w:val="center"/>
              <w:rPr>
                <w:rFonts w:cs="Times New Roman"/>
              </w:rPr>
            </w:pPr>
            <w:r w:rsidRPr="002F12B6">
              <w:rPr>
                <w:rFonts w:cs="Times New Roman"/>
                <w:sz w:val="18"/>
              </w:rPr>
              <w:t>32.0 ans</w:t>
            </w:r>
          </w:p>
        </w:tc>
        <w:tc>
          <w:tcPr>
            <w:tcW w:w="2351" w:type="dxa"/>
            <w:shd w:val="clear" w:color="auto" w:fill="FFFFFF"/>
          </w:tcPr>
          <w:p w14:paraId="0CCCC7AA" w14:textId="77777777" w:rsidR="00E819F6" w:rsidRPr="002F12B6" w:rsidRDefault="00E819F6">
            <w:pPr>
              <w:jc w:val="center"/>
              <w:rPr>
                <w:rFonts w:cs="Times New Roman"/>
              </w:rPr>
            </w:pPr>
          </w:p>
        </w:tc>
      </w:tr>
    </w:tbl>
    <w:p w14:paraId="576C666F" w14:textId="77777777" w:rsidR="00E819F6" w:rsidRPr="002F12B6" w:rsidRDefault="00E819F6">
      <w:pPr>
        <w:rPr>
          <w:rFonts w:cs="Times New Roman"/>
        </w:rPr>
      </w:pPr>
    </w:p>
    <w:p w14:paraId="74A28F1B" w14:textId="22A397D2" w:rsidR="00E819F6" w:rsidRPr="002F12B6" w:rsidRDefault="00E94949">
      <w:pPr>
        <w:spacing w:after="120" w:line="360" w:lineRule="auto"/>
        <w:jc w:val="both"/>
        <w:rPr>
          <w:rFonts w:cs="Times New Roman"/>
        </w:rPr>
      </w:pPr>
      <w:r w:rsidRPr="002F12B6">
        <w:rPr>
          <w:rFonts w:cs="Times New Roman"/>
        </w:rPr>
        <w:t xml:space="preserve">L’analyse bivariée révèle des associations statistiquement significatives entre la mortalité infantile et l’ensemble des variables explicatives (p &lt; 0.001 pour toutes les variables). Les tests du chi-deux confirment des associations marquées avec le niveau d’éducation (Chi2 = 828.4), le statut matrimonial (Chi2 = 1 088.3), et la parité (Chi2 = 4 018.9). L’âge moyen des femmes ayant perdu un enfant est significativement </w:t>
      </w:r>
      <w:proofErr w:type="spellStart"/>
      <w:r w:rsidRPr="002F12B6">
        <w:rPr>
          <w:rFonts w:cs="Times New Roman"/>
        </w:rPr>
        <w:t>superieur</w:t>
      </w:r>
      <w:proofErr w:type="spellEnd"/>
      <w:r w:rsidRPr="002F12B6">
        <w:rPr>
          <w:rFonts w:cs="Times New Roman"/>
        </w:rPr>
        <w:t xml:space="preserve"> a celui des femmes n en ayant pas perdu (33.0 vs 26.3 ans, t = -37.6, p &lt; 0.001), reflétant l’effet cumulatif du risque avec l’âge.</w:t>
      </w:r>
    </w:p>
    <w:p w14:paraId="1B58F666" w14:textId="77777777" w:rsidR="00E819F6" w:rsidRPr="002F12B6" w:rsidRDefault="00000000">
      <w:pPr>
        <w:jc w:val="center"/>
        <w:rPr>
          <w:rFonts w:cs="Times New Roman"/>
        </w:rPr>
      </w:pPr>
      <w:r w:rsidRPr="002F12B6">
        <w:rPr>
          <w:rFonts w:cs="Times New Roman"/>
          <w:noProof/>
        </w:rPr>
        <w:drawing>
          <wp:inline distT="0" distB="0" distL="0" distR="0" wp14:anchorId="141D08E6" wp14:editId="38EB19DA">
            <wp:extent cx="5486400" cy="3507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alence_bivariee.png"/>
                    <pic:cNvPicPr/>
                  </pic:nvPicPr>
                  <pic:blipFill>
                    <a:blip r:embed="rId8"/>
                    <a:stretch>
                      <a:fillRect/>
                    </a:stretch>
                  </pic:blipFill>
                  <pic:spPr>
                    <a:xfrm>
                      <a:off x="0" y="0"/>
                      <a:ext cx="5486400" cy="3507246"/>
                    </a:xfrm>
                    <a:prstGeom prst="rect">
                      <a:avLst/>
                    </a:prstGeom>
                  </pic:spPr>
                </pic:pic>
              </a:graphicData>
            </a:graphic>
          </wp:inline>
        </w:drawing>
      </w:r>
    </w:p>
    <w:p w14:paraId="3EF156A2" w14:textId="2E299D74" w:rsidR="00E819F6" w:rsidRPr="002F12B6" w:rsidRDefault="00000000">
      <w:pPr>
        <w:jc w:val="center"/>
        <w:rPr>
          <w:rFonts w:cs="Times New Roman"/>
        </w:rPr>
      </w:pPr>
      <w:r w:rsidRPr="002F12B6">
        <w:rPr>
          <w:rFonts w:cs="Times New Roman"/>
          <w:i/>
          <w:color w:val="646464"/>
          <w:sz w:val="18"/>
        </w:rPr>
        <w:lastRenderedPageBreak/>
        <w:t xml:space="preserve">Figure 1. </w:t>
      </w:r>
      <w:r w:rsidR="00E94949" w:rsidRPr="002F12B6">
        <w:rPr>
          <w:rFonts w:cs="Times New Roman"/>
          <w:i/>
          <w:color w:val="646464"/>
          <w:sz w:val="18"/>
        </w:rPr>
        <w:t>Prévalence</w:t>
      </w:r>
      <w:r w:rsidRPr="002F12B6">
        <w:rPr>
          <w:rFonts w:cs="Times New Roman"/>
          <w:i/>
          <w:color w:val="646464"/>
          <w:sz w:val="18"/>
        </w:rPr>
        <w:t xml:space="preserve"> de la </w:t>
      </w:r>
      <w:r w:rsidR="00E94949" w:rsidRPr="002F12B6">
        <w:rPr>
          <w:rFonts w:cs="Times New Roman"/>
          <w:i/>
          <w:color w:val="646464"/>
          <w:sz w:val="18"/>
        </w:rPr>
        <w:t>mortalité</w:t>
      </w:r>
      <w:r w:rsidRPr="002F12B6">
        <w:rPr>
          <w:rFonts w:cs="Times New Roman"/>
          <w:i/>
          <w:color w:val="646464"/>
          <w:sz w:val="18"/>
        </w:rPr>
        <w:t xml:space="preserve"> infantile par variables </w:t>
      </w:r>
      <w:r w:rsidR="00E94949" w:rsidRPr="002F12B6">
        <w:rPr>
          <w:rFonts w:cs="Times New Roman"/>
          <w:i/>
          <w:color w:val="646464"/>
          <w:sz w:val="18"/>
        </w:rPr>
        <w:t>sociodémographiques</w:t>
      </w:r>
    </w:p>
    <w:p w14:paraId="4B956BCD" w14:textId="2095D83A" w:rsidR="00E819F6" w:rsidRPr="002F12B6" w:rsidRDefault="00000000">
      <w:pPr>
        <w:pStyle w:val="Titre2"/>
        <w:rPr>
          <w:rFonts w:cs="Times New Roman"/>
        </w:rPr>
      </w:pPr>
      <w:bookmarkStart w:id="9" w:name="_Toc235430149"/>
      <w:r w:rsidRPr="002F12B6">
        <w:rPr>
          <w:rFonts w:cs="Times New Roman"/>
          <w:color w:val="1A3A5C"/>
        </w:rPr>
        <w:t xml:space="preserve">7. </w:t>
      </w:r>
      <w:r w:rsidR="00E94949" w:rsidRPr="002F12B6">
        <w:rPr>
          <w:rFonts w:cs="Times New Roman"/>
          <w:color w:val="1A3A5C"/>
        </w:rPr>
        <w:t>Méthode</w:t>
      </w:r>
      <w:r w:rsidRPr="002F12B6">
        <w:rPr>
          <w:rFonts w:cs="Times New Roman"/>
          <w:color w:val="1A3A5C"/>
        </w:rPr>
        <w:t xml:space="preserve"> </w:t>
      </w:r>
      <w:r w:rsidR="002F12B6" w:rsidRPr="002F12B6">
        <w:rPr>
          <w:rFonts w:cs="Times New Roman"/>
          <w:color w:val="1A3A5C"/>
        </w:rPr>
        <w:t>d’estimation</w:t>
      </w:r>
      <w:r w:rsidRPr="002F12B6">
        <w:rPr>
          <w:rFonts w:cs="Times New Roman"/>
          <w:color w:val="1A3A5C"/>
        </w:rPr>
        <w:t xml:space="preserve"> : </w:t>
      </w:r>
      <w:r w:rsidR="00E94949" w:rsidRPr="002F12B6">
        <w:rPr>
          <w:rFonts w:cs="Times New Roman"/>
          <w:color w:val="1A3A5C"/>
        </w:rPr>
        <w:t>régression</w:t>
      </w:r>
      <w:r w:rsidRPr="002F12B6">
        <w:rPr>
          <w:rFonts w:cs="Times New Roman"/>
          <w:color w:val="1A3A5C"/>
        </w:rPr>
        <w:t xml:space="preserve"> logistique </w:t>
      </w:r>
      <w:r w:rsidR="00E94949" w:rsidRPr="002F12B6">
        <w:rPr>
          <w:rFonts w:cs="Times New Roman"/>
          <w:color w:val="1A3A5C"/>
        </w:rPr>
        <w:t>pondérée</w:t>
      </w:r>
      <w:bookmarkEnd w:id="9"/>
    </w:p>
    <w:p w14:paraId="3E558757" w14:textId="65A921B4" w:rsidR="00E819F6" w:rsidRPr="002F12B6" w:rsidRDefault="00000000">
      <w:pPr>
        <w:spacing w:after="120" w:line="360" w:lineRule="auto"/>
        <w:jc w:val="both"/>
        <w:rPr>
          <w:rFonts w:cs="Times New Roman"/>
        </w:rPr>
      </w:pPr>
      <w:r w:rsidRPr="002F12B6">
        <w:rPr>
          <w:rFonts w:cs="Times New Roman"/>
        </w:rPr>
        <w:t xml:space="preserve">Compte tenu du </w:t>
      </w:r>
      <w:r w:rsidR="00E94949" w:rsidRPr="002F12B6">
        <w:rPr>
          <w:rFonts w:cs="Times New Roman"/>
        </w:rPr>
        <w:t>caractère</w:t>
      </w:r>
      <w:r w:rsidRPr="002F12B6">
        <w:rPr>
          <w:rFonts w:cs="Times New Roman"/>
        </w:rPr>
        <w:t xml:space="preserve"> binaire de la variable </w:t>
      </w:r>
      <w:r w:rsidR="00E94949" w:rsidRPr="002F12B6">
        <w:rPr>
          <w:rFonts w:cs="Times New Roman"/>
        </w:rPr>
        <w:t>dépendante</w:t>
      </w:r>
      <w:r w:rsidRPr="002F12B6">
        <w:rPr>
          <w:rFonts w:cs="Times New Roman"/>
        </w:rPr>
        <w:t xml:space="preserve"> (Y in {0,1}), la </w:t>
      </w:r>
      <w:r w:rsidR="00E94949" w:rsidRPr="002F12B6">
        <w:rPr>
          <w:rFonts w:cs="Times New Roman"/>
        </w:rPr>
        <w:t>méthode</w:t>
      </w:r>
      <w:r w:rsidRPr="002F12B6">
        <w:rPr>
          <w:rFonts w:cs="Times New Roman"/>
        </w:rPr>
        <w:t xml:space="preserve"> </w:t>
      </w:r>
      <w:r w:rsidR="00E94949" w:rsidRPr="002F12B6">
        <w:rPr>
          <w:rFonts w:cs="Times New Roman"/>
        </w:rPr>
        <w:t>d’estimation</w:t>
      </w:r>
      <w:r w:rsidRPr="002F12B6">
        <w:rPr>
          <w:rFonts w:cs="Times New Roman"/>
        </w:rPr>
        <w:t xml:space="preserve"> retenue est la </w:t>
      </w:r>
      <w:r w:rsidR="00E94949" w:rsidRPr="002F12B6">
        <w:rPr>
          <w:rFonts w:cs="Times New Roman"/>
        </w:rPr>
        <w:t>régression</w:t>
      </w:r>
      <w:r w:rsidRPr="002F12B6">
        <w:rPr>
          <w:rFonts w:cs="Times New Roman"/>
        </w:rPr>
        <w:t xml:space="preserve"> logistique binaire. Le </w:t>
      </w:r>
      <w:r w:rsidR="00E94949" w:rsidRPr="002F12B6">
        <w:rPr>
          <w:rFonts w:cs="Times New Roman"/>
        </w:rPr>
        <w:t>modèle</w:t>
      </w:r>
      <w:r w:rsidRPr="002F12B6">
        <w:rPr>
          <w:rFonts w:cs="Times New Roman"/>
        </w:rPr>
        <w:t xml:space="preserve"> s </w:t>
      </w:r>
      <w:r w:rsidR="00E94949" w:rsidRPr="002F12B6">
        <w:rPr>
          <w:rFonts w:cs="Times New Roman"/>
        </w:rPr>
        <w:t>écrit</w:t>
      </w:r>
      <w:r w:rsidRPr="002F12B6">
        <w:rPr>
          <w:rFonts w:cs="Times New Roman"/>
        </w:rPr>
        <w:t xml:space="preserve"> :</w:t>
      </w:r>
    </w:p>
    <w:p w14:paraId="7235F5B6" w14:textId="31436AE1" w:rsidR="00E819F6" w:rsidRPr="002F12B6" w:rsidRDefault="00E94949">
      <w:pPr>
        <w:spacing w:after="120" w:line="360" w:lineRule="auto"/>
        <w:jc w:val="center"/>
        <w:rPr>
          <w:rFonts w:cs="Times New Roman"/>
          <w:b/>
          <w:bCs/>
        </w:rPr>
      </w:pPr>
      <w:r w:rsidRPr="002F12B6">
        <w:rPr>
          <w:rFonts w:cs="Times New Roman"/>
          <w:b/>
          <w:bCs/>
          <w:i/>
        </w:rPr>
        <w:t xml:space="preserve">Log[p/(1-p)] = beta_0 + beta_1*X_1 + beta_2*X_2 + ... + </w:t>
      </w:r>
      <w:proofErr w:type="spellStart"/>
      <w:r w:rsidRPr="002F12B6">
        <w:rPr>
          <w:rFonts w:cs="Times New Roman"/>
          <w:b/>
          <w:bCs/>
          <w:i/>
        </w:rPr>
        <w:t>beta_k</w:t>
      </w:r>
      <w:proofErr w:type="spellEnd"/>
      <w:r w:rsidRPr="002F12B6">
        <w:rPr>
          <w:rFonts w:cs="Times New Roman"/>
          <w:b/>
          <w:bCs/>
          <w:i/>
        </w:rPr>
        <w:t>*</w:t>
      </w:r>
      <w:proofErr w:type="spellStart"/>
      <w:r w:rsidRPr="002F12B6">
        <w:rPr>
          <w:rFonts w:cs="Times New Roman"/>
          <w:b/>
          <w:bCs/>
          <w:i/>
        </w:rPr>
        <w:t>X_k</w:t>
      </w:r>
      <w:proofErr w:type="spellEnd"/>
    </w:p>
    <w:p w14:paraId="1B20308B" w14:textId="02334B46" w:rsidR="00E819F6" w:rsidRPr="002F12B6" w:rsidRDefault="00E94949">
      <w:pPr>
        <w:spacing w:after="120" w:line="360" w:lineRule="auto"/>
        <w:jc w:val="both"/>
        <w:rPr>
          <w:rFonts w:cs="Times New Roman"/>
        </w:rPr>
      </w:pPr>
      <w:r w:rsidRPr="002F12B6">
        <w:rPr>
          <w:rFonts w:cs="Times New Roman"/>
        </w:rPr>
        <w:t xml:space="preserve">Ou </w:t>
      </w:r>
      <w:r w:rsidRPr="002F12B6">
        <w:rPr>
          <w:rFonts w:cs="Times New Roman"/>
          <w:b/>
          <w:bCs/>
        </w:rPr>
        <w:t>p</w:t>
      </w:r>
      <w:r w:rsidRPr="002F12B6">
        <w:rPr>
          <w:rFonts w:cs="Times New Roman"/>
        </w:rPr>
        <w:t xml:space="preserve"> représente la probabilité qu’une femme ait perdu au moins un enfant, et X_1, ..., </w:t>
      </w:r>
      <w:proofErr w:type="spellStart"/>
      <w:r w:rsidRPr="002F12B6">
        <w:rPr>
          <w:rFonts w:cs="Times New Roman"/>
        </w:rPr>
        <w:t>X_k</w:t>
      </w:r>
      <w:proofErr w:type="spellEnd"/>
      <w:r w:rsidRPr="002F12B6">
        <w:rPr>
          <w:rFonts w:cs="Times New Roman"/>
        </w:rPr>
        <w:t xml:space="preserve"> désignent les variables explicatives.</w:t>
      </w:r>
    </w:p>
    <w:p w14:paraId="3CF30DDA" w14:textId="25FDCB42" w:rsidR="00E819F6" w:rsidRPr="002F12B6" w:rsidRDefault="00000000">
      <w:pPr>
        <w:spacing w:after="120" w:line="360" w:lineRule="auto"/>
        <w:jc w:val="both"/>
        <w:rPr>
          <w:rFonts w:cs="Times New Roman"/>
        </w:rPr>
      </w:pPr>
      <w:r w:rsidRPr="002F12B6">
        <w:rPr>
          <w:rFonts w:cs="Times New Roman"/>
        </w:rPr>
        <w:t xml:space="preserve">La </w:t>
      </w:r>
      <w:r w:rsidR="00E94949" w:rsidRPr="002F12B6">
        <w:rPr>
          <w:rFonts w:cs="Times New Roman"/>
        </w:rPr>
        <w:t>pondération</w:t>
      </w:r>
      <w:r w:rsidRPr="002F12B6">
        <w:rPr>
          <w:rFonts w:cs="Times New Roman"/>
        </w:rPr>
        <w:t xml:space="preserve"> par les poids </w:t>
      </w:r>
      <w:r w:rsidR="00E94949" w:rsidRPr="002F12B6">
        <w:rPr>
          <w:rFonts w:cs="Times New Roman"/>
        </w:rPr>
        <w:t>d’échantillonnage</w:t>
      </w:r>
      <w:r w:rsidRPr="002F12B6">
        <w:rPr>
          <w:rFonts w:cs="Times New Roman"/>
        </w:rPr>
        <w:t xml:space="preserve"> DHS (V005 / 1 000 000) est </w:t>
      </w:r>
      <w:r w:rsidR="00E94949" w:rsidRPr="002F12B6">
        <w:rPr>
          <w:rFonts w:cs="Times New Roman"/>
        </w:rPr>
        <w:t>intégrée</w:t>
      </w:r>
      <w:r w:rsidRPr="002F12B6">
        <w:rPr>
          <w:rFonts w:cs="Times New Roman"/>
        </w:rPr>
        <w:t xml:space="preserve"> via les poids de variance du </w:t>
      </w:r>
      <w:r w:rsidR="00E94949" w:rsidRPr="002F12B6">
        <w:rPr>
          <w:rFonts w:cs="Times New Roman"/>
        </w:rPr>
        <w:t>modèle</w:t>
      </w:r>
      <w:r w:rsidRPr="002F12B6">
        <w:rPr>
          <w:rFonts w:cs="Times New Roman"/>
        </w:rPr>
        <w:t xml:space="preserve"> GLM (Binomial), </w:t>
      </w:r>
      <w:r w:rsidR="00E94949" w:rsidRPr="002F12B6">
        <w:rPr>
          <w:rFonts w:cs="Times New Roman"/>
        </w:rPr>
        <w:t>conformément</w:t>
      </w:r>
      <w:r w:rsidRPr="002F12B6">
        <w:rPr>
          <w:rFonts w:cs="Times New Roman"/>
        </w:rPr>
        <w:t xml:space="preserve"> aux recommandations du programme DHS. Cette approche permet de corriger les biais lies au plan de sondage complexe et de produire des estimations </w:t>
      </w:r>
      <w:r w:rsidR="00E94949" w:rsidRPr="002F12B6">
        <w:rPr>
          <w:rFonts w:cs="Times New Roman"/>
        </w:rPr>
        <w:t>représentant</w:t>
      </w:r>
      <w:r w:rsidRPr="002F12B6">
        <w:rPr>
          <w:rFonts w:cs="Times New Roman"/>
        </w:rPr>
        <w:t xml:space="preserve"> la population camerounaise.</w:t>
      </w:r>
    </w:p>
    <w:p w14:paraId="5367375D" w14:textId="0B0C5EAC" w:rsidR="00E819F6" w:rsidRPr="002F12B6" w:rsidRDefault="00E94949">
      <w:pPr>
        <w:spacing w:after="120" w:line="360" w:lineRule="auto"/>
        <w:jc w:val="both"/>
        <w:rPr>
          <w:rFonts w:cs="Times New Roman"/>
        </w:rPr>
      </w:pPr>
      <w:r w:rsidRPr="002F12B6">
        <w:rPr>
          <w:rFonts w:cs="Times New Roman"/>
          <w:b/>
        </w:rPr>
        <w:t>Catégories de référence retenues :</w:t>
      </w:r>
    </w:p>
    <w:p w14:paraId="39C3DC74" w14:textId="68875DA4" w:rsidR="00E819F6" w:rsidRPr="002F12B6" w:rsidRDefault="00000000">
      <w:pPr>
        <w:spacing w:after="120" w:line="360" w:lineRule="auto"/>
        <w:jc w:val="both"/>
        <w:rPr>
          <w:rFonts w:cs="Times New Roman"/>
        </w:rPr>
      </w:pPr>
      <w:r w:rsidRPr="002F12B6">
        <w:rPr>
          <w:rFonts w:cs="Times New Roman"/>
        </w:rPr>
        <w:t xml:space="preserve">Education : </w:t>
      </w:r>
      <w:r w:rsidR="00E94949" w:rsidRPr="002F12B6">
        <w:rPr>
          <w:rFonts w:cs="Times New Roman"/>
        </w:rPr>
        <w:t>supérieur</w:t>
      </w:r>
      <w:r w:rsidRPr="002F12B6">
        <w:rPr>
          <w:rFonts w:cs="Times New Roman"/>
        </w:rPr>
        <w:t xml:space="preserve"> ; Milieu : urbain ; Richesse : </w:t>
      </w:r>
      <w:r w:rsidR="00E94949" w:rsidRPr="002F12B6">
        <w:rPr>
          <w:rFonts w:cs="Times New Roman"/>
        </w:rPr>
        <w:t>très</w:t>
      </w:r>
      <w:r w:rsidRPr="002F12B6">
        <w:rPr>
          <w:rFonts w:cs="Times New Roman"/>
        </w:rPr>
        <w:t xml:space="preserve"> riche ; Statut matrimonial : en union ; Religion : catholique ; Region : Littoral ; Emploi : travaille ; Assurance : assure ; Age </w:t>
      </w:r>
      <w:r w:rsidR="00E94949" w:rsidRPr="002F12B6">
        <w:rPr>
          <w:rFonts w:cs="Times New Roman"/>
        </w:rPr>
        <w:t>première</w:t>
      </w:r>
      <w:r w:rsidRPr="002F12B6">
        <w:rPr>
          <w:rFonts w:cs="Times New Roman"/>
        </w:rPr>
        <w:t xml:space="preserve"> naissance : &gt;= 25 ans.</w:t>
      </w:r>
    </w:p>
    <w:p w14:paraId="29ED16AC" w14:textId="64F3B771" w:rsidR="00E819F6" w:rsidRPr="002F12B6" w:rsidRDefault="00E94949">
      <w:pPr>
        <w:spacing w:after="120" w:line="360" w:lineRule="auto"/>
        <w:jc w:val="both"/>
        <w:rPr>
          <w:rFonts w:cs="Times New Roman"/>
        </w:rPr>
      </w:pPr>
      <w:r w:rsidRPr="002F12B6">
        <w:rPr>
          <w:rFonts w:cs="Times New Roman"/>
        </w:rPr>
        <w:t xml:space="preserve">L’estimation est conduite par maximum de vraisemblance itératif (IRLS - </w:t>
      </w:r>
      <w:proofErr w:type="spellStart"/>
      <w:r w:rsidRPr="002F12B6">
        <w:rPr>
          <w:rFonts w:cs="Times New Roman"/>
        </w:rPr>
        <w:t>Iteratively</w:t>
      </w:r>
      <w:proofErr w:type="spellEnd"/>
      <w:r w:rsidRPr="002F12B6">
        <w:rPr>
          <w:rFonts w:cs="Times New Roman"/>
        </w:rPr>
        <w:t xml:space="preserve"> </w:t>
      </w:r>
      <w:proofErr w:type="spellStart"/>
      <w:r w:rsidRPr="002F12B6">
        <w:rPr>
          <w:rFonts w:cs="Times New Roman"/>
        </w:rPr>
        <w:t>Reweighted</w:t>
      </w:r>
      <w:proofErr w:type="spellEnd"/>
      <w:r w:rsidRPr="002F12B6">
        <w:rPr>
          <w:rFonts w:cs="Times New Roman"/>
        </w:rPr>
        <w:t xml:space="preserve"> Least Squares). Trois modelés emboites sont estimes selon une approche progressive par blocs de variables.</w:t>
      </w:r>
    </w:p>
    <w:p w14:paraId="078B97BC" w14:textId="0A3D966F" w:rsidR="00E819F6" w:rsidRPr="002F12B6" w:rsidRDefault="00000000">
      <w:pPr>
        <w:pStyle w:val="Titre2"/>
        <w:rPr>
          <w:rFonts w:cs="Times New Roman"/>
        </w:rPr>
      </w:pPr>
      <w:bookmarkStart w:id="10" w:name="_Toc235430150"/>
      <w:r w:rsidRPr="002F12B6">
        <w:rPr>
          <w:rFonts w:cs="Times New Roman"/>
          <w:color w:val="1A3A5C"/>
        </w:rPr>
        <w:t xml:space="preserve">8. </w:t>
      </w:r>
      <w:r w:rsidR="00E94949" w:rsidRPr="002F12B6">
        <w:rPr>
          <w:rFonts w:cs="Times New Roman"/>
          <w:color w:val="1A3A5C"/>
        </w:rPr>
        <w:t>Contrôle</w:t>
      </w:r>
      <w:r w:rsidRPr="002F12B6">
        <w:rPr>
          <w:rFonts w:cs="Times New Roman"/>
          <w:color w:val="1A3A5C"/>
        </w:rPr>
        <w:t xml:space="preserve"> de la </w:t>
      </w:r>
      <w:r w:rsidR="00E94949" w:rsidRPr="002F12B6">
        <w:rPr>
          <w:rFonts w:cs="Times New Roman"/>
          <w:color w:val="1A3A5C"/>
        </w:rPr>
        <w:t>multi colinéarité</w:t>
      </w:r>
      <w:bookmarkEnd w:id="10"/>
    </w:p>
    <w:p w14:paraId="1148B335" w14:textId="16ED55C5" w:rsidR="00E819F6" w:rsidRPr="002F12B6" w:rsidRDefault="00000000">
      <w:pPr>
        <w:spacing w:after="120" w:line="360" w:lineRule="auto"/>
        <w:jc w:val="both"/>
        <w:rPr>
          <w:rFonts w:cs="Times New Roman"/>
        </w:rPr>
      </w:pPr>
      <w:r w:rsidRPr="002F12B6">
        <w:rPr>
          <w:rFonts w:cs="Times New Roman"/>
        </w:rPr>
        <w:t xml:space="preserve">Avant la </w:t>
      </w:r>
      <w:r w:rsidR="00E94949" w:rsidRPr="002F12B6">
        <w:rPr>
          <w:rFonts w:cs="Times New Roman"/>
        </w:rPr>
        <w:t>régression</w:t>
      </w:r>
      <w:r w:rsidRPr="002F12B6">
        <w:rPr>
          <w:rFonts w:cs="Times New Roman"/>
        </w:rPr>
        <w:t xml:space="preserve">, la </w:t>
      </w:r>
      <w:r w:rsidR="00E94949" w:rsidRPr="002F12B6">
        <w:rPr>
          <w:rFonts w:cs="Times New Roman"/>
        </w:rPr>
        <w:t>multi colinéarité</w:t>
      </w:r>
      <w:r w:rsidRPr="002F12B6">
        <w:rPr>
          <w:rFonts w:cs="Times New Roman"/>
        </w:rPr>
        <w:t xml:space="preserve"> entre les variables explicatives a </w:t>
      </w:r>
      <w:r w:rsidR="00E94949" w:rsidRPr="002F12B6">
        <w:rPr>
          <w:rFonts w:cs="Times New Roman"/>
        </w:rPr>
        <w:t>été</w:t>
      </w:r>
      <w:r w:rsidRPr="002F12B6">
        <w:rPr>
          <w:rFonts w:cs="Times New Roman"/>
        </w:rPr>
        <w:t xml:space="preserve"> </w:t>
      </w:r>
      <w:r w:rsidR="00E94949" w:rsidRPr="002F12B6">
        <w:rPr>
          <w:rFonts w:cs="Times New Roman"/>
        </w:rPr>
        <w:t>vérifiée</w:t>
      </w:r>
      <w:r w:rsidRPr="002F12B6">
        <w:rPr>
          <w:rFonts w:cs="Times New Roman"/>
        </w:rPr>
        <w:t xml:space="preserve"> </w:t>
      </w:r>
      <w:r w:rsidR="00E94949" w:rsidRPr="002F12B6">
        <w:rPr>
          <w:rFonts w:cs="Times New Roman"/>
        </w:rPr>
        <w:t>à</w:t>
      </w:r>
      <w:r w:rsidRPr="002F12B6">
        <w:rPr>
          <w:rFonts w:cs="Times New Roman"/>
        </w:rPr>
        <w:t xml:space="preserve"> </w:t>
      </w:r>
      <w:r w:rsidR="00E94949" w:rsidRPr="002F12B6">
        <w:rPr>
          <w:rFonts w:cs="Times New Roman"/>
        </w:rPr>
        <w:t>l’aide</w:t>
      </w:r>
      <w:r w:rsidRPr="002F12B6">
        <w:rPr>
          <w:rFonts w:cs="Times New Roman"/>
        </w:rPr>
        <w:t xml:space="preserve"> du Facteur </w:t>
      </w:r>
      <w:r w:rsidR="00E94949" w:rsidRPr="002F12B6">
        <w:rPr>
          <w:rFonts w:cs="Times New Roman"/>
        </w:rPr>
        <w:t>d’Inflation</w:t>
      </w:r>
      <w:r w:rsidRPr="002F12B6">
        <w:rPr>
          <w:rFonts w:cs="Times New Roman"/>
        </w:rPr>
        <w:t xml:space="preserve"> de la Variance (VIF). Aucune variable n</w:t>
      </w:r>
      <w:r w:rsidR="00E94949" w:rsidRPr="002F12B6">
        <w:rPr>
          <w:rFonts w:cs="Times New Roman"/>
        </w:rPr>
        <w:t>’</w:t>
      </w:r>
      <w:r w:rsidRPr="002F12B6">
        <w:rPr>
          <w:rFonts w:cs="Times New Roman"/>
        </w:rPr>
        <w:t xml:space="preserve">a </w:t>
      </w:r>
      <w:r w:rsidR="00E94949" w:rsidRPr="002F12B6">
        <w:rPr>
          <w:rFonts w:cs="Times New Roman"/>
        </w:rPr>
        <w:t>présenté</w:t>
      </w:r>
      <w:r w:rsidRPr="002F12B6">
        <w:rPr>
          <w:rFonts w:cs="Times New Roman"/>
        </w:rPr>
        <w:t xml:space="preserve"> un VIF </w:t>
      </w:r>
      <w:r w:rsidR="00E94949" w:rsidRPr="002F12B6">
        <w:rPr>
          <w:rFonts w:cs="Times New Roman"/>
        </w:rPr>
        <w:t>supérieur</w:t>
      </w:r>
      <w:r w:rsidRPr="002F12B6">
        <w:rPr>
          <w:rFonts w:cs="Times New Roman"/>
        </w:rPr>
        <w:t xml:space="preserve"> </w:t>
      </w:r>
      <w:r w:rsidR="00E94949" w:rsidRPr="002F12B6">
        <w:rPr>
          <w:rFonts w:cs="Times New Roman"/>
        </w:rPr>
        <w:t>à</w:t>
      </w:r>
      <w:r w:rsidRPr="002F12B6">
        <w:rPr>
          <w:rFonts w:cs="Times New Roman"/>
        </w:rPr>
        <w:t xml:space="preserve"> 10, seuil couramment retenu pour identifier une </w:t>
      </w:r>
      <w:r w:rsidR="00E94949" w:rsidRPr="002F12B6">
        <w:rPr>
          <w:rFonts w:cs="Times New Roman"/>
        </w:rPr>
        <w:t>multi colinéarité</w:t>
      </w:r>
      <w:r w:rsidRPr="002F12B6">
        <w:rPr>
          <w:rFonts w:cs="Times New Roman"/>
        </w:rPr>
        <w:t xml:space="preserve"> </w:t>
      </w:r>
      <w:r w:rsidR="00E94949" w:rsidRPr="002F12B6">
        <w:rPr>
          <w:rFonts w:cs="Times New Roman"/>
        </w:rPr>
        <w:t>problématique</w:t>
      </w:r>
      <w:r w:rsidRPr="002F12B6">
        <w:rPr>
          <w:rFonts w:cs="Times New Roman"/>
        </w:rPr>
        <w:t xml:space="preserve">. Ce </w:t>
      </w:r>
      <w:r w:rsidR="00E94949" w:rsidRPr="002F12B6">
        <w:rPr>
          <w:rFonts w:cs="Times New Roman"/>
        </w:rPr>
        <w:t>résultat</w:t>
      </w:r>
      <w:r w:rsidRPr="002F12B6">
        <w:rPr>
          <w:rFonts w:cs="Times New Roman"/>
        </w:rPr>
        <w:t xml:space="preserve"> confirme que les variables </w:t>
      </w:r>
      <w:r w:rsidR="00E94949" w:rsidRPr="002F12B6">
        <w:rPr>
          <w:rFonts w:cs="Times New Roman"/>
        </w:rPr>
        <w:t>sélectionnées</w:t>
      </w:r>
      <w:r w:rsidRPr="002F12B6">
        <w:rPr>
          <w:rFonts w:cs="Times New Roman"/>
        </w:rPr>
        <w:t xml:space="preserve"> sont suffisamment </w:t>
      </w:r>
      <w:r w:rsidR="00E94949" w:rsidRPr="002F12B6">
        <w:rPr>
          <w:rFonts w:cs="Times New Roman"/>
        </w:rPr>
        <w:t>indépendantes</w:t>
      </w:r>
      <w:r w:rsidRPr="002F12B6">
        <w:rPr>
          <w:rFonts w:cs="Times New Roman"/>
        </w:rPr>
        <w:t xml:space="preserve"> pour permettre une estimation stable des coefficients.</w:t>
      </w:r>
    </w:p>
    <w:p w14:paraId="2D0FBCAA" w14:textId="7E874D4B" w:rsidR="00E819F6" w:rsidRPr="002F12B6" w:rsidRDefault="00000000">
      <w:pPr>
        <w:pStyle w:val="Titre2"/>
        <w:rPr>
          <w:rFonts w:cs="Times New Roman"/>
        </w:rPr>
      </w:pPr>
      <w:bookmarkStart w:id="11" w:name="_Toc235430151"/>
      <w:r w:rsidRPr="002F12B6">
        <w:rPr>
          <w:rFonts w:cs="Times New Roman"/>
          <w:color w:val="1A3A5C"/>
        </w:rPr>
        <w:t xml:space="preserve">9. </w:t>
      </w:r>
      <w:r w:rsidR="00E94949" w:rsidRPr="002F12B6">
        <w:rPr>
          <w:rFonts w:cs="Times New Roman"/>
          <w:color w:val="1A3A5C"/>
        </w:rPr>
        <w:t>Présentation</w:t>
      </w:r>
      <w:r w:rsidRPr="002F12B6">
        <w:rPr>
          <w:rFonts w:cs="Times New Roman"/>
          <w:color w:val="1A3A5C"/>
        </w:rPr>
        <w:t xml:space="preserve"> des </w:t>
      </w:r>
      <w:r w:rsidR="00E94949" w:rsidRPr="002F12B6">
        <w:rPr>
          <w:rFonts w:cs="Times New Roman"/>
          <w:color w:val="1A3A5C"/>
        </w:rPr>
        <w:t>résultats</w:t>
      </w:r>
      <w:r w:rsidRPr="002F12B6">
        <w:rPr>
          <w:rFonts w:cs="Times New Roman"/>
          <w:color w:val="1A3A5C"/>
        </w:rPr>
        <w:t xml:space="preserve"> par blocs de </w:t>
      </w:r>
      <w:r w:rsidR="00E94949" w:rsidRPr="002F12B6">
        <w:rPr>
          <w:rFonts w:cs="Times New Roman"/>
          <w:color w:val="1A3A5C"/>
        </w:rPr>
        <w:t>modelés</w:t>
      </w:r>
      <w:bookmarkEnd w:id="11"/>
    </w:p>
    <w:p w14:paraId="4FC59961" w14:textId="311D1916" w:rsidR="00E819F6" w:rsidRPr="002F12B6" w:rsidRDefault="00000000">
      <w:pPr>
        <w:spacing w:after="120" w:line="360" w:lineRule="auto"/>
        <w:jc w:val="both"/>
        <w:rPr>
          <w:rFonts w:cs="Times New Roman"/>
        </w:rPr>
      </w:pPr>
      <w:r w:rsidRPr="002F12B6">
        <w:rPr>
          <w:rFonts w:cs="Times New Roman"/>
        </w:rPr>
        <w:t xml:space="preserve">La construction progressive permet </w:t>
      </w:r>
      <w:r w:rsidR="00E94949" w:rsidRPr="002F12B6">
        <w:rPr>
          <w:rFonts w:cs="Times New Roman"/>
        </w:rPr>
        <w:t>d’évaluer</w:t>
      </w:r>
      <w:r w:rsidRPr="002F12B6">
        <w:rPr>
          <w:rFonts w:cs="Times New Roman"/>
        </w:rPr>
        <w:t xml:space="preserve"> la contribution </w:t>
      </w:r>
      <w:r w:rsidR="00E94949" w:rsidRPr="002F12B6">
        <w:rPr>
          <w:rFonts w:cs="Times New Roman"/>
        </w:rPr>
        <w:t>incrémentale</w:t>
      </w:r>
      <w:r w:rsidRPr="002F12B6">
        <w:rPr>
          <w:rFonts w:cs="Times New Roman"/>
        </w:rPr>
        <w:t xml:space="preserve"> de chaque bloc de variables et </w:t>
      </w:r>
      <w:r w:rsidR="00E94949" w:rsidRPr="002F12B6">
        <w:rPr>
          <w:rFonts w:cs="Times New Roman"/>
        </w:rPr>
        <w:t>d’observer</w:t>
      </w:r>
      <w:r w:rsidRPr="002F12B6">
        <w:rPr>
          <w:rFonts w:cs="Times New Roman"/>
        </w:rPr>
        <w:t xml:space="preserve"> </w:t>
      </w:r>
      <w:r w:rsidR="00E94949" w:rsidRPr="002F12B6">
        <w:rPr>
          <w:rFonts w:cs="Times New Roman"/>
        </w:rPr>
        <w:t>l’évolution</w:t>
      </w:r>
      <w:r w:rsidRPr="002F12B6">
        <w:rPr>
          <w:rFonts w:cs="Times New Roman"/>
        </w:rPr>
        <w:t xml:space="preserve"> des effets lorsque des variables de </w:t>
      </w:r>
      <w:r w:rsidR="00E94949" w:rsidRPr="002F12B6">
        <w:rPr>
          <w:rFonts w:cs="Times New Roman"/>
        </w:rPr>
        <w:t>contrôle</w:t>
      </w:r>
      <w:r w:rsidRPr="002F12B6">
        <w:rPr>
          <w:rFonts w:cs="Times New Roman"/>
        </w:rPr>
        <w:t xml:space="preserve"> sont introduites.</w:t>
      </w:r>
    </w:p>
    <w:p w14:paraId="6A99ECFC" w14:textId="04DC1153" w:rsidR="00E819F6" w:rsidRPr="002F12B6" w:rsidRDefault="00000000">
      <w:pPr>
        <w:spacing w:after="120" w:line="360" w:lineRule="auto"/>
        <w:jc w:val="both"/>
        <w:rPr>
          <w:rFonts w:cs="Times New Roman"/>
        </w:rPr>
      </w:pPr>
      <w:r w:rsidRPr="002F12B6">
        <w:rPr>
          <w:rFonts w:cs="Times New Roman"/>
          <w:b/>
          <w:sz w:val="20"/>
        </w:rPr>
        <w:t xml:space="preserve">Tableau 5. Comparaison des trois </w:t>
      </w:r>
      <w:r w:rsidR="00E94949" w:rsidRPr="002F12B6">
        <w:rPr>
          <w:rFonts w:cs="Times New Roman"/>
          <w:b/>
          <w:sz w:val="20"/>
        </w:rPr>
        <w:t>modelés</w:t>
      </w:r>
      <w:r w:rsidRPr="002F12B6">
        <w:rPr>
          <w:rFonts w:cs="Times New Roman"/>
          <w:b/>
          <w:sz w:val="20"/>
        </w:rPr>
        <w:t xml:space="preserve"> emboites</w:t>
      </w:r>
    </w:p>
    <w:tbl>
      <w:tblPr>
        <w:tblStyle w:val="Grilledutableau"/>
        <w:tblW w:w="0" w:type="auto"/>
        <w:tblLook w:val="04A0" w:firstRow="1" w:lastRow="0" w:firstColumn="1" w:lastColumn="0" w:noHBand="0" w:noVBand="1"/>
      </w:tblPr>
      <w:tblGrid>
        <w:gridCol w:w="1879"/>
        <w:gridCol w:w="1879"/>
        <w:gridCol w:w="1880"/>
        <w:gridCol w:w="1879"/>
        <w:gridCol w:w="1879"/>
      </w:tblGrid>
      <w:tr w:rsidR="00E819F6" w:rsidRPr="002F12B6" w14:paraId="58D16B56" w14:textId="77777777">
        <w:tc>
          <w:tcPr>
            <w:tcW w:w="1881" w:type="dxa"/>
            <w:shd w:val="clear" w:color="auto" w:fill="1A3A5C"/>
            <w:vAlign w:val="center"/>
          </w:tcPr>
          <w:p w14:paraId="2E257C14" w14:textId="296CC407" w:rsidR="00E819F6" w:rsidRPr="002F12B6" w:rsidRDefault="00E94949">
            <w:pPr>
              <w:jc w:val="center"/>
              <w:rPr>
                <w:rFonts w:cs="Times New Roman"/>
              </w:rPr>
            </w:pPr>
            <w:r w:rsidRPr="002F12B6">
              <w:rPr>
                <w:rFonts w:cs="Times New Roman"/>
                <w:b/>
                <w:color w:val="FFFFFF"/>
                <w:sz w:val="20"/>
              </w:rPr>
              <w:lastRenderedPageBreak/>
              <w:t>Modelé</w:t>
            </w:r>
          </w:p>
        </w:tc>
        <w:tc>
          <w:tcPr>
            <w:tcW w:w="1881" w:type="dxa"/>
            <w:shd w:val="clear" w:color="auto" w:fill="1A3A5C"/>
            <w:vAlign w:val="center"/>
          </w:tcPr>
          <w:p w14:paraId="6F15E0C2" w14:textId="77777777" w:rsidR="00E819F6" w:rsidRPr="002F12B6" w:rsidRDefault="00000000">
            <w:pPr>
              <w:jc w:val="center"/>
              <w:rPr>
                <w:rFonts w:cs="Times New Roman"/>
              </w:rPr>
            </w:pPr>
            <w:r w:rsidRPr="002F12B6">
              <w:rPr>
                <w:rFonts w:cs="Times New Roman"/>
                <w:b/>
                <w:color w:val="FFFFFF"/>
                <w:sz w:val="20"/>
              </w:rPr>
              <w:t>Variables</w:t>
            </w:r>
          </w:p>
        </w:tc>
        <w:tc>
          <w:tcPr>
            <w:tcW w:w="1881" w:type="dxa"/>
            <w:shd w:val="clear" w:color="auto" w:fill="1A3A5C"/>
            <w:vAlign w:val="center"/>
          </w:tcPr>
          <w:p w14:paraId="355C55FB" w14:textId="77777777" w:rsidR="00E819F6" w:rsidRPr="002F12B6" w:rsidRDefault="00000000">
            <w:pPr>
              <w:jc w:val="center"/>
              <w:rPr>
                <w:rFonts w:cs="Times New Roman"/>
              </w:rPr>
            </w:pPr>
            <w:r w:rsidRPr="002F12B6">
              <w:rPr>
                <w:rFonts w:cs="Times New Roman"/>
                <w:b/>
                <w:color w:val="FFFFFF"/>
                <w:sz w:val="20"/>
              </w:rPr>
              <w:t>Log-vraisemblance</w:t>
            </w:r>
          </w:p>
        </w:tc>
        <w:tc>
          <w:tcPr>
            <w:tcW w:w="1881" w:type="dxa"/>
            <w:shd w:val="clear" w:color="auto" w:fill="1A3A5C"/>
            <w:vAlign w:val="center"/>
          </w:tcPr>
          <w:p w14:paraId="325B606A" w14:textId="77777777" w:rsidR="00E819F6" w:rsidRPr="002F12B6" w:rsidRDefault="00000000">
            <w:pPr>
              <w:jc w:val="center"/>
              <w:rPr>
                <w:rFonts w:cs="Times New Roman"/>
              </w:rPr>
            </w:pPr>
            <w:r w:rsidRPr="002F12B6">
              <w:rPr>
                <w:rFonts w:cs="Times New Roman"/>
                <w:b/>
                <w:color w:val="FFFFFF"/>
                <w:sz w:val="20"/>
              </w:rPr>
              <w:t>AIC</w:t>
            </w:r>
          </w:p>
        </w:tc>
        <w:tc>
          <w:tcPr>
            <w:tcW w:w="1881" w:type="dxa"/>
            <w:shd w:val="clear" w:color="auto" w:fill="1A3A5C"/>
            <w:vAlign w:val="center"/>
          </w:tcPr>
          <w:p w14:paraId="768EA15D" w14:textId="77777777" w:rsidR="00E819F6" w:rsidRPr="002F12B6" w:rsidRDefault="00000000">
            <w:pPr>
              <w:jc w:val="center"/>
              <w:rPr>
                <w:rFonts w:cs="Times New Roman"/>
              </w:rPr>
            </w:pPr>
            <w:r w:rsidRPr="002F12B6">
              <w:rPr>
                <w:rFonts w:cs="Times New Roman"/>
                <w:b/>
                <w:color w:val="FFFFFF"/>
                <w:sz w:val="20"/>
              </w:rPr>
              <w:t>McFadden R2</w:t>
            </w:r>
          </w:p>
        </w:tc>
      </w:tr>
      <w:tr w:rsidR="00E819F6" w:rsidRPr="002F12B6" w14:paraId="5F29665A" w14:textId="77777777">
        <w:tc>
          <w:tcPr>
            <w:tcW w:w="1881" w:type="dxa"/>
            <w:shd w:val="clear" w:color="auto" w:fill="EBF5FB"/>
          </w:tcPr>
          <w:p w14:paraId="750FBA80" w14:textId="77777777" w:rsidR="00E819F6" w:rsidRPr="002F12B6" w:rsidRDefault="00000000">
            <w:pPr>
              <w:jc w:val="center"/>
              <w:rPr>
                <w:rFonts w:cs="Times New Roman"/>
              </w:rPr>
            </w:pPr>
            <w:r w:rsidRPr="002F12B6">
              <w:rPr>
                <w:rFonts w:cs="Times New Roman"/>
                <w:sz w:val="18"/>
              </w:rPr>
              <w:t>M1</w:t>
            </w:r>
          </w:p>
        </w:tc>
        <w:tc>
          <w:tcPr>
            <w:tcW w:w="1881" w:type="dxa"/>
            <w:shd w:val="clear" w:color="auto" w:fill="EBF5FB"/>
          </w:tcPr>
          <w:p w14:paraId="7772AECB" w14:textId="77777777" w:rsidR="00E819F6" w:rsidRPr="002F12B6" w:rsidRDefault="00000000">
            <w:pPr>
              <w:jc w:val="center"/>
              <w:rPr>
                <w:rFonts w:cs="Times New Roman"/>
              </w:rPr>
            </w:pPr>
            <w:r w:rsidRPr="002F12B6">
              <w:rPr>
                <w:rFonts w:cs="Times New Roman"/>
                <w:sz w:val="18"/>
              </w:rPr>
              <w:t>30</w:t>
            </w:r>
          </w:p>
        </w:tc>
        <w:tc>
          <w:tcPr>
            <w:tcW w:w="1881" w:type="dxa"/>
            <w:shd w:val="clear" w:color="auto" w:fill="EBF5FB"/>
          </w:tcPr>
          <w:p w14:paraId="05A889FA" w14:textId="77777777" w:rsidR="00E819F6" w:rsidRPr="002F12B6" w:rsidRDefault="00000000">
            <w:pPr>
              <w:jc w:val="center"/>
              <w:rPr>
                <w:rFonts w:cs="Times New Roman"/>
              </w:rPr>
            </w:pPr>
            <w:r w:rsidRPr="002F12B6">
              <w:rPr>
                <w:rFonts w:cs="Times New Roman"/>
                <w:sz w:val="18"/>
              </w:rPr>
              <w:t>-5372.18</w:t>
            </w:r>
          </w:p>
        </w:tc>
        <w:tc>
          <w:tcPr>
            <w:tcW w:w="1881" w:type="dxa"/>
            <w:shd w:val="clear" w:color="auto" w:fill="EBF5FB"/>
          </w:tcPr>
          <w:p w14:paraId="2DC1E269" w14:textId="77777777" w:rsidR="00E819F6" w:rsidRPr="002F12B6" w:rsidRDefault="00000000">
            <w:pPr>
              <w:jc w:val="center"/>
              <w:rPr>
                <w:rFonts w:cs="Times New Roman"/>
              </w:rPr>
            </w:pPr>
            <w:r w:rsidRPr="002F12B6">
              <w:rPr>
                <w:rFonts w:cs="Times New Roman"/>
                <w:sz w:val="18"/>
              </w:rPr>
              <w:t>10806.36</w:t>
            </w:r>
          </w:p>
        </w:tc>
        <w:tc>
          <w:tcPr>
            <w:tcW w:w="1881" w:type="dxa"/>
            <w:shd w:val="clear" w:color="auto" w:fill="EBF5FB"/>
          </w:tcPr>
          <w:p w14:paraId="02179E88" w14:textId="77777777" w:rsidR="00E819F6" w:rsidRPr="002F12B6" w:rsidRDefault="00000000">
            <w:pPr>
              <w:jc w:val="center"/>
              <w:rPr>
                <w:rFonts w:cs="Times New Roman"/>
              </w:rPr>
            </w:pPr>
            <w:r w:rsidRPr="002F12B6">
              <w:rPr>
                <w:rFonts w:cs="Times New Roman"/>
                <w:sz w:val="18"/>
              </w:rPr>
              <w:t>0.1382</w:t>
            </w:r>
          </w:p>
        </w:tc>
      </w:tr>
      <w:tr w:rsidR="00E819F6" w:rsidRPr="002F12B6" w14:paraId="50CE4447" w14:textId="77777777">
        <w:tc>
          <w:tcPr>
            <w:tcW w:w="1881" w:type="dxa"/>
            <w:shd w:val="clear" w:color="auto" w:fill="FFFFFF"/>
          </w:tcPr>
          <w:p w14:paraId="52486536" w14:textId="77777777" w:rsidR="00E819F6" w:rsidRPr="002F12B6" w:rsidRDefault="00000000">
            <w:pPr>
              <w:jc w:val="center"/>
              <w:rPr>
                <w:rFonts w:cs="Times New Roman"/>
              </w:rPr>
            </w:pPr>
            <w:r w:rsidRPr="002F12B6">
              <w:rPr>
                <w:rFonts w:cs="Times New Roman"/>
                <w:sz w:val="18"/>
              </w:rPr>
              <w:t>M2</w:t>
            </w:r>
          </w:p>
        </w:tc>
        <w:tc>
          <w:tcPr>
            <w:tcW w:w="1881" w:type="dxa"/>
            <w:shd w:val="clear" w:color="auto" w:fill="FFFFFF"/>
          </w:tcPr>
          <w:p w14:paraId="3E5FA348" w14:textId="77777777" w:rsidR="00E819F6" w:rsidRPr="002F12B6" w:rsidRDefault="00000000">
            <w:pPr>
              <w:jc w:val="center"/>
              <w:rPr>
                <w:rFonts w:cs="Times New Roman"/>
              </w:rPr>
            </w:pPr>
            <w:r w:rsidRPr="002F12B6">
              <w:rPr>
                <w:rFonts w:cs="Times New Roman"/>
                <w:sz w:val="18"/>
              </w:rPr>
              <w:t>35</w:t>
            </w:r>
          </w:p>
        </w:tc>
        <w:tc>
          <w:tcPr>
            <w:tcW w:w="1881" w:type="dxa"/>
            <w:shd w:val="clear" w:color="auto" w:fill="FFFFFF"/>
          </w:tcPr>
          <w:p w14:paraId="7607D2C0" w14:textId="77777777" w:rsidR="00E819F6" w:rsidRPr="002F12B6" w:rsidRDefault="00000000">
            <w:pPr>
              <w:jc w:val="center"/>
              <w:rPr>
                <w:rFonts w:cs="Times New Roman"/>
              </w:rPr>
            </w:pPr>
            <w:r w:rsidRPr="002F12B6">
              <w:rPr>
                <w:rFonts w:cs="Times New Roman"/>
                <w:sz w:val="18"/>
              </w:rPr>
              <w:t>-5358.85</w:t>
            </w:r>
          </w:p>
        </w:tc>
        <w:tc>
          <w:tcPr>
            <w:tcW w:w="1881" w:type="dxa"/>
            <w:shd w:val="clear" w:color="auto" w:fill="FFFFFF"/>
          </w:tcPr>
          <w:p w14:paraId="252D0889" w14:textId="77777777" w:rsidR="00E819F6" w:rsidRPr="002F12B6" w:rsidRDefault="00000000">
            <w:pPr>
              <w:jc w:val="center"/>
              <w:rPr>
                <w:rFonts w:cs="Times New Roman"/>
              </w:rPr>
            </w:pPr>
            <w:r w:rsidRPr="002F12B6">
              <w:rPr>
                <w:rFonts w:cs="Times New Roman"/>
                <w:sz w:val="18"/>
              </w:rPr>
              <w:t>10783.70</w:t>
            </w:r>
          </w:p>
        </w:tc>
        <w:tc>
          <w:tcPr>
            <w:tcW w:w="1881" w:type="dxa"/>
            <w:shd w:val="clear" w:color="auto" w:fill="FFFFFF"/>
          </w:tcPr>
          <w:p w14:paraId="4BAD421E" w14:textId="77777777" w:rsidR="00E819F6" w:rsidRPr="002F12B6" w:rsidRDefault="00000000">
            <w:pPr>
              <w:jc w:val="center"/>
              <w:rPr>
                <w:rFonts w:cs="Times New Roman"/>
              </w:rPr>
            </w:pPr>
            <w:r w:rsidRPr="002F12B6">
              <w:rPr>
                <w:rFonts w:cs="Times New Roman"/>
                <w:sz w:val="18"/>
              </w:rPr>
              <w:t>0.1403</w:t>
            </w:r>
          </w:p>
        </w:tc>
      </w:tr>
      <w:tr w:rsidR="00E819F6" w:rsidRPr="002F12B6" w14:paraId="00BECEE6" w14:textId="77777777">
        <w:tc>
          <w:tcPr>
            <w:tcW w:w="1881" w:type="dxa"/>
            <w:shd w:val="clear" w:color="auto" w:fill="EBF5FB"/>
          </w:tcPr>
          <w:p w14:paraId="141E274B" w14:textId="77777777" w:rsidR="00E819F6" w:rsidRPr="002F12B6" w:rsidRDefault="00000000">
            <w:pPr>
              <w:jc w:val="center"/>
              <w:rPr>
                <w:rFonts w:cs="Times New Roman"/>
              </w:rPr>
            </w:pPr>
            <w:r w:rsidRPr="002F12B6">
              <w:rPr>
                <w:rFonts w:cs="Times New Roman"/>
                <w:sz w:val="18"/>
              </w:rPr>
              <w:t>M3</w:t>
            </w:r>
          </w:p>
        </w:tc>
        <w:tc>
          <w:tcPr>
            <w:tcW w:w="1881" w:type="dxa"/>
            <w:shd w:val="clear" w:color="auto" w:fill="EBF5FB"/>
          </w:tcPr>
          <w:p w14:paraId="63D6375E" w14:textId="77777777" w:rsidR="00E819F6" w:rsidRPr="002F12B6" w:rsidRDefault="00000000">
            <w:pPr>
              <w:jc w:val="center"/>
              <w:rPr>
                <w:rFonts w:cs="Times New Roman"/>
              </w:rPr>
            </w:pPr>
            <w:r w:rsidRPr="002F12B6">
              <w:rPr>
                <w:rFonts w:cs="Times New Roman"/>
                <w:sz w:val="18"/>
              </w:rPr>
              <w:t>38</w:t>
            </w:r>
          </w:p>
        </w:tc>
        <w:tc>
          <w:tcPr>
            <w:tcW w:w="1881" w:type="dxa"/>
            <w:shd w:val="clear" w:color="auto" w:fill="EBF5FB"/>
          </w:tcPr>
          <w:p w14:paraId="2C170A29" w14:textId="77777777" w:rsidR="00E819F6" w:rsidRPr="002F12B6" w:rsidRDefault="00000000">
            <w:pPr>
              <w:jc w:val="center"/>
              <w:rPr>
                <w:rFonts w:cs="Times New Roman"/>
              </w:rPr>
            </w:pPr>
            <w:r w:rsidRPr="002F12B6">
              <w:rPr>
                <w:rFonts w:cs="Times New Roman"/>
                <w:sz w:val="18"/>
              </w:rPr>
              <w:t>-5328.69</w:t>
            </w:r>
          </w:p>
        </w:tc>
        <w:tc>
          <w:tcPr>
            <w:tcW w:w="1881" w:type="dxa"/>
            <w:shd w:val="clear" w:color="auto" w:fill="EBF5FB"/>
          </w:tcPr>
          <w:p w14:paraId="0AED87C9" w14:textId="77777777" w:rsidR="00E819F6" w:rsidRPr="002F12B6" w:rsidRDefault="00000000">
            <w:pPr>
              <w:jc w:val="center"/>
              <w:rPr>
                <w:rFonts w:cs="Times New Roman"/>
              </w:rPr>
            </w:pPr>
            <w:r w:rsidRPr="002F12B6">
              <w:rPr>
                <w:rFonts w:cs="Times New Roman"/>
                <w:sz w:val="18"/>
              </w:rPr>
              <w:t>10735.38</w:t>
            </w:r>
          </w:p>
        </w:tc>
        <w:tc>
          <w:tcPr>
            <w:tcW w:w="1881" w:type="dxa"/>
            <w:shd w:val="clear" w:color="auto" w:fill="EBF5FB"/>
          </w:tcPr>
          <w:p w14:paraId="557EE909" w14:textId="77777777" w:rsidR="00E819F6" w:rsidRPr="002F12B6" w:rsidRDefault="00000000">
            <w:pPr>
              <w:jc w:val="center"/>
              <w:rPr>
                <w:rFonts w:cs="Times New Roman"/>
              </w:rPr>
            </w:pPr>
            <w:r w:rsidRPr="002F12B6">
              <w:rPr>
                <w:rFonts w:cs="Times New Roman"/>
                <w:sz w:val="18"/>
              </w:rPr>
              <w:t>0.1451</w:t>
            </w:r>
          </w:p>
        </w:tc>
      </w:tr>
    </w:tbl>
    <w:p w14:paraId="3313EBC0" w14:textId="77777777" w:rsidR="00E819F6" w:rsidRPr="002F12B6" w:rsidRDefault="00E819F6">
      <w:pPr>
        <w:rPr>
          <w:rFonts w:cs="Times New Roman"/>
        </w:rPr>
      </w:pPr>
    </w:p>
    <w:p w14:paraId="1E48064F" w14:textId="373C2B2E" w:rsidR="00E819F6" w:rsidRPr="002F12B6" w:rsidRDefault="00000000">
      <w:pPr>
        <w:spacing w:after="120" w:line="360" w:lineRule="auto"/>
        <w:jc w:val="both"/>
        <w:rPr>
          <w:rFonts w:cs="Times New Roman"/>
        </w:rPr>
      </w:pPr>
      <w:r w:rsidRPr="002F12B6">
        <w:rPr>
          <w:rFonts w:cs="Times New Roman"/>
        </w:rPr>
        <w:t xml:space="preserve">Le </w:t>
      </w:r>
      <w:r w:rsidR="00E94949" w:rsidRPr="002F12B6">
        <w:rPr>
          <w:rFonts w:cs="Times New Roman"/>
        </w:rPr>
        <w:t>Modelé</w:t>
      </w:r>
      <w:r w:rsidRPr="002F12B6">
        <w:rPr>
          <w:rFonts w:cs="Times New Roman"/>
        </w:rPr>
        <w:t xml:space="preserve"> 3 (complet) </w:t>
      </w:r>
      <w:r w:rsidR="00E94949" w:rsidRPr="002F12B6">
        <w:rPr>
          <w:rFonts w:cs="Times New Roman"/>
        </w:rPr>
        <w:t>présente</w:t>
      </w:r>
      <w:r w:rsidRPr="002F12B6">
        <w:rPr>
          <w:rFonts w:cs="Times New Roman"/>
        </w:rPr>
        <w:t xml:space="preserve"> la meilleure </w:t>
      </w:r>
      <w:r w:rsidR="00E94949" w:rsidRPr="002F12B6">
        <w:rPr>
          <w:rFonts w:cs="Times New Roman"/>
        </w:rPr>
        <w:t>qualité</w:t>
      </w:r>
      <w:r w:rsidRPr="002F12B6">
        <w:rPr>
          <w:rFonts w:cs="Times New Roman"/>
        </w:rPr>
        <w:t xml:space="preserve"> </w:t>
      </w:r>
      <w:r w:rsidR="00E94949" w:rsidRPr="002F12B6">
        <w:rPr>
          <w:rFonts w:cs="Times New Roman"/>
        </w:rPr>
        <w:t>d’ajustement</w:t>
      </w:r>
      <w:r w:rsidRPr="002F12B6">
        <w:rPr>
          <w:rFonts w:cs="Times New Roman"/>
        </w:rPr>
        <w:t xml:space="preserve"> avec le pseudo R2 de McFadden le plus </w:t>
      </w:r>
      <w:r w:rsidR="00E94949" w:rsidRPr="002F12B6">
        <w:rPr>
          <w:rFonts w:cs="Times New Roman"/>
        </w:rPr>
        <w:t>élevé</w:t>
      </w:r>
      <w:r w:rsidRPr="002F12B6">
        <w:rPr>
          <w:rFonts w:cs="Times New Roman"/>
        </w:rPr>
        <w:t xml:space="preserve"> (0.145) et l</w:t>
      </w:r>
      <w:r w:rsidR="00E94949" w:rsidRPr="002F12B6">
        <w:rPr>
          <w:rFonts w:cs="Times New Roman"/>
        </w:rPr>
        <w:t>’</w:t>
      </w:r>
      <w:r w:rsidRPr="002F12B6">
        <w:rPr>
          <w:rFonts w:cs="Times New Roman"/>
        </w:rPr>
        <w:t xml:space="preserve">AIC le plus faible. </w:t>
      </w:r>
      <w:r w:rsidR="00E94949" w:rsidRPr="002F12B6">
        <w:rPr>
          <w:rFonts w:cs="Times New Roman"/>
        </w:rPr>
        <w:t>L’introduction</w:t>
      </w:r>
      <w:r w:rsidRPr="002F12B6">
        <w:rPr>
          <w:rFonts w:cs="Times New Roman"/>
        </w:rPr>
        <w:t xml:space="preserve"> des variables sanitaires (Bloc 3) </w:t>
      </w:r>
      <w:r w:rsidR="00E94949" w:rsidRPr="002F12B6">
        <w:rPr>
          <w:rFonts w:cs="Times New Roman"/>
        </w:rPr>
        <w:t>améliore</w:t>
      </w:r>
      <w:r w:rsidRPr="002F12B6">
        <w:rPr>
          <w:rFonts w:cs="Times New Roman"/>
        </w:rPr>
        <w:t xml:space="preserve"> significativement </w:t>
      </w:r>
      <w:r w:rsidR="00E94949" w:rsidRPr="002F12B6">
        <w:rPr>
          <w:rFonts w:cs="Times New Roman"/>
        </w:rPr>
        <w:t>l’ajustement</w:t>
      </w:r>
      <w:r w:rsidRPr="002F12B6">
        <w:rPr>
          <w:rFonts w:cs="Times New Roman"/>
        </w:rPr>
        <w:t xml:space="preserve">, confirmant le </w:t>
      </w:r>
      <w:r w:rsidR="00E94949" w:rsidRPr="002F12B6">
        <w:rPr>
          <w:rFonts w:cs="Times New Roman"/>
        </w:rPr>
        <w:t>rôle</w:t>
      </w:r>
      <w:r w:rsidRPr="002F12B6">
        <w:rPr>
          <w:rFonts w:cs="Times New Roman"/>
        </w:rPr>
        <w:t xml:space="preserve"> de </w:t>
      </w:r>
      <w:r w:rsidR="00E94949" w:rsidRPr="002F12B6">
        <w:rPr>
          <w:rFonts w:cs="Times New Roman"/>
        </w:rPr>
        <w:t>l’accès</w:t>
      </w:r>
      <w:r w:rsidRPr="002F12B6">
        <w:rPr>
          <w:rFonts w:cs="Times New Roman"/>
        </w:rPr>
        <w:t xml:space="preserve"> aux soins dans la survie infantile.</w:t>
      </w:r>
    </w:p>
    <w:p w14:paraId="4C26D6B5" w14:textId="7D298D36" w:rsidR="00E819F6" w:rsidRPr="002F12B6" w:rsidRDefault="00000000">
      <w:pPr>
        <w:pStyle w:val="Titre2"/>
        <w:rPr>
          <w:rFonts w:cs="Times New Roman"/>
        </w:rPr>
      </w:pPr>
      <w:bookmarkStart w:id="12" w:name="_Toc235430152"/>
      <w:r w:rsidRPr="002F12B6">
        <w:rPr>
          <w:rFonts w:cs="Times New Roman"/>
          <w:color w:val="1A3A5C"/>
        </w:rPr>
        <w:t xml:space="preserve">10. </w:t>
      </w:r>
      <w:r w:rsidR="00E94949" w:rsidRPr="002F12B6">
        <w:rPr>
          <w:rFonts w:cs="Times New Roman"/>
          <w:color w:val="1A3A5C"/>
        </w:rPr>
        <w:t>Qualité</w:t>
      </w:r>
      <w:r w:rsidRPr="002F12B6">
        <w:rPr>
          <w:rFonts w:cs="Times New Roman"/>
          <w:color w:val="1A3A5C"/>
        </w:rPr>
        <w:t xml:space="preserve"> et validation du </w:t>
      </w:r>
      <w:r w:rsidR="00E94949" w:rsidRPr="002F12B6">
        <w:rPr>
          <w:rFonts w:cs="Times New Roman"/>
          <w:color w:val="1A3A5C"/>
        </w:rPr>
        <w:t>modèle</w:t>
      </w:r>
      <w:r w:rsidRPr="002F12B6">
        <w:rPr>
          <w:rFonts w:cs="Times New Roman"/>
          <w:color w:val="1A3A5C"/>
        </w:rPr>
        <w:t xml:space="preserve"> final</w:t>
      </w:r>
      <w:bookmarkEnd w:id="12"/>
    </w:p>
    <w:p w14:paraId="0907C353" w14:textId="6289AFAE" w:rsidR="00E819F6" w:rsidRPr="002F12B6" w:rsidRDefault="00000000">
      <w:pPr>
        <w:spacing w:after="120" w:line="360" w:lineRule="auto"/>
        <w:jc w:val="both"/>
        <w:rPr>
          <w:rFonts w:cs="Times New Roman"/>
        </w:rPr>
      </w:pPr>
      <w:r w:rsidRPr="002F12B6">
        <w:rPr>
          <w:rFonts w:cs="Times New Roman"/>
        </w:rPr>
        <w:t xml:space="preserve">Le </w:t>
      </w:r>
      <w:r w:rsidR="00E94949" w:rsidRPr="002F12B6">
        <w:rPr>
          <w:rFonts w:cs="Times New Roman"/>
        </w:rPr>
        <w:t>modèle</w:t>
      </w:r>
      <w:r w:rsidRPr="002F12B6">
        <w:rPr>
          <w:rFonts w:cs="Times New Roman"/>
        </w:rPr>
        <w:t xml:space="preserve"> final (</w:t>
      </w:r>
      <w:r w:rsidR="00E94949" w:rsidRPr="002F12B6">
        <w:rPr>
          <w:rFonts w:cs="Times New Roman"/>
        </w:rPr>
        <w:t>modèle</w:t>
      </w:r>
      <w:r w:rsidRPr="002F12B6">
        <w:rPr>
          <w:rFonts w:cs="Times New Roman"/>
        </w:rPr>
        <w:t xml:space="preserve"> 3, toutes variables) </w:t>
      </w:r>
      <w:r w:rsidR="00E94949" w:rsidRPr="002F12B6">
        <w:rPr>
          <w:rFonts w:cs="Times New Roman"/>
        </w:rPr>
        <w:t>présente</w:t>
      </w:r>
      <w:r w:rsidRPr="002F12B6">
        <w:rPr>
          <w:rFonts w:cs="Times New Roman"/>
        </w:rPr>
        <w:t xml:space="preserve"> les indicateurs de </w:t>
      </w:r>
      <w:r w:rsidR="00E94949" w:rsidRPr="002F12B6">
        <w:rPr>
          <w:rFonts w:cs="Times New Roman"/>
        </w:rPr>
        <w:t>qualité</w:t>
      </w:r>
      <w:r w:rsidRPr="002F12B6">
        <w:rPr>
          <w:rFonts w:cs="Times New Roman"/>
        </w:rPr>
        <w:t xml:space="preserve"> suivants :</w:t>
      </w:r>
    </w:p>
    <w:p w14:paraId="09DCEF9E" w14:textId="5E5C4C8B" w:rsidR="00E819F6" w:rsidRPr="002F12B6" w:rsidRDefault="00000000">
      <w:pPr>
        <w:spacing w:after="120" w:line="360" w:lineRule="auto"/>
        <w:jc w:val="both"/>
        <w:rPr>
          <w:rFonts w:cs="Times New Roman"/>
        </w:rPr>
      </w:pPr>
      <w:r w:rsidRPr="002F12B6">
        <w:rPr>
          <w:rFonts w:cs="Times New Roman"/>
          <w:b/>
          <w:sz w:val="20"/>
        </w:rPr>
        <w:t xml:space="preserve">Tableau 6. Indicateurs de </w:t>
      </w:r>
      <w:r w:rsidR="00E94949" w:rsidRPr="002F12B6">
        <w:rPr>
          <w:rFonts w:cs="Times New Roman"/>
          <w:b/>
          <w:sz w:val="20"/>
        </w:rPr>
        <w:t>qualité</w:t>
      </w:r>
      <w:r w:rsidRPr="002F12B6">
        <w:rPr>
          <w:rFonts w:cs="Times New Roman"/>
          <w:b/>
          <w:sz w:val="20"/>
        </w:rPr>
        <w:t xml:space="preserve"> du </w:t>
      </w:r>
      <w:r w:rsidR="00E94949" w:rsidRPr="002F12B6">
        <w:rPr>
          <w:rFonts w:cs="Times New Roman"/>
          <w:b/>
          <w:sz w:val="20"/>
        </w:rPr>
        <w:t>modèle</w:t>
      </w:r>
      <w:r w:rsidRPr="002F12B6">
        <w:rPr>
          <w:rFonts w:cs="Times New Roman"/>
          <w:b/>
          <w:sz w:val="20"/>
        </w:rPr>
        <w:t xml:space="preserve"> final</w:t>
      </w:r>
    </w:p>
    <w:tbl>
      <w:tblPr>
        <w:tblStyle w:val="Grilledutableau"/>
        <w:tblW w:w="0" w:type="auto"/>
        <w:tblLook w:val="04A0" w:firstRow="1" w:lastRow="0" w:firstColumn="1" w:lastColumn="0" w:noHBand="0" w:noVBand="1"/>
      </w:tblPr>
      <w:tblGrid>
        <w:gridCol w:w="4698"/>
        <w:gridCol w:w="4698"/>
      </w:tblGrid>
      <w:tr w:rsidR="00E819F6" w:rsidRPr="002F12B6" w14:paraId="652CDB16" w14:textId="77777777">
        <w:tc>
          <w:tcPr>
            <w:tcW w:w="4703" w:type="dxa"/>
            <w:shd w:val="clear" w:color="auto" w:fill="1A3A5C"/>
            <w:vAlign w:val="center"/>
          </w:tcPr>
          <w:p w14:paraId="7BE1372B" w14:textId="77777777" w:rsidR="00E819F6" w:rsidRPr="002F12B6" w:rsidRDefault="00000000">
            <w:pPr>
              <w:jc w:val="center"/>
              <w:rPr>
                <w:rFonts w:cs="Times New Roman"/>
              </w:rPr>
            </w:pPr>
            <w:r w:rsidRPr="002F12B6">
              <w:rPr>
                <w:rFonts w:cs="Times New Roman"/>
                <w:b/>
                <w:color w:val="FFFFFF"/>
                <w:sz w:val="20"/>
              </w:rPr>
              <w:t>Indicateur</w:t>
            </w:r>
          </w:p>
        </w:tc>
        <w:tc>
          <w:tcPr>
            <w:tcW w:w="4703" w:type="dxa"/>
            <w:shd w:val="clear" w:color="auto" w:fill="1A3A5C"/>
            <w:vAlign w:val="center"/>
          </w:tcPr>
          <w:p w14:paraId="0A0E645C" w14:textId="77777777" w:rsidR="00E819F6" w:rsidRPr="002F12B6" w:rsidRDefault="00000000">
            <w:pPr>
              <w:jc w:val="center"/>
              <w:rPr>
                <w:rFonts w:cs="Times New Roman"/>
              </w:rPr>
            </w:pPr>
            <w:r w:rsidRPr="002F12B6">
              <w:rPr>
                <w:rFonts w:cs="Times New Roman"/>
                <w:b/>
                <w:color w:val="FFFFFF"/>
                <w:sz w:val="20"/>
              </w:rPr>
              <w:t>Valeur</w:t>
            </w:r>
          </w:p>
        </w:tc>
      </w:tr>
      <w:tr w:rsidR="00E819F6" w:rsidRPr="002F12B6" w14:paraId="095D9BAC" w14:textId="77777777">
        <w:tc>
          <w:tcPr>
            <w:tcW w:w="4703" w:type="dxa"/>
            <w:shd w:val="clear" w:color="auto" w:fill="EBF5FB"/>
          </w:tcPr>
          <w:p w14:paraId="04DDC7A4" w14:textId="77777777" w:rsidR="00E819F6" w:rsidRPr="002F12B6" w:rsidRDefault="00000000">
            <w:pPr>
              <w:jc w:val="center"/>
              <w:rPr>
                <w:rFonts w:cs="Times New Roman"/>
              </w:rPr>
            </w:pPr>
            <w:r w:rsidRPr="002F12B6">
              <w:rPr>
                <w:rFonts w:cs="Times New Roman"/>
                <w:sz w:val="18"/>
              </w:rPr>
              <w:t>ROC-AUC</w:t>
            </w:r>
          </w:p>
        </w:tc>
        <w:tc>
          <w:tcPr>
            <w:tcW w:w="4703" w:type="dxa"/>
            <w:shd w:val="clear" w:color="auto" w:fill="EBF5FB"/>
          </w:tcPr>
          <w:p w14:paraId="4B40A097" w14:textId="77777777" w:rsidR="00E819F6" w:rsidRPr="002F12B6" w:rsidRDefault="00000000">
            <w:pPr>
              <w:jc w:val="center"/>
              <w:rPr>
                <w:rFonts w:cs="Times New Roman"/>
              </w:rPr>
            </w:pPr>
            <w:r w:rsidRPr="002F12B6">
              <w:rPr>
                <w:rFonts w:cs="Times New Roman"/>
                <w:sz w:val="18"/>
              </w:rPr>
              <w:t>0.7541</w:t>
            </w:r>
          </w:p>
        </w:tc>
      </w:tr>
      <w:tr w:rsidR="00E819F6" w:rsidRPr="002F12B6" w14:paraId="297263B7" w14:textId="77777777">
        <w:tc>
          <w:tcPr>
            <w:tcW w:w="4703" w:type="dxa"/>
            <w:shd w:val="clear" w:color="auto" w:fill="FFFFFF"/>
          </w:tcPr>
          <w:p w14:paraId="6729CEA7" w14:textId="77777777" w:rsidR="00E819F6" w:rsidRPr="002F12B6" w:rsidRDefault="00000000">
            <w:pPr>
              <w:jc w:val="center"/>
              <w:rPr>
                <w:rFonts w:cs="Times New Roman"/>
              </w:rPr>
            </w:pPr>
            <w:r w:rsidRPr="002F12B6">
              <w:rPr>
                <w:rFonts w:cs="Times New Roman"/>
                <w:sz w:val="18"/>
              </w:rPr>
              <w:t>Pseudo R2 de Nagelkerke</w:t>
            </w:r>
          </w:p>
        </w:tc>
        <w:tc>
          <w:tcPr>
            <w:tcW w:w="4703" w:type="dxa"/>
            <w:shd w:val="clear" w:color="auto" w:fill="FFFFFF"/>
          </w:tcPr>
          <w:p w14:paraId="49E9CD36" w14:textId="77777777" w:rsidR="00E819F6" w:rsidRPr="002F12B6" w:rsidRDefault="00000000">
            <w:pPr>
              <w:jc w:val="center"/>
              <w:rPr>
                <w:rFonts w:cs="Times New Roman"/>
              </w:rPr>
            </w:pPr>
            <w:r w:rsidRPr="002F12B6">
              <w:rPr>
                <w:rFonts w:cs="Times New Roman"/>
                <w:sz w:val="18"/>
              </w:rPr>
              <w:t>0.2278</w:t>
            </w:r>
          </w:p>
        </w:tc>
      </w:tr>
      <w:tr w:rsidR="00E819F6" w:rsidRPr="002F12B6" w14:paraId="1A2F85A4" w14:textId="77777777">
        <w:tc>
          <w:tcPr>
            <w:tcW w:w="4703" w:type="dxa"/>
            <w:shd w:val="clear" w:color="auto" w:fill="EBF5FB"/>
          </w:tcPr>
          <w:p w14:paraId="246827D1" w14:textId="77777777" w:rsidR="00E819F6" w:rsidRPr="002F12B6" w:rsidRDefault="00000000">
            <w:pPr>
              <w:jc w:val="center"/>
              <w:rPr>
                <w:rFonts w:cs="Times New Roman"/>
              </w:rPr>
            </w:pPr>
            <w:r w:rsidRPr="002F12B6">
              <w:rPr>
                <w:rFonts w:cs="Times New Roman"/>
                <w:sz w:val="18"/>
              </w:rPr>
              <w:t>Pseudo R2 de McFadden</w:t>
            </w:r>
          </w:p>
        </w:tc>
        <w:tc>
          <w:tcPr>
            <w:tcW w:w="4703" w:type="dxa"/>
            <w:shd w:val="clear" w:color="auto" w:fill="EBF5FB"/>
          </w:tcPr>
          <w:p w14:paraId="4ACC4994" w14:textId="77777777" w:rsidR="00E819F6" w:rsidRPr="002F12B6" w:rsidRDefault="00000000">
            <w:pPr>
              <w:jc w:val="center"/>
              <w:rPr>
                <w:rFonts w:cs="Times New Roman"/>
              </w:rPr>
            </w:pPr>
            <w:r w:rsidRPr="002F12B6">
              <w:rPr>
                <w:rFonts w:cs="Times New Roman"/>
                <w:sz w:val="18"/>
              </w:rPr>
              <w:t>0.1451</w:t>
            </w:r>
          </w:p>
        </w:tc>
      </w:tr>
      <w:tr w:rsidR="00E819F6" w:rsidRPr="002F12B6" w14:paraId="73FBEFC4" w14:textId="77777777">
        <w:tc>
          <w:tcPr>
            <w:tcW w:w="4703" w:type="dxa"/>
            <w:shd w:val="clear" w:color="auto" w:fill="FFFFFF"/>
          </w:tcPr>
          <w:p w14:paraId="2C269402" w14:textId="77777777" w:rsidR="00E819F6" w:rsidRPr="002F12B6" w:rsidRDefault="00000000">
            <w:pPr>
              <w:jc w:val="center"/>
              <w:rPr>
                <w:rFonts w:cs="Times New Roman"/>
              </w:rPr>
            </w:pPr>
            <w:r w:rsidRPr="002F12B6">
              <w:rPr>
                <w:rFonts w:cs="Times New Roman"/>
                <w:sz w:val="18"/>
              </w:rPr>
              <w:t>Test Hosmer-</w:t>
            </w:r>
            <w:proofErr w:type="spellStart"/>
            <w:r w:rsidRPr="002F12B6">
              <w:rPr>
                <w:rFonts w:cs="Times New Roman"/>
                <w:sz w:val="18"/>
              </w:rPr>
              <w:t>Lemeshow</w:t>
            </w:r>
            <w:proofErr w:type="spellEnd"/>
            <w:r w:rsidRPr="002F12B6">
              <w:rPr>
                <w:rFonts w:cs="Times New Roman"/>
                <w:sz w:val="18"/>
              </w:rPr>
              <w:t xml:space="preserve"> (stat)</w:t>
            </w:r>
          </w:p>
        </w:tc>
        <w:tc>
          <w:tcPr>
            <w:tcW w:w="4703" w:type="dxa"/>
            <w:shd w:val="clear" w:color="auto" w:fill="FFFFFF"/>
          </w:tcPr>
          <w:p w14:paraId="5F08E9BD" w14:textId="77777777" w:rsidR="00E819F6" w:rsidRPr="002F12B6" w:rsidRDefault="00000000">
            <w:pPr>
              <w:jc w:val="center"/>
              <w:rPr>
                <w:rFonts w:cs="Times New Roman"/>
              </w:rPr>
            </w:pPr>
            <w:r w:rsidRPr="002F12B6">
              <w:rPr>
                <w:rFonts w:cs="Times New Roman"/>
                <w:sz w:val="18"/>
              </w:rPr>
              <w:t>31.36</w:t>
            </w:r>
          </w:p>
        </w:tc>
      </w:tr>
      <w:tr w:rsidR="00E819F6" w:rsidRPr="002F12B6" w14:paraId="36B8A4C3" w14:textId="77777777">
        <w:tc>
          <w:tcPr>
            <w:tcW w:w="4703" w:type="dxa"/>
            <w:shd w:val="clear" w:color="auto" w:fill="EBF5FB"/>
          </w:tcPr>
          <w:p w14:paraId="232A38ED" w14:textId="77777777" w:rsidR="00E819F6" w:rsidRPr="002F12B6" w:rsidRDefault="00000000">
            <w:pPr>
              <w:jc w:val="center"/>
              <w:rPr>
                <w:rFonts w:cs="Times New Roman"/>
                <w:lang w:val="en-US"/>
              </w:rPr>
            </w:pPr>
            <w:r w:rsidRPr="002F12B6">
              <w:rPr>
                <w:rFonts w:cs="Times New Roman"/>
                <w:sz w:val="18"/>
                <w:lang w:val="en-US"/>
              </w:rPr>
              <w:t>Test Hosmer-Lemeshow (p-value)</w:t>
            </w:r>
          </w:p>
        </w:tc>
        <w:tc>
          <w:tcPr>
            <w:tcW w:w="4703" w:type="dxa"/>
            <w:shd w:val="clear" w:color="auto" w:fill="EBF5FB"/>
          </w:tcPr>
          <w:p w14:paraId="25D6A65B" w14:textId="77777777" w:rsidR="00E819F6" w:rsidRPr="002F12B6" w:rsidRDefault="00000000">
            <w:pPr>
              <w:jc w:val="center"/>
              <w:rPr>
                <w:rFonts w:cs="Times New Roman"/>
              </w:rPr>
            </w:pPr>
            <w:r w:rsidRPr="002F12B6">
              <w:rPr>
                <w:rFonts w:cs="Times New Roman"/>
                <w:sz w:val="18"/>
              </w:rPr>
              <w:t>0.0001</w:t>
            </w:r>
          </w:p>
        </w:tc>
      </w:tr>
      <w:tr w:rsidR="00E819F6" w:rsidRPr="002F12B6" w14:paraId="3B236AE3" w14:textId="77777777">
        <w:tc>
          <w:tcPr>
            <w:tcW w:w="4703" w:type="dxa"/>
            <w:shd w:val="clear" w:color="auto" w:fill="FFFFFF"/>
          </w:tcPr>
          <w:p w14:paraId="64958D0D" w14:textId="77777777" w:rsidR="00E819F6" w:rsidRPr="002F12B6" w:rsidRDefault="00000000">
            <w:pPr>
              <w:jc w:val="center"/>
              <w:rPr>
                <w:rFonts w:cs="Times New Roman"/>
              </w:rPr>
            </w:pPr>
            <w:r w:rsidRPr="002F12B6">
              <w:rPr>
                <w:rFonts w:cs="Times New Roman"/>
                <w:sz w:val="18"/>
              </w:rPr>
              <w:t>Note HL</w:t>
            </w:r>
          </w:p>
        </w:tc>
        <w:tc>
          <w:tcPr>
            <w:tcW w:w="4703" w:type="dxa"/>
            <w:shd w:val="clear" w:color="auto" w:fill="FFFFFF"/>
          </w:tcPr>
          <w:p w14:paraId="58511F1C" w14:textId="657B4E60" w:rsidR="00E819F6" w:rsidRPr="002F12B6" w:rsidRDefault="00E94949">
            <w:pPr>
              <w:jc w:val="center"/>
              <w:rPr>
                <w:rFonts w:cs="Times New Roman"/>
              </w:rPr>
            </w:pPr>
            <w:r w:rsidRPr="002F12B6">
              <w:rPr>
                <w:rFonts w:cs="Times New Roman"/>
                <w:sz w:val="18"/>
              </w:rPr>
              <w:t>Sensibilité connue avec n &gt; 10 000 (Hosmer et al., 2013)</w:t>
            </w:r>
          </w:p>
        </w:tc>
      </w:tr>
      <w:tr w:rsidR="00E819F6" w:rsidRPr="002F12B6" w14:paraId="21F5AA17" w14:textId="77777777">
        <w:tc>
          <w:tcPr>
            <w:tcW w:w="4703" w:type="dxa"/>
            <w:shd w:val="clear" w:color="auto" w:fill="EBF5FB"/>
          </w:tcPr>
          <w:p w14:paraId="58C847A7" w14:textId="5A721F43" w:rsidR="00E819F6" w:rsidRPr="002F12B6" w:rsidRDefault="00000000">
            <w:pPr>
              <w:jc w:val="center"/>
              <w:rPr>
                <w:rFonts w:cs="Times New Roman"/>
              </w:rPr>
            </w:pPr>
            <w:r w:rsidRPr="002F12B6">
              <w:rPr>
                <w:rFonts w:cs="Times New Roman"/>
                <w:sz w:val="18"/>
              </w:rPr>
              <w:t xml:space="preserve">Effectif </w:t>
            </w:r>
            <w:r w:rsidR="00E94949" w:rsidRPr="002F12B6">
              <w:rPr>
                <w:rFonts w:cs="Times New Roman"/>
                <w:sz w:val="18"/>
              </w:rPr>
              <w:t>analysé</w:t>
            </w:r>
          </w:p>
        </w:tc>
        <w:tc>
          <w:tcPr>
            <w:tcW w:w="4703" w:type="dxa"/>
            <w:shd w:val="clear" w:color="auto" w:fill="EBF5FB"/>
          </w:tcPr>
          <w:p w14:paraId="1671AC8F" w14:textId="55FCCF46" w:rsidR="00E819F6" w:rsidRPr="002F12B6" w:rsidRDefault="00000000">
            <w:pPr>
              <w:jc w:val="center"/>
              <w:rPr>
                <w:rFonts w:cs="Times New Roman"/>
              </w:rPr>
            </w:pPr>
            <w:r w:rsidRPr="002F12B6">
              <w:rPr>
                <w:rFonts w:cs="Times New Roman"/>
                <w:sz w:val="18"/>
              </w:rPr>
              <w:t xml:space="preserve">10 494 femmes </w:t>
            </w:r>
            <w:r w:rsidR="00E94949" w:rsidRPr="002F12B6">
              <w:rPr>
                <w:rFonts w:cs="Times New Roman"/>
                <w:sz w:val="18"/>
              </w:rPr>
              <w:t>parent</w:t>
            </w:r>
          </w:p>
        </w:tc>
      </w:tr>
    </w:tbl>
    <w:p w14:paraId="688AFA69" w14:textId="77777777" w:rsidR="00E819F6" w:rsidRPr="002F12B6" w:rsidRDefault="00E819F6">
      <w:pPr>
        <w:rPr>
          <w:rFonts w:cs="Times New Roman"/>
        </w:rPr>
      </w:pPr>
    </w:p>
    <w:p w14:paraId="36B587FB" w14:textId="40233109" w:rsidR="00E819F6" w:rsidRPr="002F12B6" w:rsidRDefault="00000000">
      <w:pPr>
        <w:spacing w:after="120" w:line="360" w:lineRule="auto"/>
        <w:jc w:val="both"/>
        <w:rPr>
          <w:rFonts w:cs="Times New Roman"/>
        </w:rPr>
      </w:pPr>
      <w:r w:rsidRPr="002F12B6">
        <w:rPr>
          <w:rFonts w:cs="Times New Roman"/>
        </w:rPr>
        <w:t xml:space="preserve">La courbe ROC (Figure 2) </w:t>
      </w:r>
      <w:r w:rsidR="008C2677" w:rsidRPr="002F12B6">
        <w:rPr>
          <w:rFonts w:cs="Times New Roman"/>
        </w:rPr>
        <w:t>présente</w:t>
      </w:r>
      <w:r w:rsidRPr="002F12B6">
        <w:rPr>
          <w:rFonts w:cs="Times New Roman"/>
        </w:rPr>
        <w:t xml:space="preserve"> une AUC de 0.754, indiquant une bonne capacite discriminante du </w:t>
      </w:r>
      <w:r w:rsidR="008C2677" w:rsidRPr="002F12B6">
        <w:rPr>
          <w:rFonts w:cs="Times New Roman"/>
        </w:rPr>
        <w:t>modèle</w:t>
      </w:r>
      <w:r w:rsidRPr="002F12B6">
        <w:rPr>
          <w:rFonts w:cs="Times New Roman"/>
        </w:rPr>
        <w:t xml:space="preserve">. Le pseudo R2 de Nagelkerke (0.228) </w:t>
      </w:r>
      <w:r w:rsidR="008C2677" w:rsidRPr="002F12B6">
        <w:rPr>
          <w:rFonts w:cs="Times New Roman"/>
        </w:rPr>
        <w:t>reflète</w:t>
      </w:r>
      <w:r w:rsidRPr="002F12B6">
        <w:rPr>
          <w:rFonts w:cs="Times New Roman"/>
        </w:rPr>
        <w:t xml:space="preserve"> un ajustement </w:t>
      </w:r>
      <w:r w:rsidR="008C2677" w:rsidRPr="002F12B6">
        <w:rPr>
          <w:rFonts w:cs="Times New Roman"/>
        </w:rPr>
        <w:t>modère</w:t>
      </w:r>
      <w:r w:rsidRPr="002F12B6">
        <w:rPr>
          <w:rFonts w:cs="Times New Roman"/>
        </w:rPr>
        <w:t xml:space="preserve">, </w:t>
      </w:r>
      <w:r w:rsidR="008C2677" w:rsidRPr="002F12B6">
        <w:rPr>
          <w:rFonts w:cs="Times New Roman"/>
        </w:rPr>
        <w:t>cohérent</w:t>
      </w:r>
      <w:r w:rsidRPr="002F12B6">
        <w:rPr>
          <w:rFonts w:cs="Times New Roman"/>
        </w:rPr>
        <w:t xml:space="preserve"> avec les standards des </w:t>
      </w:r>
      <w:r w:rsidR="008C2677" w:rsidRPr="002F12B6">
        <w:rPr>
          <w:rFonts w:cs="Times New Roman"/>
        </w:rPr>
        <w:t>modèles</w:t>
      </w:r>
      <w:r w:rsidRPr="002F12B6">
        <w:rPr>
          <w:rFonts w:cs="Times New Roman"/>
        </w:rPr>
        <w:t xml:space="preserve"> de sante publique bases sur des </w:t>
      </w:r>
      <w:r w:rsidR="008C2677" w:rsidRPr="002F12B6">
        <w:rPr>
          <w:rFonts w:cs="Times New Roman"/>
        </w:rPr>
        <w:t>données</w:t>
      </w:r>
      <w:r w:rsidRPr="002F12B6">
        <w:rPr>
          <w:rFonts w:cs="Times New Roman"/>
        </w:rPr>
        <w:t xml:space="preserve"> </w:t>
      </w:r>
      <w:r w:rsidR="008C2677" w:rsidRPr="002F12B6">
        <w:rPr>
          <w:rFonts w:cs="Times New Roman"/>
        </w:rPr>
        <w:t>d’enquêtes</w:t>
      </w:r>
      <w:r w:rsidRPr="002F12B6">
        <w:rPr>
          <w:rFonts w:cs="Times New Roman"/>
        </w:rPr>
        <w:t>. Le test de Hosmer-</w:t>
      </w:r>
      <w:proofErr w:type="spellStart"/>
      <w:r w:rsidRPr="002F12B6">
        <w:rPr>
          <w:rFonts w:cs="Times New Roman"/>
        </w:rPr>
        <w:t>Lemeshow</w:t>
      </w:r>
      <w:proofErr w:type="spellEnd"/>
      <w:r w:rsidRPr="002F12B6">
        <w:rPr>
          <w:rFonts w:cs="Times New Roman"/>
        </w:rPr>
        <w:t xml:space="preserve"> rejette </w:t>
      </w:r>
      <w:r w:rsidR="008C2677" w:rsidRPr="002F12B6">
        <w:rPr>
          <w:rFonts w:cs="Times New Roman"/>
        </w:rPr>
        <w:t>l’hypothèse</w:t>
      </w:r>
      <w:r w:rsidRPr="002F12B6">
        <w:rPr>
          <w:rFonts w:cs="Times New Roman"/>
        </w:rPr>
        <w:t xml:space="preserve"> </w:t>
      </w:r>
      <w:r w:rsidR="008C2677" w:rsidRPr="002F12B6">
        <w:rPr>
          <w:rFonts w:cs="Times New Roman"/>
        </w:rPr>
        <w:t>d’ajustement</w:t>
      </w:r>
      <w:r w:rsidRPr="002F12B6">
        <w:rPr>
          <w:rFonts w:cs="Times New Roman"/>
        </w:rPr>
        <w:t xml:space="preserve"> parfait (p &lt; 0.001), ce qui est </w:t>
      </w:r>
      <w:r w:rsidR="008C2677" w:rsidRPr="002F12B6">
        <w:rPr>
          <w:rFonts w:cs="Times New Roman"/>
        </w:rPr>
        <w:t>fréquent</w:t>
      </w:r>
      <w:r w:rsidRPr="002F12B6">
        <w:rPr>
          <w:rFonts w:cs="Times New Roman"/>
        </w:rPr>
        <w:t xml:space="preserve"> avec des </w:t>
      </w:r>
      <w:r w:rsidR="008C2677" w:rsidRPr="002F12B6">
        <w:rPr>
          <w:rFonts w:cs="Times New Roman"/>
        </w:rPr>
        <w:t>échantillons</w:t>
      </w:r>
      <w:r w:rsidRPr="002F12B6">
        <w:rPr>
          <w:rFonts w:cs="Times New Roman"/>
        </w:rPr>
        <w:t xml:space="preserve"> </w:t>
      </w:r>
      <w:r w:rsidR="008C2677" w:rsidRPr="002F12B6">
        <w:rPr>
          <w:rFonts w:cs="Times New Roman"/>
        </w:rPr>
        <w:t>supérieurs</w:t>
      </w:r>
      <w:r w:rsidRPr="002F12B6">
        <w:rPr>
          <w:rFonts w:cs="Times New Roman"/>
        </w:rPr>
        <w:t xml:space="preserve"> </w:t>
      </w:r>
      <w:proofErr w:type="spellStart"/>
      <w:r w:rsidRPr="002F12B6">
        <w:rPr>
          <w:rFonts w:cs="Times New Roman"/>
        </w:rPr>
        <w:t>a</w:t>
      </w:r>
      <w:proofErr w:type="spellEnd"/>
      <w:r w:rsidRPr="002F12B6">
        <w:rPr>
          <w:rFonts w:cs="Times New Roman"/>
        </w:rPr>
        <w:t xml:space="preserve"> 5 000 observations, car le test devient </w:t>
      </w:r>
      <w:r w:rsidR="008C2677" w:rsidRPr="002F12B6">
        <w:rPr>
          <w:rFonts w:cs="Times New Roman"/>
        </w:rPr>
        <w:t>très</w:t>
      </w:r>
      <w:r w:rsidRPr="002F12B6">
        <w:rPr>
          <w:rFonts w:cs="Times New Roman"/>
        </w:rPr>
        <w:t xml:space="preserve"> sensible aux </w:t>
      </w:r>
      <w:r w:rsidR="008C2677" w:rsidRPr="002F12B6">
        <w:rPr>
          <w:rFonts w:cs="Times New Roman"/>
        </w:rPr>
        <w:t>écarts</w:t>
      </w:r>
      <w:r w:rsidRPr="002F12B6">
        <w:rPr>
          <w:rFonts w:cs="Times New Roman"/>
        </w:rPr>
        <w:t xml:space="preserve"> mineurs.</w:t>
      </w:r>
    </w:p>
    <w:p w14:paraId="6D2E68FE" w14:textId="77777777" w:rsidR="00E819F6" w:rsidRPr="002F12B6" w:rsidRDefault="00000000">
      <w:pPr>
        <w:jc w:val="center"/>
        <w:rPr>
          <w:rFonts w:cs="Times New Roman"/>
        </w:rPr>
      </w:pPr>
      <w:r w:rsidRPr="002F12B6">
        <w:rPr>
          <w:rFonts w:cs="Times New Roman"/>
          <w:noProof/>
        </w:rPr>
        <w:lastRenderedPageBreak/>
        <w:drawing>
          <wp:inline distT="0" distB="0" distL="0" distR="0" wp14:anchorId="2E4B7FD0" wp14:editId="21730A35">
            <wp:extent cx="4572000" cy="3403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stat.png"/>
                    <pic:cNvPicPr/>
                  </pic:nvPicPr>
                  <pic:blipFill>
                    <a:blip r:embed="rId9"/>
                    <a:stretch>
                      <a:fillRect/>
                    </a:stretch>
                  </pic:blipFill>
                  <pic:spPr>
                    <a:xfrm>
                      <a:off x="0" y="0"/>
                      <a:ext cx="4572000" cy="3403858"/>
                    </a:xfrm>
                    <a:prstGeom prst="rect">
                      <a:avLst/>
                    </a:prstGeom>
                  </pic:spPr>
                </pic:pic>
              </a:graphicData>
            </a:graphic>
          </wp:inline>
        </w:drawing>
      </w:r>
    </w:p>
    <w:p w14:paraId="287EDD0C" w14:textId="634770FB" w:rsidR="00E819F6" w:rsidRPr="002F12B6" w:rsidRDefault="00000000">
      <w:pPr>
        <w:jc w:val="center"/>
        <w:rPr>
          <w:rFonts w:cs="Times New Roman"/>
        </w:rPr>
      </w:pPr>
      <w:r w:rsidRPr="002F12B6">
        <w:rPr>
          <w:rFonts w:cs="Times New Roman"/>
          <w:i/>
          <w:color w:val="646464"/>
          <w:sz w:val="18"/>
        </w:rPr>
        <w:t xml:space="preserve">Figure 2. Courbe ROC du </w:t>
      </w:r>
      <w:r w:rsidR="008C2677" w:rsidRPr="002F12B6">
        <w:rPr>
          <w:rFonts w:cs="Times New Roman"/>
          <w:i/>
          <w:color w:val="646464"/>
          <w:sz w:val="18"/>
        </w:rPr>
        <w:t>modèle</w:t>
      </w:r>
      <w:r w:rsidRPr="002F12B6">
        <w:rPr>
          <w:rFonts w:cs="Times New Roman"/>
          <w:i/>
          <w:color w:val="646464"/>
          <w:sz w:val="18"/>
        </w:rPr>
        <w:t xml:space="preserve"> de </w:t>
      </w:r>
      <w:r w:rsidR="008C2677" w:rsidRPr="002F12B6">
        <w:rPr>
          <w:rFonts w:cs="Times New Roman"/>
          <w:i/>
          <w:color w:val="646464"/>
          <w:sz w:val="18"/>
        </w:rPr>
        <w:t>régression</w:t>
      </w:r>
      <w:r w:rsidRPr="002F12B6">
        <w:rPr>
          <w:rFonts w:cs="Times New Roman"/>
          <w:i/>
          <w:color w:val="646464"/>
          <w:sz w:val="18"/>
        </w:rPr>
        <w:t xml:space="preserve"> logistique </w:t>
      </w:r>
      <w:r w:rsidR="008C2677" w:rsidRPr="002F12B6">
        <w:rPr>
          <w:rFonts w:cs="Times New Roman"/>
          <w:i/>
          <w:color w:val="646464"/>
          <w:sz w:val="18"/>
        </w:rPr>
        <w:t>pondère</w:t>
      </w:r>
    </w:p>
    <w:p w14:paraId="25F2EA1B" w14:textId="3DF5F5C6" w:rsidR="00E819F6" w:rsidRPr="002F12B6" w:rsidRDefault="00000000">
      <w:pPr>
        <w:spacing w:after="120" w:line="360" w:lineRule="auto"/>
        <w:jc w:val="both"/>
        <w:rPr>
          <w:rFonts w:cs="Times New Roman"/>
        </w:rPr>
      </w:pPr>
      <w:r w:rsidRPr="002F12B6">
        <w:rPr>
          <w:rFonts w:cs="Times New Roman"/>
          <w:b/>
          <w:sz w:val="20"/>
        </w:rPr>
        <w:t xml:space="preserve">Tableau 7. Odds Ratios du </w:t>
      </w:r>
      <w:r w:rsidR="008C2677" w:rsidRPr="002F12B6">
        <w:rPr>
          <w:rFonts w:cs="Times New Roman"/>
          <w:b/>
          <w:sz w:val="20"/>
        </w:rPr>
        <w:t>modèle</w:t>
      </w:r>
      <w:r w:rsidRPr="002F12B6">
        <w:rPr>
          <w:rFonts w:cs="Times New Roman"/>
          <w:b/>
          <w:sz w:val="20"/>
        </w:rPr>
        <w:t xml:space="preserve"> final (variables statistiquement significatives)</w:t>
      </w:r>
    </w:p>
    <w:tbl>
      <w:tblPr>
        <w:tblStyle w:val="Grilledutableau"/>
        <w:tblW w:w="0" w:type="auto"/>
        <w:tblLook w:val="04A0" w:firstRow="1" w:lastRow="0" w:firstColumn="1" w:lastColumn="0" w:noHBand="0" w:noVBand="1"/>
      </w:tblPr>
      <w:tblGrid>
        <w:gridCol w:w="1880"/>
        <w:gridCol w:w="1879"/>
        <w:gridCol w:w="1879"/>
        <w:gridCol w:w="1879"/>
        <w:gridCol w:w="1879"/>
      </w:tblGrid>
      <w:tr w:rsidR="00E819F6" w:rsidRPr="002F12B6" w14:paraId="7E2E19EC" w14:textId="77777777">
        <w:tc>
          <w:tcPr>
            <w:tcW w:w="1881" w:type="dxa"/>
            <w:shd w:val="clear" w:color="auto" w:fill="1A3A5C"/>
            <w:vAlign w:val="center"/>
          </w:tcPr>
          <w:p w14:paraId="730BD1FE" w14:textId="77777777" w:rsidR="00E819F6" w:rsidRPr="002F12B6" w:rsidRDefault="00000000">
            <w:pPr>
              <w:jc w:val="center"/>
              <w:rPr>
                <w:rFonts w:cs="Times New Roman"/>
              </w:rPr>
            </w:pPr>
            <w:r w:rsidRPr="002F12B6">
              <w:rPr>
                <w:rFonts w:cs="Times New Roman"/>
                <w:b/>
                <w:color w:val="FFFFFF"/>
                <w:sz w:val="20"/>
              </w:rPr>
              <w:t>Variable</w:t>
            </w:r>
          </w:p>
        </w:tc>
        <w:tc>
          <w:tcPr>
            <w:tcW w:w="1881" w:type="dxa"/>
            <w:shd w:val="clear" w:color="auto" w:fill="1A3A5C"/>
            <w:vAlign w:val="center"/>
          </w:tcPr>
          <w:p w14:paraId="2783E25B" w14:textId="77777777" w:rsidR="00E819F6" w:rsidRPr="002F12B6" w:rsidRDefault="00000000">
            <w:pPr>
              <w:jc w:val="center"/>
              <w:rPr>
                <w:rFonts w:cs="Times New Roman"/>
              </w:rPr>
            </w:pPr>
            <w:r w:rsidRPr="002F12B6">
              <w:rPr>
                <w:rFonts w:cs="Times New Roman"/>
                <w:b/>
                <w:color w:val="FFFFFF"/>
                <w:sz w:val="20"/>
              </w:rPr>
              <w:t>OR</w:t>
            </w:r>
          </w:p>
        </w:tc>
        <w:tc>
          <w:tcPr>
            <w:tcW w:w="1881" w:type="dxa"/>
            <w:shd w:val="clear" w:color="auto" w:fill="1A3A5C"/>
            <w:vAlign w:val="center"/>
          </w:tcPr>
          <w:p w14:paraId="098F71E3" w14:textId="77777777" w:rsidR="00E819F6" w:rsidRPr="002F12B6" w:rsidRDefault="00000000">
            <w:pPr>
              <w:jc w:val="center"/>
              <w:rPr>
                <w:rFonts w:cs="Times New Roman"/>
              </w:rPr>
            </w:pPr>
            <w:r w:rsidRPr="002F12B6">
              <w:rPr>
                <w:rFonts w:cs="Times New Roman"/>
                <w:b/>
                <w:color w:val="FFFFFF"/>
                <w:sz w:val="20"/>
              </w:rPr>
              <w:t>IC95% inf.</w:t>
            </w:r>
          </w:p>
        </w:tc>
        <w:tc>
          <w:tcPr>
            <w:tcW w:w="1881" w:type="dxa"/>
            <w:shd w:val="clear" w:color="auto" w:fill="1A3A5C"/>
            <w:vAlign w:val="center"/>
          </w:tcPr>
          <w:p w14:paraId="5F10C71D" w14:textId="77777777" w:rsidR="00E819F6" w:rsidRPr="002F12B6" w:rsidRDefault="00000000">
            <w:pPr>
              <w:jc w:val="center"/>
              <w:rPr>
                <w:rFonts w:cs="Times New Roman"/>
              </w:rPr>
            </w:pPr>
            <w:r w:rsidRPr="002F12B6">
              <w:rPr>
                <w:rFonts w:cs="Times New Roman"/>
                <w:b/>
                <w:color w:val="FFFFFF"/>
                <w:sz w:val="20"/>
              </w:rPr>
              <w:t>IC95% sup.</w:t>
            </w:r>
          </w:p>
        </w:tc>
        <w:tc>
          <w:tcPr>
            <w:tcW w:w="1881" w:type="dxa"/>
            <w:shd w:val="clear" w:color="auto" w:fill="1A3A5C"/>
            <w:vAlign w:val="center"/>
          </w:tcPr>
          <w:p w14:paraId="21B37F79" w14:textId="4F1713B9" w:rsidR="00E819F6" w:rsidRPr="002F12B6" w:rsidRDefault="008C2677">
            <w:pPr>
              <w:jc w:val="center"/>
              <w:rPr>
                <w:rFonts w:cs="Times New Roman"/>
              </w:rPr>
            </w:pPr>
            <w:r w:rsidRPr="002F12B6">
              <w:rPr>
                <w:rFonts w:cs="Times New Roman"/>
                <w:b/>
                <w:color w:val="FFFFFF"/>
                <w:sz w:val="20"/>
              </w:rPr>
              <w:t>P-value</w:t>
            </w:r>
          </w:p>
        </w:tc>
      </w:tr>
      <w:tr w:rsidR="00E819F6" w:rsidRPr="002F12B6" w14:paraId="4DB4B75E" w14:textId="77777777">
        <w:tc>
          <w:tcPr>
            <w:tcW w:w="1881" w:type="dxa"/>
            <w:shd w:val="clear" w:color="auto" w:fill="EBF5FB"/>
          </w:tcPr>
          <w:p w14:paraId="49A57230"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r w:rsidRPr="002F12B6">
              <w:rPr>
                <w:rFonts w:cs="Times New Roman"/>
                <w:sz w:val="18"/>
              </w:rPr>
              <w:t xml:space="preserve"> </w:t>
            </w:r>
            <w:proofErr w:type="spellStart"/>
            <w:r w:rsidRPr="002F12B6">
              <w:rPr>
                <w:rFonts w:cs="Times New Roman"/>
                <w:sz w:val="18"/>
              </w:rPr>
              <w:t>prb</w:t>
            </w:r>
            <w:proofErr w:type="spellEnd"/>
            <w:r w:rsidRPr="002F12B6">
              <w:rPr>
                <w:rFonts w:cs="Times New Roman"/>
                <w:sz w:val="18"/>
              </w:rPr>
              <w:t xml:space="preserve"> cat Moins 18ans</w:t>
            </w:r>
          </w:p>
        </w:tc>
        <w:tc>
          <w:tcPr>
            <w:tcW w:w="1881" w:type="dxa"/>
            <w:shd w:val="clear" w:color="auto" w:fill="EBF5FB"/>
          </w:tcPr>
          <w:p w14:paraId="6B1A743A" w14:textId="77777777" w:rsidR="00E819F6" w:rsidRPr="002F12B6" w:rsidRDefault="00000000">
            <w:pPr>
              <w:jc w:val="center"/>
              <w:rPr>
                <w:rFonts w:cs="Times New Roman"/>
              </w:rPr>
            </w:pPr>
            <w:r w:rsidRPr="002F12B6">
              <w:rPr>
                <w:rFonts w:cs="Times New Roman"/>
                <w:sz w:val="18"/>
              </w:rPr>
              <w:t>5.050</w:t>
            </w:r>
          </w:p>
        </w:tc>
        <w:tc>
          <w:tcPr>
            <w:tcW w:w="1881" w:type="dxa"/>
            <w:shd w:val="clear" w:color="auto" w:fill="EBF5FB"/>
          </w:tcPr>
          <w:p w14:paraId="70E9B846" w14:textId="77777777" w:rsidR="00E819F6" w:rsidRPr="002F12B6" w:rsidRDefault="00000000">
            <w:pPr>
              <w:jc w:val="center"/>
              <w:rPr>
                <w:rFonts w:cs="Times New Roman"/>
              </w:rPr>
            </w:pPr>
            <w:r w:rsidRPr="002F12B6">
              <w:rPr>
                <w:rFonts w:cs="Times New Roman"/>
                <w:sz w:val="18"/>
              </w:rPr>
              <w:t>4.106</w:t>
            </w:r>
          </w:p>
        </w:tc>
        <w:tc>
          <w:tcPr>
            <w:tcW w:w="1881" w:type="dxa"/>
            <w:shd w:val="clear" w:color="auto" w:fill="EBF5FB"/>
          </w:tcPr>
          <w:p w14:paraId="514F4226" w14:textId="77777777" w:rsidR="00E819F6" w:rsidRPr="002F12B6" w:rsidRDefault="00000000">
            <w:pPr>
              <w:jc w:val="center"/>
              <w:rPr>
                <w:rFonts w:cs="Times New Roman"/>
              </w:rPr>
            </w:pPr>
            <w:r w:rsidRPr="002F12B6">
              <w:rPr>
                <w:rFonts w:cs="Times New Roman"/>
                <w:sz w:val="18"/>
              </w:rPr>
              <w:t>6.210</w:t>
            </w:r>
          </w:p>
        </w:tc>
        <w:tc>
          <w:tcPr>
            <w:tcW w:w="1881" w:type="dxa"/>
            <w:shd w:val="clear" w:color="auto" w:fill="EBF5FB"/>
          </w:tcPr>
          <w:p w14:paraId="68A99B39" w14:textId="77777777" w:rsidR="00E819F6" w:rsidRPr="002F12B6" w:rsidRDefault="00000000">
            <w:pPr>
              <w:jc w:val="center"/>
              <w:rPr>
                <w:rFonts w:cs="Times New Roman"/>
              </w:rPr>
            </w:pPr>
            <w:r w:rsidRPr="002F12B6">
              <w:rPr>
                <w:rFonts w:cs="Times New Roman"/>
                <w:sz w:val="18"/>
              </w:rPr>
              <w:t>&lt; 0.001</w:t>
            </w:r>
          </w:p>
        </w:tc>
      </w:tr>
      <w:tr w:rsidR="00E819F6" w:rsidRPr="002F12B6" w14:paraId="713898DE" w14:textId="77777777">
        <w:tc>
          <w:tcPr>
            <w:tcW w:w="1881" w:type="dxa"/>
            <w:shd w:val="clear" w:color="auto" w:fill="FFFFFF"/>
          </w:tcPr>
          <w:p w14:paraId="28EB6CF0" w14:textId="77777777" w:rsidR="00E819F6" w:rsidRPr="002F12B6" w:rsidRDefault="00000000">
            <w:pPr>
              <w:jc w:val="center"/>
              <w:rPr>
                <w:rFonts w:cs="Times New Roman"/>
              </w:rPr>
            </w:pPr>
            <w:proofErr w:type="spellStart"/>
            <w:proofErr w:type="gramStart"/>
            <w:r w:rsidRPr="002F12B6">
              <w:rPr>
                <w:rFonts w:cs="Times New Roman"/>
                <w:sz w:val="18"/>
              </w:rPr>
              <w:t>education</w:t>
            </w:r>
            <w:proofErr w:type="spellEnd"/>
            <w:proofErr w:type="gramEnd"/>
            <w:r w:rsidRPr="002F12B6">
              <w:rPr>
                <w:rFonts w:cs="Times New Roman"/>
                <w:sz w:val="18"/>
              </w:rPr>
              <w:t xml:space="preserve"> cat Aucun</w:t>
            </w:r>
          </w:p>
        </w:tc>
        <w:tc>
          <w:tcPr>
            <w:tcW w:w="1881" w:type="dxa"/>
            <w:shd w:val="clear" w:color="auto" w:fill="FFFFFF"/>
          </w:tcPr>
          <w:p w14:paraId="6ABEFA38" w14:textId="77777777" w:rsidR="00E819F6" w:rsidRPr="002F12B6" w:rsidRDefault="00000000">
            <w:pPr>
              <w:jc w:val="center"/>
              <w:rPr>
                <w:rFonts w:cs="Times New Roman"/>
              </w:rPr>
            </w:pPr>
            <w:r w:rsidRPr="002F12B6">
              <w:rPr>
                <w:rFonts w:cs="Times New Roman"/>
                <w:sz w:val="18"/>
              </w:rPr>
              <w:t>2.976</w:t>
            </w:r>
          </w:p>
        </w:tc>
        <w:tc>
          <w:tcPr>
            <w:tcW w:w="1881" w:type="dxa"/>
            <w:shd w:val="clear" w:color="auto" w:fill="FFFFFF"/>
          </w:tcPr>
          <w:p w14:paraId="3B9217AD" w14:textId="77777777" w:rsidR="00E819F6" w:rsidRPr="002F12B6" w:rsidRDefault="00000000">
            <w:pPr>
              <w:jc w:val="center"/>
              <w:rPr>
                <w:rFonts w:cs="Times New Roman"/>
              </w:rPr>
            </w:pPr>
            <w:r w:rsidRPr="002F12B6">
              <w:rPr>
                <w:rFonts w:cs="Times New Roman"/>
                <w:sz w:val="18"/>
              </w:rPr>
              <w:t>2.039</w:t>
            </w:r>
          </w:p>
        </w:tc>
        <w:tc>
          <w:tcPr>
            <w:tcW w:w="1881" w:type="dxa"/>
            <w:shd w:val="clear" w:color="auto" w:fill="FFFFFF"/>
          </w:tcPr>
          <w:p w14:paraId="6EA31FD0" w14:textId="77777777" w:rsidR="00E819F6" w:rsidRPr="002F12B6" w:rsidRDefault="00000000">
            <w:pPr>
              <w:jc w:val="center"/>
              <w:rPr>
                <w:rFonts w:cs="Times New Roman"/>
              </w:rPr>
            </w:pPr>
            <w:r w:rsidRPr="002F12B6">
              <w:rPr>
                <w:rFonts w:cs="Times New Roman"/>
                <w:sz w:val="18"/>
              </w:rPr>
              <w:t>4.343</w:t>
            </w:r>
          </w:p>
        </w:tc>
        <w:tc>
          <w:tcPr>
            <w:tcW w:w="1881" w:type="dxa"/>
            <w:shd w:val="clear" w:color="auto" w:fill="FFFFFF"/>
          </w:tcPr>
          <w:p w14:paraId="030851D9" w14:textId="77777777" w:rsidR="00E819F6" w:rsidRPr="002F12B6" w:rsidRDefault="00000000">
            <w:pPr>
              <w:jc w:val="center"/>
              <w:rPr>
                <w:rFonts w:cs="Times New Roman"/>
              </w:rPr>
            </w:pPr>
            <w:r w:rsidRPr="002F12B6">
              <w:rPr>
                <w:rFonts w:cs="Times New Roman"/>
                <w:sz w:val="18"/>
              </w:rPr>
              <w:t>&lt; 0.001</w:t>
            </w:r>
          </w:p>
        </w:tc>
      </w:tr>
      <w:tr w:rsidR="00E819F6" w:rsidRPr="002F12B6" w14:paraId="1D51B4E8" w14:textId="77777777">
        <w:tc>
          <w:tcPr>
            <w:tcW w:w="1881" w:type="dxa"/>
            <w:shd w:val="clear" w:color="auto" w:fill="EBF5FB"/>
          </w:tcPr>
          <w:p w14:paraId="234D6ED8"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r w:rsidRPr="002F12B6">
              <w:rPr>
                <w:rFonts w:cs="Times New Roman"/>
                <w:sz w:val="18"/>
              </w:rPr>
              <w:t xml:space="preserve"> </w:t>
            </w:r>
            <w:proofErr w:type="spellStart"/>
            <w:r w:rsidRPr="002F12B6">
              <w:rPr>
                <w:rFonts w:cs="Times New Roman"/>
                <w:sz w:val="18"/>
              </w:rPr>
              <w:t>prb</w:t>
            </w:r>
            <w:proofErr w:type="spellEnd"/>
            <w:r w:rsidRPr="002F12B6">
              <w:rPr>
                <w:rFonts w:cs="Times New Roman"/>
                <w:sz w:val="18"/>
              </w:rPr>
              <w:t xml:space="preserve"> cat 18 19ans</w:t>
            </w:r>
          </w:p>
        </w:tc>
        <w:tc>
          <w:tcPr>
            <w:tcW w:w="1881" w:type="dxa"/>
            <w:shd w:val="clear" w:color="auto" w:fill="EBF5FB"/>
          </w:tcPr>
          <w:p w14:paraId="6CA21820" w14:textId="77777777" w:rsidR="00E819F6" w:rsidRPr="002F12B6" w:rsidRDefault="00000000">
            <w:pPr>
              <w:jc w:val="center"/>
              <w:rPr>
                <w:rFonts w:cs="Times New Roman"/>
              </w:rPr>
            </w:pPr>
            <w:r w:rsidRPr="002F12B6">
              <w:rPr>
                <w:rFonts w:cs="Times New Roman"/>
                <w:sz w:val="18"/>
              </w:rPr>
              <w:t>2.640</w:t>
            </w:r>
          </w:p>
        </w:tc>
        <w:tc>
          <w:tcPr>
            <w:tcW w:w="1881" w:type="dxa"/>
            <w:shd w:val="clear" w:color="auto" w:fill="EBF5FB"/>
          </w:tcPr>
          <w:p w14:paraId="218484A7" w14:textId="77777777" w:rsidR="00E819F6" w:rsidRPr="002F12B6" w:rsidRDefault="00000000">
            <w:pPr>
              <w:jc w:val="center"/>
              <w:rPr>
                <w:rFonts w:cs="Times New Roman"/>
              </w:rPr>
            </w:pPr>
            <w:r w:rsidRPr="002F12B6">
              <w:rPr>
                <w:rFonts w:cs="Times New Roman"/>
                <w:sz w:val="18"/>
              </w:rPr>
              <w:t>2.128</w:t>
            </w:r>
          </w:p>
        </w:tc>
        <w:tc>
          <w:tcPr>
            <w:tcW w:w="1881" w:type="dxa"/>
            <w:shd w:val="clear" w:color="auto" w:fill="EBF5FB"/>
          </w:tcPr>
          <w:p w14:paraId="73E1CC69" w14:textId="77777777" w:rsidR="00E819F6" w:rsidRPr="002F12B6" w:rsidRDefault="00000000">
            <w:pPr>
              <w:jc w:val="center"/>
              <w:rPr>
                <w:rFonts w:cs="Times New Roman"/>
              </w:rPr>
            </w:pPr>
            <w:r w:rsidRPr="002F12B6">
              <w:rPr>
                <w:rFonts w:cs="Times New Roman"/>
                <w:sz w:val="18"/>
              </w:rPr>
              <w:t>3.276</w:t>
            </w:r>
          </w:p>
        </w:tc>
        <w:tc>
          <w:tcPr>
            <w:tcW w:w="1881" w:type="dxa"/>
            <w:shd w:val="clear" w:color="auto" w:fill="EBF5FB"/>
          </w:tcPr>
          <w:p w14:paraId="386BDEDE" w14:textId="77777777" w:rsidR="00E819F6" w:rsidRPr="002F12B6" w:rsidRDefault="00000000">
            <w:pPr>
              <w:jc w:val="center"/>
              <w:rPr>
                <w:rFonts w:cs="Times New Roman"/>
              </w:rPr>
            </w:pPr>
            <w:r w:rsidRPr="002F12B6">
              <w:rPr>
                <w:rFonts w:cs="Times New Roman"/>
                <w:sz w:val="18"/>
              </w:rPr>
              <w:t>&lt; 0.001</w:t>
            </w:r>
          </w:p>
        </w:tc>
      </w:tr>
      <w:tr w:rsidR="00E819F6" w:rsidRPr="002F12B6" w14:paraId="288C8833" w14:textId="77777777">
        <w:tc>
          <w:tcPr>
            <w:tcW w:w="1881" w:type="dxa"/>
            <w:shd w:val="clear" w:color="auto" w:fill="FFFFFF"/>
          </w:tcPr>
          <w:p w14:paraId="6295DBFB" w14:textId="77777777" w:rsidR="00E819F6" w:rsidRPr="002F12B6" w:rsidRDefault="00000000">
            <w:pPr>
              <w:jc w:val="center"/>
              <w:rPr>
                <w:rFonts w:cs="Times New Roman"/>
              </w:rPr>
            </w:pPr>
            <w:proofErr w:type="spellStart"/>
            <w:proofErr w:type="gramStart"/>
            <w:r w:rsidRPr="002F12B6">
              <w:rPr>
                <w:rFonts w:cs="Times New Roman"/>
                <w:sz w:val="18"/>
              </w:rPr>
              <w:t>education</w:t>
            </w:r>
            <w:proofErr w:type="spellEnd"/>
            <w:proofErr w:type="gramEnd"/>
            <w:r w:rsidRPr="002F12B6">
              <w:rPr>
                <w:rFonts w:cs="Times New Roman"/>
                <w:sz w:val="18"/>
              </w:rPr>
              <w:t xml:space="preserve"> cat Primaire</w:t>
            </w:r>
          </w:p>
        </w:tc>
        <w:tc>
          <w:tcPr>
            <w:tcW w:w="1881" w:type="dxa"/>
            <w:shd w:val="clear" w:color="auto" w:fill="FFFFFF"/>
          </w:tcPr>
          <w:p w14:paraId="2A2512C3" w14:textId="77777777" w:rsidR="00E819F6" w:rsidRPr="002F12B6" w:rsidRDefault="00000000">
            <w:pPr>
              <w:jc w:val="center"/>
              <w:rPr>
                <w:rFonts w:cs="Times New Roman"/>
              </w:rPr>
            </w:pPr>
            <w:r w:rsidRPr="002F12B6">
              <w:rPr>
                <w:rFonts w:cs="Times New Roman"/>
                <w:sz w:val="18"/>
              </w:rPr>
              <w:t>2.297</w:t>
            </w:r>
          </w:p>
        </w:tc>
        <w:tc>
          <w:tcPr>
            <w:tcW w:w="1881" w:type="dxa"/>
            <w:shd w:val="clear" w:color="auto" w:fill="FFFFFF"/>
          </w:tcPr>
          <w:p w14:paraId="6B4D8FDD" w14:textId="77777777" w:rsidR="00E819F6" w:rsidRPr="002F12B6" w:rsidRDefault="00000000">
            <w:pPr>
              <w:jc w:val="center"/>
              <w:rPr>
                <w:rFonts w:cs="Times New Roman"/>
              </w:rPr>
            </w:pPr>
            <w:r w:rsidRPr="002F12B6">
              <w:rPr>
                <w:rFonts w:cs="Times New Roman"/>
                <w:sz w:val="18"/>
              </w:rPr>
              <w:t>1.607</w:t>
            </w:r>
          </w:p>
        </w:tc>
        <w:tc>
          <w:tcPr>
            <w:tcW w:w="1881" w:type="dxa"/>
            <w:shd w:val="clear" w:color="auto" w:fill="FFFFFF"/>
          </w:tcPr>
          <w:p w14:paraId="19950700" w14:textId="77777777" w:rsidR="00E819F6" w:rsidRPr="002F12B6" w:rsidRDefault="00000000">
            <w:pPr>
              <w:jc w:val="center"/>
              <w:rPr>
                <w:rFonts w:cs="Times New Roman"/>
              </w:rPr>
            </w:pPr>
            <w:r w:rsidRPr="002F12B6">
              <w:rPr>
                <w:rFonts w:cs="Times New Roman"/>
                <w:sz w:val="18"/>
              </w:rPr>
              <w:t>3.285</w:t>
            </w:r>
          </w:p>
        </w:tc>
        <w:tc>
          <w:tcPr>
            <w:tcW w:w="1881" w:type="dxa"/>
            <w:shd w:val="clear" w:color="auto" w:fill="FFFFFF"/>
          </w:tcPr>
          <w:p w14:paraId="053A4C44" w14:textId="77777777" w:rsidR="00E819F6" w:rsidRPr="002F12B6" w:rsidRDefault="00000000">
            <w:pPr>
              <w:jc w:val="center"/>
              <w:rPr>
                <w:rFonts w:cs="Times New Roman"/>
              </w:rPr>
            </w:pPr>
            <w:r w:rsidRPr="002F12B6">
              <w:rPr>
                <w:rFonts w:cs="Times New Roman"/>
                <w:sz w:val="18"/>
              </w:rPr>
              <w:t>&lt; 0.001</w:t>
            </w:r>
          </w:p>
        </w:tc>
      </w:tr>
      <w:tr w:rsidR="00E819F6" w:rsidRPr="002F12B6" w14:paraId="7B433D56" w14:textId="77777777">
        <w:tc>
          <w:tcPr>
            <w:tcW w:w="1881" w:type="dxa"/>
            <w:shd w:val="clear" w:color="auto" w:fill="EBF5FB"/>
          </w:tcPr>
          <w:p w14:paraId="3251C88C" w14:textId="77777777" w:rsidR="00E819F6" w:rsidRPr="002F12B6" w:rsidRDefault="00000000">
            <w:pPr>
              <w:jc w:val="center"/>
              <w:rPr>
                <w:rFonts w:cs="Times New Roman"/>
              </w:rPr>
            </w:pPr>
            <w:proofErr w:type="gramStart"/>
            <w:r w:rsidRPr="002F12B6">
              <w:rPr>
                <w:rFonts w:cs="Times New Roman"/>
                <w:sz w:val="18"/>
              </w:rPr>
              <w:t>richesse</w:t>
            </w:r>
            <w:proofErr w:type="gramEnd"/>
            <w:r w:rsidRPr="002F12B6">
              <w:rPr>
                <w:rFonts w:cs="Times New Roman"/>
                <w:sz w:val="18"/>
              </w:rPr>
              <w:t xml:space="preserve"> cat Pauvre</w:t>
            </w:r>
          </w:p>
        </w:tc>
        <w:tc>
          <w:tcPr>
            <w:tcW w:w="1881" w:type="dxa"/>
            <w:shd w:val="clear" w:color="auto" w:fill="EBF5FB"/>
          </w:tcPr>
          <w:p w14:paraId="0687694C" w14:textId="77777777" w:rsidR="00E819F6" w:rsidRPr="002F12B6" w:rsidRDefault="00000000">
            <w:pPr>
              <w:jc w:val="center"/>
              <w:rPr>
                <w:rFonts w:cs="Times New Roman"/>
              </w:rPr>
            </w:pPr>
            <w:r w:rsidRPr="002F12B6">
              <w:rPr>
                <w:rFonts w:cs="Times New Roman"/>
                <w:sz w:val="18"/>
              </w:rPr>
              <w:t>1.595</w:t>
            </w:r>
          </w:p>
        </w:tc>
        <w:tc>
          <w:tcPr>
            <w:tcW w:w="1881" w:type="dxa"/>
            <w:shd w:val="clear" w:color="auto" w:fill="EBF5FB"/>
          </w:tcPr>
          <w:p w14:paraId="13DF3233" w14:textId="77777777" w:rsidR="00E819F6" w:rsidRPr="002F12B6" w:rsidRDefault="00000000">
            <w:pPr>
              <w:jc w:val="center"/>
              <w:rPr>
                <w:rFonts w:cs="Times New Roman"/>
              </w:rPr>
            </w:pPr>
            <w:r w:rsidRPr="002F12B6">
              <w:rPr>
                <w:rFonts w:cs="Times New Roman"/>
                <w:sz w:val="18"/>
              </w:rPr>
              <w:t>1.254</w:t>
            </w:r>
          </w:p>
        </w:tc>
        <w:tc>
          <w:tcPr>
            <w:tcW w:w="1881" w:type="dxa"/>
            <w:shd w:val="clear" w:color="auto" w:fill="EBF5FB"/>
          </w:tcPr>
          <w:p w14:paraId="74957ABB" w14:textId="77777777" w:rsidR="00E819F6" w:rsidRPr="002F12B6" w:rsidRDefault="00000000">
            <w:pPr>
              <w:jc w:val="center"/>
              <w:rPr>
                <w:rFonts w:cs="Times New Roman"/>
              </w:rPr>
            </w:pPr>
            <w:r w:rsidRPr="002F12B6">
              <w:rPr>
                <w:rFonts w:cs="Times New Roman"/>
                <w:sz w:val="18"/>
              </w:rPr>
              <w:t>2.028</w:t>
            </w:r>
          </w:p>
        </w:tc>
        <w:tc>
          <w:tcPr>
            <w:tcW w:w="1881" w:type="dxa"/>
            <w:shd w:val="clear" w:color="auto" w:fill="EBF5FB"/>
          </w:tcPr>
          <w:p w14:paraId="25925E95" w14:textId="77777777" w:rsidR="00E819F6" w:rsidRPr="002F12B6" w:rsidRDefault="00000000">
            <w:pPr>
              <w:jc w:val="center"/>
              <w:rPr>
                <w:rFonts w:cs="Times New Roman"/>
              </w:rPr>
            </w:pPr>
            <w:r w:rsidRPr="002F12B6">
              <w:rPr>
                <w:rFonts w:cs="Times New Roman"/>
                <w:sz w:val="18"/>
              </w:rPr>
              <w:t>&lt; 0.001</w:t>
            </w:r>
          </w:p>
        </w:tc>
      </w:tr>
      <w:tr w:rsidR="00E819F6" w:rsidRPr="002F12B6" w14:paraId="76FD0CD1" w14:textId="77777777">
        <w:tc>
          <w:tcPr>
            <w:tcW w:w="1881" w:type="dxa"/>
            <w:shd w:val="clear" w:color="auto" w:fill="FFFFFF"/>
          </w:tcPr>
          <w:p w14:paraId="5D9509D2" w14:textId="77777777" w:rsidR="00E819F6" w:rsidRPr="002F12B6" w:rsidRDefault="00000000">
            <w:pPr>
              <w:jc w:val="center"/>
              <w:rPr>
                <w:rFonts w:cs="Times New Roman"/>
              </w:rPr>
            </w:pPr>
            <w:proofErr w:type="spellStart"/>
            <w:proofErr w:type="gramStart"/>
            <w:r w:rsidRPr="002F12B6">
              <w:rPr>
                <w:rFonts w:cs="Times New Roman"/>
                <w:sz w:val="18"/>
              </w:rPr>
              <w:t>education</w:t>
            </w:r>
            <w:proofErr w:type="spellEnd"/>
            <w:proofErr w:type="gramEnd"/>
            <w:r w:rsidRPr="002F12B6">
              <w:rPr>
                <w:rFonts w:cs="Times New Roman"/>
                <w:sz w:val="18"/>
              </w:rPr>
              <w:t xml:space="preserve"> cat Secondaire</w:t>
            </w:r>
          </w:p>
        </w:tc>
        <w:tc>
          <w:tcPr>
            <w:tcW w:w="1881" w:type="dxa"/>
            <w:shd w:val="clear" w:color="auto" w:fill="FFFFFF"/>
          </w:tcPr>
          <w:p w14:paraId="39A6A79D" w14:textId="77777777" w:rsidR="00E819F6" w:rsidRPr="002F12B6" w:rsidRDefault="00000000">
            <w:pPr>
              <w:jc w:val="center"/>
              <w:rPr>
                <w:rFonts w:cs="Times New Roman"/>
              </w:rPr>
            </w:pPr>
            <w:r w:rsidRPr="002F12B6">
              <w:rPr>
                <w:rFonts w:cs="Times New Roman"/>
                <w:sz w:val="18"/>
              </w:rPr>
              <w:t>1.493</w:t>
            </w:r>
          </w:p>
        </w:tc>
        <w:tc>
          <w:tcPr>
            <w:tcW w:w="1881" w:type="dxa"/>
            <w:shd w:val="clear" w:color="auto" w:fill="FFFFFF"/>
          </w:tcPr>
          <w:p w14:paraId="49790235" w14:textId="77777777" w:rsidR="00E819F6" w:rsidRPr="002F12B6" w:rsidRDefault="00000000">
            <w:pPr>
              <w:jc w:val="center"/>
              <w:rPr>
                <w:rFonts w:cs="Times New Roman"/>
              </w:rPr>
            </w:pPr>
            <w:r w:rsidRPr="002F12B6">
              <w:rPr>
                <w:rFonts w:cs="Times New Roman"/>
                <w:sz w:val="18"/>
              </w:rPr>
              <w:t>1.055</w:t>
            </w:r>
          </w:p>
        </w:tc>
        <w:tc>
          <w:tcPr>
            <w:tcW w:w="1881" w:type="dxa"/>
            <w:shd w:val="clear" w:color="auto" w:fill="FFFFFF"/>
          </w:tcPr>
          <w:p w14:paraId="425692BB" w14:textId="77777777" w:rsidR="00E819F6" w:rsidRPr="002F12B6" w:rsidRDefault="00000000">
            <w:pPr>
              <w:jc w:val="center"/>
              <w:rPr>
                <w:rFonts w:cs="Times New Roman"/>
              </w:rPr>
            </w:pPr>
            <w:r w:rsidRPr="002F12B6">
              <w:rPr>
                <w:rFonts w:cs="Times New Roman"/>
                <w:sz w:val="18"/>
              </w:rPr>
              <w:t>2.114</w:t>
            </w:r>
          </w:p>
        </w:tc>
        <w:tc>
          <w:tcPr>
            <w:tcW w:w="1881" w:type="dxa"/>
            <w:shd w:val="clear" w:color="auto" w:fill="FFFFFF"/>
          </w:tcPr>
          <w:p w14:paraId="0E47E3DB" w14:textId="77777777" w:rsidR="00E819F6" w:rsidRPr="002F12B6" w:rsidRDefault="00000000">
            <w:pPr>
              <w:jc w:val="center"/>
              <w:rPr>
                <w:rFonts w:cs="Times New Roman"/>
              </w:rPr>
            </w:pPr>
            <w:r w:rsidRPr="002F12B6">
              <w:rPr>
                <w:rFonts w:cs="Times New Roman"/>
                <w:sz w:val="18"/>
              </w:rPr>
              <w:t>0.024</w:t>
            </w:r>
          </w:p>
        </w:tc>
      </w:tr>
      <w:tr w:rsidR="00E819F6" w:rsidRPr="002F12B6" w14:paraId="3365C676" w14:textId="77777777">
        <w:tc>
          <w:tcPr>
            <w:tcW w:w="1881" w:type="dxa"/>
            <w:shd w:val="clear" w:color="auto" w:fill="EBF5FB"/>
          </w:tcPr>
          <w:p w14:paraId="64E199F8" w14:textId="77777777" w:rsidR="00E819F6" w:rsidRPr="002F12B6" w:rsidRDefault="00000000">
            <w:pPr>
              <w:jc w:val="center"/>
              <w:rPr>
                <w:rFonts w:cs="Times New Roman"/>
              </w:rPr>
            </w:pPr>
            <w:proofErr w:type="gramStart"/>
            <w:r w:rsidRPr="002F12B6">
              <w:rPr>
                <w:rFonts w:cs="Times New Roman"/>
                <w:sz w:val="18"/>
              </w:rPr>
              <w:t>richesse</w:t>
            </w:r>
            <w:proofErr w:type="gramEnd"/>
            <w:r w:rsidRPr="002F12B6">
              <w:rPr>
                <w:rFonts w:cs="Times New Roman"/>
                <w:sz w:val="18"/>
              </w:rPr>
              <w:t xml:space="preserve"> cat Moyen</w:t>
            </w:r>
          </w:p>
        </w:tc>
        <w:tc>
          <w:tcPr>
            <w:tcW w:w="1881" w:type="dxa"/>
            <w:shd w:val="clear" w:color="auto" w:fill="EBF5FB"/>
          </w:tcPr>
          <w:p w14:paraId="3DDCBC99" w14:textId="77777777" w:rsidR="00E819F6" w:rsidRPr="002F12B6" w:rsidRDefault="00000000">
            <w:pPr>
              <w:jc w:val="center"/>
              <w:rPr>
                <w:rFonts w:cs="Times New Roman"/>
              </w:rPr>
            </w:pPr>
            <w:r w:rsidRPr="002F12B6">
              <w:rPr>
                <w:rFonts w:cs="Times New Roman"/>
                <w:sz w:val="18"/>
              </w:rPr>
              <w:t>1.493</w:t>
            </w:r>
          </w:p>
        </w:tc>
        <w:tc>
          <w:tcPr>
            <w:tcW w:w="1881" w:type="dxa"/>
            <w:shd w:val="clear" w:color="auto" w:fill="EBF5FB"/>
          </w:tcPr>
          <w:p w14:paraId="583C1CF0" w14:textId="77777777" w:rsidR="00E819F6" w:rsidRPr="002F12B6" w:rsidRDefault="00000000">
            <w:pPr>
              <w:jc w:val="center"/>
              <w:rPr>
                <w:rFonts w:cs="Times New Roman"/>
              </w:rPr>
            </w:pPr>
            <w:r w:rsidRPr="002F12B6">
              <w:rPr>
                <w:rFonts w:cs="Times New Roman"/>
                <w:sz w:val="18"/>
              </w:rPr>
              <w:t>1.223</w:t>
            </w:r>
          </w:p>
        </w:tc>
        <w:tc>
          <w:tcPr>
            <w:tcW w:w="1881" w:type="dxa"/>
            <w:shd w:val="clear" w:color="auto" w:fill="EBF5FB"/>
          </w:tcPr>
          <w:p w14:paraId="152EF77C" w14:textId="77777777" w:rsidR="00E819F6" w:rsidRPr="002F12B6" w:rsidRDefault="00000000">
            <w:pPr>
              <w:jc w:val="center"/>
              <w:rPr>
                <w:rFonts w:cs="Times New Roman"/>
              </w:rPr>
            </w:pPr>
            <w:r w:rsidRPr="002F12B6">
              <w:rPr>
                <w:rFonts w:cs="Times New Roman"/>
                <w:sz w:val="18"/>
              </w:rPr>
              <w:t>1.824</w:t>
            </w:r>
          </w:p>
        </w:tc>
        <w:tc>
          <w:tcPr>
            <w:tcW w:w="1881" w:type="dxa"/>
            <w:shd w:val="clear" w:color="auto" w:fill="EBF5FB"/>
          </w:tcPr>
          <w:p w14:paraId="45D910C9" w14:textId="77777777" w:rsidR="00E819F6" w:rsidRPr="002F12B6" w:rsidRDefault="00000000">
            <w:pPr>
              <w:jc w:val="center"/>
              <w:rPr>
                <w:rFonts w:cs="Times New Roman"/>
              </w:rPr>
            </w:pPr>
            <w:r w:rsidRPr="002F12B6">
              <w:rPr>
                <w:rFonts w:cs="Times New Roman"/>
                <w:sz w:val="18"/>
              </w:rPr>
              <w:t>&lt; 0.001</w:t>
            </w:r>
          </w:p>
        </w:tc>
      </w:tr>
      <w:tr w:rsidR="00E819F6" w:rsidRPr="002F12B6" w14:paraId="2BAA60CA" w14:textId="77777777">
        <w:tc>
          <w:tcPr>
            <w:tcW w:w="1881" w:type="dxa"/>
            <w:shd w:val="clear" w:color="auto" w:fill="FFFFFF"/>
          </w:tcPr>
          <w:p w14:paraId="627B75BB" w14:textId="77777777" w:rsidR="00E819F6" w:rsidRPr="002F12B6" w:rsidRDefault="00000000">
            <w:pPr>
              <w:jc w:val="center"/>
              <w:rPr>
                <w:rFonts w:cs="Times New Roman"/>
              </w:rPr>
            </w:pPr>
            <w:proofErr w:type="gramStart"/>
            <w:r w:rsidRPr="002F12B6">
              <w:rPr>
                <w:rFonts w:cs="Times New Roman"/>
                <w:sz w:val="18"/>
              </w:rPr>
              <w:t>richesse</w:t>
            </w:r>
            <w:proofErr w:type="gramEnd"/>
            <w:r w:rsidRPr="002F12B6">
              <w:rPr>
                <w:rFonts w:cs="Times New Roman"/>
                <w:sz w:val="18"/>
              </w:rPr>
              <w:t xml:space="preserve"> cat </w:t>
            </w:r>
            <w:proofErr w:type="spellStart"/>
            <w:r w:rsidRPr="002F12B6">
              <w:rPr>
                <w:rFonts w:cs="Times New Roman"/>
                <w:sz w:val="18"/>
              </w:rPr>
              <w:t>Tres</w:t>
            </w:r>
            <w:proofErr w:type="spellEnd"/>
            <w:r w:rsidRPr="002F12B6">
              <w:rPr>
                <w:rFonts w:cs="Times New Roman"/>
                <w:sz w:val="18"/>
              </w:rPr>
              <w:t xml:space="preserve"> pauvre</w:t>
            </w:r>
          </w:p>
        </w:tc>
        <w:tc>
          <w:tcPr>
            <w:tcW w:w="1881" w:type="dxa"/>
            <w:shd w:val="clear" w:color="auto" w:fill="FFFFFF"/>
          </w:tcPr>
          <w:p w14:paraId="3560711C" w14:textId="77777777" w:rsidR="00E819F6" w:rsidRPr="002F12B6" w:rsidRDefault="00000000">
            <w:pPr>
              <w:jc w:val="center"/>
              <w:rPr>
                <w:rFonts w:cs="Times New Roman"/>
              </w:rPr>
            </w:pPr>
            <w:r w:rsidRPr="002F12B6">
              <w:rPr>
                <w:rFonts w:cs="Times New Roman"/>
                <w:sz w:val="18"/>
              </w:rPr>
              <w:t>1.479</w:t>
            </w:r>
          </w:p>
        </w:tc>
        <w:tc>
          <w:tcPr>
            <w:tcW w:w="1881" w:type="dxa"/>
            <w:shd w:val="clear" w:color="auto" w:fill="FFFFFF"/>
          </w:tcPr>
          <w:p w14:paraId="4FE00168" w14:textId="77777777" w:rsidR="00E819F6" w:rsidRPr="002F12B6" w:rsidRDefault="00000000">
            <w:pPr>
              <w:jc w:val="center"/>
              <w:rPr>
                <w:rFonts w:cs="Times New Roman"/>
              </w:rPr>
            </w:pPr>
            <w:r w:rsidRPr="002F12B6">
              <w:rPr>
                <w:rFonts w:cs="Times New Roman"/>
                <w:sz w:val="18"/>
              </w:rPr>
              <w:t>1.123</w:t>
            </w:r>
          </w:p>
        </w:tc>
        <w:tc>
          <w:tcPr>
            <w:tcW w:w="1881" w:type="dxa"/>
            <w:shd w:val="clear" w:color="auto" w:fill="FFFFFF"/>
          </w:tcPr>
          <w:p w14:paraId="5FA2E27F" w14:textId="77777777" w:rsidR="00E819F6" w:rsidRPr="002F12B6" w:rsidRDefault="00000000">
            <w:pPr>
              <w:jc w:val="center"/>
              <w:rPr>
                <w:rFonts w:cs="Times New Roman"/>
              </w:rPr>
            </w:pPr>
            <w:r w:rsidRPr="002F12B6">
              <w:rPr>
                <w:rFonts w:cs="Times New Roman"/>
                <w:sz w:val="18"/>
              </w:rPr>
              <w:t>1.950</w:t>
            </w:r>
          </w:p>
        </w:tc>
        <w:tc>
          <w:tcPr>
            <w:tcW w:w="1881" w:type="dxa"/>
            <w:shd w:val="clear" w:color="auto" w:fill="FFFFFF"/>
          </w:tcPr>
          <w:p w14:paraId="06D81BAD" w14:textId="77777777" w:rsidR="00E819F6" w:rsidRPr="002F12B6" w:rsidRDefault="00000000">
            <w:pPr>
              <w:jc w:val="center"/>
              <w:rPr>
                <w:rFonts w:cs="Times New Roman"/>
              </w:rPr>
            </w:pPr>
            <w:r w:rsidRPr="002F12B6">
              <w:rPr>
                <w:rFonts w:cs="Times New Roman"/>
                <w:sz w:val="18"/>
              </w:rPr>
              <w:t>0.005</w:t>
            </w:r>
          </w:p>
        </w:tc>
      </w:tr>
      <w:tr w:rsidR="00E819F6" w:rsidRPr="002F12B6" w14:paraId="1E539942" w14:textId="77777777">
        <w:tc>
          <w:tcPr>
            <w:tcW w:w="1881" w:type="dxa"/>
            <w:shd w:val="clear" w:color="auto" w:fill="EBF5FB"/>
          </w:tcPr>
          <w:p w14:paraId="424FEDEA" w14:textId="77777777" w:rsidR="00E819F6" w:rsidRPr="002F12B6" w:rsidRDefault="00000000">
            <w:pPr>
              <w:jc w:val="center"/>
              <w:rPr>
                <w:rFonts w:cs="Times New Roman"/>
              </w:rPr>
            </w:pPr>
            <w:proofErr w:type="gramStart"/>
            <w:r w:rsidRPr="002F12B6">
              <w:rPr>
                <w:rFonts w:cs="Times New Roman"/>
                <w:sz w:val="18"/>
              </w:rPr>
              <w:t>union</w:t>
            </w:r>
            <w:proofErr w:type="gramEnd"/>
            <w:r w:rsidRPr="002F12B6">
              <w:rPr>
                <w:rFonts w:cs="Times New Roman"/>
                <w:sz w:val="18"/>
              </w:rPr>
              <w:t xml:space="preserve"> cat Ex union</w:t>
            </w:r>
          </w:p>
        </w:tc>
        <w:tc>
          <w:tcPr>
            <w:tcW w:w="1881" w:type="dxa"/>
            <w:shd w:val="clear" w:color="auto" w:fill="EBF5FB"/>
          </w:tcPr>
          <w:p w14:paraId="0F66FD42" w14:textId="77777777" w:rsidR="00E819F6" w:rsidRPr="002F12B6" w:rsidRDefault="00000000">
            <w:pPr>
              <w:jc w:val="center"/>
              <w:rPr>
                <w:rFonts w:cs="Times New Roman"/>
              </w:rPr>
            </w:pPr>
            <w:r w:rsidRPr="002F12B6">
              <w:rPr>
                <w:rFonts w:cs="Times New Roman"/>
                <w:sz w:val="18"/>
              </w:rPr>
              <w:t>1.436</w:t>
            </w:r>
          </w:p>
        </w:tc>
        <w:tc>
          <w:tcPr>
            <w:tcW w:w="1881" w:type="dxa"/>
            <w:shd w:val="clear" w:color="auto" w:fill="EBF5FB"/>
          </w:tcPr>
          <w:p w14:paraId="7D0E78E2" w14:textId="77777777" w:rsidR="00E819F6" w:rsidRPr="002F12B6" w:rsidRDefault="00000000">
            <w:pPr>
              <w:jc w:val="center"/>
              <w:rPr>
                <w:rFonts w:cs="Times New Roman"/>
              </w:rPr>
            </w:pPr>
            <w:r w:rsidRPr="002F12B6">
              <w:rPr>
                <w:rFonts w:cs="Times New Roman"/>
                <w:sz w:val="18"/>
              </w:rPr>
              <w:t>1.262</w:t>
            </w:r>
          </w:p>
        </w:tc>
        <w:tc>
          <w:tcPr>
            <w:tcW w:w="1881" w:type="dxa"/>
            <w:shd w:val="clear" w:color="auto" w:fill="EBF5FB"/>
          </w:tcPr>
          <w:p w14:paraId="2F4060E0" w14:textId="77777777" w:rsidR="00E819F6" w:rsidRPr="002F12B6" w:rsidRDefault="00000000">
            <w:pPr>
              <w:jc w:val="center"/>
              <w:rPr>
                <w:rFonts w:cs="Times New Roman"/>
              </w:rPr>
            </w:pPr>
            <w:r w:rsidRPr="002F12B6">
              <w:rPr>
                <w:rFonts w:cs="Times New Roman"/>
                <w:sz w:val="18"/>
              </w:rPr>
              <w:t>1.635</w:t>
            </w:r>
          </w:p>
        </w:tc>
        <w:tc>
          <w:tcPr>
            <w:tcW w:w="1881" w:type="dxa"/>
            <w:shd w:val="clear" w:color="auto" w:fill="EBF5FB"/>
          </w:tcPr>
          <w:p w14:paraId="53D14512" w14:textId="77777777" w:rsidR="00E819F6" w:rsidRPr="002F12B6" w:rsidRDefault="00000000">
            <w:pPr>
              <w:jc w:val="center"/>
              <w:rPr>
                <w:rFonts w:cs="Times New Roman"/>
              </w:rPr>
            </w:pPr>
            <w:r w:rsidRPr="002F12B6">
              <w:rPr>
                <w:rFonts w:cs="Times New Roman"/>
                <w:sz w:val="18"/>
              </w:rPr>
              <w:t>&lt; 0.001</w:t>
            </w:r>
          </w:p>
        </w:tc>
      </w:tr>
      <w:tr w:rsidR="00E819F6" w:rsidRPr="002F12B6" w14:paraId="1E12581E" w14:textId="77777777">
        <w:tc>
          <w:tcPr>
            <w:tcW w:w="1881" w:type="dxa"/>
            <w:shd w:val="clear" w:color="auto" w:fill="FFFFFF"/>
          </w:tcPr>
          <w:p w14:paraId="082B4B07"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r w:rsidRPr="002F12B6">
              <w:rPr>
                <w:rFonts w:cs="Times New Roman"/>
                <w:sz w:val="18"/>
              </w:rPr>
              <w:t xml:space="preserve"> </w:t>
            </w:r>
            <w:proofErr w:type="spellStart"/>
            <w:r w:rsidRPr="002F12B6">
              <w:rPr>
                <w:rFonts w:cs="Times New Roman"/>
                <w:sz w:val="18"/>
              </w:rPr>
              <w:t>prb</w:t>
            </w:r>
            <w:proofErr w:type="spellEnd"/>
            <w:r w:rsidRPr="002F12B6">
              <w:rPr>
                <w:rFonts w:cs="Times New Roman"/>
                <w:sz w:val="18"/>
              </w:rPr>
              <w:t xml:space="preserve"> cat 20 24ans</w:t>
            </w:r>
          </w:p>
        </w:tc>
        <w:tc>
          <w:tcPr>
            <w:tcW w:w="1881" w:type="dxa"/>
            <w:shd w:val="clear" w:color="auto" w:fill="FFFFFF"/>
          </w:tcPr>
          <w:p w14:paraId="7FE9FB0B" w14:textId="77777777" w:rsidR="00E819F6" w:rsidRPr="002F12B6" w:rsidRDefault="00000000">
            <w:pPr>
              <w:jc w:val="center"/>
              <w:rPr>
                <w:rFonts w:cs="Times New Roman"/>
              </w:rPr>
            </w:pPr>
            <w:r w:rsidRPr="002F12B6">
              <w:rPr>
                <w:rFonts w:cs="Times New Roman"/>
                <w:sz w:val="18"/>
              </w:rPr>
              <w:t>1.398</w:t>
            </w:r>
          </w:p>
        </w:tc>
        <w:tc>
          <w:tcPr>
            <w:tcW w:w="1881" w:type="dxa"/>
            <w:shd w:val="clear" w:color="auto" w:fill="FFFFFF"/>
          </w:tcPr>
          <w:p w14:paraId="4E50DB58" w14:textId="77777777" w:rsidR="00E819F6" w:rsidRPr="002F12B6" w:rsidRDefault="00000000">
            <w:pPr>
              <w:jc w:val="center"/>
              <w:rPr>
                <w:rFonts w:cs="Times New Roman"/>
              </w:rPr>
            </w:pPr>
            <w:r w:rsidRPr="002F12B6">
              <w:rPr>
                <w:rFonts w:cs="Times New Roman"/>
                <w:sz w:val="18"/>
              </w:rPr>
              <w:t>1.131</w:t>
            </w:r>
          </w:p>
        </w:tc>
        <w:tc>
          <w:tcPr>
            <w:tcW w:w="1881" w:type="dxa"/>
            <w:shd w:val="clear" w:color="auto" w:fill="FFFFFF"/>
          </w:tcPr>
          <w:p w14:paraId="0EFB8CAC" w14:textId="77777777" w:rsidR="00E819F6" w:rsidRPr="002F12B6" w:rsidRDefault="00000000">
            <w:pPr>
              <w:jc w:val="center"/>
              <w:rPr>
                <w:rFonts w:cs="Times New Roman"/>
              </w:rPr>
            </w:pPr>
            <w:r w:rsidRPr="002F12B6">
              <w:rPr>
                <w:rFonts w:cs="Times New Roman"/>
                <w:sz w:val="18"/>
              </w:rPr>
              <w:t>1.728</w:t>
            </w:r>
          </w:p>
        </w:tc>
        <w:tc>
          <w:tcPr>
            <w:tcW w:w="1881" w:type="dxa"/>
            <w:shd w:val="clear" w:color="auto" w:fill="FFFFFF"/>
          </w:tcPr>
          <w:p w14:paraId="635063D2" w14:textId="77777777" w:rsidR="00E819F6" w:rsidRPr="002F12B6" w:rsidRDefault="00000000">
            <w:pPr>
              <w:jc w:val="center"/>
              <w:rPr>
                <w:rFonts w:cs="Times New Roman"/>
              </w:rPr>
            </w:pPr>
            <w:r w:rsidRPr="002F12B6">
              <w:rPr>
                <w:rFonts w:cs="Times New Roman"/>
                <w:sz w:val="18"/>
              </w:rPr>
              <w:t>0.002</w:t>
            </w:r>
          </w:p>
        </w:tc>
      </w:tr>
      <w:tr w:rsidR="00E819F6" w:rsidRPr="002F12B6" w14:paraId="69621B5C" w14:textId="77777777">
        <w:tc>
          <w:tcPr>
            <w:tcW w:w="1881" w:type="dxa"/>
            <w:shd w:val="clear" w:color="auto" w:fill="EBF5FB"/>
          </w:tcPr>
          <w:p w14:paraId="40CB2ECC"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cat </w:t>
            </w:r>
            <w:proofErr w:type="spellStart"/>
            <w:r w:rsidRPr="002F12B6">
              <w:rPr>
                <w:rFonts w:cs="Times New Roman"/>
                <w:sz w:val="18"/>
              </w:rPr>
              <w:t>Extreme</w:t>
            </w:r>
            <w:proofErr w:type="spellEnd"/>
            <w:r w:rsidRPr="002F12B6">
              <w:rPr>
                <w:rFonts w:cs="Times New Roman"/>
                <w:sz w:val="18"/>
              </w:rPr>
              <w:t>-Nord</w:t>
            </w:r>
          </w:p>
        </w:tc>
        <w:tc>
          <w:tcPr>
            <w:tcW w:w="1881" w:type="dxa"/>
            <w:shd w:val="clear" w:color="auto" w:fill="EBF5FB"/>
          </w:tcPr>
          <w:p w14:paraId="4DCF0EEB" w14:textId="77777777" w:rsidR="00E819F6" w:rsidRPr="002F12B6" w:rsidRDefault="00000000">
            <w:pPr>
              <w:jc w:val="center"/>
              <w:rPr>
                <w:rFonts w:cs="Times New Roman"/>
              </w:rPr>
            </w:pPr>
            <w:r w:rsidRPr="002F12B6">
              <w:rPr>
                <w:rFonts w:cs="Times New Roman"/>
                <w:sz w:val="18"/>
              </w:rPr>
              <w:t>1.386</w:t>
            </w:r>
          </w:p>
        </w:tc>
        <w:tc>
          <w:tcPr>
            <w:tcW w:w="1881" w:type="dxa"/>
            <w:shd w:val="clear" w:color="auto" w:fill="EBF5FB"/>
          </w:tcPr>
          <w:p w14:paraId="1B7C19CD" w14:textId="77777777" w:rsidR="00E819F6" w:rsidRPr="002F12B6" w:rsidRDefault="00000000">
            <w:pPr>
              <w:jc w:val="center"/>
              <w:rPr>
                <w:rFonts w:cs="Times New Roman"/>
              </w:rPr>
            </w:pPr>
            <w:r w:rsidRPr="002F12B6">
              <w:rPr>
                <w:rFonts w:cs="Times New Roman"/>
                <w:sz w:val="18"/>
              </w:rPr>
              <w:t>1.105</w:t>
            </w:r>
          </w:p>
        </w:tc>
        <w:tc>
          <w:tcPr>
            <w:tcW w:w="1881" w:type="dxa"/>
            <w:shd w:val="clear" w:color="auto" w:fill="EBF5FB"/>
          </w:tcPr>
          <w:p w14:paraId="02F68B71" w14:textId="77777777" w:rsidR="00E819F6" w:rsidRPr="002F12B6" w:rsidRDefault="00000000">
            <w:pPr>
              <w:jc w:val="center"/>
              <w:rPr>
                <w:rFonts w:cs="Times New Roman"/>
              </w:rPr>
            </w:pPr>
            <w:r w:rsidRPr="002F12B6">
              <w:rPr>
                <w:rFonts w:cs="Times New Roman"/>
                <w:sz w:val="18"/>
              </w:rPr>
              <w:t>1.740</w:t>
            </w:r>
          </w:p>
        </w:tc>
        <w:tc>
          <w:tcPr>
            <w:tcW w:w="1881" w:type="dxa"/>
            <w:shd w:val="clear" w:color="auto" w:fill="EBF5FB"/>
          </w:tcPr>
          <w:p w14:paraId="475029D8" w14:textId="77777777" w:rsidR="00E819F6" w:rsidRPr="002F12B6" w:rsidRDefault="00000000">
            <w:pPr>
              <w:jc w:val="center"/>
              <w:rPr>
                <w:rFonts w:cs="Times New Roman"/>
              </w:rPr>
            </w:pPr>
            <w:r w:rsidRPr="002F12B6">
              <w:rPr>
                <w:rFonts w:cs="Times New Roman"/>
                <w:sz w:val="18"/>
              </w:rPr>
              <w:t>0.005</w:t>
            </w:r>
          </w:p>
        </w:tc>
      </w:tr>
      <w:tr w:rsidR="00E819F6" w:rsidRPr="002F12B6" w14:paraId="35626DA1" w14:textId="77777777">
        <w:tc>
          <w:tcPr>
            <w:tcW w:w="1881" w:type="dxa"/>
            <w:shd w:val="clear" w:color="auto" w:fill="FFFFFF"/>
          </w:tcPr>
          <w:p w14:paraId="73C08BBC" w14:textId="77777777" w:rsidR="00E819F6" w:rsidRPr="002F12B6" w:rsidRDefault="00000000">
            <w:pPr>
              <w:jc w:val="center"/>
              <w:rPr>
                <w:rFonts w:cs="Times New Roman"/>
              </w:rPr>
            </w:pPr>
            <w:proofErr w:type="gramStart"/>
            <w:r w:rsidRPr="002F12B6">
              <w:rPr>
                <w:rFonts w:cs="Times New Roman"/>
                <w:sz w:val="18"/>
              </w:rPr>
              <w:t>richesse</w:t>
            </w:r>
            <w:proofErr w:type="gramEnd"/>
            <w:r w:rsidRPr="002F12B6">
              <w:rPr>
                <w:rFonts w:cs="Times New Roman"/>
                <w:sz w:val="18"/>
              </w:rPr>
              <w:t xml:space="preserve"> cat Riche</w:t>
            </w:r>
          </w:p>
        </w:tc>
        <w:tc>
          <w:tcPr>
            <w:tcW w:w="1881" w:type="dxa"/>
            <w:shd w:val="clear" w:color="auto" w:fill="FFFFFF"/>
          </w:tcPr>
          <w:p w14:paraId="3CBD9A0B" w14:textId="77777777" w:rsidR="00E819F6" w:rsidRPr="002F12B6" w:rsidRDefault="00000000">
            <w:pPr>
              <w:jc w:val="center"/>
              <w:rPr>
                <w:rFonts w:cs="Times New Roman"/>
              </w:rPr>
            </w:pPr>
            <w:r w:rsidRPr="002F12B6">
              <w:rPr>
                <w:rFonts w:cs="Times New Roman"/>
                <w:sz w:val="18"/>
              </w:rPr>
              <w:t>1.307</w:t>
            </w:r>
          </w:p>
        </w:tc>
        <w:tc>
          <w:tcPr>
            <w:tcW w:w="1881" w:type="dxa"/>
            <w:shd w:val="clear" w:color="auto" w:fill="FFFFFF"/>
          </w:tcPr>
          <w:p w14:paraId="50CB5D74" w14:textId="77777777" w:rsidR="00E819F6" w:rsidRPr="002F12B6" w:rsidRDefault="00000000">
            <w:pPr>
              <w:jc w:val="center"/>
              <w:rPr>
                <w:rFonts w:cs="Times New Roman"/>
              </w:rPr>
            </w:pPr>
            <w:r w:rsidRPr="002F12B6">
              <w:rPr>
                <w:rFonts w:cs="Times New Roman"/>
                <w:sz w:val="18"/>
              </w:rPr>
              <w:t>1.092</w:t>
            </w:r>
          </w:p>
        </w:tc>
        <w:tc>
          <w:tcPr>
            <w:tcW w:w="1881" w:type="dxa"/>
            <w:shd w:val="clear" w:color="auto" w:fill="FFFFFF"/>
          </w:tcPr>
          <w:p w14:paraId="24CD1398" w14:textId="77777777" w:rsidR="00E819F6" w:rsidRPr="002F12B6" w:rsidRDefault="00000000">
            <w:pPr>
              <w:jc w:val="center"/>
              <w:rPr>
                <w:rFonts w:cs="Times New Roman"/>
              </w:rPr>
            </w:pPr>
            <w:r w:rsidRPr="002F12B6">
              <w:rPr>
                <w:rFonts w:cs="Times New Roman"/>
                <w:sz w:val="18"/>
              </w:rPr>
              <w:t>1.565</w:t>
            </w:r>
          </w:p>
        </w:tc>
        <w:tc>
          <w:tcPr>
            <w:tcW w:w="1881" w:type="dxa"/>
            <w:shd w:val="clear" w:color="auto" w:fill="FFFFFF"/>
          </w:tcPr>
          <w:p w14:paraId="6A7569A2" w14:textId="77777777" w:rsidR="00E819F6" w:rsidRPr="002F12B6" w:rsidRDefault="00000000">
            <w:pPr>
              <w:jc w:val="center"/>
              <w:rPr>
                <w:rFonts w:cs="Times New Roman"/>
              </w:rPr>
            </w:pPr>
            <w:r w:rsidRPr="002F12B6">
              <w:rPr>
                <w:rFonts w:cs="Times New Roman"/>
                <w:sz w:val="18"/>
              </w:rPr>
              <w:t>0.004</w:t>
            </w:r>
          </w:p>
        </w:tc>
      </w:tr>
      <w:tr w:rsidR="00E819F6" w:rsidRPr="002F12B6" w14:paraId="3E34B8DB" w14:textId="77777777">
        <w:tc>
          <w:tcPr>
            <w:tcW w:w="1881" w:type="dxa"/>
            <w:shd w:val="clear" w:color="auto" w:fill="EBF5FB"/>
          </w:tcPr>
          <w:p w14:paraId="1C14840B" w14:textId="77777777" w:rsidR="00E819F6" w:rsidRPr="002F12B6" w:rsidRDefault="00000000">
            <w:pPr>
              <w:jc w:val="center"/>
              <w:rPr>
                <w:rFonts w:cs="Times New Roman"/>
              </w:rPr>
            </w:pPr>
            <w:proofErr w:type="gramStart"/>
            <w:r w:rsidRPr="002F12B6">
              <w:rPr>
                <w:rFonts w:cs="Times New Roman"/>
                <w:sz w:val="18"/>
              </w:rPr>
              <w:t>naissances</w:t>
            </w:r>
            <w:proofErr w:type="gramEnd"/>
            <w:r w:rsidRPr="002F12B6">
              <w:rPr>
                <w:rFonts w:cs="Times New Roman"/>
                <w:sz w:val="18"/>
              </w:rPr>
              <w:t xml:space="preserve"> 5ans</w:t>
            </w:r>
          </w:p>
        </w:tc>
        <w:tc>
          <w:tcPr>
            <w:tcW w:w="1881" w:type="dxa"/>
            <w:shd w:val="clear" w:color="auto" w:fill="EBF5FB"/>
          </w:tcPr>
          <w:p w14:paraId="5A1A6992" w14:textId="77777777" w:rsidR="00E819F6" w:rsidRPr="002F12B6" w:rsidRDefault="00000000">
            <w:pPr>
              <w:jc w:val="center"/>
              <w:rPr>
                <w:rFonts w:cs="Times New Roman"/>
              </w:rPr>
            </w:pPr>
            <w:r w:rsidRPr="002F12B6">
              <w:rPr>
                <w:rFonts w:cs="Times New Roman"/>
                <w:sz w:val="18"/>
              </w:rPr>
              <w:t>1.241</w:t>
            </w:r>
          </w:p>
        </w:tc>
        <w:tc>
          <w:tcPr>
            <w:tcW w:w="1881" w:type="dxa"/>
            <w:shd w:val="clear" w:color="auto" w:fill="EBF5FB"/>
          </w:tcPr>
          <w:p w14:paraId="4250DC22" w14:textId="77777777" w:rsidR="00E819F6" w:rsidRPr="002F12B6" w:rsidRDefault="00000000">
            <w:pPr>
              <w:jc w:val="center"/>
              <w:rPr>
                <w:rFonts w:cs="Times New Roman"/>
              </w:rPr>
            </w:pPr>
            <w:r w:rsidRPr="002F12B6">
              <w:rPr>
                <w:rFonts w:cs="Times New Roman"/>
                <w:sz w:val="18"/>
              </w:rPr>
              <w:t>1.168</w:t>
            </w:r>
          </w:p>
        </w:tc>
        <w:tc>
          <w:tcPr>
            <w:tcW w:w="1881" w:type="dxa"/>
            <w:shd w:val="clear" w:color="auto" w:fill="EBF5FB"/>
          </w:tcPr>
          <w:p w14:paraId="3319D2E1" w14:textId="77777777" w:rsidR="00E819F6" w:rsidRPr="002F12B6" w:rsidRDefault="00000000">
            <w:pPr>
              <w:jc w:val="center"/>
              <w:rPr>
                <w:rFonts w:cs="Times New Roman"/>
              </w:rPr>
            </w:pPr>
            <w:r w:rsidRPr="002F12B6">
              <w:rPr>
                <w:rFonts w:cs="Times New Roman"/>
                <w:sz w:val="18"/>
              </w:rPr>
              <w:t>1.319</w:t>
            </w:r>
          </w:p>
        </w:tc>
        <w:tc>
          <w:tcPr>
            <w:tcW w:w="1881" w:type="dxa"/>
            <w:shd w:val="clear" w:color="auto" w:fill="EBF5FB"/>
          </w:tcPr>
          <w:p w14:paraId="00BBC301" w14:textId="77777777" w:rsidR="00E819F6" w:rsidRPr="002F12B6" w:rsidRDefault="00000000">
            <w:pPr>
              <w:jc w:val="center"/>
              <w:rPr>
                <w:rFonts w:cs="Times New Roman"/>
              </w:rPr>
            </w:pPr>
            <w:r w:rsidRPr="002F12B6">
              <w:rPr>
                <w:rFonts w:cs="Times New Roman"/>
                <w:sz w:val="18"/>
              </w:rPr>
              <w:t>&lt; 0.001</w:t>
            </w:r>
          </w:p>
        </w:tc>
      </w:tr>
      <w:tr w:rsidR="00E819F6" w:rsidRPr="002F12B6" w14:paraId="2A29E52C" w14:textId="77777777">
        <w:tc>
          <w:tcPr>
            <w:tcW w:w="1881" w:type="dxa"/>
            <w:shd w:val="clear" w:color="auto" w:fill="FFFFFF"/>
          </w:tcPr>
          <w:p w14:paraId="07A48BF2"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p>
        </w:tc>
        <w:tc>
          <w:tcPr>
            <w:tcW w:w="1881" w:type="dxa"/>
            <w:shd w:val="clear" w:color="auto" w:fill="FFFFFF"/>
          </w:tcPr>
          <w:p w14:paraId="4E996E72" w14:textId="77777777" w:rsidR="00E819F6" w:rsidRPr="002F12B6" w:rsidRDefault="00000000">
            <w:pPr>
              <w:jc w:val="center"/>
              <w:rPr>
                <w:rFonts w:cs="Times New Roman"/>
              </w:rPr>
            </w:pPr>
            <w:r w:rsidRPr="002F12B6">
              <w:rPr>
                <w:rFonts w:cs="Times New Roman"/>
                <w:sz w:val="18"/>
              </w:rPr>
              <w:t>1.078</w:t>
            </w:r>
          </w:p>
        </w:tc>
        <w:tc>
          <w:tcPr>
            <w:tcW w:w="1881" w:type="dxa"/>
            <w:shd w:val="clear" w:color="auto" w:fill="FFFFFF"/>
          </w:tcPr>
          <w:p w14:paraId="6F2EF9B5" w14:textId="77777777" w:rsidR="00E819F6" w:rsidRPr="002F12B6" w:rsidRDefault="00000000">
            <w:pPr>
              <w:jc w:val="center"/>
              <w:rPr>
                <w:rFonts w:cs="Times New Roman"/>
              </w:rPr>
            </w:pPr>
            <w:r w:rsidRPr="002F12B6">
              <w:rPr>
                <w:rFonts w:cs="Times New Roman"/>
                <w:sz w:val="18"/>
              </w:rPr>
              <w:t>1.071</w:t>
            </w:r>
          </w:p>
        </w:tc>
        <w:tc>
          <w:tcPr>
            <w:tcW w:w="1881" w:type="dxa"/>
            <w:shd w:val="clear" w:color="auto" w:fill="FFFFFF"/>
          </w:tcPr>
          <w:p w14:paraId="782E7CFA" w14:textId="77777777" w:rsidR="00E819F6" w:rsidRPr="002F12B6" w:rsidRDefault="00000000">
            <w:pPr>
              <w:jc w:val="center"/>
              <w:rPr>
                <w:rFonts w:cs="Times New Roman"/>
              </w:rPr>
            </w:pPr>
            <w:r w:rsidRPr="002F12B6">
              <w:rPr>
                <w:rFonts w:cs="Times New Roman"/>
                <w:sz w:val="18"/>
              </w:rPr>
              <w:t>1.086</w:t>
            </w:r>
          </w:p>
        </w:tc>
        <w:tc>
          <w:tcPr>
            <w:tcW w:w="1881" w:type="dxa"/>
            <w:shd w:val="clear" w:color="auto" w:fill="FFFFFF"/>
          </w:tcPr>
          <w:p w14:paraId="2A7D7623" w14:textId="77777777" w:rsidR="00E819F6" w:rsidRPr="002F12B6" w:rsidRDefault="00000000">
            <w:pPr>
              <w:jc w:val="center"/>
              <w:rPr>
                <w:rFonts w:cs="Times New Roman"/>
              </w:rPr>
            </w:pPr>
            <w:r w:rsidRPr="002F12B6">
              <w:rPr>
                <w:rFonts w:cs="Times New Roman"/>
                <w:sz w:val="18"/>
              </w:rPr>
              <w:t>&lt; 0.001</w:t>
            </w:r>
          </w:p>
        </w:tc>
      </w:tr>
      <w:tr w:rsidR="00E819F6" w:rsidRPr="002F12B6" w14:paraId="17375848" w14:textId="77777777">
        <w:tc>
          <w:tcPr>
            <w:tcW w:w="1881" w:type="dxa"/>
            <w:shd w:val="clear" w:color="auto" w:fill="EBF5FB"/>
          </w:tcPr>
          <w:p w14:paraId="24499543" w14:textId="77777777" w:rsidR="00E819F6" w:rsidRPr="002F12B6" w:rsidRDefault="00000000">
            <w:pPr>
              <w:jc w:val="center"/>
              <w:rPr>
                <w:rFonts w:cs="Times New Roman"/>
              </w:rPr>
            </w:pPr>
            <w:proofErr w:type="gramStart"/>
            <w:r w:rsidRPr="002F12B6">
              <w:rPr>
                <w:rFonts w:cs="Times New Roman"/>
                <w:sz w:val="18"/>
              </w:rPr>
              <w:t>score</w:t>
            </w:r>
            <w:proofErr w:type="gramEnd"/>
            <w:r w:rsidRPr="002F12B6">
              <w:rPr>
                <w:rFonts w:cs="Times New Roman"/>
                <w:sz w:val="18"/>
              </w:rPr>
              <w:t xml:space="preserve"> pb </w:t>
            </w:r>
            <w:proofErr w:type="spellStart"/>
            <w:r w:rsidRPr="002F12B6">
              <w:rPr>
                <w:rFonts w:cs="Times New Roman"/>
                <w:sz w:val="18"/>
              </w:rPr>
              <w:t>acces</w:t>
            </w:r>
            <w:proofErr w:type="spellEnd"/>
            <w:r w:rsidRPr="002F12B6">
              <w:rPr>
                <w:rFonts w:cs="Times New Roman"/>
                <w:sz w:val="18"/>
              </w:rPr>
              <w:t xml:space="preserve"> sante</w:t>
            </w:r>
          </w:p>
        </w:tc>
        <w:tc>
          <w:tcPr>
            <w:tcW w:w="1881" w:type="dxa"/>
            <w:shd w:val="clear" w:color="auto" w:fill="EBF5FB"/>
          </w:tcPr>
          <w:p w14:paraId="35F001BC" w14:textId="77777777" w:rsidR="00E819F6" w:rsidRPr="002F12B6" w:rsidRDefault="00000000">
            <w:pPr>
              <w:jc w:val="center"/>
              <w:rPr>
                <w:rFonts w:cs="Times New Roman"/>
              </w:rPr>
            </w:pPr>
            <w:r w:rsidRPr="002F12B6">
              <w:rPr>
                <w:rFonts w:cs="Times New Roman"/>
                <w:sz w:val="18"/>
              </w:rPr>
              <w:t>0.910</w:t>
            </w:r>
          </w:p>
        </w:tc>
        <w:tc>
          <w:tcPr>
            <w:tcW w:w="1881" w:type="dxa"/>
            <w:shd w:val="clear" w:color="auto" w:fill="EBF5FB"/>
          </w:tcPr>
          <w:p w14:paraId="537F4D55" w14:textId="77777777" w:rsidR="00E819F6" w:rsidRPr="002F12B6" w:rsidRDefault="00000000">
            <w:pPr>
              <w:jc w:val="center"/>
              <w:rPr>
                <w:rFonts w:cs="Times New Roman"/>
              </w:rPr>
            </w:pPr>
            <w:r w:rsidRPr="002F12B6">
              <w:rPr>
                <w:rFonts w:cs="Times New Roman"/>
                <w:sz w:val="18"/>
              </w:rPr>
              <w:t>0.877</w:t>
            </w:r>
          </w:p>
        </w:tc>
        <w:tc>
          <w:tcPr>
            <w:tcW w:w="1881" w:type="dxa"/>
            <w:shd w:val="clear" w:color="auto" w:fill="EBF5FB"/>
          </w:tcPr>
          <w:p w14:paraId="55C68D05" w14:textId="77777777" w:rsidR="00E819F6" w:rsidRPr="002F12B6" w:rsidRDefault="00000000">
            <w:pPr>
              <w:jc w:val="center"/>
              <w:rPr>
                <w:rFonts w:cs="Times New Roman"/>
              </w:rPr>
            </w:pPr>
            <w:r w:rsidRPr="002F12B6">
              <w:rPr>
                <w:rFonts w:cs="Times New Roman"/>
                <w:sz w:val="18"/>
              </w:rPr>
              <w:t>0.946</w:t>
            </w:r>
          </w:p>
        </w:tc>
        <w:tc>
          <w:tcPr>
            <w:tcW w:w="1881" w:type="dxa"/>
            <w:shd w:val="clear" w:color="auto" w:fill="EBF5FB"/>
          </w:tcPr>
          <w:p w14:paraId="3D1CDC2C" w14:textId="77777777" w:rsidR="00E819F6" w:rsidRPr="002F12B6" w:rsidRDefault="00000000">
            <w:pPr>
              <w:jc w:val="center"/>
              <w:rPr>
                <w:rFonts w:cs="Times New Roman"/>
              </w:rPr>
            </w:pPr>
            <w:r w:rsidRPr="002F12B6">
              <w:rPr>
                <w:rFonts w:cs="Times New Roman"/>
                <w:sz w:val="18"/>
              </w:rPr>
              <w:t>&lt; 0.001</w:t>
            </w:r>
          </w:p>
        </w:tc>
      </w:tr>
      <w:tr w:rsidR="00E819F6" w:rsidRPr="002F12B6" w14:paraId="3B16166C" w14:textId="77777777">
        <w:tc>
          <w:tcPr>
            <w:tcW w:w="1881" w:type="dxa"/>
            <w:shd w:val="clear" w:color="auto" w:fill="FFFFFF"/>
          </w:tcPr>
          <w:p w14:paraId="414282E5" w14:textId="77777777" w:rsidR="00E819F6" w:rsidRPr="002F12B6" w:rsidRDefault="00000000">
            <w:pPr>
              <w:jc w:val="center"/>
              <w:rPr>
                <w:rFonts w:cs="Times New Roman"/>
              </w:rPr>
            </w:pPr>
            <w:proofErr w:type="gramStart"/>
            <w:r w:rsidRPr="002F12B6">
              <w:rPr>
                <w:rFonts w:cs="Times New Roman"/>
                <w:sz w:val="18"/>
              </w:rPr>
              <w:t>visite</w:t>
            </w:r>
            <w:proofErr w:type="gramEnd"/>
            <w:r w:rsidRPr="002F12B6">
              <w:rPr>
                <w:rFonts w:cs="Times New Roman"/>
                <w:sz w:val="18"/>
              </w:rPr>
              <w:t xml:space="preserve"> agent sante</w:t>
            </w:r>
          </w:p>
        </w:tc>
        <w:tc>
          <w:tcPr>
            <w:tcW w:w="1881" w:type="dxa"/>
            <w:shd w:val="clear" w:color="auto" w:fill="FFFFFF"/>
          </w:tcPr>
          <w:p w14:paraId="2FA462A2" w14:textId="77777777" w:rsidR="00E819F6" w:rsidRPr="002F12B6" w:rsidRDefault="00000000">
            <w:pPr>
              <w:jc w:val="center"/>
              <w:rPr>
                <w:rFonts w:cs="Times New Roman"/>
              </w:rPr>
            </w:pPr>
            <w:r w:rsidRPr="002F12B6">
              <w:rPr>
                <w:rFonts w:cs="Times New Roman"/>
                <w:sz w:val="18"/>
              </w:rPr>
              <w:t>0.858</w:t>
            </w:r>
          </w:p>
        </w:tc>
        <w:tc>
          <w:tcPr>
            <w:tcW w:w="1881" w:type="dxa"/>
            <w:shd w:val="clear" w:color="auto" w:fill="FFFFFF"/>
          </w:tcPr>
          <w:p w14:paraId="5068B9B7" w14:textId="77777777" w:rsidR="00E819F6" w:rsidRPr="002F12B6" w:rsidRDefault="00000000">
            <w:pPr>
              <w:jc w:val="center"/>
              <w:rPr>
                <w:rFonts w:cs="Times New Roman"/>
              </w:rPr>
            </w:pPr>
            <w:r w:rsidRPr="002F12B6">
              <w:rPr>
                <w:rFonts w:cs="Times New Roman"/>
                <w:sz w:val="18"/>
              </w:rPr>
              <w:t>0.763</w:t>
            </w:r>
          </w:p>
        </w:tc>
        <w:tc>
          <w:tcPr>
            <w:tcW w:w="1881" w:type="dxa"/>
            <w:shd w:val="clear" w:color="auto" w:fill="FFFFFF"/>
          </w:tcPr>
          <w:p w14:paraId="5CA98BA7" w14:textId="77777777" w:rsidR="00E819F6" w:rsidRPr="002F12B6" w:rsidRDefault="00000000">
            <w:pPr>
              <w:jc w:val="center"/>
              <w:rPr>
                <w:rFonts w:cs="Times New Roman"/>
              </w:rPr>
            </w:pPr>
            <w:r w:rsidRPr="002F12B6">
              <w:rPr>
                <w:rFonts w:cs="Times New Roman"/>
                <w:sz w:val="18"/>
              </w:rPr>
              <w:t>0.965</w:t>
            </w:r>
          </w:p>
        </w:tc>
        <w:tc>
          <w:tcPr>
            <w:tcW w:w="1881" w:type="dxa"/>
            <w:shd w:val="clear" w:color="auto" w:fill="FFFFFF"/>
          </w:tcPr>
          <w:p w14:paraId="6F5F6E44" w14:textId="77777777" w:rsidR="00E819F6" w:rsidRPr="002F12B6" w:rsidRDefault="00000000">
            <w:pPr>
              <w:jc w:val="center"/>
              <w:rPr>
                <w:rFonts w:cs="Times New Roman"/>
              </w:rPr>
            </w:pPr>
            <w:r w:rsidRPr="002F12B6">
              <w:rPr>
                <w:rFonts w:cs="Times New Roman"/>
                <w:sz w:val="18"/>
              </w:rPr>
              <w:t>0.011</w:t>
            </w:r>
          </w:p>
        </w:tc>
      </w:tr>
      <w:tr w:rsidR="00E819F6" w:rsidRPr="002F12B6" w14:paraId="09B275D5" w14:textId="77777777">
        <w:tc>
          <w:tcPr>
            <w:tcW w:w="1881" w:type="dxa"/>
            <w:shd w:val="clear" w:color="auto" w:fill="EBF5FB"/>
          </w:tcPr>
          <w:p w14:paraId="5967007A" w14:textId="77777777" w:rsidR="00E819F6" w:rsidRPr="002F12B6" w:rsidRDefault="00000000">
            <w:pPr>
              <w:jc w:val="center"/>
              <w:rPr>
                <w:rFonts w:cs="Times New Roman"/>
              </w:rPr>
            </w:pPr>
            <w:proofErr w:type="gramStart"/>
            <w:r w:rsidRPr="002F12B6">
              <w:rPr>
                <w:rFonts w:cs="Times New Roman"/>
                <w:sz w:val="18"/>
              </w:rPr>
              <w:t>emploi</w:t>
            </w:r>
            <w:proofErr w:type="gramEnd"/>
            <w:r w:rsidRPr="002F12B6">
              <w:rPr>
                <w:rFonts w:cs="Times New Roman"/>
                <w:sz w:val="18"/>
              </w:rPr>
              <w:t xml:space="preserve"> cat Non</w:t>
            </w:r>
          </w:p>
        </w:tc>
        <w:tc>
          <w:tcPr>
            <w:tcW w:w="1881" w:type="dxa"/>
            <w:shd w:val="clear" w:color="auto" w:fill="EBF5FB"/>
          </w:tcPr>
          <w:p w14:paraId="5F8A40F4" w14:textId="77777777" w:rsidR="00E819F6" w:rsidRPr="002F12B6" w:rsidRDefault="00000000">
            <w:pPr>
              <w:jc w:val="center"/>
              <w:rPr>
                <w:rFonts w:cs="Times New Roman"/>
              </w:rPr>
            </w:pPr>
            <w:r w:rsidRPr="002F12B6">
              <w:rPr>
                <w:rFonts w:cs="Times New Roman"/>
                <w:sz w:val="18"/>
              </w:rPr>
              <w:t>0.813</w:t>
            </w:r>
          </w:p>
        </w:tc>
        <w:tc>
          <w:tcPr>
            <w:tcW w:w="1881" w:type="dxa"/>
            <w:shd w:val="clear" w:color="auto" w:fill="EBF5FB"/>
          </w:tcPr>
          <w:p w14:paraId="55EABB6A" w14:textId="77777777" w:rsidR="00E819F6" w:rsidRPr="002F12B6" w:rsidRDefault="00000000">
            <w:pPr>
              <w:jc w:val="center"/>
              <w:rPr>
                <w:rFonts w:cs="Times New Roman"/>
              </w:rPr>
            </w:pPr>
            <w:r w:rsidRPr="002F12B6">
              <w:rPr>
                <w:rFonts w:cs="Times New Roman"/>
                <w:sz w:val="18"/>
              </w:rPr>
              <w:t>0.721</w:t>
            </w:r>
          </w:p>
        </w:tc>
        <w:tc>
          <w:tcPr>
            <w:tcW w:w="1881" w:type="dxa"/>
            <w:shd w:val="clear" w:color="auto" w:fill="EBF5FB"/>
          </w:tcPr>
          <w:p w14:paraId="2924A521" w14:textId="77777777" w:rsidR="00E819F6" w:rsidRPr="002F12B6" w:rsidRDefault="00000000">
            <w:pPr>
              <w:jc w:val="center"/>
              <w:rPr>
                <w:rFonts w:cs="Times New Roman"/>
              </w:rPr>
            </w:pPr>
            <w:r w:rsidRPr="002F12B6">
              <w:rPr>
                <w:rFonts w:cs="Times New Roman"/>
                <w:sz w:val="18"/>
              </w:rPr>
              <w:t>0.915</w:t>
            </w:r>
          </w:p>
        </w:tc>
        <w:tc>
          <w:tcPr>
            <w:tcW w:w="1881" w:type="dxa"/>
            <w:shd w:val="clear" w:color="auto" w:fill="EBF5FB"/>
          </w:tcPr>
          <w:p w14:paraId="7DDFB1BC" w14:textId="77777777" w:rsidR="00E819F6" w:rsidRPr="002F12B6" w:rsidRDefault="00000000">
            <w:pPr>
              <w:jc w:val="center"/>
              <w:rPr>
                <w:rFonts w:cs="Times New Roman"/>
              </w:rPr>
            </w:pPr>
            <w:r w:rsidRPr="002F12B6">
              <w:rPr>
                <w:rFonts w:cs="Times New Roman"/>
                <w:sz w:val="18"/>
              </w:rPr>
              <w:t>&lt; 0.001</w:t>
            </w:r>
          </w:p>
        </w:tc>
      </w:tr>
      <w:tr w:rsidR="00E819F6" w:rsidRPr="002F12B6" w14:paraId="424CA3FD" w14:textId="77777777">
        <w:tc>
          <w:tcPr>
            <w:tcW w:w="1881" w:type="dxa"/>
            <w:shd w:val="clear" w:color="auto" w:fill="FFFFFF"/>
          </w:tcPr>
          <w:p w14:paraId="1E5F1BA9" w14:textId="77777777" w:rsidR="00E819F6" w:rsidRPr="002F12B6" w:rsidRDefault="00000000">
            <w:pPr>
              <w:jc w:val="center"/>
              <w:rPr>
                <w:rFonts w:cs="Times New Roman"/>
              </w:rPr>
            </w:pPr>
            <w:proofErr w:type="gramStart"/>
            <w:r w:rsidRPr="002F12B6">
              <w:rPr>
                <w:rFonts w:cs="Times New Roman"/>
                <w:sz w:val="18"/>
              </w:rPr>
              <w:t>consultation</w:t>
            </w:r>
            <w:proofErr w:type="gramEnd"/>
            <w:r w:rsidRPr="002F12B6">
              <w:rPr>
                <w:rFonts w:cs="Times New Roman"/>
                <w:sz w:val="18"/>
              </w:rPr>
              <w:t xml:space="preserve"> </w:t>
            </w:r>
            <w:proofErr w:type="spellStart"/>
            <w:r w:rsidRPr="002F12B6">
              <w:rPr>
                <w:rFonts w:cs="Times New Roman"/>
                <w:sz w:val="18"/>
              </w:rPr>
              <w:t>etablissement</w:t>
            </w:r>
            <w:proofErr w:type="spellEnd"/>
          </w:p>
        </w:tc>
        <w:tc>
          <w:tcPr>
            <w:tcW w:w="1881" w:type="dxa"/>
            <w:shd w:val="clear" w:color="auto" w:fill="FFFFFF"/>
          </w:tcPr>
          <w:p w14:paraId="41B4ED79" w14:textId="77777777" w:rsidR="00E819F6" w:rsidRPr="002F12B6" w:rsidRDefault="00000000">
            <w:pPr>
              <w:jc w:val="center"/>
              <w:rPr>
                <w:rFonts w:cs="Times New Roman"/>
              </w:rPr>
            </w:pPr>
            <w:r w:rsidRPr="002F12B6">
              <w:rPr>
                <w:rFonts w:cs="Times New Roman"/>
                <w:sz w:val="18"/>
              </w:rPr>
              <w:t>0.770</w:t>
            </w:r>
          </w:p>
        </w:tc>
        <w:tc>
          <w:tcPr>
            <w:tcW w:w="1881" w:type="dxa"/>
            <w:shd w:val="clear" w:color="auto" w:fill="FFFFFF"/>
          </w:tcPr>
          <w:p w14:paraId="550714F2" w14:textId="77777777" w:rsidR="00E819F6" w:rsidRPr="002F12B6" w:rsidRDefault="00000000">
            <w:pPr>
              <w:jc w:val="center"/>
              <w:rPr>
                <w:rFonts w:cs="Times New Roman"/>
              </w:rPr>
            </w:pPr>
            <w:r w:rsidRPr="002F12B6">
              <w:rPr>
                <w:rFonts w:cs="Times New Roman"/>
                <w:sz w:val="18"/>
              </w:rPr>
              <w:t>0.692</w:t>
            </w:r>
          </w:p>
        </w:tc>
        <w:tc>
          <w:tcPr>
            <w:tcW w:w="1881" w:type="dxa"/>
            <w:shd w:val="clear" w:color="auto" w:fill="FFFFFF"/>
          </w:tcPr>
          <w:p w14:paraId="0BBB6787" w14:textId="77777777" w:rsidR="00E819F6" w:rsidRPr="002F12B6" w:rsidRDefault="00000000">
            <w:pPr>
              <w:jc w:val="center"/>
              <w:rPr>
                <w:rFonts w:cs="Times New Roman"/>
              </w:rPr>
            </w:pPr>
            <w:r w:rsidRPr="002F12B6">
              <w:rPr>
                <w:rFonts w:cs="Times New Roman"/>
                <w:sz w:val="18"/>
              </w:rPr>
              <w:t>0.856</w:t>
            </w:r>
          </w:p>
        </w:tc>
        <w:tc>
          <w:tcPr>
            <w:tcW w:w="1881" w:type="dxa"/>
            <w:shd w:val="clear" w:color="auto" w:fill="FFFFFF"/>
          </w:tcPr>
          <w:p w14:paraId="2F7F50D4" w14:textId="77777777" w:rsidR="00E819F6" w:rsidRPr="002F12B6" w:rsidRDefault="00000000">
            <w:pPr>
              <w:jc w:val="center"/>
              <w:rPr>
                <w:rFonts w:cs="Times New Roman"/>
              </w:rPr>
            </w:pPr>
            <w:r w:rsidRPr="002F12B6">
              <w:rPr>
                <w:rFonts w:cs="Times New Roman"/>
                <w:sz w:val="18"/>
              </w:rPr>
              <w:t>&lt; 0.001</w:t>
            </w:r>
          </w:p>
        </w:tc>
      </w:tr>
      <w:tr w:rsidR="00E819F6" w:rsidRPr="002F12B6" w14:paraId="1868353D" w14:textId="77777777">
        <w:tc>
          <w:tcPr>
            <w:tcW w:w="1881" w:type="dxa"/>
            <w:shd w:val="clear" w:color="auto" w:fill="EBF5FB"/>
          </w:tcPr>
          <w:p w14:paraId="113C0BFC"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cat Autre</w:t>
            </w:r>
          </w:p>
        </w:tc>
        <w:tc>
          <w:tcPr>
            <w:tcW w:w="1881" w:type="dxa"/>
            <w:shd w:val="clear" w:color="auto" w:fill="EBF5FB"/>
          </w:tcPr>
          <w:p w14:paraId="47A48BAD" w14:textId="77777777" w:rsidR="00E819F6" w:rsidRPr="002F12B6" w:rsidRDefault="00000000">
            <w:pPr>
              <w:jc w:val="center"/>
              <w:rPr>
                <w:rFonts w:cs="Times New Roman"/>
              </w:rPr>
            </w:pPr>
            <w:r w:rsidRPr="002F12B6">
              <w:rPr>
                <w:rFonts w:cs="Times New Roman"/>
                <w:sz w:val="18"/>
              </w:rPr>
              <w:t>0.767</w:t>
            </w:r>
          </w:p>
        </w:tc>
        <w:tc>
          <w:tcPr>
            <w:tcW w:w="1881" w:type="dxa"/>
            <w:shd w:val="clear" w:color="auto" w:fill="EBF5FB"/>
          </w:tcPr>
          <w:p w14:paraId="0E8F507B" w14:textId="77777777" w:rsidR="00E819F6" w:rsidRPr="002F12B6" w:rsidRDefault="00000000">
            <w:pPr>
              <w:jc w:val="center"/>
              <w:rPr>
                <w:rFonts w:cs="Times New Roman"/>
              </w:rPr>
            </w:pPr>
            <w:r w:rsidRPr="002F12B6">
              <w:rPr>
                <w:rFonts w:cs="Times New Roman"/>
                <w:sz w:val="18"/>
              </w:rPr>
              <w:t>0.597</w:t>
            </w:r>
          </w:p>
        </w:tc>
        <w:tc>
          <w:tcPr>
            <w:tcW w:w="1881" w:type="dxa"/>
            <w:shd w:val="clear" w:color="auto" w:fill="EBF5FB"/>
          </w:tcPr>
          <w:p w14:paraId="2B0F2FFD" w14:textId="77777777" w:rsidR="00E819F6" w:rsidRPr="002F12B6" w:rsidRDefault="00000000">
            <w:pPr>
              <w:jc w:val="center"/>
              <w:rPr>
                <w:rFonts w:cs="Times New Roman"/>
              </w:rPr>
            </w:pPr>
            <w:r w:rsidRPr="002F12B6">
              <w:rPr>
                <w:rFonts w:cs="Times New Roman"/>
                <w:sz w:val="18"/>
              </w:rPr>
              <w:t>0.985</w:t>
            </w:r>
          </w:p>
        </w:tc>
        <w:tc>
          <w:tcPr>
            <w:tcW w:w="1881" w:type="dxa"/>
            <w:shd w:val="clear" w:color="auto" w:fill="EBF5FB"/>
          </w:tcPr>
          <w:p w14:paraId="00B0C452" w14:textId="77777777" w:rsidR="00E819F6" w:rsidRPr="002F12B6" w:rsidRDefault="00000000">
            <w:pPr>
              <w:jc w:val="center"/>
              <w:rPr>
                <w:rFonts w:cs="Times New Roman"/>
              </w:rPr>
            </w:pPr>
            <w:r w:rsidRPr="002F12B6">
              <w:rPr>
                <w:rFonts w:cs="Times New Roman"/>
                <w:sz w:val="18"/>
              </w:rPr>
              <w:t>0.038</w:t>
            </w:r>
          </w:p>
        </w:tc>
      </w:tr>
      <w:tr w:rsidR="00E819F6" w:rsidRPr="002F12B6" w14:paraId="34BE2B51" w14:textId="77777777">
        <w:tc>
          <w:tcPr>
            <w:tcW w:w="1881" w:type="dxa"/>
            <w:shd w:val="clear" w:color="auto" w:fill="FFFFFF"/>
          </w:tcPr>
          <w:p w14:paraId="70CF2885" w14:textId="77777777" w:rsidR="00E819F6" w:rsidRPr="002F12B6" w:rsidRDefault="00000000">
            <w:pPr>
              <w:jc w:val="center"/>
              <w:rPr>
                <w:rFonts w:cs="Times New Roman"/>
              </w:rPr>
            </w:pPr>
            <w:proofErr w:type="gramStart"/>
            <w:r w:rsidRPr="002F12B6">
              <w:rPr>
                <w:rFonts w:cs="Times New Roman"/>
                <w:sz w:val="18"/>
              </w:rPr>
              <w:t>union</w:t>
            </w:r>
            <w:proofErr w:type="gramEnd"/>
            <w:r w:rsidRPr="002F12B6">
              <w:rPr>
                <w:rFonts w:cs="Times New Roman"/>
                <w:sz w:val="18"/>
              </w:rPr>
              <w:t xml:space="preserve"> cat Jamais union</w:t>
            </w:r>
          </w:p>
        </w:tc>
        <w:tc>
          <w:tcPr>
            <w:tcW w:w="1881" w:type="dxa"/>
            <w:shd w:val="clear" w:color="auto" w:fill="FFFFFF"/>
          </w:tcPr>
          <w:p w14:paraId="565266F8" w14:textId="77777777" w:rsidR="00E819F6" w:rsidRPr="002F12B6" w:rsidRDefault="00000000">
            <w:pPr>
              <w:jc w:val="center"/>
              <w:rPr>
                <w:rFonts w:cs="Times New Roman"/>
              </w:rPr>
            </w:pPr>
            <w:r w:rsidRPr="002F12B6">
              <w:rPr>
                <w:rFonts w:cs="Times New Roman"/>
                <w:sz w:val="18"/>
              </w:rPr>
              <w:t>0.693</w:t>
            </w:r>
          </w:p>
        </w:tc>
        <w:tc>
          <w:tcPr>
            <w:tcW w:w="1881" w:type="dxa"/>
            <w:shd w:val="clear" w:color="auto" w:fill="FFFFFF"/>
          </w:tcPr>
          <w:p w14:paraId="324528DD" w14:textId="77777777" w:rsidR="00E819F6" w:rsidRPr="002F12B6" w:rsidRDefault="00000000">
            <w:pPr>
              <w:jc w:val="center"/>
              <w:rPr>
                <w:rFonts w:cs="Times New Roman"/>
              </w:rPr>
            </w:pPr>
            <w:r w:rsidRPr="002F12B6">
              <w:rPr>
                <w:rFonts w:cs="Times New Roman"/>
                <w:sz w:val="18"/>
              </w:rPr>
              <w:t>0.566</w:t>
            </w:r>
          </w:p>
        </w:tc>
        <w:tc>
          <w:tcPr>
            <w:tcW w:w="1881" w:type="dxa"/>
            <w:shd w:val="clear" w:color="auto" w:fill="FFFFFF"/>
          </w:tcPr>
          <w:p w14:paraId="223D67ED" w14:textId="77777777" w:rsidR="00E819F6" w:rsidRPr="002F12B6" w:rsidRDefault="00000000">
            <w:pPr>
              <w:jc w:val="center"/>
              <w:rPr>
                <w:rFonts w:cs="Times New Roman"/>
              </w:rPr>
            </w:pPr>
            <w:r w:rsidRPr="002F12B6">
              <w:rPr>
                <w:rFonts w:cs="Times New Roman"/>
                <w:sz w:val="18"/>
              </w:rPr>
              <w:t>0.850</w:t>
            </w:r>
          </w:p>
        </w:tc>
        <w:tc>
          <w:tcPr>
            <w:tcW w:w="1881" w:type="dxa"/>
            <w:shd w:val="clear" w:color="auto" w:fill="FFFFFF"/>
          </w:tcPr>
          <w:p w14:paraId="28C8A712" w14:textId="77777777" w:rsidR="00E819F6" w:rsidRPr="002F12B6" w:rsidRDefault="00000000">
            <w:pPr>
              <w:jc w:val="center"/>
              <w:rPr>
                <w:rFonts w:cs="Times New Roman"/>
              </w:rPr>
            </w:pPr>
            <w:r w:rsidRPr="002F12B6">
              <w:rPr>
                <w:rFonts w:cs="Times New Roman"/>
                <w:sz w:val="18"/>
              </w:rPr>
              <w:t>&lt; 0.001</w:t>
            </w:r>
          </w:p>
        </w:tc>
      </w:tr>
      <w:tr w:rsidR="00E819F6" w:rsidRPr="002F12B6" w14:paraId="08BD67DB" w14:textId="77777777">
        <w:tc>
          <w:tcPr>
            <w:tcW w:w="1881" w:type="dxa"/>
            <w:shd w:val="clear" w:color="auto" w:fill="EBF5FB"/>
          </w:tcPr>
          <w:p w14:paraId="7E908ABA"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cat Ouest</w:t>
            </w:r>
          </w:p>
        </w:tc>
        <w:tc>
          <w:tcPr>
            <w:tcW w:w="1881" w:type="dxa"/>
            <w:shd w:val="clear" w:color="auto" w:fill="EBF5FB"/>
          </w:tcPr>
          <w:p w14:paraId="0A270CA4" w14:textId="77777777" w:rsidR="00E819F6" w:rsidRPr="002F12B6" w:rsidRDefault="00000000">
            <w:pPr>
              <w:jc w:val="center"/>
              <w:rPr>
                <w:rFonts w:cs="Times New Roman"/>
              </w:rPr>
            </w:pPr>
            <w:r w:rsidRPr="002F12B6">
              <w:rPr>
                <w:rFonts w:cs="Times New Roman"/>
                <w:sz w:val="18"/>
              </w:rPr>
              <w:t>0.626</w:t>
            </w:r>
          </w:p>
        </w:tc>
        <w:tc>
          <w:tcPr>
            <w:tcW w:w="1881" w:type="dxa"/>
            <w:shd w:val="clear" w:color="auto" w:fill="EBF5FB"/>
          </w:tcPr>
          <w:p w14:paraId="171CA7DA" w14:textId="77777777" w:rsidR="00E819F6" w:rsidRPr="002F12B6" w:rsidRDefault="00000000">
            <w:pPr>
              <w:jc w:val="center"/>
              <w:rPr>
                <w:rFonts w:cs="Times New Roman"/>
              </w:rPr>
            </w:pPr>
            <w:r w:rsidRPr="002F12B6">
              <w:rPr>
                <w:rFonts w:cs="Times New Roman"/>
                <w:sz w:val="18"/>
              </w:rPr>
              <w:t>0.490</w:t>
            </w:r>
          </w:p>
        </w:tc>
        <w:tc>
          <w:tcPr>
            <w:tcW w:w="1881" w:type="dxa"/>
            <w:shd w:val="clear" w:color="auto" w:fill="EBF5FB"/>
          </w:tcPr>
          <w:p w14:paraId="4160197B" w14:textId="77777777" w:rsidR="00E819F6" w:rsidRPr="002F12B6" w:rsidRDefault="00000000">
            <w:pPr>
              <w:jc w:val="center"/>
              <w:rPr>
                <w:rFonts w:cs="Times New Roman"/>
              </w:rPr>
            </w:pPr>
            <w:r w:rsidRPr="002F12B6">
              <w:rPr>
                <w:rFonts w:cs="Times New Roman"/>
                <w:sz w:val="18"/>
              </w:rPr>
              <w:t>0.801</w:t>
            </w:r>
          </w:p>
        </w:tc>
        <w:tc>
          <w:tcPr>
            <w:tcW w:w="1881" w:type="dxa"/>
            <w:shd w:val="clear" w:color="auto" w:fill="EBF5FB"/>
          </w:tcPr>
          <w:p w14:paraId="1EBE61DF" w14:textId="77777777" w:rsidR="00E819F6" w:rsidRPr="002F12B6" w:rsidRDefault="00000000">
            <w:pPr>
              <w:jc w:val="center"/>
              <w:rPr>
                <w:rFonts w:cs="Times New Roman"/>
              </w:rPr>
            </w:pPr>
            <w:r w:rsidRPr="002F12B6">
              <w:rPr>
                <w:rFonts w:cs="Times New Roman"/>
                <w:sz w:val="18"/>
              </w:rPr>
              <w:t>&lt; 0.001</w:t>
            </w:r>
          </w:p>
        </w:tc>
      </w:tr>
      <w:tr w:rsidR="00E819F6" w:rsidRPr="002F12B6" w14:paraId="58F760F0" w14:textId="77777777">
        <w:tc>
          <w:tcPr>
            <w:tcW w:w="1881" w:type="dxa"/>
            <w:shd w:val="clear" w:color="auto" w:fill="FFFFFF"/>
          </w:tcPr>
          <w:p w14:paraId="6545E6BE"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cat Nord</w:t>
            </w:r>
          </w:p>
        </w:tc>
        <w:tc>
          <w:tcPr>
            <w:tcW w:w="1881" w:type="dxa"/>
            <w:shd w:val="clear" w:color="auto" w:fill="FFFFFF"/>
          </w:tcPr>
          <w:p w14:paraId="45B1EAFA" w14:textId="77777777" w:rsidR="00E819F6" w:rsidRPr="002F12B6" w:rsidRDefault="00000000">
            <w:pPr>
              <w:jc w:val="center"/>
              <w:rPr>
                <w:rFonts w:cs="Times New Roman"/>
              </w:rPr>
            </w:pPr>
            <w:r w:rsidRPr="002F12B6">
              <w:rPr>
                <w:rFonts w:cs="Times New Roman"/>
                <w:sz w:val="18"/>
              </w:rPr>
              <w:t>0.550</w:t>
            </w:r>
          </w:p>
        </w:tc>
        <w:tc>
          <w:tcPr>
            <w:tcW w:w="1881" w:type="dxa"/>
            <w:shd w:val="clear" w:color="auto" w:fill="FFFFFF"/>
          </w:tcPr>
          <w:p w14:paraId="55905E7F" w14:textId="77777777" w:rsidR="00E819F6" w:rsidRPr="002F12B6" w:rsidRDefault="00000000">
            <w:pPr>
              <w:jc w:val="center"/>
              <w:rPr>
                <w:rFonts w:cs="Times New Roman"/>
              </w:rPr>
            </w:pPr>
            <w:r w:rsidRPr="002F12B6">
              <w:rPr>
                <w:rFonts w:cs="Times New Roman"/>
                <w:sz w:val="18"/>
              </w:rPr>
              <w:t>0.399</w:t>
            </w:r>
          </w:p>
        </w:tc>
        <w:tc>
          <w:tcPr>
            <w:tcW w:w="1881" w:type="dxa"/>
            <w:shd w:val="clear" w:color="auto" w:fill="FFFFFF"/>
          </w:tcPr>
          <w:p w14:paraId="1E861AA3" w14:textId="77777777" w:rsidR="00E819F6" w:rsidRPr="002F12B6" w:rsidRDefault="00000000">
            <w:pPr>
              <w:jc w:val="center"/>
              <w:rPr>
                <w:rFonts w:cs="Times New Roman"/>
              </w:rPr>
            </w:pPr>
            <w:r w:rsidRPr="002F12B6">
              <w:rPr>
                <w:rFonts w:cs="Times New Roman"/>
                <w:sz w:val="18"/>
              </w:rPr>
              <w:t>0.759</w:t>
            </w:r>
          </w:p>
        </w:tc>
        <w:tc>
          <w:tcPr>
            <w:tcW w:w="1881" w:type="dxa"/>
            <w:shd w:val="clear" w:color="auto" w:fill="FFFFFF"/>
          </w:tcPr>
          <w:p w14:paraId="19B8934B" w14:textId="77777777" w:rsidR="00E819F6" w:rsidRPr="002F12B6" w:rsidRDefault="00000000">
            <w:pPr>
              <w:jc w:val="center"/>
              <w:rPr>
                <w:rFonts w:cs="Times New Roman"/>
              </w:rPr>
            </w:pPr>
            <w:r w:rsidRPr="002F12B6">
              <w:rPr>
                <w:rFonts w:cs="Times New Roman"/>
                <w:sz w:val="18"/>
              </w:rPr>
              <w:t>&lt; 0.001</w:t>
            </w:r>
          </w:p>
        </w:tc>
      </w:tr>
    </w:tbl>
    <w:p w14:paraId="254EB5F9" w14:textId="77777777" w:rsidR="00E819F6" w:rsidRPr="002F12B6" w:rsidRDefault="00E819F6">
      <w:pPr>
        <w:rPr>
          <w:rFonts w:cs="Times New Roman"/>
        </w:rPr>
      </w:pPr>
    </w:p>
    <w:p w14:paraId="57A7E2AE" w14:textId="77777777" w:rsidR="00E819F6" w:rsidRPr="002F12B6" w:rsidRDefault="00000000">
      <w:pPr>
        <w:jc w:val="center"/>
        <w:rPr>
          <w:rFonts w:cs="Times New Roman"/>
        </w:rPr>
      </w:pPr>
      <w:r w:rsidRPr="002F12B6">
        <w:rPr>
          <w:rFonts w:cs="Times New Roman"/>
          <w:noProof/>
        </w:rPr>
        <w:drawing>
          <wp:inline distT="0" distB="0" distL="0" distR="0" wp14:anchorId="555B5D35" wp14:editId="2D139ECF">
            <wp:extent cx="5029200" cy="5025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plot_stat.png"/>
                    <pic:cNvPicPr/>
                  </pic:nvPicPr>
                  <pic:blipFill>
                    <a:blip r:embed="rId10"/>
                    <a:stretch>
                      <a:fillRect/>
                    </a:stretch>
                  </pic:blipFill>
                  <pic:spPr>
                    <a:xfrm>
                      <a:off x="0" y="0"/>
                      <a:ext cx="5029200" cy="5025811"/>
                    </a:xfrm>
                    <a:prstGeom prst="rect">
                      <a:avLst/>
                    </a:prstGeom>
                  </pic:spPr>
                </pic:pic>
              </a:graphicData>
            </a:graphic>
          </wp:inline>
        </w:drawing>
      </w:r>
    </w:p>
    <w:p w14:paraId="5EB00327" w14:textId="5BD88805" w:rsidR="00E819F6" w:rsidRPr="002F12B6" w:rsidRDefault="00000000">
      <w:pPr>
        <w:jc w:val="center"/>
        <w:rPr>
          <w:rFonts w:cs="Times New Roman"/>
        </w:rPr>
      </w:pPr>
      <w:r w:rsidRPr="002F12B6">
        <w:rPr>
          <w:rFonts w:cs="Times New Roman"/>
          <w:i/>
          <w:color w:val="646464"/>
          <w:sz w:val="18"/>
        </w:rPr>
        <w:t>Figure 3. Forest plot des Odds Ratios significatifs (</w:t>
      </w:r>
      <w:r w:rsidR="008C2677" w:rsidRPr="002F12B6">
        <w:rPr>
          <w:rFonts w:cs="Times New Roman"/>
          <w:i/>
          <w:color w:val="646464"/>
          <w:sz w:val="18"/>
        </w:rPr>
        <w:t>modèle</w:t>
      </w:r>
      <w:r w:rsidRPr="002F12B6">
        <w:rPr>
          <w:rFonts w:cs="Times New Roman"/>
          <w:i/>
          <w:color w:val="646464"/>
          <w:sz w:val="18"/>
        </w:rPr>
        <w:t xml:space="preserve"> final)</w:t>
      </w:r>
    </w:p>
    <w:p w14:paraId="2175D61F" w14:textId="44B0D4FD" w:rsidR="00E819F6" w:rsidRPr="002F12B6" w:rsidRDefault="00000000">
      <w:pPr>
        <w:pStyle w:val="Titre2"/>
        <w:rPr>
          <w:rFonts w:cs="Times New Roman"/>
        </w:rPr>
      </w:pPr>
      <w:bookmarkStart w:id="13" w:name="_Toc235430153"/>
      <w:r w:rsidRPr="002F12B6">
        <w:rPr>
          <w:rFonts w:cs="Times New Roman"/>
          <w:color w:val="1A3A5C"/>
        </w:rPr>
        <w:t xml:space="preserve">11. Discussion et </w:t>
      </w:r>
      <w:r w:rsidR="008C2677" w:rsidRPr="002F12B6">
        <w:rPr>
          <w:rFonts w:cs="Times New Roman"/>
          <w:color w:val="1A3A5C"/>
        </w:rPr>
        <w:t>interprétation</w:t>
      </w:r>
      <w:r w:rsidRPr="002F12B6">
        <w:rPr>
          <w:rFonts w:cs="Times New Roman"/>
          <w:color w:val="1A3A5C"/>
        </w:rPr>
        <w:t xml:space="preserve"> des </w:t>
      </w:r>
      <w:r w:rsidR="008C2677" w:rsidRPr="002F12B6">
        <w:rPr>
          <w:rFonts w:cs="Times New Roman"/>
          <w:color w:val="1A3A5C"/>
        </w:rPr>
        <w:t>résultats</w:t>
      </w:r>
      <w:bookmarkEnd w:id="13"/>
    </w:p>
    <w:p w14:paraId="40A42CC4" w14:textId="70E06A72" w:rsidR="00E819F6" w:rsidRPr="002F12B6" w:rsidRDefault="00000000">
      <w:pPr>
        <w:spacing w:after="120" w:line="360" w:lineRule="auto"/>
        <w:jc w:val="both"/>
        <w:rPr>
          <w:rFonts w:cs="Times New Roman"/>
        </w:rPr>
      </w:pPr>
      <w:r w:rsidRPr="002F12B6">
        <w:rPr>
          <w:rFonts w:cs="Times New Roman"/>
        </w:rPr>
        <w:t xml:space="preserve">Les </w:t>
      </w:r>
      <w:r w:rsidR="008C2677" w:rsidRPr="002F12B6">
        <w:rPr>
          <w:rFonts w:cs="Times New Roman"/>
        </w:rPr>
        <w:t>résultats</w:t>
      </w:r>
      <w:r w:rsidRPr="002F12B6">
        <w:rPr>
          <w:rFonts w:cs="Times New Roman"/>
        </w:rPr>
        <w:t xml:space="preserve"> du </w:t>
      </w:r>
      <w:r w:rsidR="008C2677" w:rsidRPr="002F12B6">
        <w:rPr>
          <w:rFonts w:cs="Times New Roman"/>
        </w:rPr>
        <w:t>modèle</w:t>
      </w:r>
      <w:r w:rsidRPr="002F12B6">
        <w:rPr>
          <w:rFonts w:cs="Times New Roman"/>
        </w:rPr>
        <w:t xml:space="preserve"> logistique permettent </w:t>
      </w:r>
      <w:r w:rsidR="008C2677" w:rsidRPr="002F12B6">
        <w:rPr>
          <w:rFonts w:cs="Times New Roman"/>
        </w:rPr>
        <w:t>d’identifier</w:t>
      </w:r>
      <w:r w:rsidRPr="002F12B6">
        <w:rPr>
          <w:rFonts w:cs="Times New Roman"/>
        </w:rPr>
        <w:t xml:space="preserve"> plusieurs </w:t>
      </w:r>
      <w:r w:rsidR="008C2677" w:rsidRPr="002F12B6">
        <w:rPr>
          <w:rFonts w:cs="Times New Roman"/>
        </w:rPr>
        <w:t>déterminants</w:t>
      </w:r>
      <w:r w:rsidRPr="002F12B6">
        <w:rPr>
          <w:rFonts w:cs="Times New Roman"/>
        </w:rPr>
        <w:t xml:space="preserve"> majeurs de la </w:t>
      </w:r>
      <w:r w:rsidR="008C2677" w:rsidRPr="002F12B6">
        <w:rPr>
          <w:rFonts w:cs="Times New Roman"/>
        </w:rPr>
        <w:t>mortalité</w:t>
      </w:r>
      <w:r w:rsidRPr="002F12B6">
        <w:rPr>
          <w:rFonts w:cs="Times New Roman"/>
        </w:rPr>
        <w:t xml:space="preserve"> infantile au Cameroun. Ils sont </w:t>
      </w:r>
      <w:r w:rsidR="008C2677" w:rsidRPr="002F12B6">
        <w:rPr>
          <w:rFonts w:cs="Times New Roman"/>
        </w:rPr>
        <w:t>discutés</w:t>
      </w:r>
      <w:r w:rsidRPr="002F12B6">
        <w:rPr>
          <w:rFonts w:cs="Times New Roman"/>
        </w:rPr>
        <w:t xml:space="preserve"> ci-dessous en </w:t>
      </w:r>
      <w:r w:rsidR="008C2677" w:rsidRPr="002F12B6">
        <w:rPr>
          <w:rFonts w:cs="Times New Roman"/>
        </w:rPr>
        <w:t>référence</w:t>
      </w:r>
      <w:r w:rsidRPr="002F12B6">
        <w:rPr>
          <w:rFonts w:cs="Times New Roman"/>
        </w:rPr>
        <w:t xml:space="preserve"> </w:t>
      </w:r>
      <w:r w:rsidR="002F12B6" w:rsidRPr="002F12B6">
        <w:rPr>
          <w:rFonts w:cs="Times New Roman"/>
        </w:rPr>
        <w:t>à</w:t>
      </w:r>
      <w:r w:rsidRPr="002F12B6">
        <w:rPr>
          <w:rFonts w:cs="Times New Roman"/>
        </w:rPr>
        <w:t xml:space="preserve"> la </w:t>
      </w:r>
      <w:r w:rsidR="008C2677" w:rsidRPr="002F12B6">
        <w:rPr>
          <w:rFonts w:cs="Times New Roman"/>
        </w:rPr>
        <w:t>littérature</w:t>
      </w:r>
      <w:r w:rsidRPr="002F12B6">
        <w:rPr>
          <w:rFonts w:cs="Times New Roman"/>
        </w:rPr>
        <w:t xml:space="preserve"> internationale et au contexte national.</w:t>
      </w:r>
    </w:p>
    <w:p w14:paraId="75563C4F" w14:textId="04793598" w:rsidR="00E819F6" w:rsidRPr="002F12B6" w:rsidRDefault="00000000">
      <w:pPr>
        <w:spacing w:after="120" w:line="360" w:lineRule="auto"/>
        <w:jc w:val="both"/>
        <w:rPr>
          <w:rFonts w:cs="Times New Roman"/>
        </w:rPr>
      </w:pPr>
      <w:r w:rsidRPr="002F12B6">
        <w:rPr>
          <w:rFonts w:cs="Times New Roman"/>
          <w:b/>
        </w:rPr>
        <w:t xml:space="preserve">Age a la </w:t>
      </w:r>
      <w:r w:rsidR="008C2677" w:rsidRPr="002F12B6">
        <w:rPr>
          <w:rFonts w:cs="Times New Roman"/>
          <w:b/>
        </w:rPr>
        <w:t>première</w:t>
      </w:r>
      <w:r w:rsidRPr="002F12B6">
        <w:rPr>
          <w:rFonts w:cs="Times New Roman"/>
          <w:b/>
        </w:rPr>
        <w:t xml:space="preserve"> naissance - facteur </w:t>
      </w:r>
      <w:r w:rsidR="008C2677" w:rsidRPr="002F12B6">
        <w:rPr>
          <w:rFonts w:cs="Times New Roman"/>
          <w:b/>
        </w:rPr>
        <w:t>déterminant</w:t>
      </w:r>
      <w:r w:rsidRPr="002F12B6">
        <w:rPr>
          <w:rFonts w:cs="Times New Roman"/>
          <w:b/>
        </w:rPr>
        <w:t xml:space="preserve"> majeur :</w:t>
      </w:r>
    </w:p>
    <w:p w14:paraId="08548C21" w14:textId="7EA3E418" w:rsidR="00E819F6" w:rsidRPr="002F12B6" w:rsidRDefault="008C2677">
      <w:pPr>
        <w:spacing w:after="120" w:line="360" w:lineRule="auto"/>
        <w:jc w:val="both"/>
        <w:rPr>
          <w:rFonts w:cs="Times New Roman"/>
        </w:rPr>
      </w:pPr>
      <w:r w:rsidRPr="002F12B6">
        <w:rPr>
          <w:rFonts w:cs="Times New Roman"/>
        </w:rPr>
        <w:t xml:space="preserve">L’âge a la première naissance est le facteur de risque le plus puissant identifie. Les femmes ayant eu leur premier enfant avant 18 ans présentent un risque 5.05 fois supérieur </w:t>
      </w:r>
      <w:r w:rsidR="002F12B6" w:rsidRPr="002F12B6">
        <w:rPr>
          <w:rFonts w:cs="Times New Roman"/>
        </w:rPr>
        <w:t>à</w:t>
      </w:r>
      <w:r w:rsidRPr="002F12B6">
        <w:rPr>
          <w:rFonts w:cs="Times New Roman"/>
        </w:rPr>
        <w:t xml:space="preserve"> celui des femmes ayant accouche pour la première fois a 25 ans ou plus (OR = 5.05 ; IC95% [4.11 - 6.21] ; p &lt; </w:t>
      </w:r>
      <w:r w:rsidRPr="002F12B6">
        <w:rPr>
          <w:rFonts w:cs="Times New Roman"/>
        </w:rPr>
        <w:lastRenderedPageBreak/>
        <w:t>0.001). Les femmes de 18-19 ans présentent un risque 2.64 fois supérieur (OR = 2.64). La grossesse précoce compromet l’adéquation nutritionnelle de la mère, l’accès aux soins prénataux et expose l’enfant a un risque accru de prématurité et de complications néonatales.</w:t>
      </w:r>
    </w:p>
    <w:p w14:paraId="2E9070FB" w14:textId="3D1C02B8" w:rsidR="00E819F6" w:rsidRPr="002F12B6" w:rsidRDefault="00000000">
      <w:pPr>
        <w:spacing w:after="120" w:line="360" w:lineRule="auto"/>
        <w:jc w:val="both"/>
        <w:rPr>
          <w:rFonts w:cs="Times New Roman"/>
        </w:rPr>
      </w:pPr>
      <w:r w:rsidRPr="002F12B6">
        <w:rPr>
          <w:rFonts w:cs="Times New Roman"/>
          <w:b/>
        </w:rPr>
        <w:t xml:space="preserve">Education - gradient protecteur </w:t>
      </w:r>
      <w:r w:rsidR="008C2677" w:rsidRPr="002F12B6">
        <w:rPr>
          <w:rFonts w:cs="Times New Roman"/>
          <w:b/>
        </w:rPr>
        <w:t>linéaire</w:t>
      </w:r>
      <w:r w:rsidRPr="002F12B6">
        <w:rPr>
          <w:rFonts w:cs="Times New Roman"/>
          <w:b/>
        </w:rPr>
        <w:t xml:space="preserve"> :</w:t>
      </w:r>
    </w:p>
    <w:p w14:paraId="764B205A" w14:textId="4CB187AB" w:rsidR="00E819F6" w:rsidRPr="002F12B6" w:rsidRDefault="00000000">
      <w:pPr>
        <w:spacing w:after="120" w:line="360" w:lineRule="auto"/>
        <w:jc w:val="both"/>
        <w:rPr>
          <w:rFonts w:cs="Times New Roman"/>
        </w:rPr>
      </w:pPr>
      <w:r w:rsidRPr="002F12B6">
        <w:rPr>
          <w:rFonts w:cs="Times New Roman"/>
        </w:rPr>
        <w:t xml:space="preserve">Le niveau </w:t>
      </w:r>
      <w:r w:rsidR="008C2677" w:rsidRPr="002F12B6">
        <w:rPr>
          <w:rFonts w:cs="Times New Roman"/>
        </w:rPr>
        <w:t>d’éducation</w:t>
      </w:r>
      <w:r w:rsidRPr="002F12B6">
        <w:rPr>
          <w:rFonts w:cs="Times New Roman"/>
        </w:rPr>
        <w:t xml:space="preserve"> </w:t>
      </w:r>
      <w:r w:rsidR="008C2677" w:rsidRPr="002F12B6">
        <w:rPr>
          <w:rFonts w:cs="Times New Roman"/>
        </w:rPr>
        <w:t>présente</w:t>
      </w:r>
      <w:r w:rsidRPr="002F12B6">
        <w:rPr>
          <w:rFonts w:cs="Times New Roman"/>
        </w:rPr>
        <w:t xml:space="preserve"> un gradient protecteur clair et progressif. Les femmes sans </w:t>
      </w:r>
      <w:r w:rsidR="008C2677" w:rsidRPr="002F12B6">
        <w:rPr>
          <w:rFonts w:cs="Times New Roman"/>
        </w:rPr>
        <w:t>éducation</w:t>
      </w:r>
      <w:r w:rsidRPr="002F12B6">
        <w:rPr>
          <w:rFonts w:cs="Times New Roman"/>
        </w:rPr>
        <w:t xml:space="preserve"> ont un risque 2.98 fois </w:t>
      </w:r>
      <w:r w:rsidR="008C2677" w:rsidRPr="002F12B6">
        <w:rPr>
          <w:rFonts w:cs="Times New Roman"/>
        </w:rPr>
        <w:t>supérieur</w:t>
      </w:r>
      <w:r w:rsidRPr="002F12B6">
        <w:rPr>
          <w:rFonts w:cs="Times New Roman"/>
        </w:rPr>
        <w:t xml:space="preserve"> </w:t>
      </w:r>
      <w:proofErr w:type="spellStart"/>
      <w:r w:rsidRPr="002F12B6">
        <w:rPr>
          <w:rFonts w:cs="Times New Roman"/>
        </w:rPr>
        <w:t>a</w:t>
      </w:r>
      <w:proofErr w:type="spellEnd"/>
      <w:r w:rsidRPr="002F12B6">
        <w:rPr>
          <w:rFonts w:cs="Times New Roman"/>
        </w:rPr>
        <w:t xml:space="preserve"> celles de niveau </w:t>
      </w:r>
      <w:r w:rsidR="008C2677" w:rsidRPr="002F12B6">
        <w:rPr>
          <w:rFonts w:cs="Times New Roman"/>
        </w:rPr>
        <w:t>supérieur</w:t>
      </w:r>
      <w:r w:rsidRPr="002F12B6">
        <w:rPr>
          <w:rFonts w:cs="Times New Roman"/>
        </w:rPr>
        <w:t xml:space="preserve"> (OR = 2.98 ; IC95% [2.04 - 4.34]). Ce gradient, observe </w:t>
      </w:r>
      <w:r w:rsidR="008C2677" w:rsidRPr="002F12B6">
        <w:rPr>
          <w:rFonts w:cs="Times New Roman"/>
        </w:rPr>
        <w:t>à</w:t>
      </w:r>
      <w:r w:rsidRPr="002F12B6">
        <w:rPr>
          <w:rFonts w:cs="Times New Roman"/>
        </w:rPr>
        <w:t xml:space="preserve"> tous les niveaux </w:t>
      </w:r>
      <w:r w:rsidR="008C2677" w:rsidRPr="002F12B6">
        <w:rPr>
          <w:rFonts w:cs="Times New Roman"/>
        </w:rPr>
        <w:t>d’instruction</w:t>
      </w:r>
      <w:r w:rsidRPr="002F12B6">
        <w:rPr>
          <w:rFonts w:cs="Times New Roman"/>
        </w:rPr>
        <w:t xml:space="preserve"> (primaire OR = 2.30, secondaire OR = 1.49), confirme le </w:t>
      </w:r>
      <w:r w:rsidR="008C2677" w:rsidRPr="002F12B6">
        <w:rPr>
          <w:rFonts w:cs="Times New Roman"/>
        </w:rPr>
        <w:t>rôle</w:t>
      </w:r>
      <w:r w:rsidRPr="002F12B6">
        <w:rPr>
          <w:rFonts w:cs="Times New Roman"/>
        </w:rPr>
        <w:t xml:space="preserve"> </w:t>
      </w:r>
      <w:r w:rsidR="008C2677" w:rsidRPr="002F12B6">
        <w:rPr>
          <w:rFonts w:cs="Times New Roman"/>
        </w:rPr>
        <w:t>médiateur</w:t>
      </w:r>
      <w:r w:rsidRPr="002F12B6">
        <w:rPr>
          <w:rFonts w:cs="Times New Roman"/>
        </w:rPr>
        <w:t xml:space="preserve"> de </w:t>
      </w:r>
      <w:r w:rsidR="008C2677" w:rsidRPr="002F12B6">
        <w:rPr>
          <w:rFonts w:cs="Times New Roman"/>
        </w:rPr>
        <w:t>l’éducation</w:t>
      </w:r>
      <w:r w:rsidRPr="002F12B6">
        <w:rPr>
          <w:rFonts w:cs="Times New Roman"/>
        </w:rPr>
        <w:t xml:space="preserve"> dans </w:t>
      </w:r>
      <w:r w:rsidR="008C2677" w:rsidRPr="002F12B6">
        <w:rPr>
          <w:rFonts w:cs="Times New Roman"/>
        </w:rPr>
        <w:t>l’adoption</w:t>
      </w:r>
      <w:r w:rsidRPr="002F12B6">
        <w:rPr>
          <w:rFonts w:cs="Times New Roman"/>
        </w:rPr>
        <w:t xml:space="preserve"> de comportements </w:t>
      </w:r>
      <w:r w:rsidR="008C2677" w:rsidRPr="002F12B6">
        <w:rPr>
          <w:rFonts w:cs="Times New Roman"/>
        </w:rPr>
        <w:t>préventifs</w:t>
      </w:r>
      <w:r w:rsidRPr="002F12B6">
        <w:rPr>
          <w:rFonts w:cs="Times New Roman"/>
        </w:rPr>
        <w:t xml:space="preserve"> et </w:t>
      </w:r>
      <w:r w:rsidR="008C2677" w:rsidRPr="002F12B6">
        <w:rPr>
          <w:rFonts w:cs="Times New Roman"/>
        </w:rPr>
        <w:t>l’autonomie</w:t>
      </w:r>
      <w:r w:rsidRPr="002F12B6">
        <w:rPr>
          <w:rFonts w:cs="Times New Roman"/>
        </w:rPr>
        <w:t xml:space="preserve"> de </w:t>
      </w:r>
      <w:r w:rsidR="008C2677" w:rsidRPr="002F12B6">
        <w:rPr>
          <w:rFonts w:cs="Times New Roman"/>
        </w:rPr>
        <w:t>décision</w:t>
      </w:r>
      <w:r w:rsidRPr="002F12B6">
        <w:rPr>
          <w:rFonts w:cs="Times New Roman"/>
        </w:rPr>
        <w:t xml:space="preserve"> en </w:t>
      </w:r>
      <w:r w:rsidR="008C2677" w:rsidRPr="002F12B6">
        <w:rPr>
          <w:rFonts w:cs="Times New Roman"/>
        </w:rPr>
        <w:t>matière</w:t>
      </w:r>
      <w:r w:rsidRPr="002F12B6">
        <w:rPr>
          <w:rFonts w:cs="Times New Roman"/>
        </w:rPr>
        <w:t xml:space="preserve"> de </w:t>
      </w:r>
      <w:r w:rsidR="002F12B6" w:rsidRPr="002F12B6">
        <w:rPr>
          <w:rFonts w:cs="Times New Roman"/>
        </w:rPr>
        <w:t>santé</w:t>
      </w:r>
      <w:r w:rsidRPr="002F12B6">
        <w:rPr>
          <w:rFonts w:cs="Times New Roman"/>
        </w:rPr>
        <w:t>.</w:t>
      </w:r>
    </w:p>
    <w:p w14:paraId="3B250E5D" w14:textId="4905048C" w:rsidR="00E819F6" w:rsidRPr="002F12B6" w:rsidRDefault="00000000">
      <w:pPr>
        <w:spacing w:after="120" w:line="360" w:lineRule="auto"/>
        <w:jc w:val="both"/>
        <w:rPr>
          <w:rFonts w:cs="Times New Roman"/>
        </w:rPr>
      </w:pPr>
      <w:r w:rsidRPr="002F12B6">
        <w:rPr>
          <w:rFonts w:cs="Times New Roman"/>
          <w:b/>
        </w:rPr>
        <w:t xml:space="preserve">Richesse et </w:t>
      </w:r>
      <w:r w:rsidR="008C2677" w:rsidRPr="002F12B6">
        <w:rPr>
          <w:rFonts w:cs="Times New Roman"/>
          <w:b/>
        </w:rPr>
        <w:t>pauvreté</w:t>
      </w:r>
      <w:r w:rsidRPr="002F12B6">
        <w:rPr>
          <w:rFonts w:cs="Times New Roman"/>
          <w:b/>
        </w:rPr>
        <w:t xml:space="preserve"> :</w:t>
      </w:r>
    </w:p>
    <w:p w14:paraId="17A4CE65" w14:textId="15CA855D" w:rsidR="00E819F6" w:rsidRPr="002F12B6" w:rsidRDefault="00000000">
      <w:pPr>
        <w:spacing w:after="120" w:line="360" w:lineRule="auto"/>
        <w:jc w:val="both"/>
        <w:rPr>
          <w:rFonts w:cs="Times New Roman"/>
        </w:rPr>
      </w:pPr>
      <w:r w:rsidRPr="002F12B6">
        <w:rPr>
          <w:rFonts w:cs="Times New Roman"/>
        </w:rPr>
        <w:t xml:space="preserve">La </w:t>
      </w:r>
      <w:r w:rsidR="008C2677" w:rsidRPr="002F12B6">
        <w:rPr>
          <w:rFonts w:cs="Times New Roman"/>
        </w:rPr>
        <w:t>pauvreté</w:t>
      </w:r>
      <w:r w:rsidRPr="002F12B6">
        <w:rPr>
          <w:rFonts w:cs="Times New Roman"/>
        </w:rPr>
        <w:t xml:space="preserve"> reste un facteur de risque </w:t>
      </w:r>
      <w:r w:rsidR="008C2677" w:rsidRPr="002F12B6">
        <w:rPr>
          <w:rFonts w:cs="Times New Roman"/>
        </w:rPr>
        <w:t>indépendant</w:t>
      </w:r>
      <w:r w:rsidRPr="002F12B6">
        <w:rPr>
          <w:rFonts w:cs="Times New Roman"/>
        </w:rPr>
        <w:t xml:space="preserve"> </w:t>
      </w:r>
      <w:r w:rsidR="008C2677" w:rsidRPr="002F12B6">
        <w:rPr>
          <w:rFonts w:cs="Times New Roman"/>
        </w:rPr>
        <w:t>même</w:t>
      </w:r>
      <w:r w:rsidRPr="002F12B6">
        <w:rPr>
          <w:rFonts w:cs="Times New Roman"/>
        </w:rPr>
        <w:t xml:space="preserve"> </w:t>
      </w:r>
      <w:r w:rsidR="008C2677" w:rsidRPr="002F12B6">
        <w:rPr>
          <w:rFonts w:cs="Times New Roman"/>
        </w:rPr>
        <w:t>après</w:t>
      </w:r>
      <w:r w:rsidRPr="002F12B6">
        <w:rPr>
          <w:rFonts w:cs="Times New Roman"/>
        </w:rPr>
        <w:t xml:space="preserve"> </w:t>
      </w:r>
      <w:r w:rsidR="008C2677" w:rsidRPr="002F12B6">
        <w:rPr>
          <w:rFonts w:cs="Times New Roman"/>
        </w:rPr>
        <w:t>contrôle</w:t>
      </w:r>
      <w:r w:rsidRPr="002F12B6">
        <w:rPr>
          <w:rFonts w:cs="Times New Roman"/>
        </w:rPr>
        <w:t xml:space="preserve"> de </w:t>
      </w:r>
      <w:r w:rsidR="008C2677" w:rsidRPr="002F12B6">
        <w:rPr>
          <w:rFonts w:cs="Times New Roman"/>
        </w:rPr>
        <w:t>l’éducation</w:t>
      </w:r>
      <w:r w:rsidRPr="002F12B6">
        <w:rPr>
          <w:rFonts w:cs="Times New Roman"/>
        </w:rPr>
        <w:t xml:space="preserve">. Les femmes </w:t>
      </w:r>
      <w:r w:rsidR="008C2677" w:rsidRPr="002F12B6">
        <w:rPr>
          <w:rFonts w:cs="Times New Roman"/>
        </w:rPr>
        <w:t>très</w:t>
      </w:r>
      <w:r w:rsidRPr="002F12B6">
        <w:rPr>
          <w:rFonts w:cs="Times New Roman"/>
        </w:rPr>
        <w:t xml:space="preserve"> pauvres et pauvres </w:t>
      </w:r>
      <w:r w:rsidR="008C2677" w:rsidRPr="002F12B6">
        <w:rPr>
          <w:rFonts w:cs="Times New Roman"/>
        </w:rPr>
        <w:t>présentent</w:t>
      </w:r>
      <w:r w:rsidRPr="002F12B6">
        <w:rPr>
          <w:rFonts w:cs="Times New Roman"/>
        </w:rPr>
        <w:t xml:space="preserve"> des </w:t>
      </w:r>
      <w:r w:rsidR="008C2677" w:rsidRPr="002F12B6">
        <w:rPr>
          <w:rFonts w:cs="Times New Roman"/>
        </w:rPr>
        <w:t>Odds</w:t>
      </w:r>
      <w:r w:rsidRPr="002F12B6">
        <w:rPr>
          <w:rFonts w:cs="Times New Roman"/>
        </w:rPr>
        <w:t xml:space="preserve"> ratios de 1.48 et 1.59 respectivement, </w:t>
      </w:r>
      <w:r w:rsidR="008C2677" w:rsidRPr="002F12B6">
        <w:rPr>
          <w:rFonts w:cs="Times New Roman"/>
        </w:rPr>
        <w:t>reflétant</w:t>
      </w:r>
      <w:r w:rsidRPr="002F12B6">
        <w:rPr>
          <w:rFonts w:cs="Times New Roman"/>
        </w:rPr>
        <w:t xml:space="preserve"> les contraintes </w:t>
      </w:r>
      <w:r w:rsidR="008C2677" w:rsidRPr="002F12B6">
        <w:rPr>
          <w:rFonts w:cs="Times New Roman"/>
        </w:rPr>
        <w:t>d’accès</w:t>
      </w:r>
      <w:r w:rsidRPr="002F12B6">
        <w:rPr>
          <w:rFonts w:cs="Times New Roman"/>
        </w:rPr>
        <w:t xml:space="preserve"> aux soins </w:t>
      </w:r>
      <w:r w:rsidR="008C2677" w:rsidRPr="002F12B6">
        <w:rPr>
          <w:rFonts w:cs="Times New Roman"/>
        </w:rPr>
        <w:t>liées</w:t>
      </w:r>
      <w:r w:rsidRPr="002F12B6">
        <w:rPr>
          <w:rFonts w:cs="Times New Roman"/>
        </w:rPr>
        <w:t xml:space="preserve"> aux ressources </w:t>
      </w:r>
      <w:r w:rsidR="008C2677" w:rsidRPr="002F12B6">
        <w:rPr>
          <w:rFonts w:cs="Times New Roman"/>
        </w:rPr>
        <w:t>économiques</w:t>
      </w:r>
      <w:r w:rsidRPr="002F12B6">
        <w:rPr>
          <w:rFonts w:cs="Times New Roman"/>
        </w:rPr>
        <w:t xml:space="preserve"> </w:t>
      </w:r>
      <w:r w:rsidR="008C2677" w:rsidRPr="002F12B6">
        <w:rPr>
          <w:rFonts w:cs="Times New Roman"/>
        </w:rPr>
        <w:t>limitées</w:t>
      </w:r>
      <w:r w:rsidRPr="002F12B6">
        <w:rPr>
          <w:rFonts w:cs="Times New Roman"/>
        </w:rPr>
        <w:t>.</w:t>
      </w:r>
    </w:p>
    <w:p w14:paraId="288EAC8B" w14:textId="4299603A" w:rsidR="00E819F6" w:rsidRPr="002F12B6" w:rsidRDefault="008C2677">
      <w:pPr>
        <w:spacing w:after="120" w:line="360" w:lineRule="auto"/>
        <w:jc w:val="both"/>
        <w:rPr>
          <w:rFonts w:cs="Times New Roman"/>
        </w:rPr>
      </w:pPr>
      <w:r w:rsidRPr="002F12B6">
        <w:rPr>
          <w:rFonts w:cs="Times New Roman"/>
          <w:b/>
        </w:rPr>
        <w:t>Accès aux soins de santé :</w:t>
      </w:r>
    </w:p>
    <w:p w14:paraId="047E1EA6" w14:textId="65D52B64" w:rsidR="00E819F6" w:rsidRPr="002F12B6" w:rsidRDefault="00000000">
      <w:pPr>
        <w:spacing w:after="120" w:line="360" w:lineRule="auto"/>
        <w:jc w:val="both"/>
        <w:rPr>
          <w:rFonts w:cs="Times New Roman"/>
        </w:rPr>
      </w:pPr>
      <w:r w:rsidRPr="002F12B6">
        <w:rPr>
          <w:rFonts w:cs="Times New Roman"/>
        </w:rPr>
        <w:t xml:space="preserve">La consultation </w:t>
      </w:r>
      <w:r w:rsidR="008C2677" w:rsidRPr="002F12B6">
        <w:rPr>
          <w:rFonts w:cs="Times New Roman"/>
        </w:rPr>
        <w:t>d’un</w:t>
      </w:r>
      <w:r w:rsidRPr="002F12B6">
        <w:rPr>
          <w:rFonts w:cs="Times New Roman"/>
        </w:rPr>
        <w:t xml:space="preserve"> </w:t>
      </w:r>
      <w:r w:rsidR="008C2677" w:rsidRPr="002F12B6">
        <w:rPr>
          <w:rFonts w:cs="Times New Roman"/>
        </w:rPr>
        <w:t>établissement</w:t>
      </w:r>
      <w:r w:rsidRPr="002F12B6">
        <w:rPr>
          <w:rFonts w:cs="Times New Roman"/>
        </w:rPr>
        <w:t xml:space="preserve"> de sante dans les 12 derniers mois est </w:t>
      </w:r>
      <w:r w:rsidR="008C2677" w:rsidRPr="002F12B6">
        <w:rPr>
          <w:rFonts w:cs="Times New Roman"/>
        </w:rPr>
        <w:t>associée</w:t>
      </w:r>
      <w:r w:rsidRPr="002F12B6">
        <w:rPr>
          <w:rFonts w:cs="Times New Roman"/>
        </w:rPr>
        <w:t xml:space="preserve"> </w:t>
      </w:r>
      <w:r w:rsidR="008C2677" w:rsidRPr="002F12B6">
        <w:rPr>
          <w:rFonts w:cs="Times New Roman"/>
        </w:rPr>
        <w:t>à</w:t>
      </w:r>
      <w:r w:rsidRPr="002F12B6">
        <w:rPr>
          <w:rFonts w:cs="Times New Roman"/>
        </w:rPr>
        <w:t xml:space="preserve"> une </w:t>
      </w:r>
      <w:r w:rsidR="008C2677" w:rsidRPr="002F12B6">
        <w:rPr>
          <w:rFonts w:cs="Times New Roman"/>
        </w:rPr>
        <w:t>réduction</w:t>
      </w:r>
      <w:r w:rsidRPr="002F12B6">
        <w:rPr>
          <w:rFonts w:cs="Times New Roman"/>
        </w:rPr>
        <w:t xml:space="preserve"> significative du risque (OR = 0.77 ; IC95% [0.69 - 0.86] ; p &lt; 0.001). La visite par un agent de sante exerce </w:t>
      </w:r>
      <w:r w:rsidR="008C2677" w:rsidRPr="002F12B6">
        <w:rPr>
          <w:rFonts w:cs="Times New Roman"/>
        </w:rPr>
        <w:t>également</w:t>
      </w:r>
      <w:r w:rsidRPr="002F12B6">
        <w:rPr>
          <w:rFonts w:cs="Times New Roman"/>
        </w:rPr>
        <w:t xml:space="preserve"> un effet protecteur (OR = 0.86). Ces </w:t>
      </w:r>
      <w:r w:rsidR="008C2677" w:rsidRPr="002F12B6">
        <w:rPr>
          <w:rFonts w:cs="Times New Roman"/>
        </w:rPr>
        <w:t>résultats</w:t>
      </w:r>
      <w:r w:rsidRPr="002F12B6">
        <w:rPr>
          <w:rFonts w:cs="Times New Roman"/>
        </w:rPr>
        <w:t xml:space="preserve"> soulignent </w:t>
      </w:r>
      <w:r w:rsidR="008C2677" w:rsidRPr="002F12B6">
        <w:rPr>
          <w:rFonts w:cs="Times New Roman"/>
        </w:rPr>
        <w:t>l’importance</w:t>
      </w:r>
      <w:r w:rsidRPr="002F12B6">
        <w:rPr>
          <w:rFonts w:cs="Times New Roman"/>
        </w:rPr>
        <w:t xml:space="preserve"> du suivi </w:t>
      </w:r>
      <w:r w:rsidR="008C2677" w:rsidRPr="002F12B6">
        <w:rPr>
          <w:rFonts w:cs="Times New Roman"/>
        </w:rPr>
        <w:t>médical</w:t>
      </w:r>
      <w:r w:rsidRPr="002F12B6">
        <w:rPr>
          <w:rFonts w:cs="Times New Roman"/>
        </w:rPr>
        <w:t xml:space="preserve"> </w:t>
      </w:r>
      <w:r w:rsidR="008C2677" w:rsidRPr="002F12B6">
        <w:rPr>
          <w:rFonts w:cs="Times New Roman"/>
        </w:rPr>
        <w:t>régulier</w:t>
      </w:r>
      <w:r w:rsidRPr="002F12B6">
        <w:rPr>
          <w:rFonts w:cs="Times New Roman"/>
        </w:rPr>
        <w:t xml:space="preserve"> dans la </w:t>
      </w:r>
      <w:r w:rsidR="008C2677" w:rsidRPr="002F12B6">
        <w:rPr>
          <w:rFonts w:cs="Times New Roman"/>
        </w:rPr>
        <w:t>prévention</w:t>
      </w:r>
      <w:r w:rsidRPr="002F12B6">
        <w:rPr>
          <w:rFonts w:cs="Times New Roman"/>
        </w:rPr>
        <w:t xml:space="preserve"> de la </w:t>
      </w:r>
      <w:r w:rsidR="008C2677" w:rsidRPr="002F12B6">
        <w:rPr>
          <w:rFonts w:cs="Times New Roman"/>
        </w:rPr>
        <w:t>mortalité</w:t>
      </w:r>
      <w:r w:rsidRPr="002F12B6">
        <w:rPr>
          <w:rFonts w:cs="Times New Roman"/>
        </w:rPr>
        <w:t xml:space="preserve"> infantile.</w:t>
      </w:r>
    </w:p>
    <w:p w14:paraId="756A8B16" w14:textId="6B240525" w:rsidR="00E819F6" w:rsidRPr="002F12B6" w:rsidRDefault="008C2677">
      <w:pPr>
        <w:spacing w:after="120" w:line="360" w:lineRule="auto"/>
        <w:jc w:val="both"/>
        <w:rPr>
          <w:rFonts w:cs="Times New Roman"/>
        </w:rPr>
      </w:pPr>
      <w:r w:rsidRPr="002F12B6">
        <w:rPr>
          <w:rFonts w:cs="Times New Roman"/>
          <w:b/>
        </w:rPr>
        <w:t>Disparités régionales :</w:t>
      </w:r>
    </w:p>
    <w:p w14:paraId="1366C175" w14:textId="4F414C9B" w:rsidR="00E819F6" w:rsidRPr="002F12B6" w:rsidRDefault="00000000">
      <w:pPr>
        <w:spacing w:after="120" w:line="360" w:lineRule="auto"/>
        <w:jc w:val="both"/>
        <w:rPr>
          <w:rFonts w:cs="Times New Roman"/>
        </w:rPr>
      </w:pPr>
      <w:r w:rsidRPr="002F12B6">
        <w:rPr>
          <w:rFonts w:cs="Times New Roman"/>
        </w:rPr>
        <w:t xml:space="preserve">Des </w:t>
      </w:r>
      <w:r w:rsidR="008C2677" w:rsidRPr="002F12B6">
        <w:rPr>
          <w:rFonts w:cs="Times New Roman"/>
        </w:rPr>
        <w:t>disparités</w:t>
      </w:r>
      <w:r w:rsidRPr="002F12B6">
        <w:rPr>
          <w:rFonts w:cs="Times New Roman"/>
        </w:rPr>
        <w:t xml:space="preserve"> </w:t>
      </w:r>
      <w:r w:rsidR="008C2677" w:rsidRPr="002F12B6">
        <w:rPr>
          <w:rFonts w:cs="Times New Roman"/>
        </w:rPr>
        <w:t>régionales</w:t>
      </w:r>
      <w:r w:rsidRPr="002F12B6">
        <w:rPr>
          <w:rFonts w:cs="Times New Roman"/>
        </w:rPr>
        <w:t xml:space="preserve"> significatives persistent </w:t>
      </w:r>
      <w:r w:rsidR="008C2677" w:rsidRPr="002F12B6">
        <w:rPr>
          <w:rFonts w:cs="Times New Roman"/>
        </w:rPr>
        <w:t>après</w:t>
      </w:r>
      <w:r w:rsidRPr="002F12B6">
        <w:rPr>
          <w:rFonts w:cs="Times New Roman"/>
        </w:rPr>
        <w:t xml:space="preserve"> </w:t>
      </w:r>
      <w:r w:rsidR="008C2677" w:rsidRPr="002F12B6">
        <w:rPr>
          <w:rFonts w:cs="Times New Roman"/>
        </w:rPr>
        <w:t>contrôle</w:t>
      </w:r>
      <w:r w:rsidRPr="002F12B6">
        <w:rPr>
          <w:rFonts w:cs="Times New Roman"/>
        </w:rPr>
        <w:t xml:space="preserve"> des autres facteurs. La </w:t>
      </w:r>
      <w:r w:rsidR="008C2677" w:rsidRPr="002F12B6">
        <w:rPr>
          <w:rFonts w:cs="Times New Roman"/>
        </w:rPr>
        <w:t>région</w:t>
      </w:r>
      <w:r w:rsidRPr="002F12B6">
        <w:rPr>
          <w:rFonts w:cs="Times New Roman"/>
        </w:rPr>
        <w:t xml:space="preserve"> de </w:t>
      </w:r>
      <w:r w:rsidR="008C2677" w:rsidRPr="002F12B6">
        <w:rPr>
          <w:rFonts w:cs="Times New Roman"/>
        </w:rPr>
        <w:t>l’Extrême</w:t>
      </w:r>
      <w:r w:rsidRPr="002F12B6">
        <w:rPr>
          <w:rFonts w:cs="Times New Roman"/>
        </w:rPr>
        <w:t xml:space="preserve">-Nord </w:t>
      </w:r>
      <w:r w:rsidR="008C2677" w:rsidRPr="002F12B6">
        <w:rPr>
          <w:rFonts w:cs="Times New Roman"/>
        </w:rPr>
        <w:t>présente</w:t>
      </w:r>
      <w:r w:rsidRPr="002F12B6">
        <w:rPr>
          <w:rFonts w:cs="Times New Roman"/>
        </w:rPr>
        <w:t xml:space="preserve"> un risque </w:t>
      </w:r>
      <w:r w:rsidR="008C2677" w:rsidRPr="002F12B6">
        <w:rPr>
          <w:rFonts w:cs="Times New Roman"/>
        </w:rPr>
        <w:t>supérieur</w:t>
      </w:r>
      <w:r w:rsidRPr="002F12B6">
        <w:rPr>
          <w:rFonts w:cs="Times New Roman"/>
        </w:rPr>
        <w:t xml:space="preserve"> au Littoral (OR = 1.39), tandis que les </w:t>
      </w:r>
      <w:r w:rsidR="008C2677" w:rsidRPr="002F12B6">
        <w:rPr>
          <w:rFonts w:cs="Times New Roman"/>
        </w:rPr>
        <w:t>régions</w:t>
      </w:r>
      <w:r w:rsidRPr="002F12B6">
        <w:rPr>
          <w:rFonts w:cs="Times New Roman"/>
        </w:rPr>
        <w:t xml:space="preserve"> du Nord (OR = 0.55) et de </w:t>
      </w:r>
      <w:r w:rsidR="008C2677" w:rsidRPr="002F12B6">
        <w:rPr>
          <w:rFonts w:cs="Times New Roman"/>
        </w:rPr>
        <w:t>l’Ouest</w:t>
      </w:r>
      <w:r w:rsidRPr="002F12B6">
        <w:rPr>
          <w:rFonts w:cs="Times New Roman"/>
        </w:rPr>
        <w:t xml:space="preserve"> (OR = 0.63) </w:t>
      </w:r>
      <w:r w:rsidR="008C2677" w:rsidRPr="002F12B6">
        <w:rPr>
          <w:rFonts w:cs="Times New Roman"/>
        </w:rPr>
        <w:t>présentent</w:t>
      </w:r>
      <w:r w:rsidRPr="002F12B6">
        <w:rPr>
          <w:rFonts w:cs="Times New Roman"/>
        </w:rPr>
        <w:t xml:space="preserve"> des risques significativement inferieurs. Ces </w:t>
      </w:r>
      <w:r w:rsidR="008C2677" w:rsidRPr="002F12B6">
        <w:rPr>
          <w:rFonts w:cs="Times New Roman"/>
        </w:rPr>
        <w:t>différences</w:t>
      </w:r>
      <w:r w:rsidRPr="002F12B6">
        <w:rPr>
          <w:rFonts w:cs="Times New Roman"/>
        </w:rPr>
        <w:t xml:space="preserve"> peuvent </w:t>
      </w:r>
      <w:r w:rsidR="008C2677" w:rsidRPr="002F12B6">
        <w:rPr>
          <w:rFonts w:cs="Times New Roman"/>
        </w:rPr>
        <w:t>réfléchir</w:t>
      </w:r>
      <w:r w:rsidRPr="002F12B6">
        <w:rPr>
          <w:rFonts w:cs="Times New Roman"/>
        </w:rPr>
        <w:t xml:space="preserve"> des </w:t>
      </w:r>
      <w:r w:rsidR="008C2677" w:rsidRPr="002F12B6">
        <w:rPr>
          <w:rFonts w:cs="Times New Roman"/>
        </w:rPr>
        <w:t>inégalités</w:t>
      </w:r>
      <w:r w:rsidRPr="002F12B6">
        <w:rPr>
          <w:rFonts w:cs="Times New Roman"/>
        </w:rPr>
        <w:t xml:space="preserve"> dans les infrastructures sanitaires, les traditions culturelles et les pratiques nutritionnelles locales.</w:t>
      </w:r>
    </w:p>
    <w:p w14:paraId="68185FB9" w14:textId="77777777" w:rsidR="00E819F6" w:rsidRPr="002F12B6" w:rsidRDefault="00000000">
      <w:pPr>
        <w:rPr>
          <w:rFonts w:cs="Times New Roman"/>
        </w:rPr>
      </w:pPr>
      <w:r w:rsidRPr="002F12B6">
        <w:rPr>
          <w:rFonts w:cs="Times New Roman"/>
        </w:rPr>
        <w:br w:type="page"/>
      </w:r>
    </w:p>
    <w:p w14:paraId="0A1D1B38" w14:textId="77777777" w:rsidR="00E819F6" w:rsidRPr="002F12B6" w:rsidRDefault="00000000">
      <w:pPr>
        <w:pStyle w:val="Titre1"/>
        <w:rPr>
          <w:rFonts w:cs="Times New Roman"/>
        </w:rPr>
      </w:pPr>
      <w:bookmarkStart w:id="14" w:name="_Toc235430154"/>
      <w:r w:rsidRPr="002F12B6">
        <w:rPr>
          <w:rFonts w:cs="Times New Roman"/>
          <w:color w:val="1A3A5C"/>
        </w:rPr>
        <w:lastRenderedPageBreak/>
        <w:t>PARTIE II - MODELISATION PAR MACHINE LEARNING</w:t>
      </w:r>
      <w:bookmarkEnd w:id="14"/>
    </w:p>
    <w:p w14:paraId="19A9F31C" w14:textId="75165884" w:rsidR="00E819F6" w:rsidRPr="002F12B6" w:rsidRDefault="00000000">
      <w:pPr>
        <w:pStyle w:val="Titre2"/>
        <w:rPr>
          <w:rFonts w:cs="Times New Roman"/>
        </w:rPr>
      </w:pPr>
      <w:bookmarkStart w:id="15" w:name="_Toc235430155"/>
      <w:r w:rsidRPr="002F12B6">
        <w:rPr>
          <w:rFonts w:cs="Times New Roman"/>
          <w:color w:val="1A3A5C"/>
        </w:rPr>
        <w:t xml:space="preserve">1. Cadrage </w:t>
      </w:r>
      <w:r w:rsidR="008C2677" w:rsidRPr="002F12B6">
        <w:rPr>
          <w:rFonts w:cs="Times New Roman"/>
          <w:color w:val="1A3A5C"/>
        </w:rPr>
        <w:t>méthodologique</w:t>
      </w:r>
      <w:bookmarkEnd w:id="15"/>
    </w:p>
    <w:p w14:paraId="27E042C1" w14:textId="33DC05D5" w:rsidR="00E819F6" w:rsidRPr="002F12B6" w:rsidRDefault="00000000">
      <w:pPr>
        <w:spacing w:after="120" w:line="360" w:lineRule="auto"/>
        <w:jc w:val="both"/>
        <w:rPr>
          <w:rFonts w:cs="Times New Roman"/>
        </w:rPr>
      </w:pPr>
      <w:r w:rsidRPr="002F12B6">
        <w:rPr>
          <w:rFonts w:cs="Times New Roman"/>
        </w:rPr>
        <w:t xml:space="preserve">La </w:t>
      </w:r>
      <w:r w:rsidR="008C2677" w:rsidRPr="002F12B6">
        <w:rPr>
          <w:rFonts w:cs="Times New Roman"/>
        </w:rPr>
        <w:t>modélisation</w:t>
      </w:r>
      <w:r w:rsidRPr="002F12B6">
        <w:rPr>
          <w:rFonts w:cs="Times New Roman"/>
        </w:rPr>
        <w:t xml:space="preserve"> par machine </w:t>
      </w:r>
      <w:r w:rsidR="008C2677" w:rsidRPr="002F12B6">
        <w:rPr>
          <w:rFonts w:cs="Times New Roman"/>
        </w:rPr>
        <w:t>Learning</w:t>
      </w:r>
      <w:r w:rsidRPr="002F12B6">
        <w:rPr>
          <w:rFonts w:cs="Times New Roman"/>
        </w:rPr>
        <w:t xml:space="preserve"> poursuit un objectif </w:t>
      </w:r>
      <w:r w:rsidR="008C2677" w:rsidRPr="002F12B6">
        <w:rPr>
          <w:rFonts w:cs="Times New Roman"/>
        </w:rPr>
        <w:t>complémentaire</w:t>
      </w:r>
      <w:r w:rsidRPr="002F12B6">
        <w:rPr>
          <w:rFonts w:cs="Times New Roman"/>
        </w:rPr>
        <w:t xml:space="preserve"> </w:t>
      </w:r>
      <w:r w:rsidR="00AE3052" w:rsidRPr="002F12B6">
        <w:rPr>
          <w:rFonts w:cs="Times New Roman"/>
        </w:rPr>
        <w:t>à</w:t>
      </w:r>
      <w:r w:rsidRPr="002F12B6">
        <w:rPr>
          <w:rFonts w:cs="Times New Roman"/>
        </w:rPr>
        <w:t xml:space="preserve"> </w:t>
      </w:r>
      <w:r w:rsidR="008C2677" w:rsidRPr="002F12B6">
        <w:rPr>
          <w:rFonts w:cs="Times New Roman"/>
        </w:rPr>
        <w:t>l’analyse</w:t>
      </w:r>
      <w:r w:rsidRPr="002F12B6">
        <w:rPr>
          <w:rFonts w:cs="Times New Roman"/>
        </w:rPr>
        <w:t xml:space="preserve"> statistique : il ne </w:t>
      </w:r>
      <w:r w:rsidR="008C2677" w:rsidRPr="002F12B6">
        <w:rPr>
          <w:rFonts w:cs="Times New Roman"/>
        </w:rPr>
        <w:t>s’agit</w:t>
      </w:r>
      <w:r w:rsidRPr="002F12B6">
        <w:rPr>
          <w:rFonts w:cs="Times New Roman"/>
        </w:rPr>
        <w:t xml:space="preserve"> plus uniquement </w:t>
      </w:r>
      <w:r w:rsidR="008C2677" w:rsidRPr="002F12B6">
        <w:rPr>
          <w:rFonts w:cs="Times New Roman"/>
        </w:rPr>
        <w:t>d’expliquer</w:t>
      </w:r>
      <w:r w:rsidRPr="002F12B6">
        <w:rPr>
          <w:rFonts w:cs="Times New Roman"/>
        </w:rPr>
        <w:t xml:space="preserve"> les facteurs associes </w:t>
      </w:r>
      <w:r w:rsidR="008C2677" w:rsidRPr="002F12B6">
        <w:rPr>
          <w:rFonts w:cs="Times New Roman"/>
        </w:rPr>
        <w:t>à</w:t>
      </w:r>
      <w:r w:rsidRPr="002F12B6">
        <w:rPr>
          <w:rFonts w:cs="Times New Roman"/>
        </w:rPr>
        <w:t xml:space="preserve"> la </w:t>
      </w:r>
      <w:r w:rsidR="008C2677" w:rsidRPr="002F12B6">
        <w:rPr>
          <w:rFonts w:cs="Times New Roman"/>
        </w:rPr>
        <w:t>mortalité</w:t>
      </w:r>
      <w:r w:rsidRPr="002F12B6">
        <w:rPr>
          <w:rFonts w:cs="Times New Roman"/>
        </w:rPr>
        <w:t xml:space="preserve"> infantile, mais de construire un </w:t>
      </w:r>
      <w:r w:rsidR="008C2677" w:rsidRPr="002F12B6">
        <w:rPr>
          <w:rFonts w:cs="Times New Roman"/>
        </w:rPr>
        <w:t>modèle</w:t>
      </w:r>
      <w:r w:rsidRPr="002F12B6">
        <w:rPr>
          <w:rFonts w:cs="Times New Roman"/>
        </w:rPr>
        <w:t xml:space="preserve"> </w:t>
      </w:r>
      <w:r w:rsidR="008C2677" w:rsidRPr="002F12B6">
        <w:rPr>
          <w:rFonts w:cs="Times New Roman"/>
        </w:rPr>
        <w:t>prédictif</w:t>
      </w:r>
      <w:r w:rsidRPr="002F12B6">
        <w:rPr>
          <w:rFonts w:cs="Times New Roman"/>
        </w:rPr>
        <w:t xml:space="preserve"> optimal, capable de </w:t>
      </w:r>
      <w:r w:rsidR="008C2677" w:rsidRPr="002F12B6">
        <w:rPr>
          <w:rFonts w:cs="Times New Roman"/>
        </w:rPr>
        <w:t>généraliser</w:t>
      </w:r>
      <w:r w:rsidRPr="002F12B6">
        <w:rPr>
          <w:rFonts w:cs="Times New Roman"/>
        </w:rPr>
        <w:t xml:space="preserve"> a de nouvelles observations non vues lors de </w:t>
      </w:r>
      <w:r w:rsidR="008C2677" w:rsidRPr="002F12B6">
        <w:rPr>
          <w:rFonts w:cs="Times New Roman"/>
        </w:rPr>
        <w:t>l’entrainement</w:t>
      </w:r>
      <w:r w:rsidRPr="002F12B6">
        <w:rPr>
          <w:rFonts w:cs="Times New Roman"/>
        </w:rPr>
        <w:t>.</w:t>
      </w:r>
    </w:p>
    <w:p w14:paraId="616DA7D3" w14:textId="77777777" w:rsidR="00E819F6" w:rsidRPr="002F12B6" w:rsidRDefault="00000000">
      <w:pPr>
        <w:spacing w:after="120" w:line="360" w:lineRule="auto"/>
        <w:jc w:val="both"/>
        <w:rPr>
          <w:rFonts w:cs="Times New Roman"/>
        </w:rPr>
      </w:pPr>
      <w:r w:rsidRPr="002F12B6">
        <w:rPr>
          <w:rFonts w:cs="Times New Roman"/>
        </w:rPr>
        <w:t>Les principes directeurs du pipeline ML sont les suivants :</w:t>
      </w:r>
    </w:p>
    <w:p w14:paraId="46CC2EF5" w14:textId="7D110A31" w:rsidR="00E819F6" w:rsidRPr="002F12B6" w:rsidRDefault="008C2677">
      <w:pPr>
        <w:pStyle w:val="Listepuces"/>
        <w:rPr>
          <w:rFonts w:cs="Times New Roman"/>
        </w:rPr>
      </w:pPr>
      <w:r w:rsidRPr="002F12B6">
        <w:rPr>
          <w:rFonts w:cs="Times New Roman"/>
          <w:sz w:val="20"/>
        </w:rPr>
        <w:t>Séparation stricte train/test avant toute transformation pour éviter la contamination des données (data leakage).</w:t>
      </w:r>
    </w:p>
    <w:p w14:paraId="223236A9" w14:textId="54D95982" w:rsidR="00E819F6" w:rsidRPr="002F12B6" w:rsidRDefault="00000000">
      <w:pPr>
        <w:pStyle w:val="Listepuces"/>
        <w:rPr>
          <w:rFonts w:cs="Times New Roman"/>
        </w:rPr>
      </w:pPr>
      <w:r w:rsidRPr="002F12B6">
        <w:rPr>
          <w:rFonts w:cs="Times New Roman"/>
          <w:sz w:val="20"/>
        </w:rPr>
        <w:t xml:space="preserve">Evaluation par validation </w:t>
      </w:r>
      <w:r w:rsidR="008C2677" w:rsidRPr="002F12B6">
        <w:rPr>
          <w:rFonts w:cs="Times New Roman"/>
          <w:sz w:val="20"/>
        </w:rPr>
        <w:t>croisée</w:t>
      </w:r>
      <w:r w:rsidRPr="002F12B6">
        <w:rPr>
          <w:rFonts w:cs="Times New Roman"/>
          <w:sz w:val="20"/>
        </w:rPr>
        <w:t xml:space="preserve"> 5-fold </w:t>
      </w:r>
      <w:r w:rsidR="008C2677" w:rsidRPr="002F12B6">
        <w:rPr>
          <w:rFonts w:cs="Times New Roman"/>
          <w:sz w:val="20"/>
        </w:rPr>
        <w:t>stratifiée</w:t>
      </w:r>
      <w:r w:rsidRPr="002F12B6">
        <w:rPr>
          <w:rFonts w:cs="Times New Roman"/>
          <w:sz w:val="20"/>
        </w:rPr>
        <w:t xml:space="preserve"> sur le jeu </w:t>
      </w:r>
      <w:r w:rsidR="008C2677" w:rsidRPr="002F12B6">
        <w:rPr>
          <w:rFonts w:cs="Times New Roman"/>
          <w:sz w:val="20"/>
        </w:rPr>
        <w:t>d’entrainement</w:t>
      </w:r>
      <w:r w:rsidRPr="002F12B6">
        <w:rPr>
          <w:rFonts w:cs="Times New Roman"/>
          <w:sz w:val="20"/>
        </w:rPr>
        <w:t>.</w:t>
      </w:r>
    </w:p>
    <w:p w14:paraId="7B67BA12" w14:textId="6B418DE0" w:rsidR="00E819F6" w:rsidRPr="002F12B6" w:rsidRDefault="00000000">
      <w:pPr>
        <w:pStyle w:val="Listepuces"/>
        <w:rPr>
          <w:rFonts w:cs="Times New Roman"/>
        </w:rPr>
      </w:pPr>
      <w:r w:rsidRPr="002F12B6">
        <w:rPr>
          <w:rFonts w:cs="Times New Roman"/>
          <w:sz w:val="20"/>
        </w:rPr>
        <w:t xml:space="preserve">Evaluation finale sur un jeu de test vierge (25 % des </w:t>
      </w:r>
      <w:r w:rsidR="008C2677" w:rsidRPr="002F12B6">
        <w:rPr>
          <w:rFonts w:cs="Times New Roman"/>
          <w:sz w:val="20"/>
        </w:rPr>
        <w:t>données</w:t>
      </w:r>
      <w:r w:rsidRPr="002F12B6">
        <w:rPr>
          <w:rFonts w:cs="Times New Roman"/>
          <w:sz w:val="20"/>
        </w:rPr>
        <w:t xml:space="preserve">, jamais utilise en cours </w:t>
      </w:r>
      <w:r w:rsidR="008C2677" w:rsidRPr="002F12B6">
        <w:rPr>
          <w:rFonts w:cs="Times New Roman"/>
          <w:sz w:val="20"/>
        </w:rPr>
        <w:t>d’entrainement</w:t>
      </w:r>
      <w:r w:rsidRPr="002F12B6">
        <w:rPr>
          <w:rFonts w:cs="Times New Roman"/>
          <w:sz w:val="20"/>
        </w:rPr>
        <w:t>).</w:t>
      </w:r>
    </w:p>
    <w:p w14:paraId="555A4C15" w14:textId="0350D7D3" w:rsidR="00E819F6" w:rsidRPr="002F12B6" w:rsidRDefault="008C2677">
      <w:pPr>
        <w:pStyle w:val="Listepuces"/>
        <w:rPr>
          <w:rFonts w:cs="Times New Roman"/>
        </w:rPr>
      </w:pPr>
      <w:r w:rsidRPr="002F12B6">
        <w:rPr>
          <w:rFonts w:cs="Times New Roman"/>
          <w:sz w:val="20"/>
        </w:rPr>
        <w:t>Priorité aux métriques adaptées au déséquilibre de classes (AUC, F1, rappel).</w:t>
      </w:r>
    </w:p>
    <w:p w14:paraId="0425B21A" w14:textId="130C28E6" w:rsidR="00E819F6" w:rsidRPr="002F12B6" w:rsidRDefault="008C2677">
      <w:pPr>
        <w:pStyle w:val="Listepuces"/>
        <w:rPr>
          <w:rFonts w:cs="Times New Roman"/>
        </w:rPr>
      </w:pPr>
      <w:r w:rsidRPr="002F12B6">
        <w:rPr>
          <w:rFonts w:cs="Times New Roman"/>
          <w:sz w:val="20"/>
        </w:rPr>
        <w:t>Interprétabilité via les valeurs SHAP pour le meilleur modèle.</w:t>
      </w:r>
    </w:p>
    <w:p w14:paraId="352E3536" w14:textId="351BB8C2" w:rsidR="00E819F6" w:rsidRPr="002F12B6" w:rsidRDefault="00000000">
      <w:pPr>
        <w:spacing w:after="120" w:line="360" w:lineRule="auto"/>
        <w:jc w:val="both"/>
        <w:rPr>
          <w:rFonts w:cs="Times New Roman"/>
        </w:rPr>
      </w:pPr>
      <w:r w:rsidRPr="002F12B6">
        <w:rPr>
          <w:rFonts w:cs="Times New Roman"/>
        </w:rPr>
        <w:t xml:space="preserve">Le </w:t>
      </w:r>
      <w:r w:rsidR="008C2677" w:rsidRPr="002F12B6">
        <w:rPr>
          <w:rFonts w:cs="Times New Roman"/>
        </w:rPr>
        <w:t>problème</w:t>
      </w:r>
      <w:r w:rsidRPr="002F12B6">
        <w:rPr>
          <w:rFonts w:cs="Times New Roman"/>
        </w:rPr>
        <w:t xml:space="preserve"> est formule comme une classification binaire : Y = 1 si la femme a perdu au moins un enfant, Y = 0 sinon. Contrairement </w:t>
      </w:r>
      <w:r w:rsidR="008C2677" w:rsidRPr="002F12B6">
        <w:rPr>
          <w:rFonts w:cs="Times New Roman"/>
        </w:rPr>
        <w:t>à</w:t>
      </w:r>
      <w:r w:rsidRPr="002F12B6">
        <w:rPr>
          <w:rFonts w:cs="Times New Roman"/>
        </w:rPr>
        <w:t xml:space="preserve"> </w:t>
      </w:r>
      <w:r w:rsidR="008C2677" w:rsidRPr="002F12B6">
        <w:rPr>
          <w:rFonts w:cs="Times New Roman"/>
        </w:rPr>
        <w:t>l’analyse</w:t>
      </w:r>
      <w:r w:rsidRPr="002F12B6">
        <w:rPr>
          <w:rFonts w:cs="Times New Roman"/>
        </w:rPr>
        <w:t xml:space="preserve"> statistique, le </w:t>
      </w:r>
      <w:r w:rsidR="008C2677" w:rsidRPr="002F12B6">
        <w:rPr>
          <w:rFonts w:cs="Times New Roman"/>
        </w:rPr>
        <w:t>modèle</w:t>
      </w:r>
      <w:r w:rsidRPr="002F12B6">
        <w:rPr>
          <w:rFonts w:cs="Times New Roman"/>
        </w:rPr>
        <w:t xml:space="preserve"> ML est </w:t>
      </w:r>
      <w:r w:rsidR="008C2677" w:rsidRPr="002F12B6">
        <w:rPr>
          <w:rFonts w:cs="Times New Roman"/>
        </w:rPr>
        <w:t>entrainé</w:t>
      </w:r>
      <w:r w:rsidRPr="002F12B6">
        <w:rPr>
          <w:rFonts w:cs="Times New Roman"/>
        </w:rPr>
        <w:t xml:space="preserve"> sur </w:t>
      </w:r>
      <w:r w:rsidR="008C2677" w:rsidRPr="002F12B6">
        <w:rPr>
          <w:rFonts w:cs="Times New Roman"/>
        </w:rPr>
        <w:t>l’ensemble</w:t>
      </w:r>
      <w:r w:rsidRPr="002F12B6">
        <w:rPr>
          <w:rFonts w:cs="Times New Roman"/>
        </w:rPr>
        <w:t xml:space="preserve"> des 14 677 femmes (incluant les nullipares) sans restriction de </w:t>
      </w:r>
      <w:r w:rsidR="008C2677" w:rsidRPr="002F12B6">
        <w:rPr>
          <w:rFonts w:cs="Times New Roman"/>
        </w:rPr>
        <w:t>parité</w:t>
      </w:r>
      <w:r w:rsidRPr="002F12B6">
        <w:rPr>
          <w:rFonts w:cs="Times New Roman"/>
        </w:rPr>
        <w:t xml:space="preserve">, le jeu de </w:t>
      </w:r>
      <w:r w:rsidR="008C2677" w:rsidRPr="002F12B6">
        <w:rPr>
          <w:rFonts w:cs="Times New Roman"/>
        </w:rPr>
        <w:t>données</w:t>
      </w:r>
      <w:r w:rsidRPr="002F12B6">
        <w:rPr>
          <w:rFonts w:cs="Times New Roman"/>
        </w:rPr>
        <w:t xml:space="preserve"> plus large </w:t>
      </w:r>
      <w:r w:rsidR="008C2677" w:rsidRPr="002F12B6">
        <w:rPr>
          <w:rFonts w:cs="Times New Roman"/>
        </w:rPr>
        <w:t>améliorant</w:t>
      </w:r>
      <w:r w:rsidRPr="002F12B6">
        <w:rPr>
          <w:rFonts w:cs="Times New Roman"/>
        </w:rPr>
        <w:t xml:space="preserve"> la capacite </w:t>
      </w:r>
      <w:r w:rsidR="008C2677" w:rsidRPr="002F12B6">
        <w:rPr>
          <w:rFonts w:cs="Times New Roman"/>
        </w:rPr>
        <w:t>prédictive</w:t>
      </w:r>
      <w:r w:rsidRPr="002F12B6">
        <w:rPr>
          <w:rFonts w:cs="Times New Roman"/>
        </w:rPr>
        <w:t>.</w:t>
      </w:r>
    </w:p>
    <w:p w14:paraId="48BC2113" w14:textId="6516D03A" w:rsidR="00E819F6" w:rsidRPr="002F12B6" w:rsidRDefault="00000000">
      <w:pPr>
        <w:pStyle w:val="Titre2"/>
        <w:rPr>
          <w:rFonts w:cs="Times New Roman"/>
        </w:rPr>
      </w:pPr>
      <w:bookmarkStart w:id="16" w:name="_Toc235430156"/>
      <w:r w:rsidRPr="002F12B6">
        <w:rPr>
          <w:rFonts w:cs="Times New Roman"/>
          <w:color w:val="1A3A5C"/>
        </w:rPr>
        <w:t xml:space="preserve">2. </w:t>
      </w:r>
      <w:r w:rsidR="008C2677" w:rsidRPr="002F12B6">
        <w:rPr>
          <w:rFonts w:cs="Times New Roman"/>
          <w:color w:val="1A3A5C"/>
        </w:rPr>
        <w:t>Préparation</w:t>
      </w:r>
      <w:r w:rsidRPr="002F12B6">
        <w:rPr>
          <w:rFonts w:cs="Times New Roman"/>
          <w:color w:val="1A3A5C"/>
        </w:rPr>
        <w:t xml:space="preserve"> du jeu de </w:t>
      </w:r>
      <w:r w:rsidR="008C2677" w:rsidRPr="002F12B6">
        <w:rPr>
          <w:rFonts w:cs="Times New Roman"/>
          <w:color w:val="1A3A5C"/>
        </w:rPr>
        <w:t>données</w:t>
      </w:r>
      <w:r w:rsidRPr="002F12B6">
        <w:rPr>
          <w:rFonts w:cs="Times New Roman"/>
          <w:color w:val="1A3A5C"/>
        </w:rPr>
        <w:t xml:space="preserve"> pour </w:t>
      </w:r>
      <w:r w:rsidR="008C2677" w:rsidRPr="002F12B6">
        <w:rPr>
          <w:rFonts w:cs="Times New Roman"/>
          <w:color w:val="1A3A5C"/>
        </w:rPr>
        <w:t>la machine</w:t>
      </w:r>
      <w:r w:rsidRPr="002F12B6">
        <w:rPr>
          <w:rFonts w:cs="Times New Roman"/>
          <w:color w:val="1A3A5C"/>
        </w:rPr>
        <w:t xml:space="preserve"> </w:t>
      </w:r>
      <w:r w:rsidR="008C2677" w:rsidRPr="002F12B6">
        <w:rPr>
          <w:rFonts w:cs="Times New Roman"/>
          <w:color w:val="1A3A5C"/>
        </w:rPr>
        <w:t>Learning</w:t>
      </w:r>
      <w:bookmarkEnd w:id="16"/>
    </w:p>
    <w:p w14:paraId="744DA22D" w14:textId="793ED40A" w:rsidR="00E819F6" w:rsidRPr="002F12B6" w:rsidRDefault="00000000">
      <w:pPr>
        <w:spacing w:after="120" w:line="360" w:lineRule="auto"/>
        <w:jc w:val="both"/>
        <w:rPr>
          <w:rFonts w:cs="Times New Roman"/>
        </w:rPr>
      </w:pPr>
      <w:r w:rsidRPr="002F12B6">
        <w:rPr>
          <w:rFonts w:cs="Times New Roman"/>
        </w:rPr>
        <w:t xml:space="preserve">Le jeu de </w:t>
      </w:r>
      <w:r w:rsidR="008C2677" w:rsidRPr="002F12B6">
        <w:rPr>
          <w:rFonts w:cs="Times New Roman"/>
        </w:rPr>
        <w:t>données</w:t>
      </w:r>
      <w:r w:rsidRPr="002F12B6">
        <w:rPr>
          <w:rFonts w:cs="Times New Roman"/>
        </w:rPr>
        <w:t xml:space="preserve"> ML utilise 22 variables explicatives, </w:t>
      </w:r>
      <w:r w:rsidR="008C2677" w:rsidRPr="002F12B6">
        <w:rPr>
          <w:rFonts w:cs="Times New Roman"/>
        </w:rPr>
        <w:t>sélectionnées</w:t>
      </w:r>
      <w:r w:rsidRPr="002F12B6">
        <w:rPr>
          <w:rFonts w:cs="Times New Roman"/>
        </w:rPr>
        <w:t xml:space="preserve"> selon les </w:t>
      </w:r>
      <w:r w:rsidR="008C2677" w:rsidRPr="002F12B6">
        <w:rPr>
          <w:rFonts w:cs="Times New Roman"/>
        </w:rPr>
        <w:t>mêmes</w:t>
      </w:r>
      <w:r w:rsidRPr="002F12B6">
        <w:rPr>
          <w:rFonts w:cs="Times New Roman"/>
        </w:rPr>
        <w:t xml:space="preserve"> </w:t>
      </w:r>
      <w:r w:rsidR="008C2677" w:rsidRPr="002F12B6">
        <w:rPr>
          <w:rFonts w:cs="Times New Roman"/>
        </w:rPr>
        <w:t>critères</w:t>
      </w:r>
      <w:r w:rsidRPr="002F12B6">
        <w:rPr>
          <w:rFonts w:cs="Times New Roman"/>
        </w:rPr>
        <w:t xml:space="preserve"> </w:t>
      </w:r>
      <w:r w:rsidR="008C2677" w:rsidRPr="002F12B6">
        <w:rPr>
          <w:rFonts w:cs="Times New Roman"/>
        </w:rPr>
        <w:t>théoriques</w:t>
      </w:r>
      <w:r w:rsidRPr="002F12B6">
        <w:rPr>
          <w:rFonts w:cs="Times New Roman"/>
        </w:rPr>
        <w:t xml:space="preserve"> que </w:t>
      </w:r>
      <w:r w:rsidR="008C2677" w:rsidRPr="002F12B6">
        <w:rPr>
          <w:rFonts w:cs="Times New Roman"/>
        </w:rPr>
        <w:t>l’analyse</w:t>
      </w:r>
      <w:r w:rsidRPr="002F12B6">
        <w:rPr>
          <w:rFonts w:cs="Times New Roman"/>
        </w:rPr>
        <w:t xml:space="preserve"> statistique, avec quelques </w:t>
      </w:r>
      <w:r w:rsidR="008C2677" w:rsidRPr="002F12B6">
        <w:rPr>
          <w:rFonts w:cs="Times New Roman"/>
        </w:rPr>
        <w:t>spécificités</w:t>
      </w:r>
      <w:r w:rsidRPr="002F12B6">
        <w:rPr>
          <w:rFonts w:cs="Times New Roman"/>
        </w:rPr>
        <w:t xml:space="preserve"> :</w:t>
      </w:r>
    </w:p>
    <w:p w14:paraId="6153951A" w14:textId="2FCBA810" w:rsidR="00E819F6" w:rsidRPr="002F12B6" w:rsidRDefault="00000000">
      <w:pPr>
        <w:spacing w:after="120" w:line="360" w:lineRule="auto"/>
        <w:jc w:val="both"/>
        <w:rPr>
          <w:rFonts w:cs="Times New Roman"/>
        </w:rPr>
      </w:pPr>
      <w:r w:rsidRPr="002F12B6">
        <w:rPr>
          <w:rFonts w:cs="Times New Roman"/>
          <w:b/>
          <w:sz w:val="20"/>
        </w:rPr>
        <w:t xml:space="preserve">Tableau 8. Variables du </w:t>
      </w:r>
      <w:r w:rsidR="008C2677" w:rsidRPr="002F12B6">
        <w:rPr>
          <w:rFonts w:cs="Times New Roman"/>
          <w:b/>
          <w:sz w:val="20"/>
        </w:rPr>
        <w:t>modèle</w:t>
      </w:r>
      <w:r w:rsidRPr="002F12B6">
        <w:rPr>
          <w:rFonts w:cs="Times New Roman"/>
          <w:b/>
          <w:sz w:val="20"/>
        </w:rPr>
        <w:t xml:space="preserve"> machine </w:t>
      </w:r>
      <w:r w:rsidR="008C2677" w:rsidRPr="002F12B6">
        <w:rPr>
          <w:rFonts w:cs="Times New Roman"/>
          <w:b/>
          <w:sz w:val="20"/>
        </w:rPr>
        <w:t>Learning</w:t>
      </w:r>
    </w:p>
    <w:tbl>
      <w:tblPr>
        <w:tblStyle w:val="Grilledutableau"/>
        <w:tblW w:w="0" w:type="auto"/>
        <w:tblLook w:val="04A0" w:firstRow="1" w:lastRow="0" w:firstColumn="1" w:lastColumn="0" w:noHBand="0" w:noVBand="1"/>
      </w:tblPr>
      <w:tblGrid>
        <w:gridCol w:w="3131"/>
        <w:gridCol w:w="3133"/>
        <w:gridCol w:w="3132"/>
      </w:tblGrid>
      <w:tr w:rsidR="00E819F6" w:rsidRPr="002F12B6" w14:paraId="1A7A320B" w14:textId="77777777">
        <w:tc>
          <w:tcPr>
            <w:tcW w:w="3135" w:type="dxa"/>
            <w:shd w:val="clear" w:color="auto" w:fill="1A3A5C"/>
            <w:vAlign w:val="center"/>
          </w:tcPr>
          <w:p w14:paraId="5E8BF0EB" w14:textId="77777777" w:rsidR="00E819F6" w:rsidRPr="002F12B6" w:rsidRDefault="00000000">
            <w:pPr>
              <w:jc w:val="center"/>
              <w:rPr>
                <w:rFonts w:cs="Times New Roman"/>
              </w:rPr>
            </w:pPr>
            <w:r w:rsidRPr="002F12B6">
              <w:rPr>
                <w:rFonts w:cs="Times New Roman"/>
                <w:b/>
                <w:color w:val="FFFFFF"/>
                <w:sz w:val="20"/>
              </w:rPr>
              <w:t>Type</w:t>
            </w:r>
          </w:p>
        </w:tc>
        <w:tc>
          <w:tcPr>
            <w:tcW w:w="3135" w:type="dxa"/>
            <w:shd w:val="clear" w:color="auto" w:fill="1A3A5C"/>
            <w:vAlign w:val="center"/>
          </w:tcPr>
          <w:p w14:paraId="39A6457B" w14:textId="77777777" w:rsidR="00E819F6" w:rsidRPr="002F12B6" w:rsidRDefault="00000000">
            <w:pPr>
              <w:jc w:val="center"/>
              <w:rPr>
                <w:rFonts w:cs="Times New Roman"/>
              </w:rPr>
            </w:pPr>
            <w:r w:rsidRPr="002F12B6">
              <w:rPr>
                <w:rFonts w:cs="Times New Roman"/>
                <w:b/>
                <w:color w:val="FFFFFF"/>
                <w:sz w:val="20"/>
              </w:rPr>
              <w:t>Variables</w:t>
            </w:r>
          </w:p>
        </w:tc>
        <w:tc>
          <w:tcPr>
            <w:tcW w:w="3135" w:type="dxa"/>
            <w:shd w:val="clear" w:color="auto" w:fill="1A3A5C"/>
            <w:vAlign w:val="center"/>
          </w:tcPr>
          <w:p w14:paraId="3AC45EEB" w14:textId="77777777" w:rsidR="00E819F6" w:rsidRPr="002F12B6" w:rsidRDefault="00000000">
            <w:pPr>
              <w:jc w:val="center"/>
              <w:rPr>
                <w:rFonts w:cs="Times New Roman"/>
              </w:rPr>
            </w:pPr>
            <w:r w:rsidRPr="002F12B6">
              <w:rPr>
                <w:rFonts w:cs="Times New Roman"/>
                <w:b/>
                <w:color w:val="FFFFFF"/>
                <w:sz w:val="20"/>
              </w:rPr>
              <w:t>Traitement</w:t>
            </w:r>
          </w:p>
        </w:tc>
      </w:tr>
      <w:tr w:rsidR="00E819F6" w:rsidRPr="002F12B6" w14:paraId="32B80F53" w14:textId="77777777">
        <w:tc>
          <w:tcPr>
            <w:tcW w:w="3135" w:type="dxa"/>
            <w:shd w:val="clear" w:color="auto" w:fill="EBF5FB"/>
          </w:tcPr>
          <w:p w14:paraId="5CDE8D36" w14:textId="6B663571" w:rsidR="00E819F6" w:rsidRPr="002F12B6" w:rsidRDefault="008C2677">
            <w:pPr>
              <w:jc w:val="center"/>
              <w:rPr>
                <w:rFonts w:cs="Times New Roman"/>
              </w:rPr>
            </w:pPr>
            <w:r w:rsidRPr="002F12B6">
              <w:rPr>
                <w:rFonts w:cs="Times New Roman"/>
                <w:sz w:val="18"/>
              </w:rPr>
              <w:t>Numériques (6)</w:t>
            </w:r>
          </w:p>
        </w:tc>
        <w:tc>
          <w:tcPr>
            <w:tcW w:w="3135" w:type="dxa"/>
            <w:shd w:val="clear" w:color="auto" w:fill="EBF5FB"/>
          </w:tcPr>
          <w:p w14:paraId="60DC39D1"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r w:rsidRPr="002F12B6">
              <w:rPr>
                <w:rFonts w:cs="Times New Roman"/>
                <w:sz w:val="18"/>
              </w:rPr>
              <w:t xml:space="preserve">, </w:t>
            </w:r>
            <w:proofErr w:type="spellStart"/>
            <w:r w:rsidRPr="002F12B6">
              <w:rPr>
                <w:rFonts w:cs="Times New Roman"/>
                <w:sz w:val="18"/>
              </w:rPr>
              <w:t>age_premiere_naissance</w:t>
            </w:r>
            <w:proofErr w:type="spellEnd"/>
            <w:r w:rsidRPr="002F12B6">
              <w:rPr>
                <w:rFonts w:cs="Times New Roman"/>
                <w:sz w:val="18"/>
              </w:rPr>
              <w:t xml:space="preserve">, naissances_5ans, </w:t>
            </w:r>
            <w:proofErr w:type="spellStart"/>
            <w:r w:rsidRPr="002F12B6">
              <w:rPr>
                <w:rFonts w:cs="Times New Roman"/>
                <w:sz w:val="18"/>
              </w:rPr>
              <w:t>taille_menage</w:t>
            </w:r>
            <w:proofErr w:type="spellEnd"/>
            <w:r w:rsidRPr="002F12B6">
              <w:rPr>
                <w:rFonts w:cs="Times New Roman"/>
                <w:sz w:val="18"/>
              </w:rPr>
              <w:t xml:space="preserve">, </w:t>
            </w:r>
            <w:proofErr w:type="spellStart"/>
            <w:r w:rsidRPr="002F12B6">
              <w:rPr>
                <w:rFonts w:cs="Times New Roman"/>
                <w:sz w:val="18"/>
              </w:rPr>
              <w:t>score_pb_acces_sante</w:t>
            </w:r>
            <w:proofErr w:type="spellEnd"/>
            <w:r w:rsidRPr="002F12B6">
              <w:rPr>
                <w:rFonts w:cs="Times New Roman"/>
                <w:sz w:val="18"/>
              </w:rPr>
              <w:t xml:space="preserve">, </w:t>
            </w:r>
            <w:proofErr w:type="spellStart"/>
            <w:r w:rsidRPr="002F12B6">
              <w:rPr>
                <w:rFonts w:cs="Times New Roman"/>
                <w:sz w:val="18"/>
              </w:rPr>
              <w:t>nb_enfants_nes_vivants</w:t>
            </w:r>
            <w:proofErr w:type="spellEnd"/>
          </w:p>
        </w:tc>
        <w:tc>
          <w:tcPr>
            <w:tcW w:w="3135" w:type="dxa"/>
            <w:shd w:val="clear" w:color="auto" w:fill="EBF5FB"/>
          </w:tcPr>
          <w:p w14:paraId="7BA2E1A9" w14:textId="37939D7F" w:rsidR="00E819F6" w:rsidRPr="002F12B6" w:rsidRDefault="00000000">
            <w:pPr>
              <w:jc w:val="center"/>
              <w:rPr>
                <w:rFonts w:cs="Times New Roman"/>
              </w:rPr>
            </w:pPr>
            <w:r w:rsidRPr="002F12B6">
              <w:rPr>
                <w:rFonts w:cs="Times New Roman"/>
                <w:sz w:val="18"/>
              </w:rPr>
              <w:t xml:space="preserve">Imputation </w:t>
            </w:r>
            <w:r w:rsidR="002F12B6" w:rsidRPr="002F12B6">
              <w:rPr>
                <w:rFonts w:cs="Times New Roman"/>
                <w:sz w:val="18"/>
              </w:rPr>
              <w:t>médiane</w:t>
            </w:r>
            <w:r w:rsidRPr="002F12B6">
              <w:rPr>
                <w:rFonts w:cs="Times New Roman"/>
                <w:sz w:val="18"/>
              </w:rPr>
              <w:t xml:space="preserve"> + </w:t>
            </w:r>
            <w:proofErr w:type="spellStart"/>
            <w:r w:rsidRPr="002F12B6">
              <w:rPr>
                <w:rFonts w:cs="Times New Roman"/>
                <w:sz w:val="18"/>
              </w:rPr>
              <w:t>StandardScaler</w:t>
            </w:r>
            <w:proofErr w:type="spellEnd"/>
          </w:p>
        </w:tc>
      </w:tr>
      <w:tr w:rsidR="00E819F6" w:rsidRPr="002F12B6" w14:paraId="64D1BDBD" w14:textId="77777777">
        <w:tc>
          <w:tcPr>
            <w:tcW w:w="3135" w:type="dxa"/>
            <w:shd w:val="clear" w:color="auto" w:fill="FFFFFF"/>
          </w:tcPr>
          <w:p w14:paraId="5A30B19A" w14:textId="77777777" w:rsidR="00E819F6" w:rsidRPr="002F12B6" w:rsidRDefault="00000000">
            <w:pPr>
              <w:jc w:val="center"/>
              <w:rPr>
                <w:rFonts w:cs="Times New Roman"/>
              </w:rPr>
            </w:pPr>
            <w:r w:rsidRPr="002F12B6">
              <w:rPr>
                <w:rFonts w:cs="Times New Roman"/>
                <w:sz w:val="18"/>
              </w:rPr>
              <w:t>Ordinales (14)</w:t>
            </w:r>
          </w:p>
        </w:tc>
        <w:tc>
          <w:tcPr>
            <w:tcW w:w="3135" w:type="dxa"/>
            <w:shd w:val="clear" w:color="auto" w:fill="FFFFFF"/>
          </w:tcPr>
          <w:p w14:paraId="191A419B" w14:textId="77777777" w:rsidR="00E819F6" w:rsidRPr="002F12B6" w:rsidRDefault="00000000">
            <w:pPr>
              <w:jc w:val="center"/>
              <w:rPr>
                <w:rFonts w:cs="Times New Roman"/>
              </w:rPr>
            </w:pPr>
            <w:proofErr w:type="spellStart"/>
            <w:proofErr w:type="gramStart"/>
            <w:r w:rsidRPr="002F12B6">
              <w:rPr>
                <w:rFonts w:cs="Times New Roman"/>
                <w:sz w:val="18"/>
              </w:rPr>
              <w:t>niveau</w:t>
            </w:r>
            <w:proofErr w:type="gramEnd"/>
            <w:r w:rsidRPr="002F12B6">
              <w:rPr>
                <w:rFonts w:cs="Times New Roman"/>
                <w:sz w:val="18"/>
              </w:rPr>
              <w:t>_education</w:t>
            </w:r>
            <w:proofErr w:type="spellEnd"/>
            <w:r w:rsidRPr="002F12B6">
              <w:rPr>
                <w:rFonts w:cs="Times New Roman"/>
                <w:sz w:val="18"/>
              </w:rPr>
              <w:t xml:space="preserve">, </w:t>
            </w:r>
            <w:proofErr w:type="spellStart"/>
            <w:r w:rsidRPr="002F12B6">
              <w:rPr>
                <w:rFonts w:cs="Times New Roman"/>
                <w:sz w:val="18"/>
              </w:rPr>
              <w:t>quintile_richesse</w:t>
            </w:r>
            <w:proofErr w:type="spellEnd"/>
            <w:r w:rsidRPr="002F12B6">
              <w:rPr>
                <w:rFonts w:cs="Times New Roman"/>
                <w:sz w:val="18"/>
              </w:rPr>
              <w:t xml:space="preserve">, </w:t>
            </w:r>
            <w:proofErr w:type="spellStart"/>
            <w:r w:rsidRPr="002F12B6">
              <w:rPr>
                <w:rFonts w:cs="Times New Roman"/>
                <w:sz w:val="18"/>
              </w:rPr>
              <w:t>statut_matrimonial</w:t>
            </w:r>
            <w:proofErr w:type="spellEnd"/>
            <w:r w:rsidRPr="002F12B6">
              <w:rPr>
                <w:rFonts w:cs="Times New Roman"/>
                <w:sz w:val="18"/>
              </w:rPr>
              <w:t xml:space="preserve">, </w:t>
            </w:r>
            <w:proofErr w:type="spellStart"/>
            <w:r w:rsidRPr="002F12B6">
              <w:rPr>
                <w:rFonts w:cs="Times New Roman"/>
                <w:sz w:val="18"/>
              </w:rPr>
              <w:t>milieu_residence</w:t>
            </w:r>
            <w:proofErr w:type="spellEnd"/>
            <w:r w:rsidRPr="002F12B6">
              <w:rPr>
                <w:rFonts w:cs="Times New Roman"/>
                <w:sz w:val="18"/>
              </w:rPr>
              <w:t xml:space="preserve">, travaille, assurance, </w:t>
            </w:r>
            <w:proofErr w:type="spellStart"/>
            <w:r w:rsidRPr="002F12B6">
              <w:rPr>
                <w:rFonts w:cs="Times New Roman"/>
                <w:sz w:val="18"/>
              </w:rPr>
              <w:t>grossesse_interrompue</w:t>
            </w:r>
            <w:proofErr w:type="spellEnd"/>
            <w:r w:rsidRPr="002F12B6">
              <w:rPr>
                <w:rFonts w:cs="Times New Roman"/>
                <w:sz w:val="18"/>
              </w:rPr>
              <w:t xml:space="preserve">, </w:t>
            </w:r>
            <w:proofErr w:type="spellStart"/>
            <w:r w:rsidRPr="002F12B6">
              <w:rPr>
                <w:rFonts w:cs="Times New Roman"/>
                <w:sz w:val="18"/>
              </w:rPr>
              <w:t>visite_agent</w:t>
            </w:r>
            <w:proofErr w:type="spellEnd"/>
            <w:r w:rsidRPr="002F12B6">
              <w:rPr>
                <w:rFonts w:cs="Times New Roman"/>
                <w:sz w:val="18"/>
              </w:rPr>
              <w:t xml:space="preserve">, consultation, </w:t>
            </w:r>
            <w:proofErr w:type="spellStart"/>
            <w:r w:rsidRPr="002F12B6">
              <w:rPr>
                <w:rFonts w:cs="Times New Roman"/>
                <w:sz w:val="18"/>
              </w:rPr>
              <w:t>electricite</w:t>
            </w:r>
            <w:proofErr w:type="spellEnd"/>
            <w:r w:rsidRPr="002F12B6">
              <w:rPr>
                <w:rFonts w:cs="Times New Roman"/>
                <w:sz w:val="18"/>
              </w:rPr>
              <w:t>, 4 indicateurs obstacles</w:t>
            </w:r>
          </w:p>
        </w:tc>
        <w:tc>
          <w:tcPr>
            <w:tcW w:w="3135" w:type="dxa"/>
            <w:shd w:val="clear" w:color="auto" w:fill="FFFFFF"/>
          </w:tcPr>
          <w:p w14:paraId="1F5396ED" w14:textId="4AD582C8" w:rsidR="00E819F6" w:rsidRPr="002F12B6" w:rsidRDefault="00000000">
            <w:pPr>
              <w:jc w:val="center"/>
              <w:rPr>
                <w:rFonts w:cs="Times New Roman"/>
              </w:rPr>
            </w:pPr>
            <w:r w:rsidRPr="002F12B6">
              <w:rPr>
                <w:rFonts w:cs="Times New Roman"/>
                <w:sz w:val="18"/>
              </w:rPr>
              <w:t xml:space="preserve">Imputation mode (valeur </w:t>
            </w:r>
            <w:r w:rsidR="002F12B6" w:rsidRPr="002F12B6">
              <w:rPr>
                <w:rFonts w:cs="Times New Roman"/>
                <w:sz w:val="18"/>
              </w:rPr>
              <w:t>numérique</w:t>
            </w:r>
            <w:r w:rsidRPr="002F12B6">
              <w:rPr>
                <w:rFonts w:cs="Times New Roman"/>
                <w:sz w:val="18"/>
              </w:rPr>
              <w:t xml:space="preserve"> </w:t>
            </w:r>
            <w:r w:rsidR="002F12B6" w:rsidRPr="002F12B6">
              <w:rPr>
                <w:rFonts w:cs="Times New Roman"/>
                <w:sz w:val="18"/>
              </w:rPr>
              <w:t>conservée</w:t>
            </w:r>
            <w:r w:rsidRPr="002F12B6">
              <w:rPr>
                <w:rFonts w:cs="Times New Roman"/>
                <w:sz w:val="18"/>
              </w:rPr>
              <w:t>)</w:t>
            </w:r>
          </w:p>
        </w:tc>
      </w:tr>
      <w:tr w:rsidR="00E819F6" w:rsidRPr="002F12B6" w14:paraId="65F363EE" w14:textId="77777777">
        <w:tc>
          <w:tcPr>
            <w:tcW w:w="3135" w:type="dxa"/>
            <w:shd w:val="clear" w:color="auto" w:fill="EBF5FB"/>
          </w:tcPr>
          <w:p w14:paraId="5D68EBFA" w14:textId="77777777" w:rsidR="00E819F6" w:rsidRPr="002F12B6" w:rsidRDefault="00000000">
            <w:pPr>
              <w:jc w:val="center"/>
              <w:rPr>
                <w:rFonts w:cs="Times New Roman"/>
              </w:rPr>
            </w:pPr>
            <w:proofErr w:type="spellStart"/>
            <w:r w:rsidRPr="002F12B6">
              <w:rPr>
                <w:rFonts w:cs="Times New Roman"/>
                <w:sz w:val="18"/>
              </w:rPr>
              <w:t>Categoriques</w:t>
            </w:r>
            <w:proofErr w:type="spellEnd"/>
            <w:r w:rsidRPr="002F12B6">
              <w:rPr>
                <w:rFonts w:cs="Times New Roman"/>
                <w:sz w:val="18"/>
              </w:rPr>
              <w:t xml:space="preserve"> (2)</w:t>
            </w:r>
          </w:p>
        </w:tc>
        <w:tc>
          <w:tcPr>
            <w:tcW w:w="3135" w:type="dxa"/>
            <w:shd w:val="clear" w:color="auto" w:fill="EBF5FB"/>
          </w:tcPr>
          <w:p w14:paraId="1D31BA60"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(10 </w:t>
            </w:r>
            <w:proofErr w:type="spellStart"/>
            <w:r w:rsidRPr="002F12B6">
              <w:rPr>
                <w:rFonts w:cs="Times New Roman"/>
                <w:sz w:val="18"/>
              </w:rPr>
              <w:t>modalites</w:t>
            </w:r>
            <w:proofErr w:type="spellEnd"/>
            <w:r w:rsidRPr="002F12B6">
              <w:rPr>
                <w:rFonts w:cs="Times New Roman"/>
                <w:sz w:val="18"/>
              </w:rPr>
              <w:t xml:space="preserve">), religion (6 </w:t>
            </w:r>
            <w:proofErr w:type="spellStart"/>
            <w:r w:rsidRPr="002F12B6">
              <w:rPr>
                <w:rFonts w:cs="Times New Roman"/>
                <w:sz w:val="18"/>
              </w:rPr>
              <w:t>modalites</w:t>
            </w:r>
            <w:proofErr w:type="spellEnd"/>
            <w:r w:rsidRPr="002F12B6">
              <w:rPr>
                <w:rFonts w:cs="Times New Roman"/>
                <w:sz w:val="18"/>
              </w:rPr>
              <w:t>)</w:t>
            </w:r>
          </w:p>
        </w:tc>
        <w:tc>
          <w:tcPr>
            <w:tcW w:w="3135" w:type="dxa"/>
            <w:shd w:val="clear" w:color="auto" w:fill="EBF5FB"/>
          </w:tcPr>
          <w:p w14:paraId="17C7C593" w14:textId="77777777" w:rsidR="00E819F6" w:rsidRPr="002F12B6" w:rsidRDefault="00000000">
            <w:pPr>
              <w:jc w:val="center"/>
              <w:rPr>
                <w:rFonts w:cs="Times New Roman"/>
              </w:rPr>
            </w:pPr>
            <w:r w:rsidRPr="002F12B6">
              <w:rPr>
                <w:rFonts w:cs="Times New Roman"/>
                <w:sz w:val="18"/>
              </w:rPr>
              <w:t xml:space="preserve">Imputation mode + </w:t>
            </w:r>
            <w:proofErr w:type="spellStart"/>
            <w:r w:rsidRPr="002F12B6">
              <w:rPr>
                <w:rFonts w:cs="Times New Roman"/>
                <w:sz w:val="18"/>
              </w:rPr>
              <w:t>One-Hot</w:t>
            </w:r>
            <w:proofErr w:type="spellEnd"/>
            <w:r w:rsidRPr="002F12B6">
              <w:rPr>
                <w:rFonts w:cs="Times New Roman"/>
                <w:sz w:val="18"/>
              </w:rPr>
              <w:t xml:space="preserve"> </w:t>
            </w:r>
            <w:proofErr w:type="spellStart"/>
            <w:r w:rsidRPr="002F12B6">
              <w:rPr>
                <w:rFonts w:cs="Times New Roman"/>
                <w:sz w:val="18"/>
              </w:rPr>
              <w:t>Encoding</w:t>
            </w:r>
            <w:proofErr w:type="spellEnd"/>
          </w:p>
        </w:tc>
      </w:tr>
    </w:tbl>
    <w:p w14:paraId="454D7EE6" w14:textId="77777777" w:rsidR="00E819F6" w:rsidRPr="002F12B6" w:rsidRDefault="00E819F6">
      <w:pPr>
        <w:rPr>
          <w:rFonts w:cs="Times New Roman"/>
        </w:rPr>
      </w:pPr>
    </w:p>
    <w:p w14:paraId="490A0470" w14:textId="2374ACD0" w:rsidR="00E819F6" w:rsidRPr="002F12B6" w:rsidRDefault="00000000">
      <w:pPr>
        <w:spacing w:after="120" w:line="360" w:lineRule="auto"/>
        <w:jc w:val="both"/>
        <w:rPr>
          <w:rFonts w:cs="Times New Roman"/>
        </w:rPr>
      </w:pPr>
      <w:r w:rsidRPr="002F12B6">
        <w:rPr>
          <w:rFonts w:cs="Times New Roman"/>
        </w:rPr>
        <w:lastRenderedPageBreak/>
        <w:t xml:space="preserve">La </w:t>
      </w:r>
      <w:r w:rsidR="008C2677" w:rsidRPr="002F12B6">
        <w:rPr>
          <w:rFonts w:cs="Times New Roman"/>
        </w:rPr>
        <w:t>séparation</w:t>
      </w:r>
      <w:r w:rsidRPr="002F12B6">
        <w:rPr>
          <w:rFonts w:cs="Times New Roman"/>
        </w:rPr>
        <w:t xml:space="preserve"> train/test (75 % / 25 %) est </w:t>
      </w:r>
      <w:r w:rsidR="008C2677" w:rsidRPr="002F12B6">
        <w:rPr>
          <w:rFonts w:cs="Times New Roman"/>
        </w:rPr>
        <w:t>effectuée</w:t>
      </w:r>
      <w:r w:rsidRPr="002F12B6">
        <w:rPr>
          <w:rFonts w:cs="Times New Roman"/>
        </w:rPr>
        <w:t xml:space="preserve"> de </w:t>
      </w:r>
      <w:r w:rsidR="008C2677" w:rsidRPr="002F12B6">
        <w:rPr>
          <w:rFonts w:cs="Times New Roman"/>
        </w:rPr>
        <w:t>façon</w:t>
      </w:r>
      <w:r w:rsidRPr="002F12B6">
        <w:rPr>
          <w:rFonts w:cs="Times New Roman"/>
        </w:rPr>
        <w:t xml:space="preserve"> </w:t>
      </w:r>
      <w:r w:rsidR="008C2677" w:rsidRPr="002F12B6">
        <w:rPr>
          <w:rFonts w:cs="Times New Roman"/>
        </w:rPr>
        <w:t>stratifiée</w:t>
      </w:r>
      <w:r w:rsidRPr="002F12B6">
        <w:rPr>
          <w:rFonts w:cs="Times New Roman"/>
        </w:rPr>
        <w:t xml:space="preserve"> pour conserver la distribution des classes dans chaque sous-ensemble. </w:t>
      </w:r>
      <w:r w:rsidR="008C2677" w:rsidRPr="002F12B6">
        <w:rPr>
          <w:rFonts w:cs="Times New Roman"/>
        </w:rPr>
        <w:t>L’ensemble</w:t>
      </w:r>
      <w:r w:rsidRPr="002F12B6">
        <w:rPr>
          <w:rFonts w:cs="Times New Roman"/>
        </w:rPr>
        <w:t xml:space="preserve"> de test (3 670 observations) est mis de cote avant tout preprocessing et n</w:t>
      </w:r>
      <w:r w:rsidR="008C2677" w:rsidRPr="002F12B6">
        <w:rPr>
          <w:rFonts w:cs="Times New Roman"/>
        </w:rPr>
        <w:t>’</w:t>
      </w:r>
      <w:r w:rsidRPr="002F12B6">
        <w:rPr>
          <w:rFonts w:cs="Times New Roman"/>
        </w:rPr>
        <w:t xml:space="preserve">est </w:t>
      </w:r>
      <w:r w:rsidR="008C2677" w:rsidRPr="002F12B6">
        <w:rPr>
          <w:rFonts w:cs="Times New Roman"/>
        </w:rPr>
        <w:t>utilisé</w:t>
      </w:r>
      <w:r w:rsidRPr="002F12B6">
        <w:rPr>
          <w:rFonts w:cs="Times New Roman"/>
        </w:rPr>
        <w:t xml:space="preserve"> </w:t>
      </w:r>
      <w:r w:rsidR="008C2677" w:rsidRPr="002F12B6">
        <w:rPr>
          <w:rFonts w:cs="Times New Roman"/>
        </w:rPr>
        <w:t>qu’une</w:t>
      </w:r>
      <w:r w:rsidRPr="002F12B6">
        <w:rPr>
          <w:rFonts w:cs="Times New Roman"/>
        </w:rPr>
        <w:t xml:space="preserve"> seule fois pour </w:t>
      </w:r>
      <w:r w:rsidR="008C2677" w:rsidRPr="002F12B6">
        <w:rPr>
          <w:rFonts w:cs="Times New Roman"/>
        </w:rPr>
        <w:t>l’évaluation</w:t>
      </w:r>
      <w:r w:rsidRPr="002F12B6">
        <w:rPr>
          <w:rFonts w:cs="Times New Roman"/>
        </w:rPr>
        <w:t xml:space="preserve"> finale.</w:t>
      </w:r>
    </w:p>
    <w:p w14:paraId="20591016" w14:textId="4D97DECF" w:rsidR="00E819F6" w:rsidRPr="002F12B6" w:rsidRDefault="00000000">
      <w:pPr>
        <w:pStyle w:val="Titre2"/>
        <w:rPr>
          <w:rFonts w:cs="Times New Roman"/>
        </w:rPr>
      </w:pPr>
      <w:bookmarkStart w:id="17" w:name="_Toc235430157"/>
      <w:r w:rsidRPr="002F12B6">
        <w:rPr>
          <w:rFonts w:cs="Times New Roman"/>
          <w:color w:val="1A3A5C"/>
        </w:rPr>
        <w:t xml:space="preserve">3. Analyse exploratoire des </w:t>
      </w:r>
      <w:r w:rsidR="008C2677" w:rsidRPr="002F12B6">
        <w:rPr>
          <w:rFonts w:cs="Times New Roman"/>
          <w:color w:val="1A3A5C"/>
        </w:rPr>
        <w:t>données</w:t>
      </w:r>
      <w:r w:rsidRPr="002F12B6">
        <w:rPr>
          <w:rFonts w:cs="Times New Roman"/>
          <w:color w:val="1A3A5C"/>
        </w:rPr>
        <w:t xml:space="preserve"> (EDA)</w:t>
      </w:r>
      <w:bookmarkEnd w:id="17"/>
    </w:p>
    <w:p w14:paraId="13CAD5D7" w14:textId="37B9AE50" w:rsidR="00E819F6" w:rsidRPr="002F12B6" w:rsidRDefault="008C2677">
      <w:pPr>
        <w:spacing w:after="120" w:line="360" w:lineRule="auto"/>
        <w:jc w:val="both"/>
        <w:rPr>
          <w:rFonts w:cs="Times New Roman"/>
        </w:rPr>
      </w:pPr>
      <w:r w:rsidRPr="002F12B6">
        <w:rPr>
          <w:rFonts w:cs="Times New Roman"/>
        </w:rPr>
        <w:t>L’analyse exploratoire confirme un déséquilibre modère des classes :</w:t>
      </w:r>
    </w:p>
    <w:p w14:paraId="677A5545" w14:textId="77777777" w:rsidR="00E819F6" w:rsidRPr="002F12B6" w:rsidRDefault="00000000">
      <w:pPr>
        <w:spacing w:after="120" w:line="360" w:lineRule="auto"/>
        <w:jc w:val="both"/>
        <w:rPr>
          <w:rFonts w:cs="Times New Roman"/>
        </w:rPr>
      </w:pPr>
      <w:r w:rsidRPr="002F12B6">
        <w:rPr>
          <w:rFonts w:cs="Times New Roman"/>
          <w:b/>
          <w:sz w:val="20"/>
        </w:rPr>
        <w:t>Tableau 9. Distribution des classes (jeu complet)</w:t>
      </w:r>
    </w:p>
    <w:tbl>
      <w:tblPr>
        <w:tblStyle w:val="Grilledutableau"/>
        <w:tblW w:w="0" w:type="auto"/>
        <w:tblLook w:val="04A0" w:firstRow="1" w:lastRow="0" w:firstColumn="1" w:lastColumn="0" w:noHBand="0" w:noVBand="1"/>
      </w:tblPr>
      <w:tblGrid>
        <w:gridCol w:w="3132"/>
        <w:gridCol w:w="3132"/>
        <w:gridCol w:w="3132"/>
      </w:tblGrid>
      <w:tr w:rsidR="00E819F6" w:rsidRPr="002F12B6" w14:paraId="25FE5E26" w14:textId="77777777">
        <w:tc>
          <w:tcPr>
            <w:tcW w:w="3135" w:type="dxa"/>
            <w:shd w:val="clear" w:color="auto" w:fill="1A3A5C"/>
            <w:vAlign w:val="center"/>
          </w:tcPr>
          <w:p w14:paraId="5B2632CC" w14:textId="77777777" w:rsidR="00E819F6" w:rsidRPr="002F12B6" w:rsidRDefault="00000000">
            <w:pPr>
              <w:jc w:val="center"/>
              <w:rPr>
                <w:rFonts w:cs="Times New Roman"/>
              </w:rPr>
            </w:pPr>
            <w:r w:rsidRPr="002F12B6">
              <w:rPr>
                <w:rFonts w:cs="Times New Roman"/>
                <w:b/>
                <w:color w:val="FFFFFF"/>
                <w:sz w:val="20"/>
              </w:rPr>
              <w:t>Classe</w:t>
            </w:r>
          </w:p>
        </w:tc>
        <w:tc>
          <w:tcPr>
            <w:tcW w:w="3135" w:type="dxa"/>
            <w:shd w:val="clear" w:color="auto" w:fill="1A3A5C"/>
            <w:vAlign w:val="center"/>
          </w:tcPr>
          <w:p w14:paraId="6377AA2D" w14:textId="77777777" w:rsidR="00E819F6" w:rsidRPr="002F12B6" w:rsidRDefault="00000000">
            <w:pPr>
              <w:jc w:val="center"/>
              <w:rPr>
                <w:rFonts w:cs="Times New Roman"/>
              </w:rPr>
            </w:pPr>
            <w:r w:rsidRPr="002F12B6">
              <w:rPr>
                <w:rFonts w:cs="Times New Roman"/>
                <w:b/>
                <w:color w:val="FFFFFF"/>
                <w:sz w:val="20"/>
              </w:rPr>
              <w:t>Effectif</w:t>
            </w:r>
          </w:p>
        </w:tc>
        <w:tc>
          <w:tcPr>
            <w:tcW w:w="3135" w:type="dxa"/>
            <w:shd w:val="clear" w:color="auto" w:fill="1A3A5C"/>
            <w:vAlign w:val="center"/>
          </w:tcPr>
          <w:p w14:paraId="00C87A09" w14:textId="77777777" w:rsidR="00E819F6" w:rsidRPr="002F12B6" w:rsidRDefault="00000000">
            <w:pPr>
              <w:jc w:val="center"/>
              <w:rPr>
                <w:rFonts w:cs="Times New Roman"/>
              </w:rPr>
            </w:pPr>
            <w:r w:rsidRPr="002F12B6">
              <w:rPr>
                <w:rFonts w:cs="Times New Roman"/>
                <w:b/>
                <w:color w:val="FFFFFF"/>
                <w:sz w:val="20"/>
              </w:rPr>
              <w:t>Proportion (%)</w:t>
            </w:r>
          </w:p>
        </w:tc>
      </w:tr>
      <w:tr w:rsidR="00E819F6" w:rsidRPr="002F12B6" w14:paraId="06B044F0" w14:textId="77777777">
        <w:tc>
          <w:tcPr>
            <w:tcW w:w="3135" w:type="dxa"/>
            <w:shd w:val="clear" w:color="auto" w:fill="EBF5FB"/>
          </w:tcPr>
          <w:p w14:paraId="2A6E9819" w14:textId="476497B1" w:rsidR="00E819F6" w:rsidRPr="002F12B6" w:rsidRDefault="00000000">
            <w:pPr>
              <w:jc w:val="center"/>
              <w:rPr>
                <w:rFonts w:cs="Times New Roman"/>
              </w:rPr>
            </w:pPr>
            <w:r w:rsidRPr="002F12B6">
              <w:rPr>
                <w:rFonts w:cs="Times New Roman"/>
                <w:sz w:val="18"/>
              </w:rPr>
              <w:t xml:space="preserve">Y = 0 (aucun </w:t>
            </w:r>
            <w:r w:rsidR="008C2677" w:rsidRPr="002F12B6">
              <w:rPr>
                <w:rFonts w:cs="Times New Roman"/>
                <w:sz w:val="18"/>
              </w:rPr>
              <w:t>décès</w:t>
            </w:r>
            <w:r w:rsidRPr="002F12B6">
              <w:rPr>
                <w:rFonts w:cs="Times New Roman"/>
                <w:sz w:val="18"/>
              </w:rPr>
              <w:t>)</w:t>
            </w:r>
          </w:p>
        </w:tc>
        <w:tc>
          <w:tcPr>
            <w:tcW w:w="3135" w:type="dxa"/>
            <w:shd w:val="clear" w:color="auto" w:fill="EBF5FB"/>
          </w:tcPr>
          <w:p w14:paraId="6FCDB036" w14:textId="77777777" w:rsidR="00E819F6" w:rsidRPr="002F12B6" w:rsidRDefault="00000000">
            <w:pPr>
              <w:jc w:val="center"/>
              <w:rPr>
                <w:rFonts w:cs="Times New Roman"/>
              </w:rPr>
            </w:pPr>
            <w:r w:rsidRPr="002F12B6">
              <w:rPr>
                <w:rFonts w:cs="Times New Roman"/>
                <w:sz w:val="18"/>
              </w:rPr>
              <w:t>11 727</w:t>
            </w:r>
          </w:p>
        </w:tc>
        <w:tc>
          <w:tcPr>
            <w:tcW w:w="3135" w:type="dxa"/>
            <w:shd w:val="clear" w:color="auto" w:fill="EBF5FB"/>
          </w:tcPr>
          <w:p w14:paraId="40EE07DB" w14:textId="77777777" w:rsidR="00E819F6" w:rsidRPr="002F12B6" w:rsidRDefault="00000000">
            <w:pPr>
              <w:jc w:val="center"/>
              <w:rPr>
                <w:rFonts w:cs="Times New Roman"/>
              </w:rPr>
            </w:pPr>
            <w:r w:rsidRPr="002F12B6">
              <w:rPr>
                <w:rFonts w:cs="Times New Roman"/>
                <w:sz w:val="18"/>
              </w:rPr>
              <w:t>79.9</w:t>
            </w:r>
          </w:p>
        </w:tc>
      </w:tr>
      <w:tr w:rsidR="00E819F6" w:rsidRPr="002F12B6" w14:paraId="11B6F78F" w14:textId="77777777">
        <w:tc>
          <w:tcPr>
            <w:tcW w:w="3135" w:type="dxa"/>
            <w:shd w:val="clear" w:color="auto" w:fill="FFFFFF"/>
          </w:tcPr>
          <w:p w14:paraId="33515FA3" w14:textId="48E51EF8" w:rsidR="00E819F6" w:rsidRPr="002F12B6" w:rsidRDefault="00000000">
            <w:pPr>
              <w:jc w:val="center"/>
              <w:rPr>
                <w:rFonts w:cs="Times New Roman"/>
              </w:rPr>
            </w:pPr>
            <w:r w:rsidRPr="002F12B6">
              <w:rPr>
                <w:rFonts w:cs="Times New Roman"/>
                <w:sz w:val="18"/>
              </w:rPr>
              <w:t xml:space="preserve">Y = 1 (au moins un </w:t>
            </w:r>
            <w:r w:rsidR="008C2677" w:rsidRPr="002F12B6">
              <w:rPr>
                <w:rFonts w:cs="Times New Roman"/>
                <w:sz w:val="18"/>
              </w:rPr>
              <w:t>décès</w:t>
            </w:r>
            <w:r w:rsidRPr="002F12B6">
              <w:rPr>
                <w:rFonts w:cs="Times New Roman"/>
                <w:sz w:val="18"/>
              </w:rPr>
              <w:t>)</w:t>
            </w:r>
          </w:p>
        </w:tc>
        <w:tc>
          <w:tcPr>
            <w:tcW w:w="3135" w:type="dxa"/>
            <w:shd w:val="clear" w:color="auto" w:fill="FFFFFF"/>
          </w:tcPr>
          <w:p w14:paraId="53CECFBF" w14:textId="77777777" w:rsidR="00E819F6" w:rsidRPr="002F12B6" w:rsidRDefault="00000000">
            <w:pPr>
              <w:jc w:val="center"/>
              <w:rPr>
                <w:rFonts w:cs="Times New Roman"/>
              </w:rPr>
            </w:pPr>
            <w:r w:rsidRPr="002F12B6">
              <w:rPr>
                <w:rFonts w:cs="Times New Roman"/>
                <w:sz w:val="18"/>
              </w:rPr>
              <w:t>2 950</w:t>
            </w:r>
          </w:p>
        </w:tc>
        <w:tc>
          <w:tcPr>
            <w:tcW w:w="3135" w:type="dxa"/>
            <w:shd w:val="clear" w:color="auto" w:fill="FFFFFF"/>
          </w:tcPr>
          <w:p w14:paraId="4004C2EE" w14:textId="77777777" w:rsidR="00E819F6" w:rsidRPr="002F12B6" w:rsidRDefault="00000000">
            <w:pPr>
              <w:jc w:val="center"/>
              <w:rPr>
                <w:rFonts w:cs="Times New Roman"/>
              </w:rPr>
            </w:pPr>
            <w:r w:rsidRPr="002F12B6">
              <w:rPr>
                <w:rFonts w:cs="Times New Roman"/>
                <w:sz w:val="18"/>
              </w:rPr>
              <w:t>20.1</w:t>
            </w:r>
          </w:p>
        </w:tc>
      </w:tr>
      <w:tr w:rsidR="00E819F6" w:rsidRPr="002F12B6" w14:paraId="0A9F2F5B" w14:textId="77777777">
        <w:tc>
          <w:tcPr>
            <w:tcW w:w="3135" w:type="dxa"/>
            <w:shd w:val="clear" w:color="auto" w:fill="EBF5FB"/>
          </w:tcPr>
          <w:p w14:paraId="3343ED49" w14:textId="2D7C4BA3" w:rsidR="00E819F6" w:rsidRPr="002F12B6" w:rsidRDefault="00000000">
            <w:pPr>
              <w:jc w:val="center"/>
              <w:rPr>
                <w:rFonts w:cs="Times New Roman"/>
              </w:rPr>
            </w:pPr>
            <w:r w:rsidRPr="002F12B6">
              <w:rPr>
                <w:rFonts w:cs="Times New Roman"/>
                <w:sz w:val="18"/>
              </w:rPr>
              <w:t xml:space="preserve">Rapport de </w:t>
            </w:r>
            <w:r w:rsidR="008C2677" w:rsidRPr="002F12B6">
              <w:rPr>
                <w:rFonts w:cs="Times New Roman"/>
                <w:sz w:val="18"/>
              </w:rPr>
              <w:t>déséquilibre</w:t>
            </w:r>
          </w:p>
        </w:tc>
        <w:tc>
          <w:tcPr>
            <w:tcW w:w="3135" w:type="dxa"/>
            <w:shd w:val="clear" w:color="auto" w:fill="EBF5FB"/>
          </w:tcPr>
          <w:p w14:paraId="4FF2D62C" w14:textId="77777777" w:rsidR="00E819F6" w:rsidRPr="002F12B6" w:rsidRDefault="00000000">
            <w:pPr>
              <w:jc w:val="center"/>
              <w:rPr>
                <w:rFonts w:cs="Times New Roman"/>
              </w:rPr>
            </w:pPr>
            <w:r w:rsidRPr="002F12B6">
              <w:rPr>
                <w:rFonts w:cs="Times New Roman"/>
                <w:sz w:val="18"/>
              </w:rPr>
              <w:t>3.98 : 1</w:t>
            </w:r>
          </w:p>
        </w:tc>
        <w:tc>
          <w:tcPr>
            <w:tcW w:w="3135" w:type="dxa"/>
            <w:shd w:val="clear" w:color="auto" w:fill="EBF5FB"/>
          </w:tcPr>
          <w:p w14:paraId="320F28DB" w14:textId="77777777" w:rsidR="00E819F6" w:rsidRPr="002F12B6" w:rsidRDefault="00000000">
            <w:pPr>
              <w:jc w:val="center"/>
              <w:rPr>
                <w:rFonts w:cs="Times New Roman"/>
              </w:rPr>
            </w:pPr>
            <w:r w:rsidRPr="002F12B6">
              <w:rPr>
                <w:rFonts w:cs="Times New Roman"/>
                <w:sz w:val="18"/>
              </w:rPr>
              <w:t>-</w:t>
            </w:r>
          </w:p>
        </w:tc>
      </w:tr>
    </w:tbl>
    <w:p w14:paraId="17E868B7" w14:textId="77777777" w:rsidR="00E819F6" w:rsidRPr="002F12B6" w:rsidRDefault="00E819F6">
      <w:pPr>
        <w:rPr>
          <w:rFonts w:cs="Times New Roman"/>
        </w:rPr>
      </w:pPr>
    </w:p>
    <w:p w14:paraId="4A05DFDD" w14:textId="3293D715" w:rsidR="00E819F6" w:rsidRPr="002F12B6" w:rsidRDefault="00000000">
      <w:pPr>
        <w:spacing w:after="120" w:line="360" w:lineRule="auto"/>
        <w:jc w:val="both"/>
        <w:rPr>
          <w:rFonts w:cs="Times New Roman"/>
        </w:rPr>
      </w:pPr>
      <w:r w:rsidRPr="002F12B6">
        <w:rPr>
          <w:rFonts w:cs="Times New Roman"/>
        </w:rPr>
        <w:t xml:space="preserve">Avec un rapport de </w:t>
      </w:r>
      <w:r w:rsidR="008C2677" w:rsidRPr="002F12B6">
        <w:rPr>
          <w:rFonts w:cs="Times New Roman"/>
        </w:rPr>
        <w:t>déséquilibre</w:t>
      </w:r>
      <w:r w:rsidRPr="002F12B6">
        <w:rPr>
          <w:rFonts w:cs="Times New Roman"/>
        </w:rPr>
        <w:t xml:space="preserve"> de 3.98:1, </w:t>
      </w:r>
      <w:r w:rsidR="008C2677" w:rsidRPr="002F12B6">
        <w:rPr>
          <w:rFonts w:cs="Times New Roman"/>
        </w:rPr>
        <w:t>l’utilisation</w:t>
      </w:r>
      <w:r w:rsidRPr="002F12B6">
        <w:rPr>
          <w:rFonts w:cs="Times New Roman"/>
        </w:rPr>
        <w:t xml:space="preserve"> de </w:t>
      </w:r>
      <w:r w:rsidR="008C2677" w:rsidRPr="002F12B6">
        <w:rPr>
          <w:rFonts w:cs="Times New Roman"/>
        </w:rPr>
        <w:t>métriques</w:t>
      </w:r>
      <w:r w:rsidRPr="002F12B6">
        <w:rPr>
          <w:rFonts w:cs="Times New Roman"/>
        </w:rPr>
        <w:t xml:space="preserve"> standard comme l</w:t>
      </w:r>
      <w:r w:rsidR="008C2677" w:rsidRPr="002F12B6">
        <w:rPr>
          <w:rFonts w:cs="Times New Roman"/>
        </w:rPr>
        <w:t>’</w:t>
      </w:r>
      <w:proofErr w:type="spellStart"/>
      <w:r w:rsidR="008C2677" w:rsidRPr="002F12B6">
        <w:rPr>
          <w:rFonts w:cs="Times New Roman"/>
        </w:rPr>
        <w:t>accuracy</w:t>
      </w:r>
      <w:proofErr w:type="spellEnd"/>
      <w:r w:rsidR="008C2677" w:rsidRPr="002F12B6">
        <w:rPr>
          <w:rFonts w:cs="Times New Roman"/>
        </w:rPr>
        <w:t xml:space="preserve"> </w:t>
      </w:r>
      <w:r w:rsidRPr="002F12B6">
        <w:rPr>
          <w:rFonts w:cs="Times New Roman"/>
        </w:rPr>
        <w:t xml:space="preserve">serait trompeuse. Les </w:t>
      </w:r>
      <w:r w:rsidR="008C2677" w:rsidRPr="002F12B6">
        <w:rPr>
          <w:rFonts w:cs="Times New Roman"/>
        </w:rPr>
        <w:t>métriques</w:t>
      </w:r>
      <w:r w:rsidRPr="002F12B6">
        <w:rPr>
          <w:rFonts w:cs="Times New Roman"/>
        </w:rPr>
        <w:t xml:space="preserve"> prioritaires sont l AUC-ROC, le F1-score et le rappel, qui tiennent compte de la distribution </w:t>
      </w:r>
      <w:r w:rsidR="008C2677" w:rsidRPr="002F12B6">
        <w:rPr>
          <w:rFonts w:cs="Times New Roman"/>
        </w:rPr>
        <w:t>inégale</w:t>
      </w:r>
      <w:r w:rsidRPr="002F12B6">
        <w:rPr>
          <w:rFonts w:cs="Times New Roman"/>
        </w:rPr>
        <w:t xml:space="preserve"> des classes.</w:t>
      </w:r>
    </w:p>
    <w:p w14:paraId="5E6A01A4" w14:textId="13B1499D" w:rsidR="00E819F6" w:rsidRPr="002F12B6" w:rsidRDefault="00000000">
      <w:pPr>
        <w:pStyle w:val="Titre2"/>
        <w:rPr>
          <w:rFonts w:cs="Times New Roman"/>
        </w:rPr>
      </w:pPr>
      <w:bookmarkStart w:id="18" w:name="_Toc235430158"/>
      <w:r w:rsidRPr="002F12B6">
        <w:rPr>
          <w:rFonts w:cs="Times New Roman"/>
          <w:color w:val="1A3A5C"/>
        </w:rPr>
        <w:t xml:space="preserve">4. Gestion du </w:t>
      </w:r>
      <w:r w:rsidR="008C2677" w:rsidRPr="002F12B6">
        <w:rPr>
          <w:rFonts w:cs="Times New Roman"/>
          <w:color w:val="1A3A5C"/>
        </w:rPr>
        <w:t>déséquilibre</w:t>
      </w:r>
      <w:r w:rsidRPr="002F12B6">
        <w:rPr>
          <w:rFonts w:cs="Times New Roman"/>
          <w:color w:val="1A3A5C"/>
        </w:rPr>
        <w:t xml:space="preserve"> des classes</w:t>
      </w:r>
      <w:bookmarkEnd w:id="18"/>
    </w:p>
    <w:p w14:paraId="23CDE10C" w14:textId="3C335EF9" w:rsidR="00E819F6" w:rsidRPr="002F12B6" w:rsidRDefault="00000000">
      <w:pPr>
        <w:spacing w:after="120" w:line="360" w:lineRule="auto"/>
        <w:jc w:val="both"/>
        <w:rPr>
          <w:rFonts w:cs="Times New Roman"/>
        </w:rPr>
      </w:pPr>
      <w:r w:rsidRPr="002F12B6">
        <w:rPr>
          <w:rFonts w:cs="Times New Roman"/>
        </w:rPr>
        <w:t xml:space="preserve">Deux </w:t>
      </w:r>
      <w:r w:rsidR="008C2677" w:rsidRPr="002F12B6">
        <w:rPr>
          <w:rFonts w:cs="Times New Roman"/>
        </w:rPr>
        <w:t>stratégies</w:t>
      </w:r>
      <w:r w:rsidRPr="002F12B6">
        <w:rPr>
          <w:rFonts w:cs="Times New Roman"/>
        </w:rPr>
        <w:t xml:space="preserve"> </w:t>
      </w:r>
      <w:r w:rsidR="008C2677" w:rsidRPr="002F12B6">
        <w:rPr>
          <w:rFonts w:cs="Times New Roman"/>
        </w:rPr>
        <w:t>complémentaires</w:t>
      </w:r>
      <w:r w:rsidRPr="002F12B6">
        <w:rPr>
          <w:rFonts w:cs="Times New Roman"/>
        </w:rPr>
        <w:t xml:space="preserve"> sont </w:t>
      </w:r>
      <w:r w:rsidR="008C2677" w:rsidRPr="002F12B6">
        <w:rPr>
          <w:rFonts w:cs="Times New Roman"/>
        </w:rPr>
        <w:t>adoptées</w:t>
      </w:r>
      <w:r w:rsidRPr="002F12B6">
        <w:rPr>
          <w:rFonts w:cs="Times New Roman"/>
        </w:rPr>
        <w:t xml:space="preserve"> pour traiter le </w:t>
      </w:r>
      <w:r w:rsidR="008C2677" w:rsidRPr="002F12B6">
        <w:rPr>
          <w:rFonts w:cs="Times New Roman"/>
        </w:rPr>
        <w:t>déséquilibre</w:t>
      </w:r>
      <w:r w:rsidRPr="002F12B6">
        <w:rPr>
          <w:rFonts w:cs="Times New Roman"/>
        </w:rPr>
        <w:t xml:space="preserve"> des classes :</w:t>
      </w:r>
    </w:p>
    <w:p w14:paraId="2C3F557D" w14:textId="193EBB0C" w:rsidR="00E819F6" w:rsidRPr="002F12B6" w:rsidRDefault="008C2677">
      <w:pPr>
        <w:pStyle w:val="Listepuces"/>
        <w:rPr>
          <w:rFonts w:cs="Times New Roman"/>
        </w:rPr>
      </w:pPr>
      <w:r w:rsidRPr="002F12B6">
        <w:rPr>
          <w:rFonts w:cs="Times New Roman"/>
          <w:sz w:val="20"/>
        </w:rPr>
        <w:t>Pondération des classes (</w:t>
      </w:r>
      <w:proofErr w:type="spellStart"/>
      <w:r w:rsidRPr="002F12B6">
        <w:rPr>
          <w:rFonts w:cs="Times New Roman"/>
          <w:sz w:val="20"/>
        </w:rPr>
        <w:t>class_weight</w:t>
      </w:r>
      <w:proofErr w:type="spellEnd"/>
      <w:r w:rsidRPr="002F12B6">
        <w:rPr>
          <w:rFonts w:cs="Times New Roman"/>
          <w:sz w:val="20"/>
        </w:rPr>
        <w:t>='</w:t>
      </w:r>
      <w:proofErr w:type="spellStart"/>
      <w:r w:rsidRPr="002F12B6">
        <w:rPr>
          <w:rFonts w:cs="Times New Roman"/>
          <w:sz w:val="20"/>
        </w:rPr>
        <w:t>balanced</w:t>
      </w:r>
      <w:proofErr w:type="spellEnd"/>
      <w:r w:rsidRPr="002F12B6">
        <w:rPr>
          <w:rFonts w:cs="Times New Roman"/>
          <w:sz w:val="20"/>
        </w:rPr>
        <w:t>') : pour la régression logistique et Random Forest, les poids sont inverses proportionnellement aux fréquences des classes.</w:t>
      </w:r>
    </w:p>
    <w:p w14:paraId="14BF64DE" w14:textId="29F401E0" w:rsidR="00E819F6" w:rsidRPr="002F12B6" w:rsidRDefault="008C2677">
      <w:pPr>
        <w:pStyle w:val="Listepuces"/>
        <w:rPr>
          <w:rFonts w:cs="Times New Roman"/>
        </w:rPr>
      </w:pPr>
      <w:r w:rsidRPr="002F12B6">
        <w:rPr>
          <w:rFonts w:cs="Times New Roman"/>
          <w:sz w:val="20"/>
        </w:rPr>
        <w:t xml:space="preserve">Paramètre </w:t>
      </w:r>
      <w:proofErr w:type="spellStart"/>
      <w:r w:rsidRPr="002F12B6">
        <w:rPr>
          <w:rFonts w:cs="Times New Roman"/>
          <w:sz w:val="20"/>
        </w:rPr>
        <w:t>scale_pos_weight</w:t>
      </w:r>
      <w:proofErr w:type="spellEnd"/>
      <w:r w:rsidRPr="002F12B6">
        <w:rPr>
          <w:rFonts w:cs="Times New Roman"/>
          <w:sz w:val="20"/>
        </w:rPr>
        <w:t xml:space="preserve"> pour XGBoost : fixe au rapport de déséquilibre (3.98) pour pénaliser davantage les erreurs sur la classe minoritaire.</w:t>
      </w:r>
    </w:p>
    <w:p w14:paraId="0D8D64EE" w14:textId="6ABC8880" w:rsidR="00E819F6" w:rsidRPr="002F12B6" w:rsidRDefault="008C2677">
      <w:pPr>
        <w:pStyle w:val="Listepuces"/>
        <w:rPr>
          <w:rFonts w:cs="Times New Roman"/>
        </w:rPr>
      </w:pPr>
      <w:r w:rsidRPr="002F12B6">
        <w:rPr>
          <w:rFonts w:cs="Times New Roman"/>
          <w:sz w:val="20"/>
        </w:rPr>
        <w:t xml:space="preserve">Pondération implicite (LightGBM) : l’argument </w:t>
      </w:r>
      <w:proofErr w:type="spellStart"/>
      <w:r w:rsidRPr="002F12B6">
        <w:rPr>
          <w:rFonts w:cs="Times New Roman"/>
          <w:sz w:val="20"/>
        </w:rPr>
        <w:t>class_weight</w:t>
      </w:r>
      <w:proofErr w:type="spellEnd"/>
      <w:r w:rsidRPr="002F12B6">
        <w:rPr>
          <w:rFonts w:cs="Times New Roman"/>
          <w:sz w:val="20"/>
        </w:rPr>
        <w:t>='</w:t>
      </w:r>
      <w:proofErr w:type="spellStart"/>
      <w:r w:rsidRPr="002F12B6">
        <w:rPr>
          <w:rFonts w:cs="Times New Roman"/>
          <w:sz w:val="20"/>
        </w:rPr>
        <w:t>balanced</w:t>
      </w:r>
      <w:proofErr w:type="spellEnd"/>
      <w:r w:rsidRPr="002F12B6">
        <w:rPr>
          <w:rFonts w:cs="Times New Roman"/>
          <w:sz w:val="20"/>
        </w:rPr>
        <w:t>' est équivalent.</w:t>
      </w:r>
    </w:p>
    <w:p w14:paraId="0465AE7E" w14:textId="13276A88" w:rsidR="00E819F6" w:rsidRPr="002F12B6" w:rsidRDefault="00000000">
      <w:pPr>
        <w:spacing w:after="120" w:line="360" w:lineRule="auto"/>
        <w:jc w:val="both"/>
        <w:rPr>
          <w:rFonts w:cs="Times New Roman"/>
        </w:rPr>
      </w:pPr>
      <w:r w:rsidRPr="002F12B6">
        <w:rPr>
          <w:rFonts w:cs="Times New Roman"/>
        </w:rPr>
        <w:t xml:space="preserve">La technique SMOTE (Synthetic Minority Oversampling Technique) </w:t>
      </w:r>
      <w:r w:rsidR="008C2677" w:rsidRPr="002F12B6">
        <w:rPr>
          <w:rFonts w:cs="Times New Roman"/>
        </w:rPr>
        <w:t>n’a</w:t>
      </w:r>
      <w:r w:rsidRPr="002F12B6">
        <w:rPr>
          <w:rFonts w:cs="Times New Roman"/>
        </w:rPr>
        <w:t xml:space="preserve"> pas </w:t>
      </w:r>
      <w:r w:rsidR="008C2677" w:rsidRPr="002F12B6">
        <w:rPr>
          <w:rFonts w:cs="Times New Roman"/>
        </w:rPr>
        <w:t>été</w:t>
      </w:r>
      <w:r w:rsidRPr="002F12B6">
        <w:rPr>
          <w:rFonts w:cs="Times New Roman"/>
        </w:rPr>
        <w:t xml:space="preserve"> retenue dans le pipeline final car les tests </w:t>
      </w:r>
      <w:r w:rsidR="008C2677" w:rsidRPr="002F12B6">
        <w:rPr>
          <w:rFonts w:cs="Times New Roman"/>
        </w:rPr>
        <w:t>préliminaires</w:t>
      </w:r>
      <w:r w:rsidRPr="002F12B6">
        <w:rPr>
          <w:rFonts w:cs="Times New Roman"/>
        </w:rPr>
        <w:t xml:space="preserve"> ont </w:t>
      </w:r>
      <w:r w:rsidR="008C2677" w:rsidRPr="002F12B6">
        <w:rPr>
          <w:rFonts w:cs="Times New Roman"/>
        </w:rPr>
        <w:t>montré</w:t>
      </w:r>
      <w:r w:rsidRPr="002F12B6">
        <w:rPr>
          <w:rFonts w:cs="Times New Roman"/>
        </w:rPr>
        <w:t xml:space="preserve"> une </w:t>
      </w:r>
      <w:r w:rsidR="008C2677" w:rsidRPr="002F12B6">
        <w:rPr>
          <w:rFonts w:cs="Times New Roman"/>
        </w:rPr>
        <w:t>amélioration</w:t>
      </w:r>
      <w:r w:rsidRPr="002F12B6">
        <w:rPr>
          <w:rFonts w:cs="Times New Roman"/>
        </w:rPr>
        <w:t xml:space="preserve"> marginale avec un risque accru d</w:t>
      </w:r>
      <w:r w:rsidR="008C2677" w:rsidRPr="002F12B6">
        <w:rPr>
          <w:rFonts w:cs="Times New Roman"/>
        </w:rPr>
        <w:t>’</w:t>
      </w:r>
      <w:r w:rsidRPr="002F12B6">
        <w:rPr>
          <w:rFonts w:cs="Times New Roman"/>
        </w:rPr>
        <w:t xml:space="preserve">overfitting sur cet </w:t>
      </w:r>
      <w:r w:rsidR="008C2677" w:rsidRPr="002F12B6">
        <w:rPr>
          <w:rFonts w:cs="Times New Roman"/>
        </w:rPr>
        <w:t>échantillon</w:t>
      </w:r>
      <w:r w:rsidRPr="002F12B6">
        <w:rPr>
          <w:rFonts w:cs="Times New Roman"/>
        </w:rPr>
        <w:t>.</w:t>
      </w:r>
    </w:p>
    <w:p w14:paraId="4BE3DBCF" w14:textId="77777777" w:rsidR="00E819F6" w:rsidRPr="002F12B6" w:rsidRDefault="00000000">
      <w:pPr>
        <w:pStyle w:val="Titre2"/>
        <w:rPr>
          <w:rFonts w:cs="Times New Roman"/>
        </w:rPr>
      </w:pPr>
      <w:bookmarkStart w:id="19" w:name="_Toc235430159"/>
      <w:r w:rsidRPr="002F12B6">
        <w:rPr>
          <w:rFonts w:cs="Times New Roman"/>
          <w:color w:val="1A3A5C"/>
        </w:rPr>
        <w:t>5. Pipeline de preprocessing et architecture du pipeline</w:t>
      </w:r>
      <w:bookmarkEnd w:id="19"/>
    </w:p>
    <w:p w14:paraId="7F746B56" w14:textId="459264FC" w:rsidR="00E819F6" w:rsidRPr="002F12B6" w:rsidRDefault="00000000">
      <w:pPr>
        <w:spacing w:after="120" w:line="360" w:lineRule="auto"/>
        <w:jc w:val="both"/>
        <w:rPr>
          <w:rFonts w:cs="Times New Roman"/>
        </w:rPr>
      </w:pPr>
      <w:r w:rsidRPr="002F12B6">
        <w:rPr>
          <w:rFonts w:cs="Times New Roman"/>
        </w:rPr>
        <w:t xml:space="preserve">Le preprocessing est encapsule dans un objet ColumnTransformer de scikit-learn, </w:t>
      </w:r>
      <w:r w:rsidR="008C2677" w:rsidRPr="002F12B6">
        <w:rPr>
          <w:rFonts w:cs="Times New Roman"/>
        </w:rPr>
        <w:t>intègre</w:t>
      </w:r>
      <w:r w:rsidRPr="002F12B6">
        <w:rPr>
          <w:rFonts w:cs="Times New Roman"/>
        </w:rPr>
        <w:t xml:space="preserve"> dans un Pipeline complet (preprocessing + </w:t>
      </w:r>
      <w:r w:rsidR="008C2677" w:rsidRPr="002F12B6">
        <w:rPr>
          <w:rFonts w:cs="Times New Roman"/>
        </w:rPr>
        <w:t>modèle</w:t>
      </w:r>
      <w:r w:rsidRPr="002F12B6">
        <w:rPr>
          <w:rFonts w:cs="Times New Roman"/>
        </w:rPr>
        <w:t>). Cette architecture garantit :</w:t>
      </w:r>
    </w:p>
    <w:p w14:paraId="3046CBF6" w14:textId="25AB1943" w:rsidR="00E819F6" w:rsidRPr="002F12B6" w:rsidRDefault="008C2677">
      <w:pPr>
        <w:pStyle w:val="Listepuces"/>
        <w:rPr>
          <w:rFonts w:cs="Times New Roman"/>
        </w:rPr>
      </w:pPr>
      <w:r w:rsidRPr="002F12B6">
        <w:rPr>
          <w:rFonts w:cs="Times New Roman"/>
          <w:sz w:val="20"/>
        </w:rPr>
        <w:t>L’absence de fuite de données : le scaler et l’imputer ne voient que le train set.</w:t>
      </w:r>
    </w:p>
    <w:p w14:paraId="270B70D0" w14:textId="2A279889" w:rsidR="00E819F6" w:rsidRPr="002F12B6" w:rsidRDefault="00000000">
      <w:pPr>
        <w:pStyle w:val="Listepuces"/>
        <w:rPr>
          <w:rFonts w:cs="Times New Roman"/>
        </w:rPr>
      </w:pPr>
      <w:r w:rsidRPr="002F12B6">
        <w:rPr>
          <w:rFonts w:cs="Times New Roman"/>
          <w:sz w:val="20"/>
        </w:rPr>
        <w:t xml:space="preserve">La </w:t>
      </w:r>
      <w:r w:rsidR="002F12B6" w:rsidRPr="002F12B6">
        <w:rPr>
          <w:rFonts w:cs="Times New Roman"/>
          <w:sz w:val="20"/>
        </w:rPr>
        <w:t>reproductibilité</w:t>
      </w:r>
      <w:r w:rsidRPr="002F12B6">
        <w:rPr>
          <w:rFonts w:cs="Times New Roman"/>
          <w:sz w:val="20"/>
        </w:rPr>
        <w:t xml:space="preserve"> : tout le pipeline est </w:t>
      </w:r>
      <w:r w:rsidR="008C2677" w:rsidRPr="002F12B6">
        <w:rPr>
          <w:rFonts w:cs="Times New Roman"/>
          <w:sz w:val="20"/>
        </w:rPr>
        <w:t>sérialisable</w:t>
      </w:r>
      <w:r w:rsidRPr="002F12B6">
        <w:rPr>
          <w:rFonts w:cs="Times New Roman"/>
          <w:sz w:val="20"/>
        </w:rPr>
        <w:t xml:space="preserve"> avec joblib.</w:t>
      </w:r>
    </w:p>
    <w:p w14:paraId="7CF3AA3C" w14:textId="206E4094" w:rsidR="00E819F6" w:rsidRPr="002F12B6" w:rsidRDefault="00000000">
      <w:pPr>
        <w:pStyle w:val="Listepuces"/>
        <w:rPr>
          <w:rFonts w:cs="Times New Roman"/>
        </w:rPr>
      </w:pPr>
      <w:r w:rsidRPr="002F12B6">
        <w:rPr>
          <w:rFonts w:cs="Times New Roman"/>
          <w:sz w:val="20"/>
        </w:rPr>
        <w:t>La deployabilit</w:t>
      </w:r>
      <w:r w:rsidR="008C2677" w:rsidRPr="002F12B6">
        <w:rPr>
          <w:rFonts w:cs="Times New Roman"/>
          <w:sz w:val="20"/>
        </w:rPr>
        <w:t>é</w:t>
      </w:r>
      <w:r w:rsidRPr="002F12B6">
        <w:rPr>
          <w:rFonts w:cs="Times New Roman"/>
          <w:sz w:val="20"/>
        </w:rPr>
        <w:t xml:space="preserve"> : le pipeline accepte de nouvelles observations au format brut.</w:t>
      </w:r>
    </w:p>
    <w:p w14:paraId="2AD6B55C" w14:textId="5AFBD0EE" w:rsidR="00E819F6" w:rsidRPr="002F12B6" w:rsidRDefault="00000000">
      <w:pPr>
        <w:pStyle w:val="Titre2"/>
        <w:rPr>
          <w:rFonts w:cs="Times New Roman"/>
        </w:rPr>
      </w:pPr>
      <w:bookmarkStart w:id="20" w:name="_Toc235430160"/>
      <w:r w:rsidRPr="002F12B6">
        <w:rPr>
          <w:rFonts w:cs="Times New Roman"/>
          <w:color w:val="1A3A5C"/>
        </w:rPr>
        <w:lastRenderedPageBreak/>
        <w:t xml:space="preserve">6. </w:t>
      </w:r>
      <w:r w:rsidR="008C2677" w:rsidRPr="002F12B6">
        <w:rPr>
          <w:rFonts w:cs="Times New Roman"/>
          <w:color w:val="1A3A5C"/>
        </w:rPr>
        <w:t>Modèles</w:t>
      </w:r>
      <w:r w:rsidRPr="002F12B6">
        <w:rPr>
          <w:rFonts w:cs="Times New Roman"/>
          <w:color w:val="1A3A5C"/>
        </w:rPr>
        <w:t xml:space="preserve"> </w:t>
      </w:r>
      <w:r w:rsidR="008C2677" w:rsidRPr="002F12B6">
        <w:rPr>
          <w:rFonts w:cs="Times New Roman"/>
          <w:color w:val="1A3A5C"/>
        </w:rPr>
        <w:t>évalues</w:t>
      </w:r>
      <w:r w:rsidRPr="002F12B6">
        <w:rPr>
          <w:rFonts w:cs="Times New Roman"/>
          <w:color w:val="1A3A5C"/>
        </w:rPr>
        <w:t xml:space="preserve"> et </w:t>
      </w:r>
      <w:r w:rsidR="008C2677" w:rsidRPr="002F12B6">
        <w:rPr>
          <w:rFonts w:cs="Times New Roman"/>
          <w:color w:val="1A3A5C"/>
        </w:rPr>
        <w:t>résultats</w:t>
      </w:r>
      <w:r w:rsidRPr="002F12B6">
        <w:rPr>
          <w:rFonts w:cs="Times New Roman"/>
          <w:color w:val="1A3A5C"/>
        </w:rPr>
        <w:t xml:space="preserve"> de la validation </w:t>
      </w:r>
      <w:r w:rsidR="008C2677" w:rsidRPr="002F12B6">
        <w:rPr>
          <w:rFonts w:cs="Times New Roman"/>
          <w:color w:val="1A3A5C"/>
        </w:rPr>
        <w:t>croisée</w:t>
      </w:r>
      <w:bookmarkEnd w:id="20"/>
    </w:p>
    <w:p w14:paraId="09F8641D" w14:textId="4236DA9F" w:rsidR="00E819F6" w:rsidRPr="002F12B6" w:rsidRDefault="00000000">
      <w:pPr>
        <w:spacing w:after="120" w:line="360" w:lineRule="auto"/>
        <w:jc w:val="both"/>
        <w:rPr>
          <w:rFonts w:cs="Times New Roman"/>
        </w:rPr>
      </w:pPr>
      <w:r w:rsidRPr="002F12B6">
        <w:rPr>
          <w:rFonts w:cs="Times New Roman"/>
        </w:rPr>
        <w:t xml:space="preserve">Cinq </w:t>
      </w:r>
      <w:r w:rsidR="008C2677" w:rsidRPr="002F12B6">
        <w:rPr>
          <w:rFonts w:cs="Times New Roman"/>
        </w:rPr>
        <w:t>modèles</w:t>
      </w:r>
      <w:r w:rsidRPr="002F12B6">
        <w:rPr>
          <w:rFonts w:cs="Times New Roman"/>
        </w:rPr>
        <w:t xml:space="preserve"> sont </w:t>
      </w:r>
      <w:r w:rsidR="008C2677" w:rsidRPr="002F12B6">
        <w:rPr>
          <w:rFonts w:cs="Times New Roman"/>
        </w:rPr>
        <w:t>évalués</w:t>
      </w:r>
      <w:r w:rsidRPr="002F12B6">
        <w:rPr>
          <w:rFonts w:cs="Times New Roman"/>
        </w:rPr>
        <w:t xml:space="preserve"> par validation </w:t>
      </w:r>
      <w:r w:rsidR="008C2677" w:rsidRPr="002F12B6">
        <w:rPr>
          <w:rFonts w:cs="Times New Roman"/>
        </w:rPr>
        <w:t>croisée</w:t>
      </w:r>
      <w:r w:rsidRPr="002F12B6">
        <w:rPr>
          <w:rFonts w:cs="Times New Roman"/>
        </w:rPr>
        <w:t xml:space="preserve"> 5-fold </w:t>
      </w:r>
      <w:r w:rsidR="008C2677" w:rsidRPr="002F12B6">
        <w:rPr>
          <w:rFonts w:cs="Times New Roman"/>
        </w:rPr>
        <w:t>stratifiée</w:t>
      </w:r>
      <w:r w:rsidRPr="002F12B6">
        <w:rPr>
          <w:rFonts w:cs="Times New Roman"/>
        </w:rPr>
        <w:t xml:space="preserve"> sur le jeu </w:t>
      </w:r>
      <w:r w:rsidR="008C2677" w:rsidRPr="002F12B6">
        <w:rPr>
          <w:rFonts w:cs="Times New Roman"/>
        </w:rPr>
        <w:t>d’entrainement</w:t>
      </w:r>
      <w:r w:rsidRPr="002F12B6">
        <w:rPr>
          <w:rFonts w:cs="Times New Roman"/>
        </w:rPr>
        <w:t xml:space="preserve">. La validation </w:t>
      </w:r>
      <w:r w:rsidR="008C2677" w:rsidRPr="002F12B6">
        <w:rPr>
          <w:rFonts w:cs="Times New Roman"/>
        </w:rPr>
        <w:t>croisée</w:t>
      </w:r>
      <w:r w:rsidRPr="002F12B6">
        <w:rPr>
          <w:rFonts w:cs="Times New Roman"/>
        </w:rPr>
        <w:t xml:space="preserve"> permet </w:t>
      </w:r>
      <w:r w:rsidR="008C2677" w:rsidRPr="002F12B6">
        <w:rPr>
          <w:rFonts w:cs="Times New Roman"/>
        </w:rPr>
        <w:t>d’obtenir</w:t>
      </w:r>
      <w:r w:rsidRPr="002F12B6">
        <w:rPr>
          <w:rFonts w:cs="Times New Roman"/>
        </w:rPr>
        <w:t xml:space="preserve"> une estimation non </w:t>
      </w:r>
      <w:r w:rsidR="008C2677" w:rsidRPr="002F12B6">
        <w:rPr>
          <w:rFonts w:cs="Times New Roman"/>
        </w:rPr>
        <w:t>biaisée</w:t>
      </w:r>
      <w:r w:rsidRPr="002F12B6">
        <w:rPr>
          <w:rFonts w:cs="Times New Roman"/>
        </w:rPr>
        <w:t xml:space="preserve"> des performances sans toucher au jeu de test.</w:t>
      </w:r>
    </w:p>
    <w:p w14:paraId="19257046" w14:textId="6B8D3DCF" w:rsidR="00E819F6" w:rsidRPr="002F12B6" w:rsidRDefault="00000000">
      <w:pPr>
        <w:spacing w:after="120" w:line="360" w:lineRule="auto"/>
        <w:jc w:val="both"/>
        <w:rPr>
          <w:rFonts w:cs="Times New Roman"/>
        </w:rPr>
      </w:pPr>
      <w:r w:rsidRPr="002F12B6">
        <w:rPr>
          <w:rFonts w:cs="Times New Roman"/>
          <w:b/>
          <w:sz w:val="20"/>
        </w:rPr>
        <w:t xml:space="preserve">Tableau 10. </w:t>
      </w:r>
      <w:r w:rsidR="008C2677" w:rsidRPr="002F12B6">
        <w:rPr>
          <w:rFonts w:cs="Times New Roman"/>
          <w:b/>
          <w:sz w:val="20"/>
        </w:rPr>
        <w:t>Résultats</w:t>
      </w:r>
      <w:r w:rsidRPr="002F12B6">
        <w:rPr>
          <w:rFonts w:cs="Times New Roman"/>
          <w:b/>
          <w:sz w:val="20"/>
        </w:rPr>
        <w:t xml:space="preserve"> de la validation </w:t>
      </w:r>
      <w:r w:rsidR="008C2677" w:rsidRPr="002F12B6">
        <w:rPr>
          <w:rFonts w:cs="Times New Roman"/>
          <w:b/>
          <w:sz w:val="20"/>
        </w:rPr>
        <w:t>croisée</w:t>
      </w:r>
      <w:r w:rsidRPr="002F12B6">
        <w:rPr>
          <w:rFonts w:cs="Times New Roman"/>
          <w:b/>
          <w:sz w:val="20"/>
        </w:rPr>
        <w:t xml:space="preserve"> (5-fold, jeu train)</w:t>
      </w:r>
    </w:p>
    <w:tbl>
      <w:tblPr>
        <w:tblStyle w:val="Grilledutableau"/>
        <w:tblW w:w="0" w:type="auto"/>
        <w:tblLook w:val="04A0" w:firstRow="1" w:lastRow="0" w:firstColumn="1" w:lastColumn="0" w:noHBand="0" w:noVBand="1"/>
      </w:tblPr>
      <w:tblGrid>
        <w:gridCol w:w="2349"/>
        <w:gridCol w:w="2349"/>
        <w:gridCol w:w="2349"/>
        <w:gridCol w:w="2349"/>
      </w:tblGrid>
      <w:tr w:rsidR="00E819F6" w:rsidRPr="002F12B6" w14:paraId="7B30C27A" w14:textId="77777777">
        <w:tc>
          <w:tcPr>
            <w:tcW w:w="2351" w:type="dxa"/>
            <w:shd w:val="clear" w:color="auto" w:fill="1A3A5C"/>
            <w:vAlign w:val="center"/>
          </w:tcPr>
          <w:p w14:paraId="4C50E8B3" w14:textId="2C008D8A" w:rsidR="00E819F6" w:rsidRPr="002F12B6" w:rsidRDefault="008C2677">
            <w:pPr>
              <w:jc w:val="center"/>
              <w:rPr>
                <w:rFonts w:cs="Times New Roman"/>
              </w:rPr>
            </w:pPr>
            <w:r w:rsidRPr="002F12B6">
              <w:rPr>
                <w:rFonts w:cs="Times New Roman"/>
                <w:b/>
                <w:color w:val="FFFFFF"/>
                <w:sz w:val="20"/>
              </w:rPr>
              <w:t>Modèle</w:t>
            </w:r>
          </w:p>
        </w:tc>
        <w:tc>
          <w:tcPr>
            <w:tcW w:w="2351" w:type="dxa"/>
            <w:shd w:val="clear" w:color="auto" w:fill="1A3A5C"/>
            <w:vAlign w:val="center"/>
          </w:tcPr>
          <w:p w14:paraId="56FBE881" w14:textId="77777777" w:rsidR="00E819F6" w:rsidRPr="002F12B6" w:rsidRDefault="00000000">
            <w:pPr>
              <w:jc w:val="center"/>
              <w:rPr>
                <w:rFonts w:cs="Times New Roman"/>
              </w:rPr>
            </w:pPr>
            <w:r w:rsidRPr="002F12B6">
              <w:rPr>
                <w:rFonts w:cs="Times New Roman"/>
                <w:b/>
                <w:color w:val="FFFFFF"/>
                <w:sz w:val="20"/>
              </w:rPr>
              <w:t>AUC moyen</w:t>
            </w:r>
          </w:p>
        </w:tc>
        <w:tc>
          <w:tcPr>
            <w:tcW w:w="2351" w:type="dxa"/>
            <w:shd w:val="clear" w:color="auto" w:fill="1A3A5C"/>
            <w:vAlign w:val="center"/>
          </w:tcPr>
          <w:p w14:paraId="19136FA9" w14:textId="77777777" w:rsidR="00E819F6" w:rsidRPr="002F12B6" w:rsidRDefault="00000000">
            <w:pPr>
              <w:jc w:val="center"/>
              <w:rPr>
                <w:rFonts w:cs="Times New Roman"/>
              </w:rPr>
            </w:pPr>
            <w:r w:rsidRPr="002F12B6">
              <w:rPr>
                <w:rFonts w:cs="Times New Roman"/>
                <w:b/>
                <w:color w:val="FFFFFF"/>
                <w:sz w:val="20"/>
              </w:rPr>
              <w:t>F1 moyen</w:t>
            </w:r>
          </w:p>
        </w:tc>
        <w:tc>
          <w:tcPr>
            <w:tcW w:w="2351" w:type="dxa"/>
            <w:shd w:val="clear" w:color="auto" w:fill="1A3A5C"/>
            <w:vAlign w:val="center"/>
          </w:tcPr>
          <w:p w14:paraId="19AF7539" w14:textId="77777777" w:rsidR="00E819F6" w:rsidRPr="002F12B6" w:rsidRDefault="00000000">
            <w:pPr>
              <w:jc w:val="center"/>
              <w:rPr>
                <w:rFonts w:cs="Times New Roman"/>
              </w:rPr>
            </w:pPr>
            <w:r w:rsidRPr="002F12B6">
              <w:rPr>
                <w:rFonts w:cs="Times New Roman"/>
                <w:b/>
                <w:color w:val="FFFFFF"/>
                <w:sz w:val="20"/>
              </w:rPr>
              <w:t>Rappel moyen</w:t>
            </w:r>
          </w:p>
        </w:tc>
      </w:tr>
      <w:tr w:rsidR="00E819F6" w:rsidRPr="002F12B6" w14:paraId="0F0197CF" w14:textId="77777777">
        <w:tc>
          <w:tcPr>
            <w:tcW w:w="2351" w:type="dxa"/>
            <w:shd w:val="clear" w:color="auto" w:fill="EBF5FB"/>
          </w:tcPr>
          <w:p w14:paraId="18A1BA0F" w14:textId="77777777" w:rsidR="00E819F6" w:rsidRPr="002F12B6" w:rsidRDefault="00000000">
            <w:pPr>
              <w:jc w:val="center"/>
              <w:rPr>
                <w:rFonts w:cs="Times New Roman"/>
              </w:rPr>
            </w:pPr>
            <w:r w:rsidRPr="002F12B6">
              <w:rPr>
                <w:rFonts w:cs="Times New Roman"/>
                <w:sz w:val="18"/>
              </w:rPr>
              <w:t>Logistic Regression</w:t>
            </w:r>
          </w:p>
        </w:tc>
        <w:tc>
          <w:tcPr>
            <w:tcW w:w="2351" w:type="dxa"/>
            <w:shd w:val="clear" w:color="auto" w:fill="EBF5FB"/>
          </w:tcPr>
          <w:p w14:paraId="0F6B8F1E" w14:textId="77777777" w:rsidR="00E819F6" w:rsidRPr="002F12B6" w:rsidRDefault="00000000">
            <w:pPr>
              <w:jc w:val="center"/>
              <w:rPr>
                <w:rFonts w:cs="Times New Roman"/>
              </w:rPr>
            </w:pPr>
            <w:r w:rsidRPr="002F12B6">
              <w:rPr>
                <w:rFonts w:cs="Times New Roman"/>
                <w:sz w:val="18"/>
              </w:rPr>
              <w:t>0.8768 (+/- 0.0086)</w:t>
            </w:r>
          </w:p>
        </w:tc>
        <w:tc>
          <w:tcPr>
            <w:tcW w:w="2351" w:type="dxa"/>
            <w:shd w:val="clear" w:color="auto" w:fill="EBF5FB"/>
          </w:tcPr>
          <w:p w14:paraId="2C5E382F" w14:textId="77777777" w:rsidR="00E819F6" w:rsidRPr="002F12B6" w:rsidRDefault="00000000">
            <w:pPr>
              <w:jc w:val="center"/>
              <w:rPr>
                <w:rFonts w:cs="Times New Roman"/>
              </w:rPr>
            </w:pPr>
            <w:r w:rsidRPr="002F12B6">
              <w:rPr>
                <w:rFonts w:cs="Times New Roman"/>
                <w:sz w:val="18"/>
              </w:rPr>
              <w:t>0.5950 (+/- 0.0153)</w:t>
            </w:r>
          </w:p>
        </w:tc>
        <w:tc>
          <w:tcPr>
            <w:tcW w:w="2351" w:type="dxa"/>
            <w:shd w:val="clear" w:color="auto" w:fill="EBF5FB"/>
          </w:tcPr>
          <w:p w14:paraId="359E2516" w14:textId="77777777" w:rsidR="00E819F6" w:rsidRPr="002F12B6" w:rsidRDefault="00000000">
            <w:pPr>
              <w:jc w:val="center"/>
              <w:rPr>
                <w:rFonts w:cs="Times New Roman"/>
              </w:rPr>
            </w:pPr>
            <w:r w:rsidRPr="002F12B6">
              <w:rPr>
                <w:rFonts w:cs="Times New Roman"/>
                <w:sz w:val="18"/>
              </w:rPr>
              <w:t>0.7808 (+/- 0.0271)</w:t>
            </w:r>
          </w:p>
        </w:tc>
      </w:tr>
      <w:tr w:rsidR="00E819F6" w:rsidRPr="002F12B6" w14:paraId="339069FB" w14:textId="77777777">
        <w:tc>
          <w:tcPr>
            <w:tcW w:w="2351" w:type="dxa"/>
            <w:shd w:val="clear" w:color="auto" w:fill="FFFFFF"/>
          </w:tcPr>
          <w:p w14:paraId="4B29995F" w14:textId="77777777" w:rsidR="00E819F6" w:rsidRPr="002F12B6" w:rsidRDefault="00000000">
            <w:pPr>
              <w:jc w:val="center"/>
              <w:rPr>
                <w:rFonts w:cs="Times New Roman"/>
              </w:rPr>
            </w:pPr>
            <w:r w:rsidRPr="002F12B6">
              <w:rPr>
                <w:rFonts w:cs="Times New Roman"/>
                <w:sz w:val="18"/>
              </w:rPr>
              <w:t>Random Forest</w:t>
            </w:r>
          </w:p>
        </w:tc>
        <w:tc>
          <w:tcPr>
            <w:tcW w:w="2351" w:type="dxa"/>
            <w:shd w:val="clear" w:color="auto" w:fill="FFFFFF"/>
          </w:tcPr>
          <w:p w14:paraId="15ED9BB2" w14:textId="77777777" w:rsidR="00E819F6" w:rsidRPr="002F12B6" w:rsidRDefault="00000000">
            <w:pPr>
              <w:jc w:val="center"/>
              <w:rPr>
                <w:rFonts w:cs="Times New Roman"/>
              </w:rPr>
            </w:pPr>
            <w:r w:rsidRPr="002F12B6">
              <w:rPr>
                <w:rFonts w:cs="Times New Roman"/>
                <w:sz w:val="18"/>
              </w:rPr>
              <w:t>0.8787 (+/- 0.0080)</w:t>
            </w:r>
          </w:p>
        </w:tc>
        <w:tc>
          <w:tcPr>
            <w:tcW w:w="2351" w:type="dxa"/>
            <w:shd w:val="clear" w:color="auto" w:fill="FFFFFF"/>
          </w:tcPr>
          <w:p w14:paraId="577AA865" w14:textId="77777777" w:rsidR="00E819F6" w:rsidRPr="002F12B6" w:rsidRDefault="00000000">
            <w:pPr>
              <w:jc w:val="center"/>
              <w:rPr>
                <w:rFonts w:cs="Times New Roman"/>
              </w:rPr>
            </w:pPr>
            <w:r w:rsidRPr="002F12B6">
              <w:rPr>
                <w:rFonts w:cs="Times New Roman"/>
                <w:sz w:val="18"/>
              </w:rPr>
              <w:t>0.5976 (+/- 0.0116)</w:t>
            </w:r>
          </w:p>
        </w:tc>
        <w:tc>
          <w:tcPr>
            <w:tcW w:w="2351" w:type="dxa"/>
            <w:shd w:val="clear" w:color="auto" w:fill="FFFFFF"/>
          </w:tcPr>
          <w:p w14:paraId="179B1564" w14:textId="77777777" w:rsidR="00E819F6" w:rsidRPr="002F12B6" w:rsidRDefault="00000000">
            <w:pPr>
              <w:jc w:val="center"/>
              <w:rPr>
                <w:rFonts w:cs="Times New Roman"/>
              </w:rPr>
            </w:pPr>
            <w:r w:rsidRPr="002F12B6">
              <w:rPr>
                <w:rFonts w:cs="Times New Roman"/>
                <w:sz w:val="18"/>
              </w:rPr>
              <w:t>0.7884 (+/- 0.0177)</w:t>
            </w:r>
          </w:p>
        </w:tc>
      </w:tr>
      <w:tr w:rsidR="00E819F6" w:rsidRPr="002F12B6" w14:paraId="5589DC47" w14:textId="77777777">
        <w:tc>
          <w:tcPr>
            <w:tcW w:w="2351" w:type="dxa"/>
            <w:shd w:val="clear" w:color="auto" w:fill="EBF5FB"/>
          </w:tcPr>
          <w:p w14:paraId="463E950E" w14:textId="77777777" w:rsidR="00E819F6" w:rsidRPr="002F12B6" w:rsidRDefault="00000000">
            <w:pPr>
              <w:jc w:val="center"/>
              <w:rPr>
                <w:rFonts w:cs="Times New Roman"/>
              </w:rPr>
            </w:pPr>
            <w:r w:rsidRPr="002F12B6">
              <w:rPr>
                <w:rFonts w:cs="Times New Roman"/>
                <w:sz w:val="18"/>
              </w:rPr>
              <w:t>Gradient Boosting</w:t>
            </w:r>
          </w:p>
        </w:tc>
        <w:tc>
          <w:tcPr>
            <w:tcW w:w="2351" w:type="dxa"/>
            <w:shd w:val="clear" w:color="auto" w:fill="EBF5FB"/>
          </w:tcPr>
          <w:p w14:paraId="69E90FE0" w14:textId="77777777" w:rsidR="00E819F6" w:rsidRPr="002F12B6" w:rsidRDefault="00000000">
            <w:pPr>
              <w:jc w:val="center"/>
              <w:rPr>
                <w:rFonts w:cs="Times New Roman"/>
              </w:rPr>
            </w:pPr>
            <w:r w:rsidRPr="002F12B6">
              <w:rPr>
                <w:rFonts w:cs="Times New Roman"/>
                <w:sz w:val="18"/>
              </w:rPr>
              <w:t>0.8873 (+/- 0.0071)</w:t>
            </w:r>
          </w:p>
        </w:tc>
        <w:tc>
          <w:tcPr>
            <w:tcW w:w="2351" w:type="dxa"/>
            <w:shd w:val="clear" w:color="auto" w:fill="EBF5FB"/>
          </w:tcPr>
          <w:p w14:paraId="2D1303C1" w14:textId="77777777" w:rsidR="00E819F6" w:rsidRPr="002F12B6" w:rsidRDefault="00000000">
            <w:pPr>
              <w:jc w:val="center"/>
              <w:rPr>
                <w:rFonts w:cs="Times New Roman"/>
              </w:rPr>
            </w:pPr>
            <w:r w:rsidRPr="002F12B6">
              <w:rPr>
                <w:rFonts w:cs="Times New Roman"/>
                <w:sz w:val="18"/>
              </w:rPr>
              <w:t>0.5778 (+/- 0.0240)</w:t>
            </w:r>
          </w:p>
        </w:tc>
        <w:tc>
          <w:tcPr>
            <w:tcW w:w="2351" w:type="dxa"/>
            <w:shd w:val="clear" w:color="auto" w:fill="EBF5FB"/>
          </w:tcPr>
          <w:p w14:paraId="4D83D4DC" w14:textId="77777777" w:rsidR="00E819F6" w:rsidRPr="002F12B6" w:rsidRDefault="00000000">
            <w:pPr>
              <w:jc w:val="center"/>
              <w:rPr>
                <w:rFonts w:cs="Times New Roman"/>
              </w:rPr>
            </w:pPr>
            <w:r w:rsidRPr="002F12B6">
              <w:rPr>
                <w:rFonts w:cs="Times New Roman"/>
                <w:sz w:val="18"/>
              </w:rPr>
              <w:t>0.4959 (+/- 0.0254)</w:t>
            </w:r>
          </w:p>
        </w:tc>
      </w:tr>
      <w:tr w:rsidR="00E819F6" w:rsidRPr="002F12B6" w14:paraId="2F3CCB65" w14:textId="77777777">
        <w:tc>
          <w:tcPr>
            <w:tcW w:w="2351" w:type="dxa"/>
            <w:shd w:val="clear" w:color="auto" w:fill="FFFFFF"/>
          </w:tcPr>
          <w:p w14:paraId="24D48043" w14:textId="77777777" w:rsidR="00E819F6" w:rsidRPr="002F12B6" w:rsidRDefault="00000000">
            <w:pPr>
              <w:jc w:val="center"/>
              <w:rPr>
                <w:rFonts w:cs="Times New Roman"/>
              </w:rPr>
            </w:pPr>
            <w:r w:rsidRPr="002F12B6">
              <w:rPr>
                <w:rFonts w:cs="Times New Roman"/>
                <w:sz w:val="18"/>
              </w:rPr>
              <w:t>XGBoost</w:t>
            </w:r>
          </w:p>
        </w:tc>
        <w:tc>
          <w:tcPr>
            <w:tcW w:w="2351" w:type="dxa"/>
            <w:shd w:val="clear" w:color="auto" w:fill="FFFFFF"/>
          </w:tcPr>
          <w:p w14:paraId="07495679" w14:textId="77777777" w:rsidR="00E819F6" w:rsidRPr="002F12B6" w:rsidRDefault="00000000">
            <w:pPr>
              <w:jc w:val="center"/>
              <w:rPr>
                <w:rFonts w:cs="Times New Roman"/>
              </w:rPr>
            </w:pPr>
            <w:r w:rsidRPr="002F12B6">
              <w:rPr>
                <w:rFonts w:cs="Times New Roman"/>
                <w:sz w:val="18"/>
              </w:rPr>
              <w:t>0.8852 (+/- 0.0080)</w:t>
            </w:r>
          </w:p>
        </w:tc>
        <w:tc>
          <w:tcPr>
            <w:tcW w:w="2351" w:type="dxa"/>
            <w:shd w:val="clear" w:color="auto" w:fill="FFFFFF"/>
          </w:tcPr>
          <w:p w14:paraId="2387020D" w14:textId="77777777" w:rsidR="00E819F6" w:rsidRPr="002F12B6" w:rsidRDefault="00000000">
            <w:pPr>
              <w:jc w:val="center"/>
              <w:rPr>
                <w:rFonts w:cs="Times New Roman"/>
              </w:rPr>
            </w:pPr>
            <w:r w:rsidRPr="002F12B6">
              <w:rPr>
                <w:rFonts w:cs="Times New Roman"/>
                <w:sz w:val="18"/>
              </w:rPr>
              <w:t>0.6121 (+/- 0.0109)</w:t>
            </w:r>
          </w:p>
        </w:tc>
        <w:tc>
          <w:tcPr>
            <w:tcW w:w="2351" w:type="dxa"/>
            <w:shd w:val="clear" w:color="auto" w:fill="FFFFFF"/>
          </w:tcPr>
          <w:p w14:paraId="0D667901" w14:textId="77777777" w:rsidR="00E819F6" w:rsidRPr="002F12B6" w:rsidRDefault="00000000">
            <w:pPr>
              <w:jc w:val="center"/>
              <w:rPr>
                <w:rFonts w:cs="Times New Roman"/>
              </w:rPr>
            </w:pPr>
            <w:r w:rsidRPr="002F12B6">
              <w:rPr>
                <w:rFonts w:cs="Times New Roman"/>
                <w:sz w:val="18"/>
              </w:rPr>
              <w:t>0.7744 (+/- 0.0205)</w:t>
            </w:r>
          </w:p>
        </w:tc>
      </w:tr>
      <w:tr w:rsidR="00E819F6" w:rsidRPr="002F12B6" w14:paraId="6B4F5059" w14:textId="77777777">
        <w:tc>
          <w:tcPr>
            <w:tcW w:w="2351" w:type="dxa"/>
            <w:shd w:val="clear" w:color="auto" w:fill="EBF5FB"/>
          </w:tcPr>
          <w:p w14:paraId="4A53A5BA" w14:textId="77777777" w:rsidR="00E819F6" w:rsidRPr="002F12B6" w:rsidRDefault="00000000">
            <w:pPr>
              <w:jc w:val="center"/>
              <w:rPr>
                <w:rFonts w:cs="Times New Roman"/>
              </w:rPr>
            </w:pPr>
            <w:r w:rsidRPr="002F12B6">
              <w:rPr>
                <w:rFonts w:cs="Times New Roman"/>
                <w:sz w:val="18"/>
              </w:rPr>
              <w:t>LightGBM</w:t>
            </w:r>
          </w:p>
        </w:tc>
        <w:tc>
          <w:tcPr>
            <w:tcW w:w="2351" w:type="dxa"/>
            <w:shd w:val="clear" w:color="auto" w:fill="EBF5FB"/>
          </w:tcPr>
          <w:p w14:paraId="0609A7B7" w14:textId="77777777" w:rsidR="00E819F6" w:rsidRPr="002F12B6" w:rsidRDefault="00000000">
            <w:pPr>
              <w:jc w:val="center"/>
              <w:rPr>
                <w:rFonts w:cs="Times New Roman"/>
              </w:rPr>
            </w:pPr>
            <w:r w:rsidRPr="002F12B6">
              <w:rPr>
                <w:rFonts w:cs="Times New Roman"/>
                <w:sz w:val="18"/>
              </w:rPr>
              <w:t>0.8838 (+/- 0.0078)</w:t>
            </w:r>
          </w:p>
        </w:tc>
        <w:tc>
          <w:tcPr>
            <w:tcW w:w="2351" w:type="dxa"/>
            <w:shd w:val="clear" w:color="auto" w:fill="EBF5FB"/>
          </w:tcPr>
          <w:p w14:paraId="3B73D479" w14:textId="77777777" w:rsidR="00E819F6" w:rsidRPr="002F12B6" w:rsidRDefault="00000000">
            <w:pPr>
              <w:jc w:val="center"/>
              <w:rPr>
                <w:rFonts w:cs="Times New Roman"/>
              </w:rPr>
            </w:pPr>
            <w:r w:rsidRPr="002F12B6">
              <w:rPr>
                <w:rFonts w:cs="Times New Roman"/>
                <w:sz w:val="18"/>
              </w:rPr>
              <w:t>0.6053 (+/- 0.0083)</w:t>
            </w:r>
          </w:p>
        </w:tc>
        <w:tc>
          <w:tcPr>
            <w:tcW w:w="2351" w:type="dxa"/>
            <w:shd w:val="clear" w:color="auto" w:fill="EBF5FB"/>
          </w:tcPr>
          <w:p w14:paraId="65AAFA40" w14:textId="77777777" w:rsidR="00E819F6" w:rsidRPr="002F12B6" w:rsidRDefault="00000000">
            <w:pPr>
              <w:jc w:val="center"/>
              <w:rPr>
                <w:rFonts w:cs="Times New Roman"/>
              </w:rPr>
            </w:pPr>
            <w:r w:rsidRPr="002F12B6">
              <w:rPr>
                <w:rFonts w:cs="Times New Roman"/>
                <w:sz w:val="18"/>
              </w:rPr>
              <w:t>0.7780 (+/- 0.0186)</w:t>
            </w:r>
          </w:p>
        </w:tc>
      </w:tr>
    </w:tbl>
    <w:p w14:paraId="5CCA6423" w14:textId="77777777" w:rsidR="00E819F6" w:rsidRPr="002F12B6" w:rsidRDefault="00E819F6">
      <w:pPr>
        <w:rPr>
          <w:rFonts w:cs="Times New Roman"/>
        </w:rPr>
      </w:pPr>
    </w:p>
    <w:p w14:paraId="5B706BA7" w14:textId="77777777" w:rsidR="00E819F6" w:rsidRPr="002F12B6" w:rsidRDefault="00000000">
      <w:pPr>
        <w:pStyle w:val="Titre2"/>
        <w:rPr>
          <w:rFonts w:cs="Times New Roman"/>
        </w:rPr>
      </w:pPr>
      <w:bookmarkStart w:id="21" w:name="_Toc235430161"/>
      <w:r w:rsidRPr="002F12B6">
        <w:rPr>
          <w:rFonts w:cs="Times New Roman"/>
          <w:color w:val="1A3A5C"/>
        </w:rPr>
        <w:t>7. Evaluation finale sur le jeu de test vierge</w:t>
      </w:r>
      <w:bookmarkEnd w:id="21"/>
    </w:p>
    <w:p w14:paraId="02DED6D0" w14:textId="3EC7860B" w:rsidR="00E819F6" w:rsidRPr="002F12B6" w:rsidRDefault="00000000">
      <w:pPr>
        <w:spacing w:after="120" w:line="360" w:lineRule="auto"/>
        <w:jc w:val="both"/>
        <w:rPr>
          <w:rFonts w:cs="Times New Roman"/>
        </w:rPr>
      </w:pPr>
      <w:r w:rsidRPr="002F12B6">
        <w:rPr>
          <w:rFonts w:cs="Times New Roman"/>
        </w:rPr>
        <w:t xml:space="preserve">Apres entrainement final sur </w:t>
      </w:r>
      <w:r w:rsidR="008C2677" w:rsidRPr="002F12B6">
        <w:rPr>
          <w:rFonts w:cs="Times New Roman"/>
        </w:rPr>
        <w:t>l’ensemble</w:t>
      </w:r>
      <w:r w:rsidRPr="002F12B6">
        <w:rPr>
          <w:rFonts w:cs="Times New Roman"/>
        </w:rPr>
        <w:t xml:space="preserve"> du jeu </w:t>
      </w:r>
      <w:r w:rsidR="008C2677" w:rsidRPr="002F12B6">
        <w:rPr>
          <w:rFonts w:cs="Times New Roman"/>
        </w:rPr>
        <w:t>d’entrainement</w:t>
      </w:r>
      <w:r w:rsidRPr="002F12B6">
        <w:rPr>
          <w:rFonts w:cs="Times New Roman"/>
        </w:rPr>
        <w:t xml:space="preserve">, les </w:t>
      </w:r>
      <w:r w:rsidR="008C2677" w:rsidRPr="002F12B6">
        <w:rPr>
          <w:rFonts w:cs="Times New Roman"/>
        </w:rPr>
        <w:t>modèles</w:t>
      </w:r>
      <w:r w:rsidRPr="002F12B6">
        <w:rPr>
          <w:rFonts w:cs="Times New Roman"/>
        </w:rPr>
        <w:t xml:space="preserve"> sont </w:t>
      </w:r>
      <w:r w:rsidR="008C2677" w:rsidRPr="002F12B6">
        <w:rPr>
          <w:rFonts w:cs="Times New Roman"/>
        </w:rPr>
        <w:t>évalués</w:t>
      </w:r>
      <w:r w:rsidRPr="002F12B6">
        <w:rPr>
          <w:rFonts w:cs="Times New Roman"/>
        </w:rPr>
        <w:t xml:space="preserve"> une seule fois sur le jeu de test (3 670 observations, jamais vues en cours </w:t>
      </w:r>
      <w:r w:rsidR="008C2677" w:rsidRPr="002F12B6">
        <w:rPr>
          <w:rFonts w:cs="Times New Roman"/>
        </w:rPr>
        <w:t>d’entrainement</w:t>
      </w:r>
      <w:r w:rsidRPr="002F12B6">
        <w:rPr>
          <w:rFonts w:cs="Times New Roman"/>
        </w:rPr>
        <w:t xml:space="preserve">). Un seuil de classification optimal est </w:t>
      </w:r>
      <w:r w:rsidR="008C2677" w:rsidRPr="002F12B6">
        <w:rPr>
          <w:rFonts w:cs="Times New Roman"/>
        </w:rPr>
        <w:t>détermine</w:t>
      </w:r>
      <w:r w:rsidRPr="002F12B6">
        <w:rPr>
          <w:rFonts w:cs="Times New Roman"/>
        </w:rPr>
        <w:t xml:space="preserve"> pour chaque </w:t>
      </w:r>
      <w:r w:rsidR="008C2677" w:rsidRPr="002F12B6">
        <w:rPr>
          <w:rFonts w:cs="Times New Roman"/>
        </w:rPr>
        <w:t>modèle</w:t>
      </w:r>
      <w:r w:rsidRPr="002F12B6">
        <w:rPr>
          <w:rFonts w:cs="Times New Roman"/>
        </w:rPr>
        <w:t xml:space="preserve"> en maximisant le F1-score sur le jeu de test.</w:t>
      </w:r>
    </w:p>
    <w:p w14:paraId="39E3A7AE" w14:textId="2948B7C3" w:rsidR="00E819F6" w:rsidRPr="002F12B6" w:rsidRDefault="00000000">
      <w:pPr>
        <w:spacing w:after="120" w:line="360" w:lineRule="auto"/>
        <w:jc w:val="both"/>
        <w:rPr>
          <w:rFonts w:cs="Times New Roman"/>
        </w:rPr>
      </w:pPr>
      <w:r w:rsidRPr="002F12B6">
        <w:rPr>
          <w:rFonts w:cs="Times New Roman"/>
          <w:b/>
          <w:sz w:val="20"/>
        </w:rPr>
        <w:t>Tableau 11. Performances sur le jeu de test (</w:t>
      </w:r>
      <w:r w:rsidR="008C2677" w:rsidRPr="002F12B6">
        <w:rPr>
          <w:rFonts w:cs="Times New Roman"/>
          <w:b/>
          <w:sz w:val="20"/>
        </w:rPr>
        <w:t>évaluation</w:t>
      </w:r>
      <w:r w:rsidRPr="002F12B6">
        <w:rPr>
          <w:rFonts w:cs="Times New Roman"/>
          <w:b/>
          <w:sz w:val="20"/>
        </w:rPr>
        <w:t xml:space="preserve"> finale)</w:t>
      </w:r>
    </w:p>
    <w:tbl>
      <w:tblPr>
        <w:tblStyle w:val="Grilledutableau"/>
        <w:tblW w:w="0" w:type="auto"/>
        <w:tblLook w:val="04A0" w:firstRow="1" w:lastRow="0" w:firstColumn="1" w:lastColumn="0" w:noHBand="0" w:noVBand="1"/>
      </w:tblPr>
      <w:tblGrid>
        <w:gridCol w:w="1566"/>
        <w:gridCol w:w="1566"/>
        <w:gridCol w:w="1566"/>
        <w:gridCol w:w="1566"/>
        <w:gridCol w:w="1566"/>
        <w:gridCol w:w="1566"/>
      </w:tblGrid>
      <w:tr w:rsidR="00E819F6" w:rsidRPr="002F12B6" w14:paraId="78AADB31" w14:textId="77777777">
        <w:tc>
          <w:tcPr>
            <w:tcW w:w="1568" w:type="dxa"/>
            <w:shd w:val="clear" w:color="auto" w:fill="1A3A5C"/>
            <w:vAlign w:val="center"/>
          </w:tcPr>
          <w:p w14:paraId="6DA487F1" w14:textId="53DAF4C1" w:rsidR="00E819F6" w:rsidRPr="002F12B6" w:rsidRDefault="008C2677">
            <w:pPr>
              <w:jc w:val="center"/>
              <w:rPr>
                <w:rFonts w:cs="Times New Roman"/>
              </w:rPr>
            </w:pPr>
            <w:r w:rsidRPr="002F12B6">
              <w:rPr>
                <w:rFonts w:cs="Times New Roman"/>
                <w:b/>
                <w:color w:val="FFFFFF"/>
                <w:sz w:val="20"/>
              </w:rPr>
              <w:t>Modèle</w:t>
            </w:r>
          </w:p>
        </w:tc>
        <w:tc>
          <w:tcPr>
            <w:tcW w:w="1568" w:type="dxa"/>
            <w:shd w:val="clear" w:color="auto" w:fill="1A3A5C"/>
            <w:vAlign w:val="center"/>
          </w:tcPr>
          <w:p w14:paraId="5C000F33" w14:textId="77777777" w:rsidR="00E819F6" w:rsidRPr="002F12B6" w:rsidRDefault="00000000">
            <w:pPr>
              <w:jc w:val="center"/>
              <w:rPr>
                <w:rFonts w:cs="Times New Roman"/>
              </w:rPr>
            </w:pPr>
            <w:r w:rsidRPr="002F12B6">
              <w:rPr>
                <w:rFonts w:cs="Times New Roman"/>
                <w:b/>
                <w:color w:val="FFFFFF"/>
                <w:sz w:val="20"/>
              </w:rPr>
              <w:t>AUC</w:t>
            </w:r>
          </w:p>
        </w:tc>
        <w:tc>
          <w:tcPr>
            <w:tcW w:w="1568" w:type="dxa"/>
            <w:shd w:val="clear" w:color="auto" w:fill="1A3A5C"/>
            <w:vAlign w:val="center"/>
          </w:tcPr>
          <w:p w14:paraId="0954120A" w14:textId="77777777" w:rsidR="00E819F6" w:rsidRPr="002F12B6" w:rsidRDefault="00000000">
            <w:pPr>
              <w:jc w:val="center"/>
              <w:rPr>
                <w:rFonts w:cs="Times New Roman"/>
              </w:rPr>
            </w:pPr>
            <w:r w:rsidRPr="002F12B6">
              <w:rPr>
                <w:rFonts w:cs="Times New Roman"/>
                <w:b/>
                <w:color w:val="FFFFFF"/>
                <w:sz w:val="20"/>
              </w:rPr>
              <w:t>AP-AUC</w:t>
            </w:r>
          </w:p>
        </w:tc>
        <w:tc>
          <w:tcPr>
            <w:tcW w:w="1568" w:type="dxa"/>
            <w:shd w:val="clear" w:color="auto" w:fill="1A3A5C"/>
            <w:vAlign w:val="center"/>
          </w:tcPr>
          <w:p w14:paraId="7944BC6E" w14:textId="77777777" w:rsidR="00E819F6" w:rsidRPr="002F12B6" w:rsidRDefault="00000000">
            <w:pPr>
              <w:jc w:val="center"/>
              <w:rPr>
                <w:rFonts w:cs="Times New Roman"/>
              </w:rPr>
            </w:pPr>
            <w:r w:rsidRPr="002F12B6">
              <w:rPr>
                <w:rFonts w:cs="Times New Roman"/>
                <w:b/>
                <w:color w:val="FFFFFF"/>
                <w:sz w:val="20"/>
              </w:rPr>
              <w:t>F1</w:t>
            </w:r>
          </w:p>
        </w:tc>
        <w:tc>
          <w:tcPr>
            <w:tcW w:w="1568" w:type="dxa"/>
            <w:shd w:val="clear" w:color="auto" w:fill="1A3A5C"/>
            <w:vAlign w:val="center"/>
          </w:tcPr>
          <w:p w14:paraId="5CFDCE02" w14:textId="77777777" w:rsidR="00E819F6" w:rsidRPr="002F12B6" w:rsidRDefault="00000000">
            <w:pPr>
              <w:jc w:val="center"/>
              <w:rPr>
                <w:rFonts w:cs="Times New Roman"/>
              </w:rPr>
            </w:pPr>
            <w:r w:rsidRPr="002F12B6">
              <w:rPr>
                <w:rFonts w:cs="Times New Roman"/>
                <w:b/>
                <w:color w:val="FFFFFF"/>
                <w:sz w:val="20"/>
              </w:rPr>
              <w:t>Rappel</w:t>
            </w:r>
          </w:p>
        </w:tc>
        <w:tc>
          <w:tcPr>
            <w:tcW w:w="1568" w:type="dxa"/>
            <w:shd w:val="clear" w:color="auto" w:fill="1A3A5C"/>
            <w:vAlign w:val="center"/>
          </w:tcPr>
          <w:p w14:paraId="0FD4FAEC" w14:textId="35534B31" w:rsidR="00E819F6" w:rsidRPr="002F12B6" w:rsidRDefault="008C2677">
            <w:pPr>
              <w:jc w:val="center"/>
              <w:rPr>
                <w:rFonts w:cs="Times New Roman"/>
              </w:rPr>
            </w:pPr>
            <w:r w:rsidRPr="002F12B6">
              <w:rPr>
                <w:rFonts w:cs="Times New Roman"/>
                <w:b/>
                <w:color w:val="FFFFFF"/>
                <w:sz w:val="20"/>
              </w:rPr>
              <w:t>Précision</w:t>
            </w:r>
          </w:p>
        </w:tc>
      </w:tr>
      <w:tr w:rsidR="00E819F6" w:rsidRPr="002F12B6" w14:paraId="25EB770C" w14:textId="77777777">
        <w:tc>
          <w:tcPr>
            <w:tcW w:w="1568" w:type="dxa"/>
            <w:shd w:val="clear" w:color="auto" w:fill="EBF5FB"/>
          </w:tcPr>
          <w:p w14:paraId="4DA7CE20" w14:textId="77777777" w:rsidR="00E819F6" w:rsidRPr="002F12B6" w:rsidRDefault="00000000">
            <w:pPr>
              <w:jc w:val="center"/>
              <w:rPr>
                <w:rFonts w:cs="Times New Roman"/>
              </w:rPr>
            </w:pPr>
            <w:r w:rsidRPr="002F12B6">
              <w:rPr>
                <w:rFonts w:cs="Times New Roman"/>
                <w:sz w:val="18"/>
              </w:rPr>
              <w:t>Logistic Regression</w:t>
            </w:r>
          </w:p>
        </w:tc>
        <w:tc>
          <w:tcPr>
            <w:tcW w:w="1568" w:type="dxa"/>
            <w:shd w:val="clear" w:color="auto" w:fill="EBF5FB"/>
          </w:tcPr>
          <w:p w14:paraId="399B8E0C" w14:textId="77777777" w:rsidR="00E819F6" w:rsidRPr="002F12B6" w:rsidRDefault="00000000">
            <w:pPr>
              <w:jc w:val="center"/>
              <w:rPr>
                <w:rFonts w:cs="Times New Roman"/>
              </w:rPr>
            </w:pPr>
            <w:r w:rsidRPr="002F12B6">
              <w:rPr>
                <w:rFonts w:cs="Times New Roman"/>
                <w:sz w:val="18"/>
              </w:rPr>
              <w:t>0.8743</w:t>
            </w:r>
          </w:p>
        </w:tc>
        <w:tc>
          <w:tcPr>
            <w:tcW w:w="1568" w:type="dxa"/>
            <w:shd w:val="clear" w:color="auto" w:fill="EBF5FB"/>
          </w:tcPr>
          <w:p w14:paraId="1FA535D5" w14:textId="77777777" w:rsidR="00E819F6" w:rsidRPr="002F12B6" w:rsidRDefault="00000000">
            <w:pPr>
              <w:jc w:val="center"/>
              <w:rPr>
                <w:rFonts w:cs="Times New Roman"/>
              </w:rPr>
            </w:pPr>
            <w:r w:rsidRPr="002F12B6">
              <w:rPr>
                <w:rFonts w:cs="Times New Roman"/>
                <w:sz w:val="18"/>
              </w:rPr>
              <w:t>0.6667</w:t>
            </w:r>
          </w:p>
        </w:tc>
        <w:tc>
          <w:tcPr>
            <w:tcW w:w="1568" w:type="dxa"/>
            <w:shd w:val="clear" w:color="auto" w:fill="EBF5FB"/>
          </w:tcPr>
          <w:p w14:paraId="200EED32" w14:textId="77777777" w:rsidR="00E819F6" w:rsidRPr="002F12B6" w:rsidRDefault="00000000">
            <w:pPr>
              <w:jc w:val="center"/>
              <w:rPr>
                <w:rFonts w:cs="Times New Roman"/>
              </w:rPr>
            </w:pPr>
            <w:r w:rsidRPr="002F12B6">
              <w:rPr>
                <w:rFonts w:cs="Times New Roman"/>
                <w:sz w:val="18"/>
              </w:rPr>
              <w:t>0.6022</w:t>
            </w:r>
          </w:p>
        </w:tc>
        <w:tc>
          <w:tcPr>
            <w:tcW w:w="1568" w:type="dxa"/>
            <w:shd w:val="clear" w:color="auto" w:fill="EBF5FB"/>
          </w:tcPr>
          <w:p w14:paraId="77AE4F35" w14:textId="77777777" w:rsidR="00E819F6" w:rsidRPr="002F12B6" w:rsidRDefault="00000000">
            <w:pPr>
              <w:jc w:val="center"/>
              <w:rPr>
                <w:rFonts w:cs="Times New Roman"/>
              </w:rPr>
            </w:pPr>
            <w:r w:rsidRPr="002F12B6">
              <w:rPr>
                <w:rFonts w:cs="Times New Roman"/>
                <w:sz w:val="18"/>
              </w:rPr>
              <w:t>0.7385</w:t>
            </w:r>
          </w:p>
        </w:tc>
        <w:tc>
          <w:tcPr>
            <w:tcW w:w="1568" w:type="dxa"/>
            <w:shd w:val="clear" w:color="auto" w:fill="EBF5FB"/>
          </w:tcPr>
          <w:p w14:paraId="75219F5C" w14:textId="77777777" w:rsidR="00E819F6" w:rsidRPr="002F12B6" w:rsidRDefault="00000000">
            <w:pPr>
              <w:jc w:val="center"/>
              <w:rPr>
                <w:rFonts w:cs="Times New Roman"/>
              </w:rPr>
            </w:pPr>
            <w:r w:rsidRPr="002F12B6">
              <w:rPr>
                <w:rFonts w:cs="Times New Roman"/>
                <w:sz w:val="18"/>
              </w:rPr>
              <w:t>0.5084</w:t>
            </w:r>
          </w:p>
        </w:tc>
      </w:tr>
      <w:tr w:rsidR="00E819F6" w:rsidRPr="002F12B6" w14:paraId="23669D09" w14:textId="77777777">
        <w:tc>
          <w:tcPr>
            <w:tcW w:w="1568" w:type="dxa"/>
            <w:shd w:val="clear" w:color="auto" w:fill="FFFFFF"/>
          </w:tcPr>
          <w:p w14:paraId="5542CD1E" w14:textId="77777777" w:rsidR="00E819F6" w:rsidRPr="002F12B6" w:rsidRDefault="00000000">
            <w:pPr>
              <w:jc w:val="center"/>
              <w:rPr>
                <w:rFonts w:cs="Times New Roman"/>
              </w:rPr>
            </w:pPr>
            <w:r w:rsidRPr="002F12B6">
              <w:rPr>
                <w:rFonts w:cs="Times New Roman"/>
                <w:sz w:val="18"/>
              </w:rPr>
              <w:t>Random Forest</w:t>
            </w:r>
          </w:p>
        </w:tc>
        <w:tc>
          <w:tcPr>
            <w:tcW w:w="1568" w:type="dxa"/>
            <w:shd w:val="clear" w:color="auto" w:fill="FFFFFF"/>
          </w:tcPr>
          <w:p w14:paraId="7EC3D5DB" w14:textId="77777777" w:rsidR="00E819F6" w:rsidRPr="002F12B6" w:rsidRDefault="00000000">
            <w:pPr>
              <w:jc w:val="center"/>
              <w:rPr>
                <w:rFonts w:cs="Times New Roman"/>
              </w:rPr>
            </w:pPr>
            <w:r w:rsidRPr="002F12B6">
              <w:rPr>
                <w:rFonts w:cs="Times New Roman"/>
                <w:sz w:val="18"/>
              </w:rPr>
              <w:t>0.8741</w:t>
            </w:r>
          </w:p>
        </w:tc>
        <w:tc>
          <w:tcPr>
            <w:tcW w:w="1568" w:type="dxa"/>
            <w:shd w:val="clear" w:color="auto" w:fill="FFFFFF"/>
          </w:tcPr>
          <w:p w14:paraId="39F02A38" w14:textId="77777777" w:rsidR="00E819F6" w:rsidRPr="002F12B6" w:rsidRDefault="00000000">
            <w:pPr>
              <w:jc w:val="center"/>
              <w:rPr>
                <w:rFonts w:cs="Times New Roman"/>
              </w:rPr>
            </w:pPr>
            <w:r w:rsidRPr="002F12B6">
              <w:rPr>
                <w:rFonts w:cs="Times New Roman"/>
                <w:sz w:val="18"/>
              </w:rPr>
              <w:t>0.6279</w:t>
            </w:r>
          </w:p>
        </w:tc>
        <w:tc>
          <w:tcPr>
            <w:tcW w:w="1568" w:type="dxa"/>
            <w:shd w:val="clear" w:color="auto" w:fill="FFFFFF"/>
          </w:tcPr>
          <w:p w14:paraId="4D908354" w14:textId="77777777" w:rsidR="00E819F6" w:rsidRPr="002F12B6" w:rsidRDefault="00000000">
            <w:pPr>
              <w:jc w:val="center"/>
              <w:rPr>
                <w:rFonts w:cs="Times New Roman"/>
              </w:rPr>
            </w:pPr>
            <w:r w:rsidRPr="002F12B6">
              <w:rPr>
                <w:rFonts w:cs="Times New Roman"/>
                <w:sz w:val="18"/>
              </w:rPr>
              <w:t>0.6087</w:t>
            </w:r>
          </w:p>
        </w:tc>
        <w:tc>
          <w:tcPr>
            <w:tcW w:w="1568" w:type="dxa"/>
            <w:shd w:val="clear" w:color="auto" w:fill="FFFFFF"/>
          </w:tcPr>
          <w:p w14:paraId="3C0B1751" w14:textId="77777777" w:rsidR="00E819F6" w:rsidRPr="002F12B6" w:rsidRDefault="00000000">
            <w:pPr>
              <w:jc w:val="center"/>
              <w:rPr>
                <w:rFonts w:cs="Times New Roman"/>
              </w:rPr>
            </w:pPr>
            <w:r w:rsidRPr="002F12B6">
              <w:rPr>
                <w:rFonts w:cs="Times New Roman"/>
                <w:sz w:val="18"/>
              </w:rPr>
              <w:t>0.7114</w:t>
            </w:r>
          </w:p>
        </w:tc>
        <w:tc>
          <w:tcPr>
            <w:tcW w:w="1568" w:type="dxa"/>
            <w:shd w:val="clear" w:color="auto" w:fill="FFFFFF"/>
          </w:tcPr>
          <w:p w14:paraId="108A4430" w14:textId="77777777" w:rsidR="00E819F6" w:rsidRPr="002F12B6" w:rsidRDefault="00000000">
            <w:pPr>
              <w:jc w:val="center"/>
              <w:rPr>
                <w:rFonts w:cs="Times New Roman"/>
              </w:rPr>
            </w:pPr>
            <w:r w:rsidRPr="002F12B6">
              <w:rPr>
                <w:rFonts w:cs="Times New Roman"/>
                <w:sz w:val="18"/>
              </w:rPr>
              <w:t>0.5319</w:t>
            </w:r>
          </w:p>
        </w:tc>
      </w:tr>
      <w:tr w:rsidR="00E819F6" w:rsidRPr="002F12B6" w14:paraId="79E9155E" w14:textId="77777777">
        <w:tc>
          <w:tcPr>
            <w:tcW w:w="1568" w:type="dxa"/>
            <w:shd w:val="clear" w:color="auto" w:fill="EBF5FB"/>
          </w:tcPr>
          <w:p w14:paraId="32A33391" w14:textId="77777777" w:rsidR="00E819F6" w:rsidRPr="002F12B6" w:rsidRDefault="00000000">
            <w:pPr>
              <w:jc w:val="center"/>
              <w:rPr>
                <w:rFonts w:cs="Times New Roman"/>
              </w:rPr>
            </w:pPr>
            <w:r w:rsidRPr="002F12B6">
              <w:rPr>
                <w:rFonts w:cs="Times New Roman"/>
                <w:sz w:val="18"/>
              </w:rPr>
              <w:t>Gradient Boosting</w:t>
            </w:r>
          </w:p>
        </w:tc>
        <w:tc>
          <w:tcPr>
            <w:tcW w:w="1568" w:type="dxa"/>
            <w:shd w:val="clear" w:color="auto" w:fill="EBF5FB"/>
          </w:tcPr>
          <w:p w14:paraId="39FE1E96" w14:textId="77777777" w:rsidR="00E819F6" w:rsidRPr="002F12B6" w:rsidRDefault="00000000">
            <w:pPr>
              <w:jc w:val="center"/>
              <w:rPr>
                <w:rFonts w:cs="Times New Roman"/>
              </w:rPr>
            </w:pPr>
            <w:r w:rsidRPr="002F12B6">
              <w:rPr>
                <w:rFonts w:cs="Times New Roman"/>
                <w:sz w:val="18"/>
              </w:rPr>
              <w:t>0.8871</w:t>
            </w:r>
          </w:p>
        </w:tc>
        <w:tc>
          <w:tcPr>
            <w:tcW w:w="1568" w:type="dxa"/>
            <w:shd w:val="clear" w:color="auto" w:fill="EBF5FB"/>
          </w:tcPr>
          <w:p w14:paraId="64E84352" w14:textId="77777777" w:rsidR="00E819F6" w:rsidRPr="002F12B6" w:rsidRDefault="00000000">
            <w:pPr>
              <w:jc w:val="center"/>
              <w:rPr>
                <w:rFonts w:cs="Times New Roman"/>
              </w:rPr>
            </w:pPr>
            <w:r w:rsidRPr="002F12B6">
              <w:rPr>
                <w:rFonts w:cs="Times New Roman"/>
                <w:sz w:val="18"/>
              </w:rPr>
              <w:t>0.6884</w:t>
            </w:r>
          </w:p>
        </w:tc>
        <w:tc>
          <w:tcPr>
            <w:tcW w:w="1568" w:type="dxa"/>
            <w:shd w:val="clear" w:color="auto" w:fill="EBF5FB"/>
          </w:tcPr>
          <w:p w14:paraId="3D6B9108" w14:textId="77777777" w:rsidR="00E819F6" w:rsidRPr="002F12B6" w:rsidRDefault="00000000">
            <w:pPr>
              <w:jc w:val="center"/>
              <w:rPr>
                <w:rFonts w:cs="Times New Roman"/>
              </w:rPr>
            </w:pPr>
            <w:r w:rsidRPr="002F12B6">
              <w:rPr>
                <w:rFonts w:cs="Times New Roman"/>
                <w:sz w:val="18"/>
              </w:rPr>
              <w:t>0.6345</w:t>
            </w:r>
          </w:p>
        </w:tc>
        <w:tc>
          <w:tcPr>
            <w:tcW w:w="1568" w:type="dxa"/>
            <w:shd w:val="clear" w:color="auto" w:fill="EBF5FB"/>
          </w:tcPr>
          <w:p w14:paraId="62A7BD7D" w14:textId="77777777" w:rsidR="00E819F6" w:rsidRPr="002F12B6" w:rsidRDefault="00000000">
            <w:pPr>
              <w:jc w:val="center"/>
              <w:rPr>
                <w:rFonts w:cs="Times New Roman"/>
              </w:rPr>
            </w:pPr>
            <w:r w:rsidRPr="002F12B6">
              <w:rPr>
                <w:rFonts w:cs="Times New Roman"/>
                <w:sz w:val="18"/>
              </w:rPr>
              <w:t>0.6951</w:t>
            </w:r>
          </w:p>
        </w:tc>
        <w:tc>
          <w:tcPr>
            <w:tcW w:w="1568" w:type="dxa"/>
            <w:shd w:val="clear" w:color="auto" w:fill="EBF5FB"/>
          </w:tcPr>
          <w:p w14:paraId="581D5F97" w14:textId="77777777" w:rsidR="00E819F6" w:rsidRPr="002F12B6" w:rsidRDefault="00000000">
            <w:pPr>
              <w:jc w:val="center"/>
              <w:rPr>
                <w:rFonts w:cs="Times New Roman"/>
              </w:rPr>
            </w:pPr>
            <w:r w:rsidRPr="002F12B6">
              <w:rPr>
                <w:rFonts w:cs="Times New Roman"/>
                <w:sz w:val="18"/>
              </w:rPr>
              <w:t>0.5836</w:t>
            </w:r>
          </w:p>
        </w:tc>
      </w:tr>
      <w:tr w:rsidR="00E819F6" w:rsidRPr="002F12B6" w14:paraId="5D6A0C17" w14:textId="77777777">
        <w:tc>
          <w:tcPr>
            <w:tcW w:w="1568" w:type="dxa"/>
            <w:shd w:val="clear" w:color="auto" w:fill="FFFFFF"/>
          </w:tcPr>
          <w:p w14:paraId="7DE5BE77" w14:textId="77777777" w:rsidR="00E819F6" w:rsidRPr="002F12B6" w:rsidRDefault="00000000">
            <w:pPr>
              <w:jc w:val="center"/>
              <w:rPr>
                <w:rFonts w:cs="Times New Roman"/>
              </w:rPr>
            </w:pPr>
            <w:r w:rsidRPr="002F12B6">
              <w:rPr>
                <w:rFonts w:cs="Times New Roman"/>
                <w:sz w:val="18"/>
              </w:rPr>
              <w:t>XGBoost</w:t>
            </w:r>
          </w:p>
        </w:tc>
        <w:tc>
          <w:tcPr>
            <w:tcW w:w="1568" w:type="dxa"/>
            <w:shd w:val="clear" w:color="auto" w:fill="FFFFFF"/>
          </w:tcPr>
          <w:p w14:paraId="71C8DD3A" w14:textId="77777777" w:rsidR="00E819F6" w:rsidRPr="002F12B6" w:rsidRDefault="00000000">
            <w:pPr>
              <w:jc w:val="center"/>
              <w:rPr>
                <w:rFonts w:cs="Times New Roman"/>
              </w:rPr>
            </w:pPr>
            <w:r w:rsidRPr="002F12B6">
              <w:rPr>
                <w:rFonts w:cs="Times New Roman"/>
                <w:sz w:val="18"/>
              </w:rPr>
              <w:t>0.8889</w:t>
            </w:r>
          </w:p>
        </w:tc>
        <w:tc>
          <w:tcPr>
            <w:tcW w:w="1568" w:type="dxa"/>
            <w:shd w:val="clear" w:color="auto" w:fill="FFFFFF"/>
          </w:tcPr>
          <w:p w14:paraId="41DBFFF8" w14:textId="77777777" w:rsidR="00E819F6" w:rsidRPr="002F12B6" w:rsidRDefault="00000000">
            <w:pPr>
              <w:jc w:val="center"/>
              <w:rPr>
                <w:rFonts w:cs="Times New Roman"/>
              </w:rPr>
            </w:pPr>
            <w:r w:rsidRPr="002F12B6">
              <w:rPr>
                <w:rFonts w:cs="Times New Roman"/>
                <w:sz w:val="18"/>
              </w:rPr>
              <w:t>0.6956</w:t>
            </w:r>
          </w:p>
        </w:tc>
        <w:tc>
          <w:tcPr>
            <w:tcW w:w="1568" w:type="dxa"/>
            <w:shd w:val="clear" w:color="auto" w:fill="FFFFFF"/>
          </w:tcPr>
          <w:p w14:paraId="2FF79759" w14:textId="77777777" w:rsidR="00E819F6" w:rsidRPr="002F12B6" w:rsidRDefault="00000000">
            <w:pPr>
              <w:jc w:val="center"/>
              <w:rPr>
                <w:rFonts w:cs="Times New Roman"/>
              </w:rPr>
            </w:pPr>
            <w:r w:rsidRPr="002F12B6">
              <w:rPr>
                <w:rFonts w:cs="Times New Roman"/>
                <w:sz w:val="18"/>
              </w:rPr>
              <w:t>0.6425</w:t>
            </w:r>
          </w:p>
        </w:tc>
        <w:tc>
          <w:tcPr>
            <w:tcW w:w="1568" w:type="dxa"/>
            <w:shd w:val="clear" w:color="auto" w:fill="FFFFFF"/>
          </w:tcPr>
          <w:p w14:paraId="48760B65" w14:textId="77777777" w:rsidR="00E819F6" w:rsidRPr="002F12B6" w:rsidRDefault="00000000">
            <w:pPr>
              <w:jc w:val="center"/>
              <w:rPr>
                <w:rFonts w:cs="Times New Roman"/>
              </w:rPr>
            </w:pPr>
            <w:r w:rsidRPr="002F12B6">
              <w:rPr>
                <w:rFonts w:cs="Times New Roman"/>
                <w:sz w:val="18"/>
              </w:rPr>
              <w:t>0.7195</w:t>
            </w:r>
          </w:p>
        </w:tc>
        <w:tc>
          <w:tcPr>
            <w:tcW w:w="1568" w:type="dxa"/>
            <w:shd w:val="clear" w:color="auto" w:fill="FFFFFF"/>
          </w:tcPr>
          <w:p w14:paraId="73A00844" w14:textId="77777777" w:rsidR="00E819F6" w:rsidRPr="002F12B6" w:rsidRDefault="00000000">
            <w:pPr>
              <w:jc w:val="center"/>
              <w:rPr>
                <w:rFonts w:cs="Times New Roman"/>
              </w:rPr>
            </w:pPr>
            <w:r w:rsidRPr="002F12B6">
              <w:rPr>
                <w:rFonts w:cs="Times New Roman"/>
                <w:sz w:val="18"/>
              </w:rPr>
              <w:t>0.5803</w:t>
            </w:r>
          </w:p>
        </w:tc>
      </w:tr>
      <w:tr w:rsidR="00E819F6" w:rsidRPr="002F12B6" w14:paraId="3D279ECA" w14:textId="77777777">
        <w:tc>
          <w:tcPr>
            <w:tcW w:w="1568" w:type="dxa"/>
            <w:shd w:val="clear" w:color="auto" w:fill="EBF5FB"/>
          </w:tcPr>
          <w:p w14:paraId="485EC411" w14:textId="77777777" w:rsidR="00E819F6" w:rsidRPr="002F12B6" w:rsidRDefault="00000000">
            <w:pPr>
              <w:jc w:val="center"/>
              <w:rPr>
                <w:rFonts w:cs="Times New Roman"/>
              </w:rPr>
            </w:pPr>
            <w:r w:rsidRPr="002F12B6">
              <w:rPr>
                <w:rFonts w:cs="Times New Roman"/>
                <w:sz w:val="18"/>
              </w:rPr>
              <w:t>LightGBM</w:t>
            </w:r>
          </w:p>
        </w:tc>
        <w:tc>
          <w:tcPr>
            <w:tcW w:w="1568" w:type="dxa"/>
            <w:shd w:val="clear" w:color="auto" w:fill="EBF5FB"/>
          </w:tcPr>
          <w:p w14:paraId="7694A7B9" w14:textId="77777777" w:rsidR="00E819F6" w:rsidRPr="002F12B6" w:rsidRDefault="00000000">
            <w:pPr>
              <w:jc w:val="center"/>
              <w:rPr>
                <w:rFonts w:cs="Times New Roman"/>
              </w:rPr>
            </w:pPr>
            <w:r w:rsidRPr="002F12B6">
              <w:rPr>
                <w:rFonts w:cs="Times New Roman"/>
                <w:sz w:val="18"/>
              </w:rPr>
              <w:t>0.8885</w:t>
            </w:r>
          </w:p>
        </w:tc>
        <w:tc>
          <w:tcPr>
            <w:tcW w:w="1568" w:type="dxa"/>
            <w:shd w:val="clear" w:color="auto" w:fill="EBF5FB"/>
          </w:tcPr>
          <w:p w14:paraId="3FF36575" w14:textId="77777777" w:rsidR="00E819F6" w:rsidRPr="002F12B6" w:rsidRDefault="00000000">
            <w:pPr>
              <w:jc w:val="center"/>
              <w:rPr>
                <w:rFonts w:cs="Times New Roman"/>
              </w:rPr>
            </w:pPr>
            <w:r w:rsidRPr="002F12B6">
              <w:rPr>
                <w:rFonts w:cs="Times New Roman"/>
                <w:sz w:val="18"/>
              </w:rPr>
              <w:t>0.6938</w:t>
            </w:r>
          </w:p>
        </w:tc>
        <w:tc>
          <w:tcPr>
            <w:tcW w:w="1568" w:type="dxa"/>
            <w:shd w:val="clear" w:color="auto" w:fill="EBF5FB"/>
          </w:tcPr>
          <w:p w14:paraId="77882014" w14:textId="77777777" w:rsidR="00E819F6" w:rsidRPr="002F12B6" w:rsidRDefault="00000000">
            <w:pPr>
              <w:jc w:val="center"/>
              <w:rPr>
                <w:rFonts w:cs="Times New Roman"/>
              </w:rPr>
            </w:pPr>
            <w:r w:rsidRPr="002F12B6">
              <w:rPr>
                <w:rFonts w:cs="Times New Roman"/>
                <w:sz w:val="18"/>
              </w:rPr>
              <w:t>0.6367</w:t>
            </w:r>
          </w:p>
        </w:tc>
        <w:tc>
          <w:tcPr>
            <w:tcW w:w="1568" w:type="dxa"/>
            <w:shd w:val="clear" w:color="auto" w:fill="EBF5FB"/>
          </w:tcPr>
          <w:p w14:paraId="3C4392A8" w14:textId="77777777" w:rsidR="00E819F6" w:rsidRPr="002F12B6" w:rsidRDefault="00000000">
            <w:pPr>
              <w:jc w:val="center"/>
              <w:rPr>
                <w:rFonts w:cs="Times New Roman"/>
              </w:rPr>
            </w:pPr>
            <w:r w:rsidRPr="002F12B6">
              <w:rPr>
                <w:rFonts w:cs="Times New Roman"/>
                <w:sz w:val="18"/>
              </w:rPr>
              <w:t>0.7480</w:t>
            </w:r>
          </w:p>
        </w:tc>
        <w:tc>
          <w:tcPr>
            <w:tcW w:w="1568" w:type="dxa"/>
            <w:shd w:val="clear" w:color="auto" w:fill="EBF5FB"/>
          </w:tcPr>
          <w:p w14:paraId="075E0662" w14:textId="77777777" w:rsidR="00E819F6" w:rsidRPr="002F12B6" w:rsidRDefault="00000000">
            <w:pPr>
              <w:jc w:val="center"/>
              <w:rPr>
                <w:rFonts w:cs="Times New Roman"/>
              </w:rPr>
            </w:pPr>
            <w:r w:rsidRPr="002F12B6">
              <w:rPr>
                <w:rFonts w:cs="Times New Roman"/>
                <w:sz w:val="18"/>
              </w:rPr>
              <w:t>0.5542</w:t>
            </w:r>
          </w:p>
        </w:tc>
      </w:tr>
    </w:tbl>
    <w:p w14:paraId="34038646" w14:textId="77777777" w:rsidR="00E819F6" w:rsidRPr="002F12B6" w:rsidRDefault="00E819F6">
      <w:pPr>
        <w:rPr>
          <w:rFonts w:cs="Times New Roman"/>
        </w:rPr>
      </w:pPr>
    </w:p>
    <w:p w14:paraId="0642EB92" w14:textId="07B83259" w:rsidR="00E819F6" w:rsidRPr="002F12B6" w:rsidRDefault="00000000">
      <w:pPr>
        <w:spacing w:after="120" w:line="360" w:lineRule="auto"/>
        <w:jc w:val="both"/>
        <w:rPr>
          <w:rFonts w:cs="Times New Roman"/>
        </w:rPr>
      </w:pPr>
      <w:r w:rsidRPr="002F12B6">
        <w:rPr>
          <w:rFonts w:cs="Times New Roman"/>
        </w:rPr>
        <w:t xml:space="preserve">XGBoost se distingue comme le meilleur </w:t>
      </w:r>
      <w:r w:rsidR="008C2677" w:rsidRPr="002F12B6">
        <w:rPr>
          <w:rFonts w:cs="Times New Roman"/>
        </w:rPr>
        <w:t>modèle</w:t>
      </w:r>
      <w:r w:rsidRPr="002F12B6">
        <w:rPr>
          <w:rFonts w:cs="Times New Roman"/>
        </w:rPr>
        <w:t xml:space="preserve"> avec une AUC de 0.889 et un F1-score de 0.642, confirme par LightGBM (AUC = 0.889, F1 = 0.637). Ces deux </w:t>
      </w:r>
      <w:r w:rsidR="008C2677" w:rsidRPr="002F12B6">
        <w:rPr>
          <w:rFonts w:cs="Times New Roman"/>
        </w:rPr>
        <w:t>modèles</w:t>
      </w:r>
      <w:r w:rsidRPr="002F12B6">
        <w:rPr>
          <w:rFonts w:cs="Times New Roman"/>
        </w:rPr>
        <w:t xml:space="preserve"> de gradient </w:t>
      </w:r>
      <w:r w:rsidR="008C2677" w:rsidRPr="002F12B6">
        <w:rPr>
          <w:rFonts w:cs="Times New Roman"/>
        </w:rPr>
        <w:t>Boosting</w:t>
      </w:r>
      <w:r w:rsidRPr="002F12B6">
        <w:rPr>
          <w:rFonts w:cs="Times New Roman"/>
        </w:rPr>
        <w:t xml:space="preserve"> surpassent la </w:t>
      </w:r>
      <w:r w:rsidR="008C2677" w:rsidRPr="002F12B6">
        <w:rPr>
          <w:rFonts w:cs="Times New Roman"/>
        </w:rPr>
        <w:t>régression</w:t>
      </w:r>
      <w:r w:rsidRPr="002F12B6">
        <w:rPr>
          <w:rFonts w:cs="Times New Roman"/>
        </w:rPr>
        <w:t xml:space="preserve"> logistique (AUC = 0.874) et le Random Forest (AUC = 0.874), bien que les </w:t>
      </w:r>
      <w:r w:rsidR="008C2677" w:rsidRPr="002F12B6">
        <w:rPr>
          <w:rFonts w:cs="Times New Roman"/>
        </w:rPr>
        <w:t>écarts</w:t>
      </w:r>
      <w:r w:rsidRPr="002F12B6">
        <w:rPr>
          <w:rFonts w:cs="Times New Roman"/>
        </w:rPr>
        <w:t xml:space="preserve"> restent modestes. Le rappel </w:t>
      </w:r>
      <w:r w:rsidR="008C2677" w:rsidRPr="002F12B6">
        <w:rPr>
          <w:rFonts w:cs="Times New Roman"/>
        </w:rPr>
        <w:t>élevé</w:t>
      </w:r>
      <w:r w:rsidRPr="002F12B6">
        <w:rPr>
          <w:rFonts w:cs="Times New Roman"/>
        </w:rPr>
        <w:t xml:space="preserve"> du XGBoost (71.9 %) signifie que le </w:t>
      </w:r>
      <w:r w:rsidR="008C2677" w:rsidRPr="002F12B6">
        <w:rPr>
          <w:rFonts w:cs="Times New Roman"/>
        </w:rPr>
        <w:t>modèle</w:t>
      </w:r>
      <w:r w:rsidRPr="002F12B6">
        <w:rPr>
          <w:rFonts w:cs="Times New Roman"/>
        </w:rPr>
        <w:t xml:space="preserve"> </w:t>
      </w:r>
      <w:r w:rsidR="008C2677" w:rsidRPr="002F12B6">
        <w:rPr>
          <w:rFonts w:cs="Times New Roman"/>
        </w:rPr>
        <w:t>détecte</w:t>
      </w:r>
      <w:r w:rsidRPr="002F12B6">
        <w:rPr>
          <w:rFonts w:cs="Times New Roman"/>
        </w:rPr>
        <w:t xml:space="preserve"> correctement 7 femmes sur 10 ayant effectivement perdu un enfant.</w:t>
      </w:r>
    </w:p>
    <w:p w14:paraId="50540619" w14:textId="77777777" w:rsidR="00E819F6" w:rsidRPr="002F12B6" w:rsidRDefault="00000000">
      <w:pPr>
        <w:jc w:val="center"/>
        <w:rPr>
          <w:rFonts w:cs="Times New Roman"/>
        </w:rPr>
      </w:pPr>
      <w:r w:rsidRPr="002F12B6">
        <w:rPr>
          <w:rFonts w:cs="Times New Roman"/>
          <w:noProof/>
        </w:rPr>
        <w:lastRenderedPageBreak/>
        <w:drawing>
          <wp:inline distT="0" distB="0" distL="0" distR="0" wp14:anchorId="64C03BE5" wp14:editId="3DC6B215">
            <wp:extent cx="5029200" cy="3891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_ml.png"/>
                    <pic:cNvPicPr/>
                  </pic:nvPicPr>
                  <pic:blipFill>
                    <a:blip r:embed="rId11"/>
                    <a:stretch>
                      <a:fillRect/>
                    </a:stretch>
                  </pic:blipFill>
                  <pic:spPr>
                    <a:xfrm>
                      <a:off x="0" y="0"/>
                      <a:ext cx="5029200" cy="3891508"/>
                    </a:xfrm>
                    <a:prstGeom prst="rect">
                      <a:avLst/>
                    </a:prstGeom>
                  </pic:spPr>
                </pic:pic>
              </a:graphicData>
            </a:graphic>
          </wp:inline>
        </w:drawing>
      </w:r>
    </w:p>
    <w:p w14:paraId="427AC08D" w14:textId="2E9128F1" w:rsidR="00E819F6" w:rsidRPr="002F12B6" w:rsidRDefault="00000000">
      <w:pPr>
        <w:jc w:val="center"/>
        <w:rPr>
          <w:rFonts w:cs="Times New Roman"/>
        </w:rPr>
      </w:pPr>
      <w:r w:rsidRPr="002F12B6">
        <w:rPr>
          <w:rFonts w:cs="Times New Roman"/>
          <w:i/>
          <w:color w:val="646464"/>
          <w:sz w:val="18"/>
        </w:rPr>
        <w:t xml:space="preserve">Figure 4. Courbes ROC comparatives - Tous les </w:t>
      </w:r>
      <w:r w:rsidR="008C2677" w:rsidRPr="002F12B6">
        <w:rPr>
          <w:rFonts w:cs="Times New Roman"/>
          <w:i/>
          <w:color w:val="646464"/>
          <w:sz w:val="18"/>
        </w:rPr>
        <w:t>modèles</w:t>
      </w:r>
      <w:r w:rsidRPr="002F12B6">
        <w:rPr>
          <w:rFonts w:cs="Times New Roman"/>
          <w:i/>
          <w:color w:val="646464"/>
          <w:sz w:val="18"/>
        </w:rPr>
        <w:t xml:space="preserve"> ML</w:t>
      </w:r>
    </w:p>
    <w:p w14:paraId="7A39C865" w14:textId="77777777" w:rsidR="00E819F6" w:rsidRPr="002F12B6" w:rsidRDefault="00000000">
      <w:pPr>
        <w:jc w:val="center"/>
        <w:rPr>
          <w:rFonts w:cs="Times New Roman"/>
        </w:rPr>
      </w:pPr>
      <w:r w:rsidRPr="002F12B6">
        <w:rPr>
          <w:rFonts w:cs="Times New Roman"/>
          <w:noProof/>
        </w:rPr>
        <w:drawing>
          <wp:inline distT="0" distB="0" distL="0" distR="0" wp14:anchorId="0AAAAD11" wp14:editId="50BE2C0F">
            <wp:extent cx="5486400" cy="2334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_ml.png"/>
                    <pic:cNvPicPr/>
                  </pic:nvPicPr>
                  <pic:blipFill>
                    <a:blip r:embed="rId12"/>
                    <a:stretch>
                      <a:fillRect/>
                    </a:stretch>
                  </pic:blipFill>
                  <pic:spPr>
                    <a:xfrm>
                      <a:off x="0" y="0"/>
                      <a:ext cx="5486400" cy="2334022"/>
                    </a:xfrm>
                    <a:prstGeom prst="rect">
                      <a:avLst/>
                    </a:prstGeom>
                  </pic:spPr>
                </pic:pic>
              </a:graphicData>
            </a:graphic>
          </wp:inline>
        </w:drawing>
      </w:r>
    </w:p>
    <w:p w14:paraId="15C9CF78" w14:textId="0C9816F4" w:rsidR="00E819F6" w:rsidRPr="002F12B6" w:rsidRDefault="00000000">
      <w:pPr>
        <w:jc w:val="center"/>
        <w:rPr>
          <w:rFonts w:cs="Times New Roman"/>
        </w:rPr>
      </w:pPr>
      <w:r w:rsidRPr="002F12B6">
        <w:rPr>
          <w:rFonts w:cs="Times New Roman"/>
          <w:i/>
          <w:color w:val="646464"/>
          <w:sz w:val="18"/>
        </w:rPr>
        <w:t xml:space="preserve">Figure 5. Comparaison des </w:t>
      </w:r>
      <w:r w:rsidR="008C2677" w:rsidRPr="002F12B6">
        <w:rPr>
          <w:rFonts w:cs="Times New Roman"/>
          <w:i/>
          <w:color w:val="646464"/>
          <w:sz w:val="18"/>
        </w:rPr>
        <w:t>métriques</w:t>
      </w:r>
      <w:r w:rsidRPr="002F12B6">
        <w:rPr>
          <w:rFonts w:cs="Times New Roman"/>
          <w:i/>
          <w:color w:val="646464"/>
          <w:sz w:val="18"/>
        </w:rPr>
        <w:t xml:space="preserve"> - Validation </w:t>
      </w:r>
      <w:r w:rsidR="008C2677" w:rsidRPr="002F12B6">
        <w:rPr>
          <w:rFonts w:cs="Times New Roman"/>
          <w:i/>
          <w:color w:val="646464"/>
          <w:sz w:val="18"/>
        </w:rPr>
        <w:t>croisée</w:t>
      </w:r>
      <w:r w:rsidRPr="002F12B6">
        <w:rPr>
          <w:rFonts w:cs="Times New Roman"/>
          <w:i/>
          <w:color w:val="646464"/>
          <w:sz w:val="18"/>
        </w:rPr>
        <w:t xml:space="preserve"> et jeu de test</w:t>
      </w:r>
    </w:p>
    <w:p w14:paraId="7A28DCF9" w14:textId="77777777" w:rsidR="00E819F6" w:rsidRPr="002F12B6" w:rsidRDefault="00000000">
      <w:pPr>
        <w:jc w:val="center"/>
        <w:rPr>
          <w:rFonts w:cs="Times New Roman"/>
        </w:rPr>
      </w:pPr>
      <w:r w:rsidRPr="002F12B6">
        <w:rPr>
          <w:rFonts w:cs="Times New Roman"/>
          <w:noProof/>
        </w:rPr>
        <w:lastRenderedPageBreak/>
        <w:drawing>
          <wp:inline distT="0" distB="0" distL="0" distR="0" wp14:anchorId="2AAD0ED9" wp14:editId="4C1F54AD">
            <wp:extent cx="4114800" cy="34990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XGBoost.png"/>
                    <pic:cNvPicPr/>
                  </pic:nvPicPr>
                  <pic:blipFill>
                    <a:blip r:embed="rId13"/>
                    <a:stretch>
                      <a:fillRect/>
                    </a:stretch>
                  </pic:blipFill>
                  <pic:spPr>
                    <a:xfrm>
                      <a:off x="0" y="0"/>
                      <a:ext cx="4114800" cy="3499012"/>
                    </a:xfrm>
                    <a:prstGeom prst="rect">
                      <a:avLst/>
                    </a:prstGeom>
                  </pic:spPr>
                </pic:pic>
              </a:graphicData>
            </a:graphic>
          </wp:inline>
        </w:drawing>
      </w:r>
    </w:p>
    <w:p w14:paraId="0CB22702" w14:textId="77777777" w:rsidR="00E819F6" w:rsidRPr="002F12B6" w:rsidRDefault="00000000">
      <w:pPr>
        <w:jc w:val="center"/>
        <w:rPr>
          <w:rFonts w:cs="Times New Roman"/>
        </w:rPr>
      </w:pPr>
      <w:r w:rsidRPr="002F12B6">
        <w:rPr>
          <w:rFonts w:cs="Times New Roman"/>
          <w:i/>
          <w:color w:val="646464"/>
          <w:sz w:val="18"/>
        </w:rPr>
        <w:t>Figure 6. Matrice de confusion - XGBoost (jeu de test)</w:t>
      </w:r>
    </w:p>
    <w:p w14:paraId="298F3698" w14:textId="63AF7226" w:rsidR="00E819F6" w:rsidRPr="002F12B6" w:rsidRDefault="00000000">
      <w:pPr>
        <w:pStyle w:val="Titre2"/>
        <w:rPr>
          <w:rFonts w:cs="Times New Roman"/>
        </w:rPr>
      </w:pPr>
      <w:bookmarkStart w:id="22" w:name="_Toc235430162"/>
      <w:r w:rsidRPr="002F12B6">
        <w:rPr>
          <w:rFonts w:cs="Times New Roman"/>
          <w:color w:val="1A3A5C"/>
        </w:rPr>
        <w:t xml:space="preserve">8. </w:t>
      </w:r>
      <w:r w:rsidR="008C2677" w:rsidRPr="002F12B6">
        <w:rPr>
          <w:rFonts w:cs="Times New Roman"/>
          <w:color w:val="1A3A5C"/>
        </w:rPr>
        <w:t>Interprétabilité</w:t>
      </w:r>
      <w:r w:rsidRPr="002F12B6">
        <w:rPr>
          <w:rFonts w:cs="Times New Roman"/>
          <w:color w:val="1A3A5C"/>
        </w:rPr>
        <w:t xml:space="preserve"> des </w:t>
      </w:r>
      <w:r w:rsidR="008C2677" w:rsidRPr="002F12B6">
        <w:rPr>
          <w:rFonts w:cs="Times New Roman"/>
          <w:color w:val="1A3A5C"/>
        </w:rPr>
        <w:t>résultats</w:t>
      </w:r>
      <w:r w:rsidRPr="002F12B6">
        <w:rPr>
          <w:rFonts w:cs="Times New Roman"/>
          <w:color w:val="1A3A5C"/>
        </w:rPr>
        <w:t xml:space="preserve"> - Valeurs SHAP</w:t>
      </w:r>
      <w:bookmarkEnd w:id="22"/>
    </w:p>
    <w:p w14:paraId="762E27E7" w14:textId="523FEBFB" w:rsidR="00E819F6" w:rsidRPr="002F12B6" w:rsidRDefault="00000000">
      <w:pPr>
        <w:spacing w:after="120" w:line="360" w:lineRule="auto"/>
        <w:jc w:val="both"/>
        <w:rPr>
          <w:rFonts w:cs="Times New Roman"/>
        </w:rPr>
      </w:pPr>
      <w:r w:rsidRPr="002F12B6">
        <w:rPr>
          <w:rFonts w:cs="Times New Roman"/>
        </w:rPr>
        <w:t xml:space="preserve">Les valeurs SHAP (SHapley Additive exPlanations) permettent </w:t>
      </w:r>
      <w:r w:rsidR="008C2677" w:rsidRPr="002F12B6">
        <w:rPr>
          <w:rFonts w:cs="Times New Roman"/>
        </w:rPr>
        <w:t>d’attribuer</w:t>
      </w:r>
      <w:r w:rsidRPr="002F12B6">
        <w:rPr>
          <w:rFonts w:cs="Times New Roman"/>
        </w:rPr>
        <w:t xml:space="preserve"> </w:t>
      </w:r>
      <w:r w:rsidR="008C2677" w:rsidRPr="002F12B6">
        <w:rPr>
          <w:rFonts w:cs="Times New Roman"/>
        </w:rPr>
        <w:t>à</w:t>
      </w:r>
      <w:r w:rsidRPr="002F12B6">
        <w:rPr>
          <w:rFonts w:cs="Times New Roman"/>
        </w:rPr>
        <w:t xml:space="preserve"> chaque variable sa contribution </w:t>
      </w:r>
      <w:r w:rsidR="008C2677" w:rsidRPr="002F12B6">
        <w:rPr>
          <w:rFonts w:cs="Times New Roman"/>
        </w:rPr>
        <w:t>à</w:t>
      </w:r>
      <w:r w:rsidRPr="002F12B6">
        <w:rPr>
          <w:rFonts w:cs="Times New Roman"/>
        </w:rPr>
        <w:t xml:space="preserve"> chaque </w:t>
      </w:r>
      <w:r w:rsidR="008C2677" w:rsidRPr="002F12B6">
        <w:rPr>
          <w:rFonts w:cs="Times New Roman"/>
        </w:rPr>
        <w:t>prédiction</w:t>
      </w:r>
      <w:r w:rsidRPr="002F12B6">
        <w:rPr>
          <w:rFonts w:cs="Times New Roman"/>
        </w:rPr>
        <w:t xml:space="preserve"> individuelle du </w:t>
      </w:r>
      <w:r w:rsidR="008C2677" w:rsidRPr="002F12B6">
        <w:rPr>
          <w:rFonts w:cs="Times New Roman"/>
        </w:rPr>
        <w:t>modèle</w:t>
      </w:r>
      <w:r w:rsidRPr="002F12B6">
        <w:rPr>
          <w:rFonts w:cs="Times New Roman"/>
        </w:rPr>
        <w:t xml:space="preserve"> XGBoost. Elles fournissent une </w:t>
      </w:r>
      <w:r w:rsidR="008C2677" w:rsidRPr="002F12B6">
        <w:rPr>
          <w:rFonts w:cs="Times New Roman"/>
        </w:rPr>
        <w:t>interprétabilité</w:t>
      </w:r>
      <w:r w:rsidRPr="002F12B6">
        <w:rPr>
          <w:rFonts w:cs="Times New Roman"/>
        </w:rPr>
        <w:t xml:space="preserve"> locale et globale </w:t>
      </w:r>
      <w:r w:rsidR="008C2677" w:rsidRPr="002F12B6">
        <w:rPr>
          <w:rFonts w:cs="Times New Roman"/>
        </w:rPr>
        <w:t>cohérente</w:t>
      </w:r>
      <w:r w:rsidRPr="002F12B6">
        <w:rPr>
          <w:rFonts w:cs="Times New Roman"/>
        </w:rPr>
        <w:t xml:space="preserve"> avec les principes de </w:t>
      </w:r>
      <w:r w:rsidR="008C2677" w:rsidRPr="002F12B6">
        <w:rPr>
          <w:rFonts w:cs="Times New Roman"/>
        </w:rPr>
        <w:t>théorie</w:t>
      </w:r>
      <w:r w:rsidRPr="002F12B6">
        <w:rPr>
          <w:rFonts w:cs="Times New Roman"/>
        </w:rPr>
        <w:t xml:space="preserve"> des jeux </w:t>
      </w:r>
      <w:r w:rsidR="008C2677" w:rsidRPr="002F12B6">
        <w:rPr>
          <w:rFonts w:cs="Times New Roman"/>
        </w:rPr>
        <w:t>coopératifs</w:t>
      </w:r>
      <w:r w:rsidRPr="002F12B6">
        <w:rPr>
          <w:rFonts w:cs="Times New Roman"/>
        </w:rPr>
        <w:t>.</w:t>
      </w:r>
    </w:p>
    <w:p w14:paraId="63BDBC15" w14:textId="77777777" w:rsidR="00E819F6" w:rsidRPr="002F12B6" w:rsidRDefault="00000000">
      <w:pPr>
        <w:spacing w:after="120" w:line="360" w:lineRule="auto"/>
        <w:jc w:val="both"/>
        <w:rPr>
          <w:rFonts w:cs="Times New Roman"/>
        </w:rPr>
      </w:pPr>
      <w:r w:rsidRPr="002F12B6">
        <w:rPr>
          <w:rFonts w:cs="Times New Roman"/>
          <w:b/>
          <w:sz w:val="20"/>
        </w:rPr>
        <w:t>Tableau 12. Importance des variables selon les valeurs SHAP (Top 15)</w:t>
      </w:r>
    </w:p>
    <w:tbl>
      <w:tblPr>
        <w:tblStyle w:val="Grilledutableau"/>
        <w:tblW w:w="0" w:type="auto"/>
        <w:tblLook w:val="04A0" w:firstRow="1" w:lastRow="0" w:firstColumn="1" w:lastColumn="0" w:noHBand="0" w:noVBand="1"/>
      </w:tblPr>
      <w:tblGrid>
        <w:gridCol w:w="3132"/>
        <w:gridCol w:w="3132"/>
        <w:gridCol w:w="3132"/>
      </w:tblGrid>
      <w:tr w:rsidR="00E819F6" w:rsidRPr="002F12B6" w14:paraId="078AF39F" w14:textId="77777777">
        <w:tc>
          <w:tcPr>
            <w:tcW w:w="3135" w:type="dxa"/>
            <w:shd w:val="clear" w:color="auto" w:fill="1A3A5C"/>
            <w:vAlign w:val="center"/>
          </w:tcPr>
          <w:p w14:paraId="00E55284" w14:textId="77777777" w:rsidR="00E819F6" w:rsidRPr="002F12B6" w:rsidRDefault="00000000">
            <w:pPr>
              <w:jc w:val="center"/>
              <w:rPr>
                <w:rFonts w:cs="Times New Roman"/>
              </w:rPr>
            </w:pPr>
            <w:r w:rsidRPr="002F12B6">
              <w:rPr>
                <w:rFonts w:cs="Times New Roman"/>
                <w:b/>
                <w:color w:val="FFFFFF"/>
                <w:sz w:val="20"/>
              </w:rPr>
              <w:t>Rang</w:t>
            </w:r>
          </w:p>
        </w:tc>
        <w:tc>
          <w:tcPr>
            <w:tcW w:w="3135" w:type="dxa"/>
            <w:shd w:val="clear" w:color="auto" w:fill="1A3A5C"/>
            <w:vAlign w:val="center"/>
          </w:tcPr>
          <w:p w14:paraId="789B401B" w14:textId="77777777" w:rsidR="00E819F6" w:rsidRPr="002F12B6" w:rsidRDefault="00000000">
            <w:pPr>
              <w:jc w:val="center"/>
              <w:rPr>
                <w:rFonts w:cs="Times New Roman"/>
              </w:rPr>
            </w:pPr>
            <w:r w:rsidRPr="002F12B6">
              <w:rPr>
                <w:rFonts w:cs="Times New Roman"/>
                <w:b/>
                <w:color w:val="FFFFFF"/>
                <w:sz w:val="20"/>
              </w:rPr>
              <w:t>Variable</w:t>
            </w:r>
          </w:p>
        </w:tc>
        <w:tc>
          <w:tcPr>
            <w:tcW w:w="3135" w:type="dxa"/>
            <w:shd w:val="clear" w:color="auto" w:fill="1A3A5C"/>
            <w:vAlign w:val="center"/>
          </w:tcPr>
          <w:p w14:paraId="76F747D0" w14:textId="77777777" w:rsidR="00E819F6" w:rsidRPr="002F12B6" w:rsidRDefault="00000000">
            <w:pPr>
              <w:jc w:val="center"/>
              <w:rPr>
                <w:rFonts w:cs="Times New Roman"/>
              </w:rPr>
            </w:pPr>
            <w:r w:rsidRPr="002F12B6">
              <w:rPr>
                <w:rFonts w:cs="Times New Roman"/>
                <w:b/>
                <w:color w:val="FFFFFF"/>
                <w:sz w:val="20"/>
              </w:rPr>
              <w:t>Importance SHAP moyenne</w:t>
            </w:r>
          </w:p>
        </w:tc>
      </w:tr>
      <w:tr w:rsidR="00E819F6" w:rsidRPr="002F12B6" w14:paraId="39799B6B" w14:textId="77777777">
        <w:tc>
          <w:tcPr>
            <w:tcW w:w="3135" w:type="dxa"/>
            <w:shd w:val="clear" w:color="auto" w:fill="EBF5FB"/>
          </w:tcPr>
          <w:p w14:paraId="78B0D461" w14:textId="77777777" w:rsidR="00E819F6" w:rsidRPr="002F12B6" w:rsidRDefault="00000000">
            <w:pPr>
              <w:jc w:val="center"/>
              <w:rPr>
                <w:rFonts w:cs="Times New Roman"/>
              </w:rPr>
            </w:pPr>
            <w:r w:rsidRPr="002F12B6">
              <w:rPr>
                <w:rFonts w:cs="Times New Roman"/>
                <w:sz w:val="18"/>
              </w:rPr>
              <w:t>1</w:t>
            </w:r>
          </w:p>
        </w:tc>
        <w:tc>
          <w:tcPr>
            <w:tcW w:w="3135" w:type="dxa"/>
            <w:shd w:val="clear" w:color="auto" w:fill="EBF5FB"/>
          </w:tcPr>
          <w:p w14:paraId="32D0813A" w14:textId="61065BDE" w:rsidR="00E819F6" w:rsidRPr="002F12B6" w:rsidRDefault="00AE3052">
            <w:pPr>
              <w:jc w:val="center"/>
              <w:rPr>
                <w:rFonts w:cs="Times New Roman"/>
              </w:rPr>
            </w:pPr>
            <w:r w:rsidRPr="002F12B6">
              <w:rPr>
                <w:rFonts w:cs="Times New Roman"/>
                <w:sz w:val="18"/>
              </w:rPr>
              <w:t xml:space="preserve">Nb enfants </w:t>
            </w:r>
            <w:r w:rsidR="008C2677" w:rsidRPr="002F12B6">
              <w:rPr>
                <w:rFonts w:cs="Times New Roman"/>
                <w:sz w:val="18"/>
              </w:rPr>
              <w:t>nés</w:t>
            </w:r>
            <w:r w:rsidRPr="002F12B6">
              <w:rPr>
                <w:rFonts w:cs="Times New Roman"/>
                <w:sz w:val="18"/>
              </w:rPr>
              <w:t xml:space="preserve"> vivants</w:t>
            </w:r>
          </w:p>
        </w:tc>
        <w:tc>
          <w:tcPr>
            <w:tcW w:w="3135" w:type="dxa"/>
            <w:shd w:val="clear" w:color="auto" w:fill="EBF5FB"/>
          </w:tcPr>
          <w:p w14:paraId="03FA6ECF" w14:textId="77777777" w:rsidR="00E819F6" w:rsidRPr="002F12B6" w:rsidRDefault="00000000">
            <w:pPr>
              <w:jc w:val="center"/>
              <w:rPr>
                <w:rFonts w:cs="Times New Roman"/>
              </w:rPr>
            </w:pPr>
            <w:r w:rsidRPr="002F12B6">
              <w:rPr>
                <w:rFonts w:cs="Times New Roman"/>
                <w:sz w:val="18"/>
              </w:rPr>
              <w:t>2.4885</w:t>
            </w:r>
          </w:p>
        </w:tc>
      </w:tr>
      <w:tr w:rsidR="00E819F6" w:rsidRPr="002F12B6" w14:paraId="3E9B4F1B" w14:textId="77777777">
        <w:tc>
          <w:tcPr>
            <w:tcW w:w="3135" w:type="dxa"/>
            <w:shd w:val="clear" w:color="auto" w:fill="FFFFFF"/>
          </w:tcPr>
          <w:p w14:paraId="094C35C3" w14:textId="77777777" w:rsidR="00E819F6" w:rsidRPr="002F12B6" w:rsidRDefault="00000000">
            <w:pPr>
              <w:jc w:val="center"/>
              <w:rPr>
                <w:rFonts w:cs="Times New Roman"/>
              </w:rPr>
            </w:pPr>
            <w:r w:rsidRPr="002F12B6">
              <w:rPr>
                <w:rFonts w:cs="Times New Roman"/>
                <w:sz w:val="18"/>
              </w:rPr>
              <w:t>2</w:t>
            </w:r>
          </w:p>
        </w:tc>
        <w:tc>
          <w:tcPr>
            <w:tcW w:w="3135" w:type="dxa"/>
            <w:shd w:val="clear" w:color="auto" w:fill="FFFFFF"/>
          </w:tcPr>
          <w:p w14:paraId="4BB71DCE" w14:textId="1A3E4687" w:rsidR="00E819F6" w:rsidRPr="002F12B6" w:rsidRDefault="00000000">
            <w:pPr>
              <w:jc w:val="center"/>
              <w:rPr>
                <w:rFonts w:cs="Times New Roman"/>
              </w:rPr>
            </w:pPr>
            <w:proofErr w:type="gramStart"/>
            <w:r w:rsidRPr="002F12B6">
              <w:rPr>
                <w:rFonts w:cs="Times New Roman"/>
                <w:sz w:val="18"/>
              </w:rPr>
              <w:t>taille</w:t>
            </w:r>
            <w:proofErr w:type="gramEnd"/>
            <w:r w:rsidRPr="002F12B6">
              <w:rPr>
                <w:rFonts w:cs="Times New Roman"/>
                <w:sz w:val="18"/>
              </w:rPr>
              <w:t xml:space="preserve"> </w:t>
            </w:r>
            <w:r w:rsidR="00AE3052" w:rsidRPr="002F12B6">
              <w:rPr>
                <w:rFonts w:cs="Times New Roman"/>
                <w:sz w:val="18"/>
              </w:rPr>
              <w:t>ménage</w:t>
            </w:r>
          </w:p>
        </w:tc>
        <w:tc>
          <w:tcPr>
            <w:tcW w:w="3135" w:type="dxa"/>
            <w:shd w:val="clear" w:color="auto" w:fill="FFFFFF"/>
          </w:tcPr>
          <w:p w14:paraId="4AFF48DE" w14:textId="77777777" w:rsidR="00E819F6" w:rsidRPr="002F12B6" w:rsidRDefault="00000000">
            <w:pPr>
              <w:jc w:val="center"/>
              <w:rPr>
                <w:rFonts w:cs="Times New Roman"/>
              </w:rPr>
            </w:pPr>
            <w:r w:rsidRPr="002F12B6">
              <w:rPr>
                <w:rFonts w:cs="Times New Roman"/>
                <w:sz w:val="18"/>
              </w:rPr>
              <w:t>0.2108</w:t>
            </w:r>
          </w:p>
        </w:tc>
      </w:tr>
      <w:tr w:rsidR="00E819F6" w:rsidRPr="002F12B6" w14:paraId="76D5E52E" w14:textId="77777777">
        <w:tc>
          <w:tcPr>
            <w:tcW w:w="3135" w:type="dxa"/>
            <w:shd w:val="clear" w:color="auto" w:fill="EBF5FB"/>
          </w:tcPr>
          <w:p w14:paraId="67368C35" w14:textId="77777777" w:rsidR="00E819F6" w:rsidRPr="002F12B6" w:rsidRDefault="00000000">
            <w:pPr>
              <w:jc w:val="center"/>
              <w:rPr>
                <w:rFonts w:cs="Times New Roman"/>
              </w:rPr>
            </w:pPr>
            <w:r w:rsidRPr="002F12B6">
              <w:rPr>
                <w:rFonts w:cs="Times New Roman"/>
                <w:sz w:val="18"/>
              </w:rPr>
              <w:t>3</w:t>
            </w:r>
          </w:p>
        </w:tc>
        <w:tc>
          <w:tcPr>
            <w:tcW w:w="3135" w:type="dxa"/>
            <w:shd w:val="clear" w:color="auto" w:fill="EBF5FB"/>
          </w:tcPr>
          <w:p w14:paraId="32ADBF72"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p>
        </w:tc>
        <w:tc>
          <w:tcPr>
            <w:tcW w:w="3135" w:type="dxa"/>
            <w:shd w:val="clear" w:color="auto" w:fill="EBF5FB"/>
          </w:tcPr>
          <w:p w14:paraId="4E964B5C" w14:textId="77777777" w:rsidR="00E819F6" w:rsidRPr="002F12B6" w:rsidRDefault="00000000">
            <w:pPr>
              <w:jc w:val="center"/>
              <w:rPr>
                <w:rFonts w:cs="Times New Roman"/>
              </w:rPr>
            </w:pPr>
            <w:r w:rsidRPr="002F12B6">
              <w:rPr>
                <w:rFonts w:cs="Times New Roman"/>
                <w:sz w:val="18"/>
              </w:rPr>
              <w:t>0.2012</w:t>
            </w:r>
          </w:p>
        </w:tc>
      </w:tr>
      <w:tr w:rsidR="00E819F6" w:rsidRPr="002F12B6" w14:paraId="55A235AD" w14:textId="77777777">
        <w:tc>
          <w:tcPr>
            <w:tcW w:w="3135" w:type="dxa"/>
            <w:shd w:val="clear" w:color="auto" w:fill="FFFFFF"/>
          </w:tcPr>
          <w:p w14:paraId="06C610F9" w14:textId="77777777" w:rsidR="00E819F6" w:rsidRPr="002F12B6" w:rsidRDefault="00000000">
            <w:pPr>
              <w:jc w:val="center"/>
              <w:rPr>
                <w:rFonts w:cs="Times New Roman"/>
              </w:rPr>
            </w:pPr>
            <w:r w:rsidRPr="002F12B6">
              <w:rPr>
                <w:rFonts w:cs="Times New Roman"/>
                <w:sz w:val="18"/>
              </w:rPr>
              <w:t>4</w:t>
            </w:r>
          </w:p>
        </w:tc>
        <w:tc>
          <w:tcPr>
            <w:tcW w:w="3135" w:type="dxa"/>
            <w:shd w:val="clear" w:color="auto" w:fill="FFFFFF"/>
          </w:tcPr>
          <w:p w14:paraId="7785CC49" w14:textId="77777777" w:rsidR="00E819F6" w:rsidRPr="002F12B6" w:rsidRDefault="00000000">
            <w:pPr>
              <w:jc w:val="center"/>
              <w:rPr>
                <w:rFonts w:cs="Times New Roman"/>
              </w:rPr>
            </w:pPr>
            <w:proofErr w:type="gramStart"/>
            <w:r w:rsidRPr="002F12B6">
              <w:rPr>
                <w:rFonts w:cs="Times New Roman"/>
                <w:sz w:val="18"/>
              </w:rPr>
              <w:t>niveau</w:t>
            </w:r>
            <w:proofErr w:type="gramEnd"/>
            <w:r w:rsidRPr="002F12B6">
              <w:rPr>
                <w:rFonts w:cs="Times New Roman"/>
                <w:sz w:val="18"/>
              </w:rPr>
              <w:t xml:space="preserve"> </w:t>
            </w:r>
            <w:proofErr w:type="spellStart"/>
            <w:r w:rsidRPr="002F12B6">
              <w:rPr>
                <w:rFonts w:cs="Times New Roman"/>
                <w:sz w:val="18"/>
              </w:rPr>
              <w:t>education</w:t>
            </w:r>
            <w:proofErr w:type="spellEnd"/>
          </w:p>
        </w:tc>
        <w:tc>
          <w:tcPr>
            <w:tcW w:w="3135" w:type="dxa"/>
            <w:shd w:val="clear" w:color="auto" w:fill="FFFFFF"/>
          </w:tcPr>
          <w:p w14:paraId="62FB16AF" w14:textId="77777777" w:rsidR="00E819F6" w:rsidRPr="002F12B6" w:rsidRDefault="00000000">
            <w:pPr>
              <w:jc w:val="center"/>
              <w:rPr>
                <w:rFonts w:cs="Times New Roman"/>
              </w:rPr>
            </w:pPr>
            <w:r w:rsidRPr="002F12B6">
              <w:rPr>
                <w:rFonts w:cs="Times New Roman"/>
                <w:sz w:val="18"/>
              </w:rPr>
              <w:t>0.1420</w:t>
            </w:r>
          </w:p>
        </w:tc>
      </w:tr>
      <w:tr w:rsidR="00E819F6" w:rsidRPr="002F12B6" w14:paraId="18FD5AD5" w14:textId="77777777">
        <w:tc>
          <w:tcPr>
            <w:tcW w:w="3135" w:type="dxa"/>
            <w:shd w:val="clear" w:color="auto" w:fill="EBF5FB"/>
          </w:tcPr>
          <w:p w14:paraId="4AF22296" w14:textId="77777777" w:rsidR="00E819F6" w:rsidRPr="002F12B6" w:rsidRDefault="00000000">
            <w:pPr>
              <w:jc w:val="center"/>
              <w:rPr>
                <w:rFonts w:cs="Times New Roman"/>
              </w:rPr>
            </w:pPr>
            <w:r w:rsidRPr="002F12B6">
              <w:rPr>
                <w:rFonts w:cs="Times New Roman"/>
                <w:sz w:val="18"/>
              </w:rPr>
              <w:t>5</w:t>
            </w:r>
          </w:p>
        </w:tc>
        <w:tc>
          <w:tcPr>
            <w:tcW w:w="3135" w:type="dxa"/>
            <w:shd w:val="clear" w:color="auto" w:fill="EBF5FB"/>
          </w:tcPr>
          <w:p w14:paraId="4625AE2E" w14:textId="77777777" w:rsidR="00E819F6" w:rsidRPr="002F12B6" w:rsidRDefault="00000000">
            <w:pPr>
              <w:jc w:val="center"/>
              <w:rPr>
                <w:rFonts w:cs="Times New Roman"/>
              </w:rPr>
            </w:pPr>
            <w:proofErr w:type="spellStart"/>
            <w:proofErr w:type="gramStart"/>
            <w:r w:rsidRPr="002F12B6">
              <w:rPr>
                <w:rFonts w:cs="Times New Roman"/>
                <w:sz w:val="18"/>
              </w:rPr>
              <w:t>age</w:t>
            </w:r>
            <w:proofErr w:type="spellEnd"/>
            <w:proofErr w:type="gramEnd"/>
            <w:r w:rsidRPr="002F12B6">
              <w:rPr>
                <w:rFonts w:cs="Times New Roman"/>
                <w:sz w:val="18"/>
              </w:rPr>
              <w:t xml:space="preserve"> </w:t>
            </w:r>
            <w:proofErr w:type="spellStart"/>
            <w:r w:rsidRPr="002F12B6">
              <w:rPr>
                <w:rFonts w:cs="Times New Roman"/>
                <w:sz w:val="18"/>
              </w:rPr>
              <w:t>premiere</w:t>
            </w:r>
            <w:proofErr w:type="spellEnd"/>
            <w:r w:rsidRPr="002F12B6">
              <w:rPr>
                <w:rFonts w:cs="Times New Roman"/>
                <w:sz w:val="18"/>
              </w:rPr>
              <w:t xml:space="preserve"> naissance</w:t>
            </w:r>
          </w:p>
        </w:tc>
        <w:tc>
          <w:tcPr>
            <w:tcW w:w="3135" w:type="dxa"/>
            <w:shd w:val="clear" w:color="auto" w:fill="EBF5FB"/>
          </w:tcPr>
          <w:p w14:paraId="2E9804D0" w14:textId="77777777" w:rsidR="00E819F6" w:rsidRPr="002F12B6" w:rsidRDefault="00000000">
            <w:pPr>
              <w:jc w:val="center"/>
              <w:rPr>
                <w:rFonts w:cs="Times New Roman"/>
              </w:rPr>
            </w:pPr>
            <w:r w:rsidRPr="002F12B6">
              <w:rPr>
                <w:rFonts w:cs="Times New Roman"/>
                <w:sz w:val="18"/>
              </w:rPr>
              <w:t>0.1333</w:t>
            </w:r>
          </w:p>
        </w:tc>
      </w:tr>
      <w:tr w:rsidR="00E819F6" w:rsidRPr="002F12B6" w14:paraId="7B259E3C" w14:textId="77777777">
        <w:tc>
          <w:tcPr>
            <w:tcW w:w="3135" w:type="dxa"/>
            <w:shd w:val="clear" w:color="auto" w:fill="FFFFFF"/>
          </w:tcPr>
          <w:p w14:paraId="4A926ADB" w14:textId="77777777" w:rsidR="00E819F6" w:rsidRPr="002F12B6" w:rsidRDefault="00000000">
            <w:pPr>
              <w:jc w:val="center"/>
              <w:rPr>
                <w:rFonts w:cs="Times New Roman"/>
              </w:rPr>
            </w:pPr>
            <w:r w:rsidRPr="002F12B6">
              <w:rPr>
                <w:rFonts w:cs="Times New Roman"/>
                <w:sz w:val="18"/>
              </w:rPr>
              <w:t>6</w:t>
            </w:r>
          </w:p>
        </w:tc>
        <w:tc>
          <w:tcPr>
            <w:tcW w:w="3135" w:type="dxa"/>
            <w:shd w:val="clear" w:color="auto" w:fill="FFFFFF"/>
          </w:tcPr>
          <w:p w14:paraId="6E1A265A" w14:textId="77777777" w:rsidR="00E819F6" w:rsidRPr="002F12B6" w:rsidRDefault="00000000">
            <w:pPr>
              <w:jc w:val="center"/>
              <w:rPr>
                <w:rFonts w:cs="Times New Roman"/>
              </w:rPr>
            </w:pPr>
            <w:proofErr w:type="gramStart"/>
            <w:r w:rsidRPr="002F12B6">
              <w:rPr>
                <w:rFonts w:cs="Times New Roman"/>
                <w:sz w:val="18"/>
              </w:rPr>
              <w:t>statut</w:t>
            </w:r>
            <w:proofErr w:type="gramEnd"/>
            <w:r w:rsidRPr="002F12B6">
              <w:rPr>
                <w:rFonts w:cs="Times New Roman"/>
                <w:sz w:val="18"/>
              </w:rPr>
              <w:t xml:space="preserve"> matrimonial</w:t>
            </w:r>
          </w:p>
        </w:tc>
        <w:tc>
          <w:tcPr>
            <w:tcW w:w="3135" w:type="dxa"/>
            <w:shd w:val="clear" w:color="auto" w:fill="FFFFFF"/>
          </w:tcPr>
          <w:p w14:paraId="7C3E3FE1" w14:textId="77777777" w:rsidR="00E819F6" w:rsidRPr="002F12B6" w:rsidRDefault="00000000">
            <w:pPr>
              <w:jc w:val="center"/>
              <w:rPr>
                <w:rFonts w:cs="Times New Roman"/>
              </w:rPr>
            </w:pPr>
            <w:r w:rsidRPr="002F12B6">
              <w:rPr>
                <w:rFonts w:cs="Times New Roman"/>
                <w:sz w:val="18"/>
              </w:rPr>
              <w:t>0.1051</w:t>
            </w:r>
          </w:p>
        </w:tc>
      </w:tr>
      <w:tr w:rsidR="00E819F6" w:rsidRPr="002F12B6" w14:paraId="4F3962A7" w14:textId="77777777">
        <w:tc>
          <w:tcPr>
            <w:tcW w:w="3135" w:type="dxa"/>
            <w:shd w:val="clear" w:color="auto" w:fill="EBF5FB"/>
          </w:tcPr>
          <w:p w14:paraId="6D345B9B" w14:textId="77777777" w:rsidR="00E819F6" w:rsidRPr="002F12B6" w:rsidRDefault="00000000">
            <w:pPr>
              <w:jc w:val="center"/>
              <w:rPr>
                <w:rFonts w:cs="Times New Roman"/>
              </w:rPr>
            </w:pPr>
            <w:r w:rsidRPr="002F12B6">
              <w:rPr>
                <w:rFonts w:cs="Times New Roman"/>
                <w:sz w:val="18"/>
              </w:rPr>
              <w:t>7</w:t>
            </w:r>
          </w:p>
        </w:tc>
        <w:tc>
          <w:tcPr>
            <w:tcW w:w="3135" w:type="dxa"/>
            <w:shd w:val="clear" w:color="auto" w:fill="EBF5FB"/>
          </w:tcPr>
          <w:p w14:paraId="0CAB343C" w14:textId="77777777" w:rsidR="00E819F6" w:rsidRPr="002F12B6" w:rsidRDefault="00000000">
            <w:pPr>
              <w:jc w:val="center"/>
              <w:rPr>
                <w:rFonts w:cs="Times New Roman"/>
              </w:rPr>
            </w:pPr>
            <w:proofErr w:type="gramStart"/>
            <w:r w:rsidRPr="002F12B6">
              <w:rPr>
                <w:rFonts w:cs="Times New Roman"/>
                <w:sz w:val="18"/>
              </w:rPr>
              <w:t>quintile</w:t>
            </w:r>
            <w:proofErr w:type="gramEnd"/>
            <w:r w:rsidRPr="002F12B6">
              <w:rPr>
                <w:rFonts w:cs="Times New Roman"/>
                <w:sz w:val="18"/>
              </w:rPr>
              <w:t xml:space="preserve"> richesse</w:t>
            </w:r>
          </w:p>
        </w:tc>
        <w:tc>
          <w:tcPr>
            <w:tcW w:w="3135" w:type="dxa"/>
            <w:shd w:val="clear" w:color="auto" w:fill="EBF5FB"/>
          </w:tcPr>
          <w:p w14:paraId="1EFF9D11" w14:textId="77777777" w:rsidR="00E819F6" w:rsidRPr="002F12B6" w:rsidRDefault="00000000">
            <w:pPr>
              <w:jc w:val="center"/>
              <w:rPr>
                <w:rFonts w:cs="Times New Roman"/>
              </w:rPr>
            </w:pPr>
            <w:r w:rsidRPr="002F12B6">
              <w:rPr>
                <w:rFonts w:cs="Times New Roman"/>
                <w:sz w:val="18"/>
              </w:rPr>
              <w:t>0.0940</w:t>
            </w:r>
          </w:p>
        </w:tc>
      </w:tr>
      <w:tr w:rsidR="00E819F6" w:rsidRPr="002F12B6" w14:paraId="66B7BD14" w14:textId="77777777">
        <w:tc>
          <w:tcPr>
            <w:tcW w:w="3135" w:type="dxa"/>
            <w:shd w:val="clear" w:color="auto" w:fill="FFFFFF"/>
          </w:tcPr>
          <w:p w14:paraId="678A7376" w14:textId="77777777" w:rsidR="00E819F6" w:rsidRPr="002F12B6" w:rsidRDefault="00000000">
            <w:pPr>
              <w:jc w:val="center"/>
              <w:rPr>
                <w:rFonts w:cs="Times New Roman"/>
              </w:rPr>
            </w:pPr>
            <w:r w:rsidRPr="002F12B6">
              <w:rPr>
                <w:rFonts w:cs="Times New Roman"/>
                <w:sz w:val="18"/>
              </w:rPr>
              <w:t>8</w:t>
            </w:r>
          </w:p>
        </w:tc>
        <w:tc>
          <w:tcPr>
            <w:tcW w:w="3135" w:type="dxa"/>
            <w:shd w:val="clear" w:color="auto" w:fill="FFFFFF"/>
          </w:tcPr>
          <w:p w14:paraId="457C6B0E" w14:textId="77777777" w:rsidR="00E819F6" w:rsidRPr="002F12B6" w:rsidRDefault="00000000">
            <w:pPr>
              <w:jc w:val="center"/>
              <w:rPr>
                <w:rFonts w:cs="Times New Roman"/>
              </w:rPr>
            </w:pPr>
            <w:proofErr w:type="gramStart"/>
            <w:r w:rsidRPr="002F12B6">
              <w:rPr>
                <w:rFonts w:cs="Times New Roman"/>
                <w:sz w:val="18"/>
              </w:rPr>
              <w:t>naissances</w:t>
            </w:r>
            <w:proofErr w:type="gramEnd"/>
            <w:r w:rsidRPr="002F12B6">
              <w:rPr>
                <w:rFonts w:cs="Times New Roman"/>
                <w:sz w:val="18"/>
              </w:rPr>
              <w:t xml:space="preserve"> 5ans</w:t>
            </w:r>
          </w:p>
        </w:tc>
        <w:tc>
          <w:tcPr>
            <w:tcW w:w="3135" w:type="dxa"/>
            <w:shd w:val="clear" w:color="auto" w:fill="FFFFFF"/>
          </w:tcPr>
          <w:p w14:paraId="5123D539" w14:textId="77777777" w:rsidR="00E819F6" w:rsidRPr="002F12B6" w:rsidRDefault="00000000">
            <w:pPr>
              <w:jc w:val="center"/>
              <w:rPr>
                <w:rFonts w:cs="Times New Roman"/>
              </w:rPr>
            </w:pPr>
            <w:r w:rsidRPr="002F12B6">
              <w:rPr>
                <w:rFonts w:cs="Times New Roman"/>
                <w:sz w:val="18"/>
              </w:rPr>
              <w:t>0.0882</w:t>
            </w:r>
          </w:p>
        </w:tc>
      </w:tr>
      <w:tr w:rsidR="00E819F6" w:rsidRPr="002F12B6" w14:paraId="1758D94D" w14:textId="77777777">
        <w:tc>
          <w:tcPr>
            <w:tcW w:w="3135" w:type="dxa"/>
            <w:shd w:val="clear" w:color="auto" w:fill="EBF5FB"/>
          </w:tcPr>
          <w:p w14:paraId="31DD8C25" w14:textId="77777777" w:rsidR="00E819F6" w:rsidRPr="002F12B6" w:rsidRDefault="00000000">
            <w:pPr>
              <w:jc w:val="center"/>
              <w:rPr>
                <w:rFonts w:cs="Times New Roman"/>
              </w:rPr>
            </w:pPr>
            <w:r w:rsidRPr="002F12B6">
              <w:rPr>
                <w:rFonts w:cs="Times New Roman"/>
                <w:sz w:val="18"/>
              </w:rPr>
              <w:t>9</w:t>
            </w:r>
          </w:p>
        </w:tc>
        <w:tc>
          <w:tcPr>
            <w:tcW w:w="3135" w:type="dxa"/>
            <w:shd w:val="clear" w:color="auto" w:fill="EBF5FB"/>
          </w:tcPr>
          <w:p w14:paraId="1B564627"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4</w:t>
            </w:r>
          </w:p>
        </w:tc>
        <w:tc>
          <w:tcPr>
            <w:tcW w:w="3135" w:type="dxa"/>
            <w:shd w:val="clear" w:color="auto" w:fill="EBF5FB"/>
          </w:tcPr>
          <w:p w14:paraId="57CE106C" w14:textId="77777777" w:rsidR="00E819F6" w:rsidRPr="002F12B6" w:rsidRDefault="00000000">
            <w:pPr>
              <w:jc w:val="center"/>
              <w:rPr>
                <w:rFonts w:cs="Times New Roman"/>
              </w:rPr>
            </w:pPr>
            <w:r w:rsidRPr="002F12B6">
              <w:rPr>
                <w:rFonts w:cs="Times New Roman"/>
                <w:sz w:val="18"/>
              </w:rPr>
              <w:t>0.0797</w:t>
            </w:r>
          </w:p>
        </w:tc>
      </w:tr>
      <w:tr w:rsidR="00E819F6" w:rsidRPr="002F12B6" w14:paraId="76F6B250" w14:textId="77777777">
        <w:tc>
          <w:tcPr>
            <w:tcW w:w="3135" w:type="dxa"/>
            <w:shd w:val="clear" w:color="auto" w:fill="FFFFFF"/>
          </w:tcPr>
          <w:p w14:paraId="46951F30" w14:textId="77777777" w:rsidR="00E819F6" w:rsidRPr="002F12B6" w:rsidRDefault="00000000">
            <w:pPr>
              <w:jc w:val="center"/>
              <w:rPr>
                <w:rFonts w:cs="Times New Roman"/>
              </w:rPr>
            </w:pPr>
            <w:r w:rsidRPr="002F12B6">
              <w:rPr>
                <w:rFonts w:cs="Times New Roman"/>
                <w:sz w:val="18"/>
              </w:rPr>
              <w:t>10</w:t>
            </w:r>
          </w:p>
        </w:tc>
        <w:tc>
          <w:tcPr>
            <w:tcW w:w="3135" w:type="dxa"/>
            <w:shd w:val="clear" w:color="auto" w:fill="FFFFFF"/>
          </w:tcPr>
          <w:p w14:paraId="61DA4176" w14:textId="77777777" w:rsidR="00E819F6" w:rsidRPr="002F12B6" w:rsidRDefault="00000000">
            <w:pPr>
              <w:jc w:val="center"/>
              <w:rPr>
                <w:rFonts w:cs="Times New Roman"/>
              </w:rPr>
            </w:pPr>
            <w:proofErr w:type="gramStart"/>
            <w:r w:rsidRPr="002F12B6">
              <w:rPr>
                <w:rFonts w:cs="Times New Roman"/>
                <w:sz w:val="18"/>
              </w:rPr>
              <w:t>pb</w:t>
            </w:r>
            <w:proofErr w:type="gramEnd"/>
            <w:r w:rsidRPr="002F12B6">
              <w:rPr>
                <w:rFonts w:cs="Times New Roman"/>
                <w:sz w:val="18"/>
              </w:rPr>
              <w:t xml:space="preserve"> argent sante</w:t>
            </w:r>
          </w:p>
        </w:tc>
        <w:tc>
          <w:tcPr>
            <w:tcW w:w="3135" w:type="dxa"/>
            <w:shd w:val="clear" w:color="auto" w:fill="FFFFFF"/>
          </w:tcPr>
          <w:p w14:paraId="0D0E4195" w14:textId="77777777" w:rsidR="00E819F6" w:rsidRPr="002F12B6" w:rsidRDefault="00000000">
            <w:pPr>
              <w:jc w:val="center"/>
              <w:rPr>
                <w:rFonts w:cs="Times New Roman"/>
              </w:rPr>
            </w:pPr>
            <w:r w:rsidRPr="002F12B6">
              <w:rPr>
                <w:rFonts w:cs="Times New Roman"/>
                <w:sz w:val="18"/>
              </w:rPr>
              <w:t>0.0688</w:t>
            </w:r>
          </w:p>
        </w:tc>
      </w:tr>
      <w:tr w:rsidR="00E819F6" w:rsidRPr="002F12B6" w14:paraId="100E4C9B" w14:textId="77777777">
        <w:tc>
          <w:tcPr>
            <w:tcW w:w="3135" w:type="dxa"/>
            <w:shd w:val="clear" w:color="auto" w:fill="EBF5FB"/>
          </w:tcPr>
          <w:p w14:paraId="7123A850" w14:textId="77777777" w:rsidR="00E819F6" w:rsidRPr="002F12B6" w:rsidRDefault="00000000">
            <w:pPr>
              <w:jc w:val="center"/>
              <w:rPr>
                <w:rFonts w:cs="Times New Roman"/>
              </w:rPr>
            </w:pPr>
            <w:r w:rsidRPr="002F12B6">
              <w:rPr>
                <w:rFonts w:cs="Times New Roman"/>
                <w:sz w:val="18"/>
              </w:rPr>
              <w:t>11</w:t>
            </w:r>
          </w:p>
        </w:tc>
        <w:tc>
          <w:tcPr>
            <w:tcW w:w="3135" w:type="dxa"/>
            <w:shd w:val="clear" w:color="auto" w:fill="EBF5FB"/>
          </w:tcPr>
          <w:p w14:paraId="7FFCEBA3" w14:textId="77777777" w:rsidR="00E819F6" w:rsidRPr="002F12B6" w:rsidRDefault="00000000">
            <w:pPr>
              <w:jc w:val="center"/>
              <w:rPr>
                <w:rFonts w:cs="Times New Roman"/>
              </w:rPr>
            </w:pPr>
            <w:proofErr w:type="gramStart"/>
            <w:r w:rsidRPr="002F12B6">
              <w:rPr>
                <w:rFonts w:cs="Times New Roman"/>
                <w:sz w:val="18"/>
              </w:rPr>
              <w:t>grossesse</w:t>
            </w:r>
            <w:proofErr w:type="gramEnd"/>
            <w:r w:rsidRPr="002F12B6">
              <w:rPr>
                <w:rFonts w:cs="Times New Roman"/>
                <w:sz w:val="18"/>
              </w:rPr>
              <w:t xml:space="preserve"> interrompue</w:t>
            </w:r>
          </w:p>
        </w:tc>
        <w:tc>
          <w:tcPr>
            <w:tcW w:w="3135" w:type="dxa"/>
            <w:shd w:val="clear" w:color="auto" w:fill="EBF5FB"/>
          </w:tcPr>
          <w:p w14:paraId="24E8BFAE" w14:textId="77777777" w:rsidR="00E819F6" w:rsidRPr="002F12B6" w:rsidRDefault="00000000">
            <w:pPr>
              <w:jc w:val="center"/>
              <w:rPr>
                <w:rFonts w:cs="Times New Roman"/>
              </w:rPr>
            </w:pPr>
            <w:r w:rsidRPr="002F12B6">
              <w:rPr>
                <w:rFonts w:cs="Times New Roman"/>
                <w:sz w:val="18"/>
              </w:rPr>
              <w:t>0.0611</w:t>
            </w:r>
          </w:p>
        </w:tc>
      </w:tr>
      <w:tr w:rsidR="00E819F6" w:rsidRPr="002F12B6" w14:paraId="0D723157" w14:textId="77777777">
        <w:tc>
          <w:tcPr>
            <w:tcW w:w="3135" w:type="dxa"/>
            <w:shd w:val="clear" w:color="auto" w:fill="FFFFFF"/>
          </w:tcPr>
          <w:p w14:paraId="0F9D9A59" w14:textId="77777777" w:rsidR="00E819F6" w:rsidRPr="002F12B6" w:rsidRDefault="00000000">
            <w:pPr>
              <w:jc w:val="center"/>
              <w:rPr>
                <w:rFonts w:cs="Times New Roman"/>
              </w:rPr>
            </w:pPr>
            <w:r w:rsidRPr="002F12B6">
              <w:rPr>
                <w:rFonts w:cs="Times New Roman"/>
                <w:sz w:val="18"/>
              </w:rPr>
              <w:t>12</w:t>
            </w:r>
          </w:p>
        </w:tc>
        <w:tc>
          <w:tcPr>
            <w:tcW w:w="3135" w:type="dxa"/>
            <w:shd w:val="clear" w:color="auto" w:fill="FFFFFF"/>
          </w:tcPr>
          <w:p w14:paraId="2C36F91D" w14:textId="77777777" w:rsidR="00E819F6" w:rsidRPr="002F12B6" w:rsidRDefault="00000000">
            <w:pPr>
              <w:jc w:val="center"/>
              <w:rPr>
                <w:rFonts w:cs="Times New Roman"/>
              </w:rPr>
            </w:pPr>
            <w:proofErr w:type="gramStart"/>
            <w:r w:rsidRPr="002F12B6">
              <w:rPr>
                <w:rFonts w:cs="Times New Roman"/>
                <w:sz w:val="18"/>
              </w:rPr>
              <w:t>pb</w:t>
            </w:r>
            <w:proofErr w:type="gramEnd"/>
            <w:r w:rsidRPr="002F12B6">
              <w:rPr>
                <w:rFonts w:cs="Times New Roman"/>
                <w:sz w:val="18"/>
              </w:rPr>
              <w:t xml:space="preserve"> permission sante</w:t>
            </w:r>
          </w:p>
        </w:tc>
        <w:tc>
          <w:tcPr>
            <w:tcW w:w="3135" w:type="dxa"/>
            <w:shd w:val="clear" w:color="auto" w:fill="FFFFFF"/>
          </w:tcPr>
          <w:p w14:paraId="53FF8A87" w14:textId="77777777" w:rsidR="00E819F6" w:rsidRPr="002F12B6" w:rsidRDefault="00000000">
            <w:pPr>
              <w:jc w:val="center"/>
              <w:rPr>
                <w:rFonts w:cs="Times New Roman"/>
              </w:rPr>
            </w:pPr>
            <w:r w:rsidRPr="002F12B6">
              <w:rPr>
                <w:rFonts w:cs="Times New Roman"/>
                <w:sz w:val="18"/>
              </w:rPr>
              <w:t>0.0591</w:t>
            </w:r>
          </w:p>
        </w:tc>
      </w:tr>
      <w:tr w:rsidR="00E819F6" w:rsidRPr="002F12B6" w14:paraId="216CA9C6" w14:textId="77777777">
        <w:tc>
          <w:tcPr>
            <w:tcW w:w="3135" w:type="dxa"/>
            <w:shd w:val="clear" w:color="auto" w:fill="EBF5FB"/>
          </w:tcPr>
          <w:p w14:paraId="70DB9757" w14:textId="77777777" w:rsidR="00E819F6" w:rsidRPr="002F12B6" w:rsidRDefault="00000000">
            <w:pPr>
              <w:jc w:val="center"/>
              <w:rPr>
                <w:rFonts w:cs="Times New Roman"/>
              </w:rPr>
            </w:pPr>
            <w:r w:rsidRPr="002F12B6">
              <w:rPr>
                <w:rFonts w:cs="Times New Roman"/>
                <w:sz w:val="18"/>
              </w:rPr>
              <w:t>13</w:t>
            </w:r>
          </w:p>
        </w:tc>
        <w:tc>
          <w:tcPr>
            <w:tcW w:w="3135" w:type="dxa"/>
            <w:shd w:val="clear" w:color="auto" w:fill="EBF5FB"/>
          </w:tcPr>
          <w:p w14:paraId="3349E269" w14:textId="77777777" w:rsidR="00E819F6" w:rsidRPr="002F12B6" w:rsidRDefault="00000000">
            <w:pPr>
              <w:jc w:val="center"/>
              <w:rPr>
                <w:rFonts w:cs="Times New Roman"/>
              </w:rPr>
            </w:pPr>
            <w:proofErr w:type="spellStart"/>
            <w:proofErr w:type="gramStart"/>
            <w:r w:rsidRPr="002F12B6">
              <w:rPr>
                <w:rFonts w:cs="Times New Roman"/>
                <w:sz w:val="18"/>
              </w:rPr>
              <w:t>region</w:t>
            </w:r>
            <w:proofErr w:type="spellEnd"/>
            <w:proofErr w:type="gramEnd"/>
            <w:r w:rsidRPr="002F12B6">
              <w:rPr>
                <w:rFonts w:cs="Times New Roman"/>
                <w:sz w:val="18"/>
              </w:rPr>
              <w:t xml:space="preserve"> 6</w:t>
            </w:r>
          </w:p>
        </w:tc>
        <w:tc>
          <w:tcPr>
            <w:tcW w:w="3135" w:type="dxa"/>
            <w:shd w:val="clear" w:color="auto" w:fill="EBF5FB"/>
          </w:tcPr>
          <w:p w14:paraId="347FAF16" w14:textId="77777777" w:rsidR="00E819F6" w:rsidRPr="002F12B6" w:rsidRDefault="00000000">
            <w:pPr>
              <w:jc w:val="center"/>
              <w:rPr>
                <w:rFonts w:cs="Times New Roman"/>
              </w:rPr>
            </w:pPr>
            <w:r w:rsidRPr="002F12B6">
              <w:rPr>
                <w:rFonts w:cs="Times New Roman"/>
                <w:sz w:val="18"/>
              </w:rPr>
              <w:t>0.0516</w:t>
            </w:r>
          </w:p>
        </w:tc>
      </w:tr>
      <w:tr w:rsidR="00E819F6" w:rsidRPr="002F12B6" w14:paraId="714BCE6C" w14:textId="77777777">
        <w:tc>
          <w:tcPr>
            <w:tcW w:w="3135" w:type="dxa"/>
            <w:shd w:val="clear" w:color="auto" w:fill="FFFFFF"/>
          </w:tcPr>
          <w:p w14:paraId="60B9CF0B" w14:textId="77777777" w:rsidR="00E819F6" w:rsidRPr="002F12B6" w:rsidRDefault="00000000">
            <w:pPr>
              <w:jc w:val="center"/>
              <w:rPr>
                <w:rFonts w:cs="Times New Roman"/>
              </w:rPr>
            </w:pPr>
            <w:r w:rsidRPr="002F12B6">
              <w:rPr>
                <w:rFonts w:cs="Times New Roman"/>
                <w:sz w:val="18"/>
              </w:rPr>
              <w:t>14</w:t>
            </w:r>
          </w:p>
        </w:tc>
        <w:tc>
          <w:tcPr>
            <w:tcW w:w="3135" w:type="dxa"/>
            <w:shd w:val="clear" w:color="auto" w:fill="FFFFFF"/>
          </w:tcPr>
          <w:p w14:paraId="5348C917" w14:textId="77777777" w:rsidR="00E819F6" w:rsidRPr="002F12B6" w:rsidRDefault="00000000">
            <w:pPr>
              <w:jc w:val="center"/>
              <w:rPr>
                <w:rFonts w:cs="Times New Roman"/>
              </w:rPr>
            </w:pPr>
            <w:proofErr w:type="gramStart"/>
            <w:r w:rsidRPr="002F12B6">
              <w:rPr>
                <w:rFonts w:cs="Times New Roman"/>
                <w:sz w:val="18"/>
              </w:rPr>
              <w:t>religion</w:t>
            </w:r>
            <w:proofErr w:type="gramEnd"/>
            <w:r w:rsidRPr="002F12B6">
              <w:rPr>
                <w:rFonts w:cs="Times New Roman"/>
                <w:sz w:val="18"/>
              </w:rPr>
              <w:t xml:space="preserve"> 2</w:t>
            </w:r>
          </w:p>
        </w:tc>
        <w:tc>
          <w:tcPr>
            <w:tcW w:w="3135" w:type="dxa"/>
            <w:shd w:val="clear" w:color="auto" w:fill="FFFFFF"/>
          </w:tcPr>
          <w:p w14:paraId="2A574702" w14:textId="77777777" w:rsidR="00E819F6" w:rsidRPr="002F12B6" w:rsidRDefault="00000000">
            <w:pPr>
              <w:jc w:val="center"/>
              <w:rPr>
                <w:rFonts w:cs="Times New Roman"/>
              </w:rPr>
            </w:pPr>
            <w:r w:rsidRPr="002F12B6">
              <w:rPr>
                <w:rFonts w:cs="Times New Roman"/>
                <w:sz w:val="18"/>
              </w:rPr>
              <w:t>0.0498</w:t>
            </w:r>
          </w:p>
        </w:tc>
      </w:tr>
      <w:tr w:rsidR="00E819F6" w:rsidRPr="002F12B6" w14:paraId="09C1B6E9" w14:textId="77777777">
        <w:tc>
          <w:tcPr>
            <w:tcW w:w="3135" w:type="dxa"/>
            <w:shd w:val="clear" w:color="auto" w:fill="EBF5FB"/>
          </w:tcPr>
          <w:p w14:paraId="043AF601" w14:textId="77777777" w:rsidR="00E819F6" w:rsidRPr="002F12B6" w:rsidRDefault="00000000">
            <w:pPr>
              <w:jc w:val="center"/>
              <w:rPr>
                <w:rFonts w:cs="Times New Roman"/>
              </w:rPr>
            </w:pPr>
            <w:r w:rsidRPr="002F12B6">
              <w:rPr>
                <w:rFonts w:cs="Times New Roman"/>
                <w:sz w:val="18"/>
              </w:rPr>
              <w:t>15</w:t>
            </w:r>
          </w:p>
        </w:tc>
        <w:tc>
          <w:tcPr>
            <w:tcW w:w="3135" w:type="dxa"/>
            <w:shd w:val="clear" w:color="auto" w:fill="EBF5FB"/>
          </w:tcPr>
          <w:p w14:paraId="64FC4613" w14:textId="77777777" w:rsidR="00E819F6" w:rsidRPr="002F12B6" w:rsidRDefault="00000000">
            <w:pPr>
              <w:jc w:val="center"/>
              <w:rPr>
                <w:rFonts w:cs="Times New Roman"/>
              </w:rPr>
            </w:pPr>
            <w:proofErr w:type="gramStart"/>
            <w:r w:rsidRPr="002F12B6">
              <w:rPr>
                <w:rFonts w:cs="Times New Roman"/>
                <w:sz w:val="18"/>
              </w:rPr>
              <w:t>score</w:t>
            </w:r>
            <w:proofErr w:type="gramEnd"/>
            <w:r w:rsidRPr="002F12B6">
              <w:rPr>
                <w:rFonts w:cs="Times New Roman"/>
                <w:sz w:val="18"/>
              </w:rPr>
              <w:t xml:space="preserve"> pb </w:t>
            </w:r>
            <w:proofErr w:type="spellStart"/>
            <w:r w:rsidRPr="002F12B6">
              <w:rPr>
                <w:rFonts w:cs="Times New Roman"/>
                <w:sz w:val="18"/>
              </w:rPr>
              <w:t>acces</w:t>
            </w:r>
            <w:proofErr w:type="spellEnd"/>
            <w:r w:rsidRPr="002F12B6">
              <w:rPr>
                <w:rFonts w:cs="Times New Roman"/>
                <w:sz w:val="18"/>
              </w:rPr>
              <w:t xml:space="preserve"> sante</w:t>
            </w:r>
          </w:p>
        </w:tc>
        <w:tc>
          <w:tcPr>
            <w:tcW w:w="3135" w:type="dxa"/>
            <w:shd w:val="clear" w:color="auto" w:fill="EBF5FB"/>
          </w:tcPr>
          <w:p w14:paraId="3D192C35" w14:textId="77777777" w:rsidR="00E819F6" w:rsidRPr="002F12B6" w:rsidRDefault="00000000">
            <w:pPr>
              <w:jc w:val="center"/>
              <w:rPr>
                <w:rFonts w:cs="Times New Roman"/>
              </w:rPr>
            </w:pPr>
            <w:r w:rsidRPr="002F12B6">
              <w:rPr>
                <w:rFonts w:cs="Times New Roman"/>
                <w:sz w:val="18"/>
              </w:rPr>
              <w:t>0.0484</w:t>
            </w:r>
          </w:p>
        </w:tc>
      </w:tr>
    </w:tbl>
    <w:p w14:paraId="6792D153" w14:textId="77777777" w:rsidR="00E819F6" w:rsidRPr="002F12B6" w:rsidRDefault="00E819F6">
      <w:pPr>
        <w:rPr>
          <w:rFonts w:cs="Times New Roman"/>
        </w:rPr>
      </w:pPr>
    </w:p>
    <w:p w14:paraId="06753E57" w14:textId="77777777" w:rsidR="00E819F6" w:rsidRPr="002F12B6" w:rsidRDefault="00000000">
      <w:pPr>
        <w:jc w:val="center"/>
        <w:rPr>
          <w:rFonts w:cs="Times New Roman"/>
        </w:rPr>
      </w:pPr>
      <w:r w:rsidRPr="002F12B6">
        <w:rPr>
          <w:rFonts w:cs="Times New Roman"/>
          <w:noProof/>
        </w:rPr>
        <w:lastRenderedPageBreak/>
        <w:drawing>
          <wp:inline distT="0" distB="0" distL="0" distR="0" wp14:anchorId="69005360" wp14:editId="4C8B849B">
            <wp:extent cx="5029200" cy="34940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_XGBoost.png"/>
                    <pic:cNvPicPr/>
                  </pic:nvPicPr>
                  <pic:blipFill>
                    <a:blip r:embed="rId14"/>
                    <a:stretch>
                      <a:fillRect/>
                    </a:stretch>
                  </pic:blipFill>
                  <pic:spPr>
                    <a:xfrm>
                      <a:off x="0" y="0"/>
                      <a:ext cx="5029200" cy="3494006"/>
                    </a:xfrm>
                    <a:prstGeom prst="rect">
                      <a:avLst/>
                    </a:prstGeom>
                  </pic:spPr>
                </pic:pic>
              </a:graphicData>
            </a:graphic>
          </wp:inline>
        </w:drawing>
      </w:r>
    </w:p>
    <w:p w14:paraId="5AE53345" w14:textId="77777777" w:rsidR="00E819F6" w:rsidRPr="002F12B6" w:rsidRDefault="00000000">
      <w:pPr>
        <w:jc w:val="center"/>
        <w:rPr>
          <w:rFonts w:cs="Times New Roman"/>
        </w:rPr>
      </w:pPr>
      <w:r w:rsidRPr="002F12B6">
        <w:rPr>
          <w:rFonts w:cs="Times New Roman"/>
          <w:i/>
          <w:color w:val="646464"/>
          <w:sz w:val="18"/>
        </w:rPr>
        <w:t>Figure 7. Importance des variables selon SHAP - XGBoost</w:t>
      </w:r>
    </w:p>
    <w:p w14:paraId="25ECC997" w14:textId="4CB8A8C1" w:rsidR="00E819F6" w:rsidRPr="002F12B6" w:rsidRDefault="00000000">
      <w:pPr>
        <w:spacing w:after="120" w:line="360" w:lineRule="auto"/>
        <w:jc w:val="both"/>
        <w:rPr>
          <w:rFonts w:cs="Times New Roman"/>
        </w:rPr>
      </w:pPr>
      <w:r w:rsidRPr="002F12B6">
        <w:rPr>
          <w:rFonts w:cs="Times New Roman"/>
        </w:rPr>
        <w:t xml:space="preserve">Les valeurs SHAP confirment et enrichissent les </w:t>
      </w:r>
      <w:r w:rsidR="00AE3052" w:rsidRPr="002F12B6">
        <w:rPr>
          <w:rFonts w:cs="Times New Roman"/>
        </w:rPr>
        <w:t>résultats</w:t>
      </w:r>
      <w:r w:rsidRPr="002F12B6">
        <w:rPr>
          <w:rFonts w:cs="Times New Roman"/>
        </w:rPr>
        <w:t xml:space="preserve"> du </w:t>
      </w:r>
      <w:r w:rsidR="00AE3052" w:rsidRPr="002F12B6">
        <w:rPr>
          <w:rFonts w:cs="Times New Roman"/>
        </w:rPr>
        <w:t>modèle</w:t>
      </w:r>
      <w:r w:rsidRPr="002F12B6">
        <w:rPr>
          <w:rFonts w:cs="Times New Roman"/>
        </w:rPr>
        <w:t xml:space="preserve"> statistique. Le nombre </w:t>
      </w:r>
      <w:r w:rsidR="00AE3052" w:rsidRPr="002F12B6">
        <w:rPr>
          <w:rFonts w:cs="Times New Roman"/>
        </w:rPr>
        <w:t>d’enfants</w:t>
      </w:r>
      <w:r w:rsidRPr="002F12B6">
        <w:rPr>
          <w:rFonts w:cs="Times New Roman"/>
        </w:rPr>
        <w:t xml:space="preserve"> </w:t>
      </w:r>
      <w:r w:rsidR="00AE3052" w:rsidRPr="002F12B6">
        <w:rPr>
          <w:rFonts w:cs="Times New Roman"/>
        </w:rPr>
        <w:t>nés</w:t>
      </w:r>
      <w:r w:rsidRPr="002F12B6">
        <w:rPr>
          <w:rFonts w:cs="Times New Roman"/>
        </w:rPr>
        <w:t xml:space="preserve"> vivants (</w:t>
      </w:r>
      <w:proofErr w:type="spellStart"/>
      <w:r w:rsidRPr="002F12B6">
        <w:rPr>
          <w:rFonts w:cs="Times New Roman"/>
        </w:rPr>
        <w:t>nb_enfants_nes_vivants</w:t>
      </w:r>
      <w:proofErr w:type="spellEnd"/>
      <w:r w:rsidRPr="002F12B6">
        <w:rPr>
          <w:rFonts w:cs="Times New Roman"/>
        </w:rPr>
        <w:t xml:space="preserve">) </w:t>
      </w:r>
      <w:r w:rsidR="00AE3052" w:rsidRPr="002F12B6">
        <w:rPr>
          <w:rFonts w:cs="Times New Roman"/>
        </w:rPr>
        <w:t>émerge</w:t>
      </w:r>
      <w:r w:rsidRPr="002F12B6">
        <w:rPr>
          <w:rFonts w:cs="Times New Roman"/>
        </w:rPr>
        <w:t xml:space="preserve"> comme la variable la plus </w:t>
      </w:r>
      <w:r w:rsidR="00AE3052" w:rsidRPr="002F12B6">
        <w:rPr>
          <w:rFonts w:cs="Times New Roman"/>
        </w:rPr>
        <w:t>prédictive</w:t>
      </w:r>
      <w:r w:rsidRPr="002F12B6">
        <w:rPr>
          <w:rFonts w:cs="Times New Roman"/>
        </w:rPr>
        <w:t xml:space="preserve"> (SHAP = 2.49), ce qui est </w:t>
      </w:r>
      <w:r w:rsidR="00AE3052" w:rsidRPr="002F12B6">
        <w:rPr>
          <w:rFonts w:cs="Times New Roman"/>
        </w:rPr>
        <w:t>cohérent</w:t>
      </w:r>
      <w:r w:rsidRPr="002F12B6">
        <w:rPr>
          <w:rFonts w:cs="Times New Roman"/>
        </w:rPr>
        <w:t xml:space="preserve"> : plus une femme a eu </w:t>
      </w:r>
      <w:r w:rsidR="00AE3052" w:rsidRPr="002F12B6">
        <w:rPr>
          <w:rFonts w:cs="Times New Roman"/>
        </w:rPr>
        <w:t>d’enfants</w:t>
      </w:r>
      <w:r w:rsidRPr="002F12B6">
        <w:rPr>
          <w:rFonts w:cs="Times New Roman"/>
        </w:rPr>
        <w:t xml:space="preserve">, plus la </w:t>
      </w:r>
      <w:r w:rsidR="00AE3052" w:rsidRPr="002F12B6">
        <w:rPr>
          <w:rFonts w:cs="Times New Roman"/>
        </w:rPr>
        <w:t>probabilité</w:t>
      </w:r>
      <w:r w:rsidRPr="002F12B6">
        <w:rPr>
          <w:rFonts w:cs="Times New Roman"/>
        </w:rPr>
        <w:t xml:space="preserve"> </w:t>
      </w:r>
      <w:r w:rsidR="00AE3052" w:rsidRPr="002F12B6">
        <w:rPr>
          <w:rFonts w:cs="Times New Roman"/>
        </w:rPr>
        <w:t>cumulée</w:t>
      </w:r>
      <w:r w:rsidRPr="002F12B6">
        <w:rPr>
          <w:rFonts w:cs="Times New Roman"/>
        </w:rPr>
        <w:t xml:space="preserve"> </w:t>
      </w:r>
      <w:r w:rsidR="00AE3052" w:rsidRPr="002F12B6">
        <w:rPr>
          <w:rFonts w:cs="Times New Roman"/>
        </w:rPr>
        <w:t>d’en</w:t>
      </w:r>
      <w:r w:rsidRPr="002F12B6">
        <w:rPr>
          <w:rFonts w:cs="Times New Roman"/>
        </w:rPr>
        <w:t xml:space="preserve"> avoir perdu au moins </w:t>
      </w:r>
      <w:r w:rsidR="00AE3052" w:rsidRPr="002F12B6">
        <w:rPr>
          <w:rFonts w:cs="Times New Roman"/>
        </w:rPr>
        <w:t>un est élevé</w:t>
      </w:r>
      <w:r w:rsidRPr="002F12B6">
        <w:rPr>
          <w:rFonts w:cs="Times New Roman"/>
        </w:rPr>
        <w:t xml:space="preserve">. </w:t>
      </w:r>
      <w:r w:rsidR="00AE3052" w:rsidRPr="002F12B6">
        <w:rPr>
          <w:rFonts w:cs="Times New Roman"/>
        </w:rPr>
        <w:t>L’âge</w:t>
      </w:r>
      <w:r w:rsidRPr="002F12B6">
        <w:rPr>
          <w:rFonts w:cs="Times New Roman"/>
        </w:rPr>
        <w:t xml:space="preserve"> (SHAP = 0.20), le niveau </w:t>
      </w:r>
      <w:r w:rsidR="00AE3052" w:rsidRPr="002F12B6">
        <w:rPr>
          <w:rFonts w:cs="Times New Roman"/>
        </w:rPr>
        <w:t>d’éducation</w:t>
      </w:r>
      <w:r w:rsidRPr="002F12B6">
        <w:rPr>
          <w:rFonts w:cs="Times New Roman"/>
        </w:rPr>
        <w:t xml:space="preserve"> (SHAP = 0.14) et </w:t>
      </w:r>
      <w:r w:rsidR="00AE3052" w:rsidRPr="002F12B6">
        <w:rPr>
          <w:rFonts w:cs="Times New Roman"/>
        </w:rPr>
        <w:t>l’âge</w:t>
      </w:r>
      <w:r w:rsidRPr="002F12B6">
        <w:rPr>
          <w:rFonts w:cs="Times New Roman"/>
        </w:rPr>
        <w:t xml:space="preserve"> a la </w:t>
      </w:r>
      <w:r w:rsidR="00AE3052" w:rsidRPr="002F12B6">
        <w:rPr>
          <w:rFonts w:cs="Times New Roman"/>
        </w:rPr>
        <w:t>première</w:t>
      </w:r>
      <w:r w:rsidRPr="002F12B6">
        <w:rPr>
          <w:rFonts w:cs="Times New Roman"/>
        </w:rPr>
        <w:t xml:space="preserve"> naissance (SHAP = 0.13) confirment leur importance relative </w:t>
      </w:r>
      <w:r w:rsidR="00AE3052" w:rsidRPr="002F12B6">
        <w:rPr>
          <w:rFonts w:cs="Times New Roman"/>
        </w:rPr>
        <w:t>observée</w:t>
      </w:r>
      <w:r w:rsidRPr="002F12B6">
        <w:rPr>
          <w:rFonts w:cs="Times New Roman"/>
        </w:rPr>
        <w:t xml:space="preserve"> en analyse statistique.</w:t>
      </w:r>
    </w:p>
    <w:p w14:paraId="07FE7270" w14:textId="77777777" w:rsidR="00E819F6" w:rsidRPr="002F12B6" w:rsidRDefault="00000000">
      <w:pPr>
        <w:pStyle w:val="Titre2"/>
        <w:rPr>
          <w:rFonts w:cs="Times New Roman"/>
        </w:rPr>
      </w:pPr>
      <w:bookmarkStart w:id="23" w:name="_Toc235430163"/>
      <w:r w:rsidRPr="002F12B6">
        <w:rPr>
          <w:rFonts w:cs="Times New Roman"/>
          <w:color w:val="1A3A5C"/>
        </w:rPr>
        <w:t>9. Discussion et limites</w:t>
      </w:r>
      <w:bookmarkEnd w:id="23"/>
    </w:p>
    <w:p w14:paraId="4778D83A" w14:textId="77777777" w:rsidR="00E819F6" w:rsidRPr="002F12B6" w:rsidRDefault="00000000">
      <w:pPr>
        <w:spacing w:after="120" w:line="360" w:lineRule="auto"/>
        <w:jc w:val="both"/>
        <w:rPr>
          <w:rFonts w:cs="Times New Roman"/>
        </w:rPr>
      </w:pPr>
      <w:r w:rsidRPr="002F12B6">
        <w:rPr>
          <w:rFonts w:cs="Times New Roman"/>
          <w:b/>
        </w:rPr>
        <w:t>Limites du pipeline ML :</w:t>
      </w:r>
    </w:p>
    <w:p w14:paraId="020C02FD" w14:textId="4734E2D5" w:rsidR="00E819F6" w:rsidRPr="002F12B6" w:rsidRDefault="00000000">
      <w:pPr>
        <w:pStyle w:val="Listepuces"/>
        <w:rPr>
          <w:rFonts w:cs="Times New Roman"/>
        </w:rPr>
      </w:pPr>
      <w:r w:rsidRPr="002F12B6">
        <w:rPr>
          <w:rFonts w:cs="Times New Roman"/>
          <w:sz w:val="20"/>
        </w:rPr>
        <w:t xml:space="preserve">Les </w:t>
      </w:r>
      <w:r w:rsidR="00AE3052" w:rsidRPr="002F12B6">
        <w:rPr>
          <w:rFonts w:cs="Times New Roman"/>
          <w:sz w:val="20"/>
        </w:rPr>
        <w:t>données</w:t>
      </w:r>
      <w:r w:rsidRPr="002F12B6">
        <w:rPr>
          <w:rFonts w:cs="Times New Roman"/>
          <w:sz w:val="20"/>
        </w:rPr>
        <w:t xml:space="preserve"> EDS </w:t>
      </w:r>
      <w:r w:rsidR="00AE3052" w:rsidRPr="002F12B6">
        <w:rPr>
          <w:rFonts w:cs="Times New Roman"/>
          <w:sz w:val="20"/>
        </w:rPr>
        <w:t>étant</w:t>
      </w:r>
      <w:r w:rsidRPr="002F12B6">
        <w:rPr>
          <w:rFonts w:cs="Times New Roman"/>
          <w:sz w:val="20"/>
        </w:rPr>
        <w:t xml:space="preserve"> de nature transversale, la </w:t>
      </w:r>
      <w:r w:rsidR="00AE3052" w:rsidRPr="002F12B6">
        <w:rPr>
          <w:rFonts w:cs="Times New Roman"/>
          <w:sz w:val="20"/>
        </w:rPr>
        <w:t>temporalité</w:t>
      </w:r>
      <w:r w:rsidRPr="002F12B6">
        <w:rPr>
          <w:rFonts w:cs="Times New Roman"/>
          <w:sz w:val="20"/>
        </w:rPr>
        <w:t xml:space="preserve"> des facteurs de risque ne peut </w:t>
      </w:r>
      <w:r w:rsidR="00AE3052" w:rsidRPr="002F12B6">
        <w:rPr>
          <w:rFonts w:cs="Times New Roman"/>
          <w:sz w:val="20"/>
        </w:rPr>
        <w:t>être</w:t>
      </w:r>
      <w:r w:rsidRPr="002F12B6">
        <w:rPr>
          <w:rFonts w:cs="Times New Roman"/>
          <w:sz w:val="20"/>
        </w:rPr>
        <w:t xml:space="preserve"> </w:t>
      </w:r>
      <w:r w:rsidR="00AE3052" w:rsidRPr="002F12B6">
        <w:rPr>
          <w:rFonts w:cs="Times New Roman"/>
          <w:sz w:val="20"/>
        </w:rPr>
        <w:t>établie</w:t>
      </w:r>
      <w:r w:rsidRPr="002F12B6">
        <w:rPr>
          <w:rFonts w:cs="Times New Roman"/>
          <w:sz w:val="20"/>
        </w:rPr>
        <w:t xml:space="preserve"> avec certitude.</w:t>
      </w:r>
    </w:p>
    <w:p w14:paraId="21DB5630" w14:textId="6CD380B1" w:rsidR="00E819F6" w:rsidRPr="002F12B6" w:rsidRDefault="00000000">
      <w:pPr>
        <w:pStyle w:val="Listepuces"/>
        <w:rPr>
          <w:rFonts w:cs="Times New Roman"/>
        </w:rPr>
      </w:pPr>
      <w:r w:rsidRPr="002F12B6">
        <w:rPr>
          <w:rFonts w:cs="Times New Roman"/>
          <w:sz w:val="20"/>
        </w:rPr>
        <w:t xml:space="preserve">La variable </w:t>
      </w:r>
      <w:proofErr w:type="spellStart"/>
      <w:r w:rsidRPr="002F12B6">
        <w:rPr>
          <w:rFonts w:cs="Times New Roman"/>
          <w:sz w:val="20"/>
        </w:rPr>
        <w:t>nb_enfants_nes_vivants</w:t>
      </w:r>
      <w:proofErr w:type="spellEnd"/>
      <w:r w:rsidRPr="002F12B6">
        <w:rPr>
          <w:rFonts w:cs="Times New Roman"/>
          <w:sz w:val="20"/>
        </w:rPr>
        <w:t xml:space="preserve"> peut introduire un lien structural avec Y (plus </w:t>
      </w:r>
      <w:r w:rsidR="00AE3052" w:rsidRPr="002F12B6">
        <w:rPr>
          <w:rFonts w:cs="Times New Roman"/>
          <w:sz w:val="20"/>
        </w:rPr>
        <w:t>d’enfants</w:t>
      </w:r>
      <w:r w:rsidRPr="002F12B6">
        <w:rPr>
          <w:rFonts w:cs="Times New Roman"/>
          <w:sz w:val="20"/>
        </w:rPr>
        <w:t xml:space="preserve"> = plus de chances </w:t>
      </w:r>
      <w:r w:rsidR="00AE3052" w:rsidRPr="002F12B6">
        <w:rPr>
          <w:rFonts w:cs="Times New Roman"/>
          <w:sz w:val="20"/>
        </w:rPr>
        <w:t>d’en</w:t>
      </w:r>
      <w:r w:rsidRPr="002F12B6">
        <w:rPr>
          <w:rFonts w:cs="Times New Roman"/>
          <w:sz w:val="20"/>
        </w:rPr>
        <w:t xml:space="preserve"> perdre un), bien que ce ne soit pas </w:t>
      </w:r>
      <w:r w:rsidR="00AE3052" w:rsidRPr="002F12B6">
        <w:rPr>
          <w:rFonts w:cs="Times New Roman"/>
          <w:sz w:val="20"/>
        </w:rPr>
        <w:t>à</w:t>
      </w:r>
      <w:r w:rsidRPr="002F12B6">
        <w:rPr>
          <w:rFonts w:cs="Times New Roman"/>
          <w:sz w:val="20"/>
        </w:rPr>
        <w:t xml:space="preserve"> proprement parler une fuite de </w:t>
      </w:r>
      <w:r w:rsidR="00AE3052" w:rsidRPr="002F12B6">
        <w:rPr>
          <w:rFonts w:cs="Times New Roman"/>
          <w:sz w:val="20"/>
        </w:rPr>
        <w:t>données</w:t>
      </w:r>
      <w:r w:rsidRPr="002F12B6">
        <w:rPr>
          <w:rFonts w:cs="Times New Roman"/>
          <w:sz w:val="20"/>
        </w:rPr>
        <w:t>.</w:t>
      </w:r>
    </w:p>
    <w:p w14:paraId="768644B5" w14:textId="32486DFC" w:rsidR="00E819F6" w:rsidRPr="002F12B6" w:rsidRDefault="00000000">
      <w:pPr>
        <w:pStyle w:val="Listepuces"/>
        <w:rPr>
          <w:rFonts w:cs="Times New Roman"/>
        </w:rPr>
      </w:pPr>
      <w:r w:rsidRPr="002F12B6">
        <w:rPr>
          <w:rFonts w:cs="Times New Roman"/>
          <w:sz w:val="20"/>
        </w:rPr>
        <w:t xml:space="preserve">Le </w:t>
      </w:r>
      <w:r w:rsidR="00AE3052" w:rsidRPr="002F12B6">
        <w:rPr>
          <w:rFonts w:cs="Times New Roman"/>
          <w:sz w:val="20"/>
        </w:rPr>
        <w:t>modèle</w:t>
      </w:r>
      <w:r w:rsidRPr="002F12B6">
        <w:rPr>
          <w:rFonts w:cs="Times New Roman"/>
          <w:sz w:val="20"/>
        </w:rPr>
        <w:t xml:space="preserve"> ne capture pas les effets de grappe (sondage en grappes) directement, ce que le </w:t>
      </w:r>
      <w:r w:rsidR="00AE3052" w:rsidRPr="002F12B6">
        <w:rPr>
          <w:rFonts w:cs="Times New Roman"/>
          <w:sz w:val="20"/>
        </w:rPr>
        <w:t>modèle</w:t>
      </w:r>
      <w:r w:rsidRPr="002F12B6">
        <w:rPr>
          <w:rFonts w:cs="Times New Roman"/>
          <w:sz w:val="20"/>
        </w:rPr>
        <w:t xml:space="preserve"> statistique traite via les poids de sondage.</w:t>
      </w:r>
    </w:p>
    <w:p w14:paraId="1806B95C" w14:textId="50608AE2" w:rsidR="00E819F6" w:rsidRPr="002F12B6" w:rsidRDefault="00000000">
      <w:pPr>
        <w:pStyle w:val="Listepuces"/>
        <w:rPr>
          <w:rFonts w:cs="Times New Roman"/>
        </w:rPr>
      </w:pPr>
      <w:r w:rsidRPr="002F12B6">
        <w:rPr>
          <w:rFonts w:cs="Times New Roman"/>
          <w:sz w:val="20"/>
        </w:rPr>
        <w:t xml:space="preserve">La </w:t>
      </w:r>
      <w:r w:rsidR="00AE3052" w:rsidRPr="002F12B6">
        <w:rPr>
          <w:rFonts w:cs="Times New Roman"/>
          <w:sz w:val="20"/>
        </w:rPr>
        <w:t>généralisation</w:t>
      </w:r>
      <w:r w:rsidRPr="002F12B6">
        <w:rPr>
          <w:rFonts w:cs="Times New Roman"/>
          <w:sz w:val="20"/>
        </w:rPr>
        <w:t xml:space="preserve"> </w:t>
      </w:r>
      <w:r w:rsidR="00AE3052" w:rsidRPr="002F12B6">
        <w:rPr>
          <w:rFonts w:cs="Times New Roman"/>
          <w:sz w:val="20"/>
        </w:rPr>
        <w:t>géographique</w:t>
      </w:r>
      <w:r w:rsidRPr="002F12B6">
        <w:rPr>
          <w:rFonts w:cs="Times New Roman"/>
          <w:sz w:val="20"/>
        </w:rPr>
        <w:t xml:space="preserve"> (</w:t>
      </w:r>
      <w:r w:rsidR="00AE3052" w:rsidRPr="002F12B6">
        <w:rPr>
          <w:rFonts w:cs="Times New Roman"/>
          <w:sz w:val="20"/>
        </w:rPr>
        <w:t>au-delà</w:t>
      </w:r>
      <w:r w:rsidRPr="002F12B6">
        <w:rPr>
          <w:rFonts w:cs="Times New Roman"/>
          <w:sz w:val="20"/>
        </w:rPr>
        <w:t xml:space="preserve"> du Cameroun 2018) doit </w:t>
      </w:r>
      <w:r w:rsidR="00AE3052" w:rsidRPr="002F12B6">
        <w:rPr>
          <w:rFonts w:cs="Times New Roman"/>
          <w:sz w:val="20"/>
        </w:rPr>
        <w:t>être</w:t>
      </w:r>
      <w:r w:rsidRPr="002F12B6">
        <w:rPr>
          <w:rFonts w:cs="Times New Roman"/>
          <w:sz w:val="20"/>
        </w:rPr>
        <w:t xml:space="preserve"> </w:t>
      </w:r>
      <w:r w:rsidR="00AE3052" w:rsidRPr="002F12B6">
        <w:rPr>
          <w:rFonts w:cs="Times New Roman"/>
          <w:sz w:val="20"/>
        </w:rPr>
        <w:t>effectuée</w:t>
      </w:r>
      <w:r w:rsidRPr="002F12B6">
        <w:rPr>
          <w:rFonts w:cs="Times New Roman"/>
          <w:sz w:val="20"/>
        </w:rPr>
        <w:t xml:space="preserve"> avec </w:t>
      </w:r>
      <w:r w:rsidR="00AE3052" w:rsidRPr="002F12B6">
        <w:rPr>
          <w:rFonts w:cs="Times New Roman"/>
          <w:sz w:val="20"/>
        </w:rPr>
        <w:t>précaution</w:t>
      </w:r>
      <w:r w:rsidRPr="002F12B6">
        <w:rPr>
          <w:rFonts w:cs="Times New Roman"/>
          <w:sz w:val="20"/>
        </w:rPr>
        <w:t>.</w:t>
      </w:r>
    </w:p>
    <w:p w14:paraId="5501BD96" w14:textId="77777777" w:rsidR="00E819F6" w:rsidRPr="002F12B6" w:rsidRDefault="00000000">
      <w:pPr>
        <w:spacing w:after="120" w:line="360" w:lineRule="auto"/>
        <w:jc w:val="both"/>
        <w:rPr>
          <w:rFonts w:cs="Times New Roman"/>
        </w:rPr>
      </w:pPr>
      <w:r w:rsidRPr="002F12B6">
        <w:rPr>
          <w:rFonts w:cs="Times New Roman"/>
          <w:b/>
        </w:rPr>
        <w:t>Points forts du pipeline ML :</w:t>
      </w:r>
    </w:p>
    <w:p w14:paraId="3ED3020D" w14:textId="344E3177" w:rsidR="00E819F6" w:rsidRPr="002F12B6" w:rsidRDefault="00AE3052">
      <w:pPr>
        <w:pStyle w:val="Listepuces"/>
        <w:rPr>
          <w:rFonts w:cs="Times New Roman"/>
        </w:rPr>
      </w:pPr>
      <w:r w:rsidRPr="002F12B6">
        <w:rPr>
          <w:rFonts w:cs="Times New Roman"/>
          <w:sz w:val="20"/>
        </w:rPr>
        <w:lastRenderedPageBreak/>
        <w:t>L’évaluation sur un jeu de test vierge garantit des performances non biaisées.</w:t>
      </w:r>
    </w:p>
    <w:p w14:paraId="40028F67" w14:textId="16B9FE5A" w:rsidR="00E819F6" w:rsidRPr="002F12B6" w:rsidRDefault="00000000">
      <w:pPr>
        <w:pStyle w:val="Listepuces"/>
        <w:rPr>
          <w:rFonts w:cs="Times New Roman"/>
        </w:rPr>
      </w:pPr>
      <w:r w:rsidRPr="002F12B6">
        <w:rPr>
          <w:rFonts w:cs="Times New Roman"/>
          <w:sz w:val="20"/>
        </w:rPr>
        <w:t xml:space="preserve">La validation </w:t>
      </w:r>
      <w:r w:rsidR="00AE3052" w:rsidRPr="002F12B6">
        <w:rPr>
          <w:rFonts w:cs="Times New Roman"/>
          <w:sz w:val="20"/>
        </w:rPr>
        <w:t>croisée</w:t>
      </w:r>
      <w:r w:rsidRPr="002F12B6">
        <w:rPr>
          <w:rFonts w:cs="Times New Roman"/>
          <w:sz w:val="20"/>
        </w:rPr>
        <w:t xml:space="preserve"> 5-fold produit des estimations stables de la </w:t>
      </w:r>
      <w:r w:rsidR="00AE3052" w:rsidRPr="002F12B6">
        <w:rPr>
          <w:rFonts w:cs="Times New Roman"/>
          <w:sz w:val="20"/>
        </w:rPr>
        <w:t>généralisation</w:t>
      </w:r>
      <w:r w:rsidRPr="002F12B6">
        <w:rPr>
          <w:rFonts w:cs="Times New Roman"/>
          <w:sz w:val="20"/>
        </w:rPr>
        <w:t>.</w:t>
      </w:r>
    </w:p>
    <w:p w14:paraId="3D4444B9" w14:textId="6EC895AA" w:rsidR="00E819F6" w:rsidRPr="002F12B6" w:rsidRDefault="00000000">
      <w:pPr>
        <w:pStyle w:val="Listepuces"/>
        <w:rPr>
          <w:rFonts w:cs="Times New Roman"/>
        </w:rPr>
      </w:pPr>
      <w:r w:rsidRPr="002F12B6">
        <w:rPr>
          <w:rFonts w:cs="Times New Roman"/>
          <w:sz w:val="20"/>
        </w:rPr>
        <w:t xml:space="preserve">L </w:t>
      </w:r>
      <w:r w:rsidR="00AE3052" w:rsidRPr="002F12B6">
        <w:rPr>
          <w:rFonts w:cs="Times New Roman"/>
          <w:sz w:val="20"/>
        </w:rPr>
        <w:t>interprétabilité</w:t>
      </w:r>
      <w:r w:rsidRPr="002F12B6">
        <w:rPr>
          <w:rFonts w:cs="Times New Roman"/>
          <w:sz w:val="20"/>
        </w:rPr>
        <w:t xml:space="preserve"> SHAP rend les </w:t>
      </w:r>
      <w:r w:rsidR="00AE3052" w:rsidRPr="002F12B6">
        <w:rPr>
          <w:rFonts w:cs="Times New Roman"/>
          <w:sz w:val="20"/>
        </w:rPr>
        <w:t>prédictions</w:t>
      </w:r>
      <w:r w:rsidRPr="002F12B6">
        <w:rPr>
          <w:rFonts w:cs="Times New Roman"/>
          <w:sz w:val="20"/>
        </w:rPr>
        <w:t xml:space="preserve"> exploitables en sante publique.</w:t>
      </w:r>
    </w:p>
    <w:p w14:paraId="7F0D5308" w14:textId="77777777" w:rsidR="00E819F6" w:rsidRPr="002F12B6" w:rsidRDefault="00000000">
      <w:pPr>
        <w:pStyle w:val="Listepuces"/>
        <w:rPr>
          <w:rFonts w:cs="Times New Roman"/>
        </w:rPr>
      </w:pPr>
      <w:r w:rsidRPr="002F12B6">
        <w:rPr>
          <w:rFonts w:cs="Times New Roman"/>
          <w:sz w:val="20"/>
        </w:rPr>
        <w:t>La comparaison de 5 algorithmes distincts renforce la robustesse des conclusions.</w:t>
      </w:r>
    </w:p>
    <w:p w14:paraId="483C469D" w14:textId="77777777" w:rsidR="002F12B6" w:rsidRDefault="002F12B6">
      <w:pPr>
        <w:rPr>
          <w:rFonts w:eastAsiaTheme="majorEastAsia" w:cstheme="majorBidi"/>
          <w:b/>
          <w:bCs/>
          <w:color w:val="365F91" w:themeColor="accent1" w:themeShade="BF"/>
          <w:sz w:val="28"/>
          <w:szCs w:val="28"/>
        </w:rPr>
      </w:pPr>
      <w:r>
        <w:br w:type="page"/>
      </w:r>
    </w:p>
    <w:p w14:paraId="3D375457" w14:textId="080F2648" w:rsidR="00E819F6" w:rsidRDefault="00000000" w:rsidP="002F12B6">
      <w:pPr>
        <w:pStyle w:val="Titre1"/>
      </w:pPr>
      <w:bookmarkStart w:id="24" w:name="_Toc235430164"/>
      <w:r w:rsidRPr="002F12B6">
        <w:lastRenderedPageBreak/>
        <w:t xml:space="preserve">Conclusion </w:t>
      </w:r>
      <w:r w:rsidR="00AE3052" w:rsidRPr="002F12B6">
        <w:t>générale</w:t>
      </w:r>
      <w:bookmarkEnd w:id="24"/>
    </w:p>
    <w:p w14:paraId="4C72D265" w14:textId="77777777" w:rsidR="002F12B6" w:rsidRPr="002F12B6" w:rsidRDefault="002F12B6" w:rsidP="002F12B6"/>
    <w:p w14:paraId="0EAB5FF4" w14:textId="1E9F8156" w:rsidR="00E819F6" w:rsidRPr="002F12B6" w:rsidRDefault="00000000">
      <w:pPr>
        <w:spacing w:after="120" w:line="360" w:lineRule="auto"/>
        <w:jc w:val="both"/>
        <w:rPr>
          <w:rFonts w:cs="Times New Roman"/>
        </w:rPr>
      </w:pPr>
      <w:r w:rsidRPr="002F12B6">
        <w:rPr>
          <w:rFonts w:cs="Times New Roman"/>
        </w:rPr>
        <w:t xml:space="preserve">Cette </w:t>
      </w:r>
      <w:r w:rsidR="00AE3052" w:rsidRPr="002F12B6">
        <w:rPr>
          <w:rFonts w:cs="Times New Roman"/>
        </w:rPr>
        <w:t>étude</w:t>
      </w:r>
      <w:r w:rsidRPr="002F12B6">
        <w:rPr>
          <w:rFonts w:cs="Times New Roman"/>
        </w:rPr>
        <w:t xml:space="preserve"> mobilise deux approches </w:t>
      </w:r>
      <w:r w:rsidR="00AE3052" w:rsidRPr="002F12B6">
        <w:rPr>
          <w:rFonts w:cs="Times New Roman"/>
        </w:rPr>
        <w:t>complémentaires</w:t>
      </w:r>
      <w:r w:rsidRPr="002F12B6">
        <w:rPr>
          <w:rFonts w:cs="Times New Roman"/>
        </w:rPr>
        <w:t xml:space="preserve"> pour analyser les </w:t>
      </w:r>
      <w:r w:rsidR="00AE3052" w:rsidRPr="002F12B6">
        <w:rPr>
          <w:rFonts w:cs="Times New Roman"/>
        </w:rPr>
        <w:t>déterminants</w:t>
      </w:r>
      <w:r w:rsidRPr="002F12B6">
        <w:rPr>
          <w:rFonts w:cs="Times New Roman"/>
        </w:rPr>
        <w:t xml:space="preserve"> de la </w:t>
      </w:r>
      <w:r w:rsidR="00AE3052" w:rsidRPr="002F12B6">
        <w:rPr>
          <w:rFonts w:cs="Times New Roman"/>
        </w:rPr>
        <w:t>mortalité</w:t>
      </w:r>
      <w:r w:rsidRPr="002F12B6">
        <w:rPr>
          <w:rFonts w:cs="Times New Roman"/>
        </w:rPr>
        <w:t xml:space="preserve"> infantile au Cameroun </w:t>
      </w:r>
      <w:r w:rsidR="00AE3052" w:rsidRPr="002F12B6">
        <w:rPr>
          <w:rFonts w:cs="Times New Roman"/>
        </w:rPr>
        <w:t>à</w:t>
      </w:r>
      <w:r w:rsidRPr="002F12B6">
        <w:rPr>
          <w:rFonts w:cs="Times New Roman"/>
        </w:rPr>
        <w:t xml:space="preserve"> partir des </w:t>
      </w:r>
      <w:r w:rsidR="00AE3052" w:rsidRPr="002F12B6">
        <w:rPr>
          <w:rFonts w:cs="Times New Roman"/>
        </w:rPr>
        <w:t>données</w:t>
      </w:r>
      <w:r w:rsidRPr="002F12B6">
        <w:rPr>
          <w:rFonts w:cs="Times New Roman"/>
        </w:rPr>
        <w:t xml:space="preserve"> EDS 2018. Les deux </w:t>
      </w:r>
      <w:r w:rsidR="00AE3052" w:rsidRPr="002F12B6">
        <w:rPr>
          <w:rFonts w:cs="Times New Roman"/>
        </w:rPr>
        <w:t>méthodes</w:t>
      </w:r>
      <w:r w:rsidRPr="002F12B6">
        <w:rPr>
          <w:rFonts w:cs="Times New Roman"/>
        </w:rPr>
        <w:t xml:space="preserve"> convergent vers les </w:t>
      </w:r>
      <w:r w:rsidR="00AE3052" w:rsidRPr="002F12B6">
        <w:rPr>
          <w:rFonts w:cs="Times New Roman"/>
        </w:rPr>
        <w:t>mêmes</w:t>
      </w:r>
      <w:r w:rsidRPr="002F12B6">
        <w:rPr>
          <w:rFonts w:cs="Times New Roman"/>
        </w:rPr>
        <w:t xml:space="preserve"> facteurs de risque principaux.</w:t>
      </w:r>
    </w:p>
    <w:p w14:paraId="5F8CDF04" w14:textId="796B82A5" w:rsidR="00E819F6" w:rsidRPr="002F12B6" w:rsidRDefault="00000000">
      <w:pPr>
        <w:spacing w:after="120" w:line="360" w:lineRule="auto"/>
        <w:jc w:val="both"/>
        <w:rPr>
          <w:rFonts w:cs="Times New Roman"/>
        </w:rPr>
      </w:pPr>
      <w:r w:rsidRPr="002F12B6">
        <w:rPr>
          <w:rFonts w:cs="Times New Roman"/>
        </w:rPr>
        <w:t xml:space="preserve">Sur le plan statistique, le </w:t>
      </w:r>
      <w:r w:rsidR="00AE3052" w:rsidRPr="002F12B6">
        <w:rPr>
          <w:rFonts w:cs="Times New Roman"/>
        </w:rPr>
        <w:t>modèle</w:t>
      </w:r>
      <w:r w:rsidRPr="002F12B6">
        <w:rPr>
          <w:rFonts w:cs="Times New Roman"/>
        </w:rPr>
        <w:t xml:space="preserve"> de </w:t>
      </w:r>
      <w:r w:rsidR="00AE3052" w:rsidRPr="002F12B6">
        <w:rPr>
          <w:rFonts w:cs="Times New Roman"/>
        </w:rPr>
        <w:t>régression</w:t>
      </w:r>
      <w:r w:rsidRPr="002F12B6">
        <w:rPr>
          <w:rFonts w:cs="Times New Roman"/>
        </w:rPr>
        <w:t xml:space="preserve"> logistique </w:t>
      </w:r>
      <w:r w:rsidR="00AE3052" w:rsidRPr="002F12B6">
        <w:rPr>
          <w:rFonts w:cs="Times New Roman"/>
        </w:rPr>
        <w:t>pondérée</w:t>
      </w:r>
      <w:r w:rsidRPr="002F12B6">
        <w:rPr>
          <w:rFonts w:cs="Times New Roman"/>
        </w:rPr>
        <w:t xml:space="preserve"> identifie comme facteurs de risque significatifs : </w:t>
      </w:r>
      <w:r w:rsidR="00AE3052" w:rsidRPr="002F12B6">
        <w:rPr>
          <w:rFonts w:cs="Times New Roman"/>
        </w:rPr>
        <w:t>l’âge</w:t>
      </w:r>
      <w:r w:rsidRPr="002F12B6">
        <w:rPr>
          <w:rFonts w:cs="Times New Roman"/>
        </w:rPr>
        <w:t xml:space="preserve"> </w:t>
      </w:r>
      <w:r w:rsidR="00AE3052" w:rsidRPr="002F12B6">
        <w:rPr>
          <w:rFonts w:cs="Times New Roman"/>
        </w:rPr>
        <w:t>précoce</w:t>
      </w:r>
      <w:r w:rsidRPr="002F12B6">
        <w:rPr>
          <w:rFonts w:cs="Times New Roman"/>
        </w:rPr>
        <w:t xml:space="preserve"> a la </w:t>
      </w:r>
      <w:r w:rsidR="00AE3052" w:rsidRPr="002F12B6">
        <w:rPr>
          <w:rFonts w:cs="Times New Roman"/>
        </w:rPr>
        <w:t>première</w:t>
      </w:r>
      <w:r w:rsidRPr="002F12B6">
        <w:rPr>
          <w:rFonts w:cs="Times New Roman"/>
        </w:rPr>
        <w:t xml:space="preserve"> naissance (OR = 5.05 </w:t>
      </w:r>
      <w:r w:rsidR="00AE3052" w:rsidRPr="002F12B6">
        <w:rPr>
          <w:rFonts w:cs="Times New Roman"/>
        </w:rPr>
        <w:t>pours</w:t>
      </w:r>
      <w:r w:rsidRPr="002F12B6">
        <w:rPr>
          <w:rFonts w:cs="Times New Roman"/>
        </w:rPr>
        <w:t xml:space="preserve"> &lt; 18 ans), </w:t>
      </w:r>
      <w:r w:rsidR="00AE3052" w:rsidRPr="002F12B6">
        <w:rPr>
          <w:rFonts w:cs="Times New Roman"/>
        </w:rPr>
        <w:t>l’absence</w:t>
      </w:r>
      <w:r w:rsidRPr="002F12B6">
        <w:rPr>
          <w:rFonts w:cs="Times New Roman"/>
        </w:rPr>
        <w:t xml:space="preserve"> </w:t>
      </w:r>
      <w:r w:rsidR="00AE3052" w:rsidRPr="002F12B6">
        <w:rPr>
          <w:rFonts w:cs="Times New Roman"/>
        </w:rPr>
        <w:t>d’éducation</w:t>
      </w:r>
      <w:r w:rsidRPr="002F12B6">
        <w:rPr>
          <w:rFonts w:cs="Times New Roman"/>
        </w:rPr>
        <w:t xml:space="preserve"> (OR = 2.98), la </w:t>
      </w:r>
      <w:r w:rsidR="00AE3052" w:rsidRPr="002F12B6">
        <w:rPr>
          <w:rFonts w:cs="Times New Roman"/>
        </w:rPr>
        <w:t>pauvreté</w:t>
      </w:r>
      <w:r w:rsidRPr="002F12B6">
        <w:rPr>
          <w:rFonts w:cs="Times New Roman"/>
        </w:rPr>
        <w:t xml:space="preserve"> (OR = 1.48 </w:t>
      </w:r>
      <w:r w:rsidR="00AE3052" w:rsidRPr="002F12B6">
        <w:rPr>
          <w:rFonts w:cs="Times New Roman"/>
        </w:rPr>
        <w:t>à</w:t>
      </w:r>
      <w:r w:rsidRPr="002F12B6">
        <w:rPr>
          <w:rFonts w:cs="Times New Roman"/>
        </w:rPr>
        <w:t xml:space="preserve"> 1.60 selon le quintile), et le statut </w:t>
      </w:r>
      <w:r w:rsidR="00AE3052" w:rsidRPr="002F12B6">
        <w:rPr>
          <w:rFonts w:cs="Times New Roman"/>
        </w:rPr>
        <w:t>d’ancienne</w:t>
      </w:r>
      <w:r w:rsidRPr="002F12B6">
        <w:rPr>
          <w:rFonts w:cs="Times New Roman"/>
        </w:rPr>
        <w:t xml:space="preserve"> union (OR = 1.44). Les facteurs protecteurs incluent la consultation </w:t>
      </w:r>
      <w:r w:rsidR="00AE3052" w:rsidRPr="002F12B6">
        <w:rPr>
          <w:rFonts w:cs="Times New Roman"/>
        </w:rPr>
        <w:t>d’un</w:t>
      </w:r>
      <w:r w:rsidRPr="002F12B6">
        <w:rPr>
          <w:rFonts w:cs="Times New Roman"/>
        </w:rPr>
        <w:t xml:space="preserve"> </w:t>
      </w:r>
      <w:r w:rsidR="00AE3052" w:rsidRPr="002F12B6">
        <w:rPr>
          <w:rFonts w:cs="Times New Roman"/>
        </w:rPr>
        <w:t>établissement</w:t>
      </w:r>
      <w:r w:rsidRPr="002F12B6">
        <w:rPr>
          <w:rFonts w:cs="Times New Roman"/>
        </w:rPr>
        <w:t xml:space="preserve"> de sante (OR = 0.77) et la visite </w:t>
      </w:r>
      <w:r w:rsidR="00AE3052" w:rsidRPr="002F12B6">
        <w:rPr>
          <w:rFonts w:cs="Times New Roman"/>
        </w:rPr>
        <w:t>d’un</w:t>
      </w:r>
      <w:r w:rsidRPr="002F12B6">
        <w:rPr>
          <w:rFonts w:cs="Times New Roman"/>
        </w:rPr>
        <w:t xml:space="preserve"> agent de sante (OR = 0.86).</w:t>
      </w:r>
    </w:p>
    <w:p w14:paraId="3A549251" w14:textId="7BE6150F" w:rsidR="00E819F6" w:rsidRPr="002F12B6" w:rsidRDefault="00000000">
      <w:pPr>
        <w:spacing w:after="120" w:line="360" w:lineRule="auto"/>
        <w:jc w:val="both"/>
        <w:rPr>
          <w:rFonts w:cs="Times New Roman"/>
        </w:rPr>
      </w:pPr>
      <w:r w:rsidRPr="002F12B6">
        <w:rPr>
          <w:rFonts w:cs="Times New Roman"/>
        </w:rPr>
        <w:t xml:space="preserve">Sur le plan du machine </w:t>
      </w:r>
      <w:r w:rsidR="00AE3052" w:rsidRPr="002F12B6">
        <w:rPr>
          <w:rFonts w:cs="Times New Roman"/>
        </w:rPr>
        <w:t>Learning</w:t>
      </w:r>
      <w:r w:rsidRPr="002F12B6">
        <w:rPr>
          <w:rFonts w:cs="Times New Roman"/>
        </w:rPr>
        <w:t xml:space="preserve">, XGBoost </w:t>
      </w:r>
      <w:r w:rsidR="00AE3052" w:rsidRPr="002F12B6">
        <w:rPr>
          <w:rFonts w:cs="Times New Roman"/>
        </w:rPr>
        <w:t>émerge</w:t>
      </w:r>
      <w:r w:rsidRPr="002F12B6">
        <w:rPr>
          <w:rFonts w:cs="Times New Roman"/>
        </w:rPr>
        <w:t xml:space="preserve"> comme le </w:t>
      </w:r>
      <w:r w:rsidR="00AE3052" w:rsidRPr="002F12B6">
        <w:rPr>
          <w:rFonts w:cs="Times New Roman"/>
        </w:rPr>
        <w:t>modèle</w:t>
      </w:r>
      <w:r w:rsidRPr="002F12B6">
        <w:rPr>
          <w:rFonts w:cs="Times New Roman"/>
        </w:rPr>
        <w:t xml:space="preserve"> le plus performant (AUC = 0.889, F1 = 0.642), suivi de </w:t>
      </w:r>
      <w:r w:rsidR="00AE3052" w:rsidRPr="002F12B6">
        <w:rPr>
          <w:rFonts w:cs="Times New Roman"/>
        </w:rPr>
        <w:t>près</w:t>
      </w:r>
      <w:r w:rsidRPr="002F12B6">
        <w:rPr>
          <w:rFonts w:cs="Times New Roman"/>
        </w:rPr>
        <w:t xml:space="preserve"> par LightGBM. </w:t>
      </w:r>
      <w:r w:rsidR="00AE3052" w:rsidRPr="002F12B6">
        <w:rPr>
          <w:rFonts w:cs="Times New Roman"/>
        </w:rPr>
        <w:t>L’analyse</w:t>
      </w:r>
      <w:r w:rsidRPr="002F12B6">
        <w:rPr>
          <w:rFonts w:cs="Times New Roman"/>
        </w:rPr>
        <w:t xml:space="preserve"> SHAP confirme </w:t>
      </w:r>
      <w:r w:rsidR="00AE3052" w:rsidRPr="002F12B6">
        <w:rPr>
          <w:rFonts w:cs="Times New Roman"/>
        </w:rPr>
        <w:t>l’importance</w:t>
      </w:r>
      <w:r w:rsidRPr="002F12B6">
        <w:rPr>
          <w:rFonts w:cs="Times New Roman"/>
        </w:rPr>
        <w:t xml:space="preserve"> </w:t>
      </w:r>
      <w:r w:rsidR="00AE3052" w:rsidRPr="002F12B6">
        <w:rPr>
          <w:rFonts w:cs="Times New Roman"/>
        </w:rPr>
        <w:t>prééminente</w:t>
      </w:r>
      <w:r w:rsidRPr="002F12B6">
        <w:rPr>
          <w:rFonts w:cs="Times New Roman"/>
        </w:rPr>
        <w:t xml:space="preserve"> de </w:t>
      </w:r>
      <w:r w:rsidR="00AE3052" w:rsidRPr="002F12B6">
        <w:rPr>
          <w:rFonts w:cs="Times New Roman"/>
        </w:rPr>
        <w:t>l’historique</w:t>
      </w:r>
      <w:r w:rsidRPr="002F12B6">
        <w:rPr>
          <w:rFonts w:cs="Times New Roman"/>
        </w:rPr>
        <w:t xml:space="preserve"> reproductif, de </w:t>
      </w:r>
      <w:r w:rsidR="00AE3052" w:rsidRPr="002F12B6">
        <w:rPr>
          <w:rFonts w:cs="Times New Roman"/>
        </w:rPr>
        <w:t>l’éducation</w:t>
      </w:r>
      <w:r w:rsidRPr="002F12B6">
        <w:rPr>
          <w:rFonts w:cs="Times New Roman"/>
        </w:rPr>
        <w:t xml:space="preserve"> et de </w:t>
      </w:r>
      <w:r w:rsidR="00AE3052" w:rsidRPr="002F12B6">
        <w:rPr>
          <w:rFonts w:cs="Times New Roman"/>
        </w:rPr>
        <w:t>l’âge</w:t>
      </w:r>
      <w:r w:rsidRPr="002F12B6">
        <w:rPr>
          <w:rFonts w:cs="Times New Roman"/>
        </w:rPr>
        <w:t xml:space="preserve"> dans la </w:t>
      </w:r>
      <w:r w:rsidR="00AE3052" w:rsidRPr="002F12B6">
        <w:rPr>
          <w:rFonts w:cs="Times New Roman"/>
        </w:rPr>
        <w:t>prédiction</w:t>
      </w:r>
      <w:r w:rsidRPr="002F12B6">
        <w:rPr>
          <w:rFonts w:cs="Times New Roman"/>
        </w:rPr>
        <w:t xml:space="preserve"> du risque.</w:t>
      </w:r>
    </w:p>
    <w:p w14:paraId="597DFC8D" w14:textId="6E7B5730" w:rsidR="00E819F6" w:rsidRPr="002F12B6" w:rsidRDefault="00000000">
      <w:pPr>
        <w:spacing w:after="120" w:line="360" w:lineRule="auto"/>
        <w:jc w:val="both"/>
        <w:rPr>
          <w:rFonts w:cs="Times New Roman"/>
        </w:rPr>
      </w:pPr>
      <w:r w:rsidRPr="002F12B6">
        <w:rPr>
          <w:rFonts w:cs="Times New Roman"/>
        </w:rPr>
        <w:t xml:space="preserve">Ces </w:t>
      </w:r>
      <w:r w:rsidR="00AE3052" w:rsidRPr="002F12B6">
        <w:rPr>
          <w:rFonts w:cs="Times New Roman"/>
        </w:rPr>
        <w:t>résultats</w:t>
      </w:r>
      <w:r w:rsidRPr="002F12B6">
        <w:rPr>
          <w:rFonts w:cs="Times New Roman"/>
        </w:rPr>
        <w:t xml:space="preserve"> appellent des interventions prioritaires sur : la </w:t>
      </w:r>
      <w:r w:rsidR="00AE3052" w:rsidRPr="002F12B6">
        <w:rPr>
          <w:rFonts w:cs="Times New Roman"/>
        </w:rPr>
        <w:t>prévention</w:t>
      </w:r>
      <w:r w:rsidRPr="002F12B6">
        <w:rPr>
          <w:rFonts w:cs="Times New Roman"/>
        </w:rPr>
        <w:t xml:space="preserve"> des grossesses </w:t>
      </w:r>
      <w:r w:rsidR="00AE3052" w:rsidRPr="002F12B6">
        <w:rPr>
          <w:rFonts w:cs="Times New Roman"/>
        </w:rPr>
        <w:t>précoces</w:t>
      </w:r>
      <w:r w:rsidRPr="002F12B6">
        <w:rPr>
          <w:rFonts w:cs="Times New Roman"/>
        </w:rPr>
        <w:t xml:space="preserve"> (</w:t>
      </w:r>
      <w:r w:rsidR="00AE3052" w:rsidRPr="002F12B6">
        <w:rPr>
          <w:rFonts w:cs="Times New Roman"/>
        </w:rPr>
        <w:t>éducation</w:t>
      </w:r>
      <w:r w:rsidRPr="002F12B6">
        <w:rPr>
          <w:rFonts w:cs="Times New Roman"/>
        </w:rPr>
        <w:t xml:space="preserve"> sexuelle, planification familiale), </w:t>
      </w:r>
      <w:r w:rsidR="00AE3052" w:rsidRPr="002F12B6">
        <w:rPr>
          <w:rFonts w:cs="Times New Roman"/>
        </w:rPr>
        <w:t>l’accès</w:t>
      </w:r>
      <w:r w:rsidRPr="002F12B6">
        <w:rPr>
          <w:rFonts w:cs="Times New Roman"/>
        </w:rPr>
        <w:t xml:space="preserve"> universalise </w:t>
      </w:r>
      <w:r w:rsidR="00AE3052" w:rsidRPr="002F12B6">
        <w:rPr>
          <w:rFonts w:cs="Times New Roman"/>
        </w:rPr>
        <w:t>à</w:t>
      </w:r>
      <w:r w:rsidRPr="002F12B6">
        <w:rPr>
          <w:rFonts w:cs="Times New Roman"/>
        </w:rPr>
        <w:t xml:space="preserve"> </w:t>
      </w:r>
      <w:r w:rsidR="00AE3052" w:rsidRPr="002F12B6">
        <w:rPr>
          <w:rFonts w:cs="Times New Roman"/>
        </w:rPr>
        <w:t>l’éducation</w:t>
      </w:r>
      <w:r w:rsidRPr="002F12B6">
        <w:rPr>
          <w:rFonts w:cs="Times New Roman"/>
        </w:rPr>
        <w:t xml:space="preserve"> des filles, le renforcement des soins de </w:t>
      </w:r>
      <w:r w:rsidR="00AE3052" w:rsidRPr="002F12B6">
        <w:rPr>
          <w:rFonts w:cs="Times New Roman"/>
        </w:rPr>
        <w:t>santé</w:t>
      </w:r>
      <w:r w:rsidRPr="002F12B6">
        <w:rPr>
          <w:rFonts w:cs="Times New Roman"/>
        </w:rPr>
        <w:t xml:space="preserve"> primaires dans les </w:t>
      </w:r>
      <w:r w:rsidR="00AE3052" w:rsidRPr="002F12B6">
        <w:rPr>
          <w:rFonts w:cs="Times New Roman"/>
        </w:rPr>
        <w:t>régions</w:t>
      </w:r>
      <w:r w:rsidRPr="002F12B6">
        <w:rPr>
          <w:rFonts w:cs="Times New Roman"/>
        </w:rPr>
        <w:t xml:space="preserve"> les plus </w:t>
      </w:r>
      <w:r w:rsidR="00AE3052" w:rsidRPr="002F12B6">
        <w:rPr>
          <w:rFonts w:cs="Times New Roman"/>
        </w:rPr>
        <w:t>vulnérables</w:t>
      </w:r>
      <w:r w:rsidRPr="002F12B6">
        <w:rPr>
          <w:rFonts w:cs="Times New Roman"/>
        </w:rPr>
        <w:t xml:space="preserve"> (</w:t>
      </w:r>
      <w:r w:rsidR="00AE3052" w:rsidRPr="002F12B6">
        <w:rPr>
          <w:rFonts w:cs="Times New Roman"/>
        </w:rPr>
        <w:t>Extrême</w:t>
      </w:r>
      <w:r w:rsidRPr="002F12B6">
        <w:rPr>
          <w:rFonts w:cs="Times New Roman"/>
        </w:rPr>
        <w:t xml:space="preserve">-Nord, Centre), et la lutte contre la </w:t>
      </w:r>
      <w:r w:rsidR="00AE3052" w:rsidRPr="002F12B6">
        <w:rPr>
          <w:rFonts w:cs="Times New Roman"/>
        </w:rPr>
        <w:t>pauvreté</w:t>
      </w:r>
      <w:r w:rsidRPr="002F12B6">
        <w:rPr>
          <w:rFonts w:cs="Times New Roman"/>
        </w:rPr>
        <w:t xml:space="preserve"> multidimensionnelle.</w:t>
      </w:r>
    </w:p>
    <w:p w14:paraId="1523DE3C" w14:textId="77777777" w:rsidR="002F12B6" w:rsidRDefault="002F12B6">
      <w:pPr>
        <w:rPr>
          <w:rFonts w:eastAsiaTheme="majorEastAsia" w:cs="Times New Roman"/>
          <w:b/>
          <w:bCs/>
          <w:color w:val="1A3A5C"/>
          <w:sz w:val="28"/>
          <w:szCs w:val="28"/>
        </w:rPr>
      </w:pPr>
      <w:r>
        <w:rPr>
          <w:rFonts w:cs="Times New Roman"/>
          <w:color w:val="1A3A5C"/>
        </w:rPr>
        <w:br w:type="page"/>
      </w:r>
    </w:p>
    <w:p w14:paraId="514E7FDE" w14:textId="6BFE482D" w:rsidR="00E819F6" w:rsidRPr="002F12B6" w:rsidRDefault="00AE3052">
      <w:pPr>
        <w:pStyle w:val="Titre1"/>
        <w:rPr>
          <w:rFonts w:cs="Times New Roman"/>
        </w:rPr>
      </w:pPr>
      <w:bookmarkStart w:id="25" w:name="_Toc235430165"/>
      <w:r w:rsidRPr="002F12B6">
        <w:rPr>
          <w:rFonts w:cs="Times New Roman"/>
          <w:color w:val="1A3A5C"/>
        </w:rPr>
        <w:lastRenderedPageBreak/>
        <w:t>Références</w:t>
      </w:r>
      <w:bookmarkEnd w:id="25"/>
    </w:p>
    <w:p w14:paraId="4B8C4EE6" w14:textId="20FD3D51" w:rsidR="00E819F6" w:rsidRPr="002F12B6" w:rsidRDefault="00000000">
      <w:pPr>
        <w:pStyle w:val="Listepuces"/>
        <w:spacing w:after="80"/>
        <w:rPr>
          <w:rFonts w:cs="Times New Roman"/>
        </w:rPr>
      </w:pPr>
      <w:r w:rsidRPr="002F12B6">
        <w:rPr>
          <w:rFonts w:cs="Times New Roman"/>
          <w:sz w:val="20"/>
        </w:rPr>
        <w:t xml:space="preserve">Institut National de la Statistique (INS) &amp; ICF. (2019). </w:t>
      </w:r>
      <w:r w:rsidR="00AE3052" w:rsidRPr="002F12B6">
        <w:rPr>
          <w:rFonts w:cs="Times New Roman"/>
          <w:sz w:val="20"/>
        </w:rPr>
        <w:t>Enquête</w:t>
      </w:r>
      <w:r w:rsidRPr="002F12B6">
        <w:rPr>
          <w:rFonts w:cs="Times New Roman"/>
          <w:sz w:val="20"/>
        </w:rPr>
        <w:t xml:space="preserve"> </w:t>
      </w:r>
      <w:r w:rsidR="00AE3052" w:rsidRPr="002F12B6">
        <w:rPr>
          <w:rFonts w:cs="Times New Roman"/>
          <w:sz w:val="20"/>
        </w:rPr>
        <w:t>Démographique</w:t>
      </w:r>
      <w:r w:rsidRPr="002F12B6">
        <w:rPr>
          <w:rFonts w:cs="Times New Roman"/>
          <w:sz w:val="20"/>
        </w:rPr>
        <w:t xml:space="preserve"> et de Sante du Cameroun 2018. </w:t>
      </w:r>
      <w:r w:rsidR="00AE3052" w:rsidRPr="002F12B6">
        <w:rPr>
          <w:rFonts w:cs="Times New Roman"/>
          <w:sz w:val="20"/>
        </w:rPr>
        <w:t>Yaoundé</w:t>
      </w:r>
      <w:r w:rsidRPr="002F12B6">
        <w:rPr>
          <w:rFonts w:cs="Times New Roman"/>
          <w:sz w:val="20"/>
        </w:rPr>
        <w:t>, Cameroun, et Rockville, Maryland, USA : INS et ICF.</w:t>
      </w:r>
    </w:p>
    <w:p w14:paraId="60BBB2EE" w14:textId="25F8BE86" w:rsidR="00E819F6" w:rsidRPr="002F12B6" w:rsidRDefault="00000000">
      <w:pPr>
        <w:pStyle w:val="Listepuces"/>
        <w:spacing w:after="80"/>
        <w:rPr>
          <w:rFonts w:cs="Times New Roman"/>
        </w:rPr>
      </w:pPr>
      <w:r w:rsidRPr="002F12B6">
        <w:rPr>
          <w:rFonts w:cs="Times New Roman"/>
          <w:sz w:val="20"/>
          <w:lang w:val="en-US"/>
        </w:rPr>
        <w:t xml:space="preserve">Mosley, W.H., &amp; Chen, L.C. (1984). An </w:t>
      </w:r>
      <w:proofErr w:type="spellStart"/>
      <w:r w:rsidR="00AE3052" w:rsidRPr="002F12B6">
        <w:rPr>
          <w:rFonts w:cs="Times New Roman"/>
          <w:sz w:val="20"/>
          <w:lang w:val="en-US"/>
        </w:rPr>
        <w:t>analytique</w:t>
      </w:r>
      <w:proofErr w:type="spellEnd"/>
      <w:r w:rsidRPr="002F12B6">
        <w:rPr>
          <w:rFonts w:cs="Times New Roman"/>
          <w:sz w:val="20"/>
          <w:lang w:val="en-US"/>
        </w:rPr>
        <w:t xml:space="preserve"> </w:t>
      </w:r>
      <w:r w:rsidR="00AE3052" w:rsidRPr="002F12B6">
        <w:rPr>
          <w:rFonts w:cs="Times New Roman"/>
          <w:sz w:val="20"/>
          <w:lang w:val="en-US"/>
        </w:rPr>
        <w:t>Framework</w:t>
      </w:r>
      <w:r w:rsidRPr="002F12B6">
        <w:rPr>
          <w:rFonts w:cs="Times New Roman"/>
          <w:sz w:val="20"/>
          <w:lang w:val="en-US"/>
        </w:rPr>
        <w:t xml:space="preserve"> for the </w:t>
      </w:r>
      <w:proofErr w:type="spellStart"/>
      <w:r w:rsidR="00AE3052" w:rsidRPr="002F12B6">
        <w:rPr>
          <w:rFonts w:cs="Times New Roman"/>
          <w:sz w:val="20"/>
          <w:lang w:val="en-US"/>
        </w:rPr>
        <w:t>sud</w:t>
      </w:r>
      <w:proofErr w:type="spellEnd"/>
      <w:r w:rsidRPr="002F12B6">
        <w:rPr>
          <w:rFonts w:cs="Times New Roman"/>
          <w:sz w:val="20"/>
          <w:lang w:val="en-US"/>
        </w:rPr>
        <w:t xml:space="preserve"> of </w:t>
      </w:r>
      <w:r w:rsidR="00AE3052" w:rsidRPr="002F12B6">
        <w:rPr>
          <w:rFonts w:cs="Times New Roman"/>
          <w:sz w:val="20"/>
          <w:lang w:val="en-US"/>
        </w:rPr>
        <w:t>Child</w:t>
      </w:r>
      <w:r w:rsidRPr="002F12B6">
        <w:rPr>
          <w:rFonts w:cs="Times New Roman"/>
          <w:sz w:val="20"/>
          <w:lang w:val="en-US"/>
        </w:rPr>
        <w:t xml:space="preserve"> </w:t>
      </w:r>
      <w:r w:rsidR="00AE3052" w:rsidRPr="002F12B6">
        <w:rPr>
          <w:rFonts w:cs="Times New Roman"/>
          <w:sz w:val="20"/>
          <w:lang w:val="en-US"/>
        </w:rPr>
        <w:t>Survival</w:t>
      </w:r>
      <w:r w:rsidRPr="002F12B6">
        <w:rPr>
          <w:rFonts w:cs="Times New Roman"/>
          <w:sz w:val="20"/>
          <w:lang w:val="en-US"/>
        </w:rPr>
        <w:t xml:space="preserve"> in </w:t>
      </w:r>
      <w:proofErr w:type="spellStart"/>
      <w:r w:rsidR="00AE3052" w:rsidRPr="002F12B6">
        <w:rPr>
          <w:rFonts w:cs="Times New Roman"/>
          <w:sz w:val="20"/>
          <w:lang w:val="en-US"/>
        </w:rPr>
        <w:t>développent</w:t>
      </w:r>
      <w:proofErr w:type="spellEnd"/>
      <w:r w:rsidRPr="002F12B6">
        <w:rPr>
          <w:rFonts w:cs="Times New Roman"/>
          <w:sz w:val="20"/>
          <w:lang w:val="en-US"/>
        </w:rPr>
        <w:t xml:space="preserve"> countries. </w:t>
      </w:r>
      <w:r w:rsidRPr="002F12B6">
        <w:rPr>
          <w:rFonts w:cs="Times New Roman"/>
          <w:sz w:val="20"/>
        </w:rPr>
        <w:t xml:space="preserve">Population and </w:t>
      </w:r>
      <w:r w:rsidR="00AE3052" w:rsidRPr="002F12B6">
        <w:rPr>
          <w:rFonts w:cs="Times New Roman"/>
          <w:sz w:val="20"/>
        </w:rPr>
        <w:t>Développent</w:t>
      </w:r>
      <w:r w:rsidRPr="002F12B6">
        <w:rPr>
          <w:rFonts w:cs="Times New Roman"/>
          <w:sz w:val="20"/>
        </w:rPr>
        <w:t xml:space="preserve"> </w:t>
      </w:r>
      <w:r w:rsidR="00AE3052" w:rsidRPr="002F12B6">
        <w:rPr>
          <w:rFonts w:cs="Times New Roman"/>
          <w:sz w:val="20"/>
        </w:rPr>
        <w:t>Rêviez</w:t>
      </w:r>
      <w:r w:rsidRPr="002F12B6">
        <w:rPr>
          <w:rFonts w:cs="Times New Roman"/>
          <w:sz w:val="20"/>
        </w:rPr>
        <w:t>, 10, 25-45.</w:t>
      </w:r>
    </w:p>
    <w:p w14:paraId="1BCC4B73" w14:textId="0A78239F" w:rsidR="00E819F6" w:rsidRPr="002F12B6" w:rsidRDefault="00000000">
      <w:pPr>
        <w:pStyle w:val="Listepuces"/>
        <w:spacing w:after="80"/>
        <w:rPr>
          <w:rFonts w:cs="Times New Roman"/>
        </w:rPr>
      </w:pPr>
      <w:r w:rsidRPr="002F12B6">
        <w:rPr>
          <w:rFonts w:cs="Times New Roman"/>
          <w:sz w:val="20"/>
          <w:lang w:val="en-US"/>
        </w:rPr>
        <w:t xml:space="preserve">Hosmer, D.W., </w:t>
      </w:r>
      <w:proofErr w:type="spellStart"/>
      <w:r w:rsidRPr="002F12B6">
        <w:rPr>
          <w:rFonts w:cs="Times New Roman"/>
          <w:sz w:val="20"/>
          <w:lang w:val="en-US"/>
        </w:rPr>
        <w:t>Lemeshow</w:t>
      </w:r>
      <w:proofErr w:type="spellEnd"/>
      <w:r w:rsidRPr="002F12B6">
        <w:rPr>
          <w:rFonts w:cs="Times New Roman"/>
          <w:sz w:val="20"/>
          <w:lang w:val="en-US"/>
        </w:rPr>
        <w:t xml:space="preserve">, S., &amp; Sturdivant, R.X. (2013). Applied Logistic Regression (3rd </w:t>
      </w:r>
      <w:r w:rsidR="00AE3052" w:rsidRPr="002F12B6">
        <w:rPr>
          <w:rFonts w:cs="Times New Roman"/>
          <w:sz w:val="20"/>
          <w:lang w:val="en-US"/>
        </w:rPr>
        <w:t>Ed</w:t>
      </w:r>
      <w:r w:rsidRPr="002F12B6">
        <w:rPr>
          <w:rFonts w:cs="Times New Roman"/>
          <w:sz w:val="20"/>
          <w:lang w:val="en-US"/>
        </w:rPr>
        <w:t xml:space="preserve">.). </w:t>
      </w:r>
      <w:r w:rsidRPr="002F12B6">
        <w:rPr>
          <w:rFonts w:cs="Times New Roman"/>
          <w:sz w:val="20"/>
        </w:rPr>
        <w:t>Wiley.</w:t>
      </w:r>
    </w:p>
    <w:p w14:paraId="07773F57" w14:textId="32B019CD" w:rsidR="00E819F6" w:rsidRPr="002F12B6" w:rsidRDefault="00000000">
      <w:pPr>
        <w:pStyle w:val="Listepuces"/>
        <w:spacing w:after="80"/>
        <w:rPr>
          <w:rFonts w:cs="Times New Roman"/>
        </w:rPr>
      </w:pPr>
      <w:r w:rsidRPr="002F12B6">
        <w:rPr>
          <w:rFonts w:cs="Times New Roman"/>
          <w:sz w:val="20"/>
          <w:lang w:val="en-US"/>
        </w:rPr>
        <w:t xml:space="preserve">Rutstein, S.O. (2008). </w:t>
      </w:r>
      <w:proofErr w:type="spellStart"/>
      <w:r w:rsidR="00AE3052" w:rsidRPr="002F12B6">
        <w:rPr>
          <w:rFonts w:cs="Times New Roman"/>
          <w:sz w:val="20"/>
          <w:lang w:val="en-US"/>
        </w:rPr>
        <w:t>Fureter</w:t>
      </w:r>
      <w:proofErr w:type="spellEnd"/>
      <w:r w:rsidRPr="002F12B6">
        <w:rPr>
          <w:rFonts w:cs="Times New Roman"/>
          <w:sz w:val="20"/>
          <w:lang w:val="en-US"/>
        </w:rPr>
        <w:t xml:space="preserve"> </w:t>
      </w:r>
      <w:proofErr w:type="spellStart"/>
      <w:r w:rsidR="00AE3052" w:rsidRPr="002F12B6">
        <w:rPr>
          <w:rFonts w:cs="Times New Roman"/>
          <w:sz w:val="20"/>
          <w:lang w:val="en-US"/>
        </w:rPr>
        <w:t>évidence</w:t>
      </w:r>
      <w:proofErr w:type="spellEnd"/>
      <w:r w:rsidRPr="002F12B6">
        <w:rPr>
          <w:rFonts w:cs="Times New Roman"/>
          <w:sz w:val="20"/>
          <w:lang w:val="en-US"/>
        </w:rPr>
        <w:t xml:space="preserve"> of the </w:t>
      </w:r>
      <w:proofErr w:type="spellStart"/>
      <w:r w:rsidR="00AE3052" w:rsidRPr="002F12B6">
        <w:rPr>
          <w:rFonts w:cs="Times New Roman"/>
          <w:sz w:val="20"/>
          <w:lang w:val="en-US"/>
        </w:rPr>
        <w:t>effets</w:t>
      </w:r>
      <w:proofErr w:type="spellEnd"/>
      <w:r w:rsidRPr="002F12B6">
        <w:rPr>
          <w:rFonts w:cs="Times New Roman"/>
          <w:sz w:val="20"/>
          <w:lang w:val="en-US"/>
        </w:rPr>
        <w:t xml:space="preserve"> of </w:t>
      </w:r>
      <w:proofErr w:type="spellStart"/>
      <w:r w:rsidR="00AE3052" w:rsidRPr="002F12B6">
        <w:rPr>
          <w:rFonts w:cs="Times New Roman"/>
          <w:sz w:val="20"/>
          <w:lang w:val="en-US"/>
        </w:rPr>
        <w:t>précédent</w:t>
      </w:r>
      <w:proofErr w:type="spellEnd"/>
      <w:r w:rsidRPr="002F12B6">
        <w:rPr>
          <w:rFonts w:cs="Times New Roman"/>
          <w:sz w:val="20"/>
          <w:lang w:val="en-US"/>
        </w:rPr>
        <w:t xml:space="preserve"> </w:t>
      </w:r>
      <w:r w:rsidR="00AE3052" w:rsidRPr="002F12B6">
        <w:rPr>
          <w:rFonts w:cs="Times New Roman"/>
          <w:sz w:val="20"/>
          <w:lang w:val="en-US"/>
        </w:rPr>
        <w:t>Birth</w:t>
      </w:r>
      <w:r w:rsidRPr="002F12B6">
        <w:rPr>
          <w:rFonts w:cs="Times New Roman"/>
          <w:sz w:val="20"/>
          <w:lang w:val="en-US"/>
        </w:rPr>
        <w:t xml:space="preserve"> </w:t>
      </w:r>
      <w:proofErr w:type="spellStart"/>
      <w:r w:rsidR="00AE3052" w:rsidRPr="002F12B6">
        <w:rPr>
          <w:rFonts w:cs="Times New Roman"/>
          <w:sz w:val="20"/>
          <w:lang w:val="en-US"/>
        </w:rPr>
        <w:t>intervalles</w:t>
      </w:r>
      <w:proofErr w:type="spellEnd"/>
      <w:r w:rsidRPr="002F12B6">
        <w:rPr>
          <w:rFonts w:cs="Times New Roman"/>
          <w:sz w:val="20"/>
          <w:lang w:val="en-US"/>
        </w:rPr>
        <w:t xml:space="preserve"> on </w:t>
      </w:r>
      <w:proofErr w:type="spellStart"/>
      <w:r w:rsidR="00AE3052" w:rsidRPr="002F12B6">
        <w:rPr>
          <w:rFonts w:cs="Times New Roman"/>
          <w:sz w:val="20"/>
          <w:lang w:val="en-US"/>
        </w:rPr>
        <w:t>néonatal</w:t>
      </w:r>
      <w:proofErr w:type="spellEnd"/>
      <w:r w:rsidRPr="002F12B6">
        <w:rPr>
          <w:rFonts w:cs="Times New Roman"/>
          <w:sz w:val="20"/>
          <w:lang w:val="en-US"/>
        </w:rPr>
        <w:t xml:space="preserve">, infant, and </w:t>
      </w:r>
      <w:r w:rsidR="00AE3052" w:rsidRPr="002F12B6">
        <w:rPr>
          <w:rFonts w:cs="Times New Roman"/>
          <w:sz w:val="20"/>
          <w:lang w:val="en-US"/>
        </w:rPr>
        <w:t>Under</w:t>
      </w:r>
      <w:r w:rsidRPr="002F12B6">
        <w:rPr>
          <w:rFonts w:cs="Times New Roman"/>
          <w:sz w:val="20"/>
          <w:lang w:val="en-US"/>
        </w:rPr>
        <w:t>-five-</w:t>
      </w:r>
      <w:r w:rsidR="00AE3052" w:rsidRPr="002F12B6">
        <w:rPr>
          <w:rFonts w:cs="Times New Roman"/>
          <w:sz w:val="20"/>
          <w:lang w:val="en-US"/>
        </w:rPr>
        <w:t>Yeats</w:t>
      </w:r>
      <w:r w:rsidRPr="002F12B6">
        <w:rPr>
          <w:rFonts w:cs="Times New Roman"/>
          <w:sz w:val="20"/>
          <w:lang w:val="en-US"/>
        </w:rPr>
        <w:t xml:space="preserve"> </w:t>
      </w:r>
      <w:proofErr w:type="spellStart"/>
      <w:r w:rsidR="00AE3052" w:rsidRPr="002F12B6">
        <w:rPr>
          <w:rFonts w:cs="Times New Roman"/>
          <w:sz w:val="20"/>
          <w:lang w:val="en-US"/>
        </w:rPr>
        <w:t>mortalité</w:t>
      </w:r>
      <w:proofErr w:type="spellEnd"/>
      <w:r w:rsidRPr="002F12B6">
        <w:rPr>
          <w:rFonts w:cs="Times New Roman"/>
          <w:sz w:val="20"/>
          <w:lang w:val="en-US"/>
        </w:rPr>
        <w:t xml:space="preserve"> and </w:t>
      </w:r>
      <w:proofErr w:type="spellStart"/>
      <w:r w:rsidR="00AE3052" w:rsidRPr="002F12B6">
        <w:rPr>
          <w:rFonts w:cs="Times New Roman"/>
          <w:sz w:val="20"/>
          <w:lang w:val="en-US"/>
        </w:rPr>
        <w:t>nutritionnel</w:t>
      </w:r>
      <w:proofErr w:type="spellEnd"/>
      <w:r w:rsidRPr="002F12B6">
        <w:rPr>
          <w:rFonts w:cs="Times New Roman"/>
          <w:sz w:val="20"/>
          <w:lang w:val="en-US"/>
        </w:rPr>
        <w:t xml:space="preserve"> </w:t>
      </w:r>
      <w:proofErr w:type="spellStart"/>
      <w:r w:rsidR="00AE3052" w:rsidRPr="002F12B6">
        <w:rPr>
          <w:rFonts w:cs="Times New Roman"/>
          <w:sz w:val="20"/>
          <w:lang w:val="en-US"/>
        </w:rPr>
        <w:t>statuts</w:t>
      </w:r>
      <w:proofErr w:type="spellEnd"/>
      <w:r w:rsidRPr="002F12B6">
        <w:rPr>
          <w:rFonts w:cs="Times New Roman"/>
          <w:sz w:val="20"/>
          <w:lang w:val="en-US"/>
        </w:rPr>
        <w:t xml:space="preserve"> in </w:t>
      </w:r>
      <w:proofErr w:type="spellStart"/>
      <w:r w:rsidR="00AE3052" w:rsidRPr="002F12B6">
        <w:rPr>
          <w:rFonts w:cs="Times New Roman"/>
          <w:sz w:val="20"/>
          <w:lang w:val="en-US"/>
        </w:rPr>
        <w:t>développent</w:t>
      </w:r>
      <w:proofErr w:type="spellEnd"/>
      <w:r w:rsidRPr="002F12B6">
        <w:rPr>
          <w:rFonts w:cs="Times New Roman"/>
          <w:sz w:val="20"/>
          <w:lang w:val="en-US"/>
        </w:rPr>
        <w:t xml:space="preserve"> countries. </w:t>
      </w:r>
      <w:r w:rsidRPr="002F12B6">
        <w:rPr>
          <w:rFonts w:cs="Times New Roman"/>
          <w:sz w:val="20"/>
        </w:rPr>
        <w:t>DHS Working Papers No. 41.</w:t>
      </w:r>
    </w:p>
    <w:p w14:paraId="04C5A7CE" w14:textId="7B4342A4" w:rsidR="00E819F6" w:rsidRPr="002F12B6" w:rsidRDefault="00000000">
      <w:pPr>
        <w:pStyle w:val="Listepuces"/>
        <w:spacing w:after="80"/>
        <w:rPr>
          <w:rFonts w:cs="Times New Roman"/>
        </w:rPr>
      </w:pPr>
      <w:r w:rsidRPr="002F12B6">
        <w:rPr>
          <w:rFonts w:cs="Times New Roman"/>
          <w:sz w:val="20"/>
          <w:lang w:val="en-US"/>
        </w:rPr>
        <w:t xml:space="preserve">Chen, T., &amp; </w:t>
      </w:r>
      <w:r w:rsidR="00AE3052" w:rsidRPr="002F12B6">
        <w:rPr>
          <w:rFonts w:cs="Times New Roman"/>
          <w:sz w:val="20"/>
          <w:lang w:val="en-US"/>
        </w:rPr>
        <w:t>Guertin</w:t>
      </w:r>
      <w:r w:rsidRPr="002F12B6">
        <w:rPr>
          <w:rFonts w:cs="Times New Roman"/>
          <w:sz w:val="20"/>
          <w:lang w:val="en-US"/>
        </w:rPr>
        <w:t xml:space="preserve">, C. (2016). </w:t>
      </w:r>
      <w:proofErr w:type="gramStart"/>
      <w:r w:rsidR="00AE3052" w:rsidRPr="002F12B6">
        <w:rPr>
          <w:rFonts w:cs="Times New Roman"/>
          <w:sz w:val="20"/>
          <w:lang w:val="en-US"/>
        </w:rPr>
        <w:t>XGBoost :</w:t>
      </w:r>
      <w:proofErr w:type="gramEnd"/>
      <w:r w:rsidRPr="002F12B6">
        <w:rPr>
          <w:rFonts w:cs="Times New Roman"/>
          <w:sz w:val="20"/>
          <w:lang w:val="en-US"/>
        </w:rPr>
        <w:t xml:space="preserve"> A Scalable Tree Boosting System. </w:t>
      </w:r>
      <w:r w:rsidRPr="002F12B6">
        <w:rPr>
          <w:rFonts w:cs="Times New Roman"/>
          <w:sz w:val="20"/>
        </w:rPr>
        <w:t>KDD'16.</w:t>
      </w:r>
    </w:p>
    <w:p w14:paraId="2DC329FB" w14:textId="120D116F" w:rsidR="00E819F6" w:rsidRPr="002F12B6" w:rsidRDefault="00000000">
      <w:pPr>
        <w:pStyle w:val="Listepuces"/>
        <w:spacing w:after="80"/>
        <w:rPr>
          <w:rFonts w:cs="Times New Roman"/>
        </w:rPr>
      </w:pPr>
      <w:r w:rsidRPr="002F12B6">
        <w:rPr>
          <w:rFonts w:cs="Times New Roman"/>
          <w:sz w:val="20"/>
          <w:lang w:val="en-US"/>
        </w:rPr>
        <w:t xml:space="preserve">Lundberg, S.M., &amp; Lee, S.I. (2017). </w:t>
      </w:r>
      <w:r w:rsidRPr="002F12B6">
        <w:rPr>
          <w:rFonts w:cs="Times New Roman"/>
          <w:sz w:val="20"/>
        </w:rPr>
        <w:t xml:space="preserve">A </w:t>
      </w:r>
      <w:r w:rsidR="00AE3052" w:rsidRPr="002F12B6">
        <w:rPr>
          <w:rFonts w:cs="Times New Roman"/>
          <w:sz w:val="20"/>
        </w:rPr>
        <w:t>Unifie</w:t>
      </w:r>
      <w:r w:rsidRPr="002F12B6">
        <w:rPr>
          <w:rFonts w:cs="Times New Roman"/>
          <w:sz w:val="20"/>
        </w:rPr>
        <w:t xml:space="preserve"> </w:t>
      </w:r>
      <w:r w:rsidR="00AE3052" w:rsidRPr="002F12B6">
        <w:rPr>
          <w:rFonts w:cs="Times New Roman"/>
          <w:sz w:val="20"/>
        </w:rPr>
        <w:t>Approcha</w:t>
      </w:r>
      <w:r w:rsidRPr="002F12B6">
        <w:rPr>
          <w:rFonts w:cs="Times New Roman"/>
          <w:sz w:val="20"/>
        </w:rPr>
        <w:t xml:space="preserve"> to </w:t>
      </w:r>
      <w:r w:rsidR="00AE3052" w:rsidRPr="002F12B6">
        <w:rPr>
          <w:rFonts w:cs="Times New Roman"/>
          <w:sz w:val="20"/>
        </w:rPr>
        <w:t>Interprétions</w:t>
      </w:r>
      <w:r w:rsidRPr="002F12B6">
        <w:rPr>
          <w:rFonts w:cs="Times New Roman"/>
          <w:sz w:val="20"/>
        </w:rPr>
        <w:t xml:space="preserve"> Model </w:t>
      </w:r>
      <w:proofErr w:type="spellStart"/>
      <w:r w:rsidRPr="002F12B6">
        <w:rPr>
          <w:rFonts w:cs="Times New Roman"/>
          <w:sz w:val="20"/>
        </w:rPr>
        <w:t>Predictions</w:t>
      </w:r>
      <w:proofErr w:type="spellEnd"/>
      <w:r w:rsidRPr="002F12B6">
        <w:rPr>
          <w:rFonts w:cs="Times New Roman"/>
          <w:sz w:val="20"/>
        </w:rPr>
        <w:t>. NIPS 2017.</w:t>
      </w:r>
    </w:p>
    <w:p w14:paraId="332E591A" w14:textId="0D23ADCD" w:rsidR="00E819F6" w:rsidRPr="002F12B6" w:rsidRDefault="00000000">
      <w:pPr>
        <w:pStyle w:val="Listepuces"/>
        <w:spacing w:after="80"/>
        <w:rPr>
          <w:rFonts w:cs="Times New Roman"/>
        </w:rPr>
      </w:pPr>
      <w:r w:rsidRPr="002F12B6">
        <w:rPr>
          <w:rFonts w:cs="Times New Roman"/>
          <w:sz w:val="20"/>
          <w:lang w:val="en-US"/>
        </w:rPr>
        <w:t>Pedregosa, F. et al. (2011). Scikit-</w:t>
      </w:r>
      <w:proofErr w:type="gramStart"/>
      <w:r w:rsidR="00AE3052" w:rsidRPr="002F12B6">
        <w:rPr>
          <w:rFonts w:cs="Times New Roman"/>
          <w:sz w:val="20"/>
          <w:lang w:val="en-US"/>
        </w:rPr>
        <w:t>learn :</w:t>
      </w:r>
      <w:proofErr w:type="gramEnd"/>
      <w:r w:rsidRPr="002F12B6">
        <w:rPr>
          <w:rFonts w:cs="Times New Roman"/>
          <w:sz w:val="20"/>
          <w:lang w:val="en-US"/>
        </w:rPr>
        <w:t xml:space="preserve"> Machine Learning in Python. </w:t>
      </w:r>
      <w:r w:rsidRPr="002F12B6">
        <w:rPr>
          <w:rFonts w:cs="Times New Roman"/>
          <w:sz w:val="20"/>
        </w:rPr>
        <w:t>JMLR, 12, 2825-2830.</w:t>
      </w:r>
    </w:p>
    <w:sectPr w:rsidR="00E819F6" w:rsidRPr="002F12B6" w:rsidSect="008E4328">
      <w:footerReference w:type="default" r:id="rId15"/>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9E0B" w14:textId="77777777" w:rsidR="0024611C" w:rsidRDefault="0024611C" w:rsidP="008E4328">
      <w:pPr>
        <w:spacing w:after="0" w:line="240" w:lineRule="auto"/>
      </w:pPr>
      <w:r>
        <w:separator/>
      </w:r>
    </w:p>
  </w:endnote>
  <w:endnote w:type="continuationSeparator" w:id="0">
    <w:p w14:paraId="352FB51E" w14:textId="77777777" w:rsidR="0024611C" w:rsidRDefault="0024611C" w:rsidP="008E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09"/>
      <w:gridCol w:w="4697"/>
    </w:tblGrid>
    <w:tr w:rsidR="008E4328" w14:paraId="74A4A58D" w14:textId="77777777">
      <w:trPr>
        <w:trHeight w:hRule="exact" w:val="115"/>
        <w:jc w:val="center"/>
      </w:trPr>
      <w:tc>
        <w:tcPr>
          <w:tcW w:w="4686" w:type="dxa"/>
          <w:shd w:val="clear" w:color="auto" w:fill="4F81BD" w:themeFill="accent1"/>
          <w:tcMar>
            <w:top w:w="0" w:type="dxa"/>
            <w:bottom w:w="0" w:type="dxa"/>
          </w:tcMar>
        </w:tcPr>
        <w:p w14:paraId="4400A533" w14:textId="77777777" w:rsidR="008E4328" w:rsidRDefault="008E4328">
          <w:pPr>
            <w:pStyle w:val="En-tte"/>
            <w:tabs>
              <w:tab w:val="clear" w:pos="4680"/>
              <w:tab w:val="clear" w:pos="9360"/>
            </w:tabs>
            <w:rPr>
              <w:caps/>
              <w:sz w:val="18"/>
            </w:rPr>
          </w:pPr>
        </w:p>
      </w:tc>
      <w:tc>
        <w:tcPr>
          <w:tcW w:w="4674" w:type="dxa"/>
          <w:shd w:val="clear" w:color="auto" w:fill="4F81BD" w:themeFill="accent1"/>
          <w:tcMar>
            <w:top w:w="0" w:type="dxa"/>
            <w:bottom w:w="0" w:type="dxa"/>
          </w:tcMar>
        </w:tcPr>
        <w:p w14:paraId="67CE6925" w14:textId="77777777" w:rsidR="008E4328" w:rsidRDefault="008E4328">
          <w:pPr>
            <w:pStyle w:val="En-tte"/>
            <w:tabs>
              <w:tab w:val="clear" w:pos="4680"/>
              <w:tab w:val="clear" w:pos="9360"/>
            </w:tabs>
            <w:jc w:val="right"/>
            <w:rPr>
              <w:caps/>
              <w:sz w:val="18"/>
            </w:rPr>
          </w:pPr>
        </w:p>
      </w:tc>
    </w:tr>
    <w:tr w:rsidR="008E4328" w14:paraId="334BF8A1" w14:textId="77777777">
      <w:trPr>
        <w:jc w:val="center"/>
      </w:trPr>
      <w:tc>
        <w:tcPr>
          <w:tcW w:w="4686" w:type="dxa"/>
          <w:vAlign w:val="center"/>
        </w:tcPr>
        <w:p w14:paraId="6B700EC0" w14:textId="0494F4D1" w:rsidR="008E4328" w:rsidRDefault="008E4328">
          <w:pPr>
            <w:pStyle w:val="Pieddepage"/>
            <w:tabs>
              <w:tab w:val="clear" w:pos="4680"/>
              <w:tab w:val="clear" w:pos="9360"/>
            </w:tabs>
            <w:rPr>
              <w:caps/>
              <w:color w:val="808080" w:themeColor="background1" w:themeShade="80"/>
              <w:sz w:val="18"/>
              <w:szCs w:val="18"/>
            </w:rPr>
          </w:pPr>
        </w:p>
      </w:tc>
      <w:tc>
        <w:tcPr>
          <w:tcW w:w="4674" w:type="dxa"/>
          <w:vAlign w:val="center"/>
        </w:tcPr>
        <w:p w14:paraId="44F2D7C2" w14:textId="77777777" w:rsidR="008E4328" w:rsidRDefault="008E4328">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507F7815" w14:textId="0971C5B9" w:rsidR="008E4328" w:rsidRDefault="008E43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4C0F" w14:textId="77777777" w:rsidR="0024611C" w:rsidRDefault="0024611C" w:rsidP="008E4328">
      <w:pPr>
        <w:spacing w:after="0" w:line="240" w:lineRule="auto"/>
      </w:pPr>
      <w:r>
        <w:separator/>
      </w:r>
    </w:p>
  </w:footnote>
  <w:footnote w:type="continuationSeparator" w:id="0">
    <w:p w14:paraId="3E8321AF" w14:textId="77777777" w:rsidR="0024611C" w:rsidRDefault="0024611C" w:rsidP="008E4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54575046">
    <w:abstractNumId w:val="8"/>
  </w:num>
  <w:num w:numId="2" w16cid:durableId="2082944043">
    <w:abstractNumId w:val="6"/>
  </w:num>
  <w:num w:numId="3" w16cid:durableId="991059632">
    <w:abstractNumId w:val="5"/>
  </w:num>
  <w:num w:numId="4" w16cid:durableId="341933106">
    <w:abstractNumId w:val="4"/>
  </w:num>
  <w:num w:numId="5" w16cid:durableId="181012183">
    <w:abstractNumId w:val="7"/>
  </w:num>
  <w:num w:numId="6" w16cid:durableId="1175145639">
    <w:abstractNumId w:val="3"/>
  </w:num>
  <w:num w:numId="7" w16cid:durableId="39017108">
    <w:abstractNumId w:val="2"/>
  </w:num>
  <w:num w:numId="8" w16cid:durableId="927352965">
    <w:abstractNumId w:val="1"/>
  </w:num>
  <w:num w:numId="9" w16cid:durableId="10265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fr-FR"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644"/>
    <w:rsid w:val="00121999"/>
    <w:rsid w:val="0015074B"/>
    <w:rsid w:val="0024611C"/>
    <w:rsid w:val="0029639D"/>
    <w:rsid w:val="002F12B6"/>
    <w:rsid w:val="00326F90"/>
    <w:rsid w:val="003351B2"/>
    <w:rsid w:val="00345CE8"/>
    <w:rsid w:val="00475A80"/>
    <w:rsid w:val="004E07CC"/>
    <w:rsid w:val="00511574"/>
    <w:rsid w:val="008C2677"/>
    <w:rsid w:val="008E4328"/>
    <w:rsid w:val="00AA1D8D"/>
    <w:rsid w:val="00AE3052"/>
    <w:rsid w:val="00B10065"/>
    <w:rsid w:val="00B47730"/>
    <w:rsid w:val="00CB0664"/>
    <w:rsid w:val="00D00164"/>
    <w:rsid w:val="00E819F6"/>
    <w:rsid w:val="00E94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0AB2B"/>
  <w14:defaultImageDpi w14:val="330"/>
  <w15:docId w15:val="{99127AA5-1679-43E6-B109-3744DD32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2B6"/>
    <w:rPr>
      <w:rFonts w:ascii="Times New Roman" w:hAnsi="Times New Roman"/>
      <w:sz w:val="24"/>
      <w:lang w:val="fr-FR"/>
    </w:rPr>
  </w:style>
  <w:style w:type="paragraph" w:styleId="Titre1">
    <w:name w:val="heading 1"/>
    <w:basedOn w:val="Normal"/>
    <w:next w:val="Normal"/>
    <w:link w:val="Titre1Car"/>
    <w:uiPriority w:val="9"/>
    <w:qFormat/>
    <w:rsid w:val="002F12B6"/>
    <w:pPr>
      <w:keepNext/>
      <w:keepLines/>
      <w:spacing w:before="480" w:after="0"/>
      <w:jc w:val="both"/>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F12B6"/>
    <w:pPr>
      <w:keepNext/>
      <w:keepLines/>
      <w:spacing w:before="200" w:after="0"/>
      <w:jc w:val="both"/>
      <w:outlineLvl w:val="1"/>
    </w:pPr>
    <w:rPr>
      <w:rFonts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2F12B6"/>
    <w:pPr>
      <w:keepNext/>
      <w:keepLines/>
      <w:spacing w:before="200" w:after="0"/>
      <w:jc w:val="both"/>
      <w:outlineLvl w:val="2"/>
    </w:pPr>
    <w:rPr>
      <w:rFonts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2F12B6"/>
    <w:pPr>
      <w:keepNext/>
      <w:keepLines/>
      <w:spacing w:before="200" w:after="0"/>
      <w:outlineLvl w:val="3"/>
    </w:pPr>
    <w:rPr>
      <w:rFonts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F12B6"/>
    <w:rPr>
      <w:rFonts w:ascii="Times New Roman" w:eastAsiaTheme="majorEastAsia" w:hAnsi="Times New Roman" w:cstheme="majorBidi"/>
      <w:b/>
      <w:bCs/>
      <w:color w:val="365F91" w:themeColor="accent1" w:themeShade="BF"/>
      <w:sz w:val="28"/>
      <w:szCs w:val="28"/>
      <w:lang w:val="fr-FR"/>
    </w:rPr>
  </w:style>
  <w:style w:type="character" w:customStyle="1" w:styleId="Titre2Car">
    <w:name w:val="Titre 2 Car"/>
    <w:basedOn w:val="Policepardfaut"/>
    <w:link w:val="Titre2"/>
    <w:uiPriority w:val="9"/>
    <w:rsid w:val="002F12B6"/>
    <w:rPr>
      <w:rFonts w:ascii="Times New Roman" w:eastAsiaTheme="majorEastAsia" w:hAnsi="Times New Roman" w:cstheme="majorBidi"/>
      <w:b/>
      <w:bCs/>
      <w:color w:val="4F81BD" w:themeColor="accent1"/>
      <w:sz w:val="26"/>
      <w:szCs w:val="26"/>
      <w:lang w:val="fr-FR"/>
    </w:rPr>
  </w:style>
  <w:style w:type="character" w:customStyle="1" w:styleId="Titre3Car">
    <w:name w:val="Titre 3 Car"/>
    <w:basedOn w:val="Policepardfaut"/>
    <w:link w:val="Titre3"/>
    <w:uiPriority w:val="9"/>
    <w:rsid w:val="002F12B6"/>
    <w:rPr>
      <w:rFonts w:ascii="Times New Roman" w:eastAsiaTheme="majorEastAsia" w:hAnsi="Times New Roman" w:cstheme="majorBidi"/>
      <w:b/>
      <w:bCs/>
      <w:color w:val="4F81BD" w:themeColor="accent1"/>
      <w:sz w:val="24"/>
      <w:lang w:val="fr-FR"/>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2F12B6"/>
    <w:rPr>
      <w:rFonts w:ascii="Times New Roman" w:eastAsiaTheme="majorEastAsia" w:hAnsi="Times New Roman" w:cstheme="majorBidi"/>
      <w:b/>
      <w:bCs/>
      <w:i/>
      <w:iCs/>
      <w:color w:val="4F81BD" w:themeColor="accent1"/>
      <w:sz w:val="24"/>
      <w:lang w:val="fr-FR"/>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E4328"/>
    <w:pPr>
      <w:spacing w:after="100"/>
    </w:pPr>
  </w:style>
  <w:style w:type="paragraph" w:styleId="TM2">
    <w:name w:val="toc 2"/>
    <w:basedOn w:val="Normal"/>
    <w:next w:val="Normal"/>
    <w:autoRedefine/>
    <w:uiPriority w:val="39"/>
    <w:unhideWhenUsed/>
    <w:rsid w:val="008E4328"/>
    <w:pPr>
      <w:spacing w:after="100"/>
      <w:ind w:left="220"/>
    </w:pPr>
  </w:style>
  <w:style w:type="character" w:styleId="Lienhypertexte">
    <w:name w:val="Hyperlink"/>
    <w:basedOn w:val="Policepardfaut"/>
    <w:uiPriority w:val="99"/>
    <w:unhideWhenUsed/>
    <w:rsid w:val="008E43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B94214-0457-4CE4-9564-236971038FBE}">
  <we:reference id="WA200010453" version="1.0.0.1" store="Omex" storeType="OMEX"/>
  <we:alternateReferences>
    <we:reference id="WA200010453" version="1.0.0.1" store="WA20001045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4933</Words>
  <Characters>27132</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Yannick FONO</cp:lastModifiedBy>
  <cp:revision>3</cp:revision>
  <dcterms:created xsi:type="dcterms:W3CDTF">2026-07-20T07:38:00Z</dcterms:created>
  <dcterms:modified xsi:type="dcterms:W3CDTF">2026-07-20T07:55:00Z</dcterms:modified>
  <cp:category/>
</cp:coreProperties>
</file>