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2766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10F737B1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28C3B168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364EBC8E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11543145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334BDE40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799F3053" w14:textId="3A991340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1D843E77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0D81CA7D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458C8864" w14:textId="7487D80B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1A781C7A" w14:textId="77777777" w:rsidR="00990CCC" w:rsidRDefault="00990CC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6B50B6AB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53DB27B6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2CA8233C" w14:textId="77777777" w:rsidR="003B747C" w:rsidRDefault="003B747C" w:rsidP="003B747C">
      <w:pPr>
        <w:pStyle w:val="Default"/>
        <w:jc w:val="center"/>
        <w:rPr>
          <w:b/>
          <w:bCs/>
          <w:sz w:val="36"/>
          <w:szCs w:val="36"/>
        </w:rPr>
      </w:pPr>
    </w:p>
    <w:p w14:paraId="2B6BFC49" w14:textId="77777777" w:rsidR="003B747C" w:rsidRPr="003F48BB" w:rsidRDefault="003B747C" w:rsidP="003B747C">
      <w:pPr>
        <w:pStyle w:val="Default"/>
        <w:jc w:val="center"/>
      </w:pPr>
    </w:p>
    <w:p w14:paraId="4ECFAE5B" w14:textId="5DB1C623" w:rsidR="003B747C" w:rsidRDefault="00990CC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Midterm Project: Beauty Salon</w:t>
      </w:r>
    </w:p>
    <w:p w14:paraId="6A5CC079" w14:textId="0350CB9C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4D9FD77E" w14:textId="081AE2FB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0A827860" w14:textId="4A50AF66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1465C28F" w14:textId="1EE5AE02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6C515632" w14:textId="0764A358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3ADB1F17" w14:textId="03449112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787E1F9A" w14:textId="198F3C67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270D03BA" w14:textId="3954B4E9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01AD2D48" w14:textId="6BAEE671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2FCB5B3D" w14:textId="27780A01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43248FD8" w14:textId="6CAF363F" w:rsidR="003B747C" w:rsidRDefault="003B747C" w:rsidP="003B747C">
      <w:pPr>
        <w:pStyle w:val="Default"/>
        <w:jc w:val="center"/>
        <w:rPr>
          <w:b/>
          <w:bCs/>
          <w:sz w:val="36"/>
          <w:szCs w:val="36"/>
          <w:lang w:val="en-US"/>
        </w:rPr>
      </w:pPr>
    </w:p>
    <w:p w14:paraId="42D8EDDF" w14:textId="77777777" w:rsidR="003B747C" w:rsidRDefault="003B747C" w:rsidP="003B747C">
      <w:pPr>
        <w:pStyle w:val="Default"/>
        <w:rPr>
          <w:b/>
          <w:bCs/>
          <w:sz w:val="36"/>
          <w:szCs w:val="36"/>
          <w:lang w:val="en-US"/>
        </w:rPr>
      </w:pPr>
    </w:p>
    <w:p w14:paraId="66C44E99" w14:textId="77777777" w:rsidR="003B747C" w:rsidRPr="003B747C" w:rsidRDefault="003B747C" w:rsidP="003B747C">
      <w:pPr>
        <w:pStyle w:val="Default"/>
        <w:jc w:val="center"/>
        <w:rPr>
          <w:b/>
          <w:bCs/>
          <w:sz w:val="40"/>
          <w:szCs w:val="40"/>
          <w:lang w:val="en-US"/>
        </w:rPr>
      </w:pPr>
    </w:p>
    <w:p w14:paraId="6AD456CD" w14:textId="30F7A155" w:rsidR="003B747C" w:rsidRPr="003B747C" w:rsidRDefault="003B747C" w:rsidP="003B747C">
      <w:pPr>
        <w:pStyle w:val="Default"/>
        <w:rPr>
          <w:sz w:val="32"/>
          <w:szCs w:val="32"/>
          <w:lang w:val="en-US"/>
        </w:rPr>
      </w:pPr>
      <w:r w:rsidRPr="003B747C">
        <w:rPr>
          <w:b/>
          <w:bCs/>
          <w:sz w:val="32"/>
          <w:szCs w:val="32"/>
          <w:lang w:val="en-US"/>
        </w:rPr>
        <w:t>Student:</w:t>
      </w:r>
      <w:r w:rsidRPr="003B747C">
        <w:rPr>
          <w:sz w:val="32"/>
          <w:szCs w:val="32"/>
          <w:lang w:val="en-US"/>
        </w:rPr>
        <w:t xml:space="preserve"> </w:t>
      </w:r>
      <w:proofErr w:type="spellStart"/>
      <w:r w:rsidRPr="003B747C">
        <w:rPr>
          <w:sz w:val="32"/>
          <w:szCs w:val="32"/>
          <w:lang w:val="en-US"/>
        </w:rPr>
        <w:t>Sembayeva</w:t>
      </w:r>
      <w:proofErr w:type="spellEnd"/>
      <w:r w:rsidRPr="003B747C">
        <w:rPr>
          <w:sz w:val="32"/>
          <w:szCs w:val="32"/>
          <w:lang w:val="en-US"/>
        </w:rPr>
        <w:t xml:space="preserve"> Aizada </w:t>
      </w:r>
    </w:p>
    <w:p w14:paraId="4EF2C9D8" w14:textId="0851D636" w:rsidR="003B747C" w:rsidRDefault="003B747C" w:rsidP="003B747C">
      <w:pPr>
        <w:pStyle w:val="Default"/>
        <w:rPr>
          <w:sz w:val="32"/>
          <w:szCs w:val="32"/>
          <w:lang w:val="en-US"/>
        </w:rPr>
      </w:pPr>
      <w:r w:rsidRPr="003B747C">
        <w:rPr>
          <w:b/>
          <w:bCs/>
          <w:sz w:val="32"/>
          <w:szCs w:val="32"/>
          <w:lang w:val="en-US"/>
        </w:rPr>
        <w:t>Group:</w:t>
      </w:r>
      <w:r w:rsidRPr="003B747C">
        <w:rPr>
          <w:sz w:val="32"/>
          <w:szCs w:val="32"/>
          <w:lang w:val="en-US"/>
        </w:rPr>
        <w:t xml:space="preserve"> SE-2439</w:t>
      </w:r>
    </w:p>
    <w:p w14:paraId="46939CB9" w14:textId="711E3455" w:rsidR="007023F7" w:rsidRPr="00990CCC" w:rsidRDefault="007023F7" w:rsidP="003B747C">
      <w:pPr>
        <w:pStyle w:val="Default"/>
        <w:rPr>
          <w:sz w:val="32"/>
          <w:szCs w:val="32"/>
          <w:lang w:val="en-US"/>
        </w:rPr>
      </w:pPr>
      <w:r w:rsidRPr="00990CCC">
        <w:rPr>
          <w:b/>
          <w:bCs/>
          <w:sz w:val="32"/>
          <w:szCs w:val="32"/>
          <w:lang w:val="en-US"/>
        </w:rPr>
        <w:t>Link</w:t>
      </w:r>
      <w:r>
        <w:rPr>
          <w:sz w:val="32"/>
          <w:szCs w:val="32"/>
          <w:lang w:val="en-US"/>
        </w:rPr>
        <w:t xml:space="preserve">: </w:t>
      </w:r>
      <w:hyperlink r:id="rId6" w:history="1">
        <w:r w:rsidR="00990CCC" w:rsidRPr="00990CCC">
          <w:rPr>
            <w:rStyle w:val="a4"/>
            <w:lang w:val="en-US"/>
          </w:rPr>
          <w:t>https://admirable-lolly-5dedff.netlify.app/</w:t>
        </w:r>
      </w:hyperlink>
    </w:p>
    <w:p w14:paraId="0B2440D5" w14:textId="77777777" w:rsidR="00990CCC" w:rsidRPr="00990CCC" w:rsidRDefault="00990CCC" w:rsidP="00990CCC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lastRenderedPageBreak/>
        <w:t>Part 1. Website Structure and Design</w:t>
      </w:r>
    </w:p>
    <w:p w14:paraId="08D7EF45" w14:textId="77777777" w:rsidR="00990CCC" w:rsidRPr="00990CCC" w:rsidRDefault="00990CCC" w:rsidP="00990CCC">
      <w:pPr>
        <w:pStyle w:val="aa"/>
        <w:rPr>
          <w:sz w:val="28"/>
          <w:szCs w:val="28"/>
        </w:rPr>
      </w:pPr>
      <w:r w:rsidRPr="00990CCC">
        <w:rPr>
          <w:sz w:val="28"/>
          <w:szCs w:val="28"/>
          <w:lang w:val="en-US"/>
        </w:rPr>
        <w:t xml:space="preserve">In this project, I developed a </w:t>
      </w:r>
      <w:r w:rsidRPr="00990CCC">
        <w:rPr>
          <w:rStyle w:val="a9"/>
          <w:sz w:val="28"/>
          <w:szCs w:val="28"/>
          <w:lang w:val="en-US"/>
        </w:rPr>
        <w:t>multi-page website</w:t>
      </w:r>
      <w:r w:rsidRPr="00990CCC">
        <w:rPr>
          <w:sz w:val="28"/>
          <w:szCs w:val="28"/>
          <w:lang w:val="en-US"/>
        </w:rPr>
        <w:t xml:space="preserve"> themed around a </w:t>
      </w:r>
      <w:r w:rsidRPr="00990CCC">
        <w:rPr>
          <w:rStyle w:val="a3"/>
          <w:sz w:val="28"/>
          <w:szCs w:val="28"/>
          <w:lang w:val="en-US"/>
        </w:rPr>
        <w:t>Beauty Salon</w:t>
      </w:r>
      <w:r w:rsidRPr="00990CCC">
        <w:rPr>
          <w:sz w:val="28"/>
          <w:szCs w:val="28"/>
          <w:lang w:val="en-US"/>
        </w:rPr>
        <w:t xml:space="preserve"> using </w:t>
      </w:r>
      <w:r w:rsidRPr="00990CCC">
        <w:rPr>
          <w:rStyle w:val="a9"/>
          <w:sz w:val="28"/>
          <w:szCs w:val="28"/>
          <w:lang w:val="en-US"/>
        </w:rPr>
        <w:t>HTML5, CSS3, and Bootstrap 5</w:t>
      </w:r>
      <w:r w:rsidRPr="00990CCC">
        <w:rPr>
          <w:sz w:val="28"/>
          <w:szCs w:val="28"/>
          <w:lang w:val="en-US"/>
        </w:rPr>
        <w:t>.</w:t>
      </w:r>
      <w:r w:rsidRPr="00990CCC">
        <w:rPr>
          <w:sz w:val="28"/>
          <w:szCs w:val="28"/>
          <w:lang w:val="en-US"/>
        </w:rPr>
        <w:br/>
      </w:r>
      <w:r w:rsidRPr="00990CCC">
        <w:rPr>
          <w:sz w:val="28"/>
          <w:szCs w:val="28"/>
        </w:rPr>
        <w:t xml:space="preserve">The </w:t>
      </w:r>
      <w:proofErr w:type="spellStart"/>
      <w:r w:rsidRPr="00990CCC">
        <w:rPr>
          <w:sz w:val="28"/>
          <w:szCs w:val="28"/>
        </w:rPr>
        <w:t>site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consists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of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five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interconnected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pages</w:t>
      </w:r>
      <w:proofErr w:type="spellEnd"/>
      <w:r w:rsidRPr="00990CCC">
        <w:rPr>
          <w:sz w:val="28"/>
          <w:szCs w:val="28"/>
        </w:rPr>
        <w:t>:</w:t>
      </w:r>
    </w:p>
    <w:p w14:paraId="5F02CCE8" w14:textId="77777777" w:rsidR="00990CCC" w:rsidRPr="00990CCC" w:rsidRDefault="00990CCC" w:rsidP="00990CCC">
      <w:pPr>
        <w:pStyle w:val="aa"/>
        <w:numPr>
          <w:ilvl w:val="0"/>
          <w:numId w:val="5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Home</w:t>
      </w:r>
      <w:r w:rsidRPr="00990CCC">
        <w:rPr>
          <w:sz w:val="28"/>
          <w:szCs w:val="28"/>
          <w:lang w:val="en-US"/>
        </w:rPr>
        <w:t xml:space="preserve"> – introduction, hero section, and price table</w:t>
      </w:r>
    </w:p>
    <w:p w14:paraId="097BCBE2" w14:textId="77777777" w:rsidR="00990CCC" w:rsidRPr="00990CCC" w:rsidRDefault="00990CCC" w:rsidP="00990CCC">
      <w:pPr>
        <w:pStyle w:val="aa"/>
        <w:numPr>
          <w:ilvl w:val="0"/>
          <w:numId w:val="5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About</w:t>
      </w:r>
      <w:r w:rsidRPr="00990CCC">
        <w:rPr>
          <w:sz w:val="28"/>
          <w:szCs w:val="28"/>
          <w:lang w:val="en-US"/>
        </w:rPr>
        <w:t xml:space="preserve"> – salon description and team section</w:t>
      </w:r>
    </w:p>
    <w:p w14:paraId="6D494A48" w14:textId="77777777" w:rsidR="00990CCC" w:rsidRPr="00990CCC" w:rsidRDefault="00990CCC" w:rsidP="00990CCC">
      <w:pPr>
        <w:pStyle w:val="aa"/>
        <w:numPr>
          <w:ilvl w:val="0"/>
          <w:numId w:val="5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Services</w:t>
      </w:r>
      <w:r w:rsidRPr="00990CCC">
        <w:rPr>
          <w:sz w:val="28"/>
          <w:szCs w:val="28"/>
          <w:lang w:val="en-US"/>
        </w:rPr>
        <w:t xml:space="preserve"> – list of beauty treatments with hover effects</w:t>
      </w:r>
    </w:p>
    <w:p w14:paraId="2FB39A4D" w14:textId="77777777" w:rsidR="00990CCC" w:rsidRPr="00990CCC" w:rsidRDefault="00990CCC" w:rsidP="00990CCC">
      <w:pPr>
        <w:pStyle w:val="aa"/>
        <w:numPr>
          <w:ilvl w:val="0"/>
          <w:numId w:val="5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Gallery</w:t>
      </w:r>
      <w:r w:rsidRPr="00990CCC">
        <w:rPr>
          <w:sz w:val="28"/>
          <w:szCs w:val="28"/>
          <w:lang w:val="en-US"/>
        </w:rPr>
        <w:t xml:space="preserve"> – image showcase using CSS Grid</w:t>
      </w:r>
    </w:p>
    <w:p w14:paraId="1833566A" w14:textId="77777777" w:rsidR="00990CCC" w:rsidRPr="00990CCC" w:rsidRDefault="00990CCC" w:rsidP="00990CCC">
      <w:pPr>
        <w:pStyle w:val="aa"/>
        <w:numPr>
          <w:ilvl w:val="0"/>
          <w:numId w:val="5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Contact</w:t>
      </w:r>
      <w:r w:rsidRPr="00990CCC">
        <w:rPr>
          <w:sz w:val="28"/>
          <w:szCs w:val="28"/>
          <w:lang w:val="en-US"/>
        </w:rPr>
        <w:t xml:space="preserve"> – booking form and working hours</w:t>
      </w:r>
    </w:p>
    <w:p w14:paraId="0486DD34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</w:t>
      </w:r>
      <w:r w:rsidRPr="00990CCC">
        <w:rPr>
          <w:rStyle w:val="a9"/>
          <w:sz w:val="28"/>
          <w:szCs w:val="28"/>
          <w:lang w:val="en-US"/>
        </w:rPr>
        <w:t>header</w:t>
      </w:r>
      <w:r w:rsidRPr="00990CCC">
        <w:rPr>
          <w:sz w:val="28"/>
          <w:szCs w:val="28"/>
          <w:lang w:val="en-US"/>
        </w:rPr>
        <w:t xml:space="preserve"> and </w:t>
      </w:r>
      <w:r w:rsidRPr="00990CCC">
        <w:rPr>
          <w:rStyle w:val="a9"/>
          <w:sz w:val="28"/>
          <w:szCs w:val="28"/>
          <w:lang w:val="en-US"/>
        </w:rPr>
        <w:t>footer</w:t>
      </w:r>
      <w:r w:rsidRPr="00990CCC">
        <w:rPr>
          <w:sz w:val="28"/>
          <w:szCs w:val="28"/>
          <w:lang w:val="en-US"/>
        </w:rPr>
        <w:t xml:space="preserve"> are consistent across all pages, featuring navigation links and social media icons.</w:t>
      </w:r>
      <w:r w:rsidRPr="00990CCC">
        <w:rPr>
          <w:sz w:val="28"/>
          <w:szCs w:val="28"/>
          <w:lang w:val="en-US"/>
        </w:rPr>
        <w:br/>
        <w:t>Semantic HTML tags (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header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main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section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article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footer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nav</w:t>
      </w:r>
      <w:r w:rsidRPr="00990CCC">
        <w:rPr>
          <w:sz w:val="28"/>
          <w:szCs w:val="28"/>
          <w:lang w:val="en-US"/>
        </w:rPr>
        <w:t>) are used for accessibility and proper structure.</w:t>
      </w:r>
    </w:p>
    <w:p w14:paraId="5FF5CBE4" w14:textId="5E69A4F5" w:rsidR="00012FAE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06A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4233D47" wp14:editId="15EA2EE3">
            <wp:simplePos x="0" y="0"/>
            <wp:positionH relativeFrom="margin">
              <wp:align>left</wp:align>
            </wp:positionH>
            <wp:positionV relativeFrom="paragraph">
              <wp:posOffset>119168</wp:posOffset>
            </wp:positionV>
            <wp:extent cx="3324689" cy="1933845"/>
            <wp:effectExtent l="0" t="0" r="9525" b="9525"/>
            <wp:wrapThrough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D9515" w14:textId="7D0C6068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BC8F69" w14:textId="3354FC8E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91E86A" w14:textId="718DFF40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624CC" w14:textId="083E8B57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744B5D" w14:textId="78369843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06A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67C60640" wp14:editId="3A77A063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5807710" cy="3539490"/>
            <wp:effectExtent l="0" t="0" r="2540" b="3810"/>
            <wp:wrapThrough wrapText="bothSides">
              <wp:wrapPolygon edited="0">
                <wp:start x="0" y="0"/>
                <wp:lineTo x="0" y="21507"/>
                <wp:lineTo x="21539" y="21507"/>
                <wp:lineTo x="2153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ACBB3" w14:textId="740995E3" w:rsidR="0064506A" w:rsidRDefault="0064506A" w:rsidP="00012F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4506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A0F1206" wp14:editId="6A41A952">
            <wp:simplePos x="0" y="0"/>
            <wp:positionH relativeFrom="margin">
              <wp:align>right</wp:align>
            </wp:positionH>
            <wp:positionV relativeFrom="paragraph">
              <wp:posOffset>-423</wp:posOffset>
            </wp:positionV>
            <wp:extent cx="5894705" cy="2555240"/>
            <wp:effectExtent l="0" t="0" r="0" b="0"/>
            <wp:wrapThrough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8A663" w14:textId="5AA98910" w:rsidR="00012FAE" w:rsidRPr="00937D60" w:rsidRDefault="00012FAE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9FDB5" w14:textId="77777777" w:rsidR="00990CCC" w:rsidRPr="00990CCC" w:rsidRDefault="00990CCC" w:rsidP="00990CCC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t>Part 2. Styling and Color Palette</w:t>
      </w:r>
    </w:p>
    <w:p w14:paraId="1516EE49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The external stylesheet (</w:t>
      </w:r>
      <w:proofErr w:type="spellStart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/style.css</w:t>
      </w:r>
      <w:r w:rsidRPr="00990CCC">
        <w:rPr>
          <w:sz w:val="28"/>
          <w:szCs w:val="28"/>
          <w:lang w:val="en-US"/>
        </w:rPr>
        <w:t>) defines all design rules using modern CSS practices:</w:t>
      </w:r>
    </w:p>
    <w:p w14:paraId="2BC01EB8" w14:textId="77777777" w:rsidR="00990CCC" w:rsidRPr="00990CCC" w:rsidRDefault="00990CCC" w:rsidP="00990CCC">
      <w:pPr>
        <w:pStyle w:val="aa"/>
        <w:numPr>
          <w:ilvl w:val="0"/>
          <w:numId w:val="6"/>
        </w:numPr>
        <w:rPr>
          <w:sz w:val="28"/>
          <w:szCs w:val="28"/>
          <w:lang w:val="en-US"/>
        </w:rPr>
      </w:pPr>
      <w:r w:rsidRPr="00990CCC">
        <w:rPr>
          <w:rStyle w:val="a9"/>
          <w:sz w:val="28"/>
          <w:szCs w:val="28"/>
          <w:lang w:val="en-US"/>
        </w:rPr>
        <w:t>CSS Variables:</w:t>
      </w:r>
      <w:r w:rsidRPr="00990CCC">
        <w:rPr>
          <w:sz w:val="28"/>
          <w:szCs w:val="28"/>
          <w:lang w:val="en-US"/>
        </w:rPr>
        <w:t xml:space="preserve"> stored in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:root</w:t>
      </w:r>
      <w:r w:rsidRPr="00990CCC">
        <w:rPr>
          <w:sz w:val="28"/>
          <w:szCs w:val="28"/>
          <w:lang w:val="en-US"/>
        </w:rPr>
        <w:t xml:space="preserve"> for brand consistency (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--brand-deep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--brand-pink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--text</w:t>
      </w:r>
      <w:r w:rsidRPr="00990CCC">
        <w:rPr>
          <w:sz w:val="28"/>
          <w:szCs w:val="28"/>
          <w:lang w:val="en-US"/>
        </w:rPr>
        <w:t>).</w:t>
      </w:r>
    </w:p>
    <w:p w14:paraId="0467352A" w14:textId="77777777" w:rsidR="00990CCC" w:rsidRPr="00990CCC" w:rsidRDefault="00990CCC" w:rsidP="00990CCC">
      <w:pPr>
        <w:pStyle w:val="aa"/>
        <w:numPr>
          <w:ilvl w:val="0"/>
          <w:numId w:val="6"/>
        </w:numPr>
        <w:rPr>
          <w:sz w:val="28"/>
          <w:szCs w:val="28"/>
        </w:rPr>
      </w:pPr>
      <w:r w:rsidRPr="00990CCC">
        <w:rPr>
          <w:rStyle w:val="a9"/>
          <w:sz w:val="28"/>
          <w:szCs w:val="28"/>
        </w:rPr>
        <w:t xml:space="preserve">Color </w:t>
      </w:r>
      <w:proofErr w:type="spellStart"/>
      <w:r w:rsidRPr="00990CCC">
        <w:rPr>
          <w:rStyle w:val="a9"/>
          <w:sz w:val="28"/>
          <w:szCs w:val="28"/>
        </w:rPr>
        <w:t>Palette</w:t>
      </w:r>
      <w:proofErr w:type="spellEnd"/>
      <w:r w:rsidRPr="00990CCC">
        <w:rPr>
          <w:rStyle w:val="a9"/>
          <w:sz w:val="28"/>
          <w:szCs w:val="28"/>
        </w:rPr>
        <w:t>:</w:t>
      </w:r>
    </w:p>
    <w:p w14:paraId="066F4834" w14:textId="77777777" w:rsidR="00990CCC" w:rsidRPr="00990CCC" w:rsidRDefault="00990CCC" w:rsidP="00990CCC">
      <w:pPr>
        <w:pStyle w:val="aa"/>
        <w:numPr>
          <w:ilvl w:val="1"/>
          <w:numId w:val="6"/>
        </w:numPr>
        <w:rPr>
          <w:sz w:val="28"/>
          <w:szCs w:val="28"/>
        </w:rPr>
      </w:pPr>
      <w:r w:rsidRPr="00990CCC">
        <w:rPr>
          <w:sz w:val="28"/>
          <w:szCs w:val="28"/>
        </w:rPr>
        <w:t xml:space="preserve">Deep </w:t>
      </w:r>
      <w:proofErr w:type="spellStart"/>
      <w:r w:rsidRPr="00990CCC">
        <w:rPr>
          <w:sz w:val="28"/>
          <w:szCs w:val="28"/>
        </w:rPr>
        <w:t>Burgundy</w:t>
      </w:r>
      <w:proofErr w:type="spellEnd"/>
      <w:r w:rsidRPr="00990CCC">
        <w:rPr>
          <w:sz w:val="28"/>
          <w:szCs w:val="28"/>
        </w:rPr>
        <w:t xml:space="preserve"> — </w:t>
      </w:r>
      <w:r w:rsidRPr="00990CCC">
        <w:rPr>
          <w:rStyle w:val="HTML"/>
          <w:rFonts w:ascii="Times New Roman" w:hAnsi="Times New Roman" w:cs="Times New Roman"/>
          <w:sz w:val="28"/>
          <w:szCs w:val="28"/>
        </w:rPr>
        <w:t>#660024</w:t>
      </w:r>
      <w:r w:rsidRPr="00990CCC">
        <w:rPr>
          <w:sz w:val="28"/>
          <w:szCs w:val="28"/>
        </w:rPr>
        <w:t xml:space="preserve"> (</w:t>
      </w:r>
      <w:proofErr w:type="spellStart"/>
      <w:r w:rsidRPr="00990CCC">
        <w:rPr>
          <w:sz w:val="28"/>
          <w:szCs w:val="28"/>
        </w:rPr>
        <w:t>primary</w:t>
      </w:r>
      <w:proofErr w:type="spellEnd"/>
      <w:r w:rsidRPr="00990CCC">
        <w:rPr>
          <w:sz w:val="28"/>
          <w:szCs w:val="28"/>
        </w:rPr>
        <w:t>)</w:t>
      </w:r>
    </w:p>
    <w:p w14:paraId="7631B25A" w14:textId="77777777" w:rsidR="00990CCC" w:rsidRPr="00990CCC" w:rsidRDefault="00990CCC" w:rsidP="00990CCC">
      <w:pPr>
        <w:pStyle w:val="aa"/>
        <w:numPr>
          <w:ilvl w:val="1"/>
          <w:numId w:val="6"/>
        </w:numPr>
        <w:rPr>
          <w:sz w:val="28"/>
          <w:szCs w:val="28"/>
        </w:rPr>
      </w:pPr>
      <w:r w:rsidRPr="00990CCC">
        <w:rPr>
          <w:sz w:val="28"/>
          <w:szCs w:val="28"/>
        </w:rPr>
        <w:t xml:space="preserve">Soft Pink — </w:t>
      </w:r>
      <w:r w:rsidRPr="00990CCC">
        <w:rPr>
          <w:rStyle w:val="HTML"/>
          <w:rFonts w:ascii="Times New Roman" w:hAnsi="Times New Roman" w:cs="Times New Roman"/>
          <w:sz w:val="28"/>
          <w:szCs w:val="28"/>
        </w:rPr>
        <w:t>#ff3374</w:t>
      </w:r>
      <w:r w:rsidRPr="00990CCC">
        <w:rPr>
          <w:sz w:val="28"/>
          <w:szCs w:val="28"/>
        </w:rPr>
        <w:t xml:space="preserve"> (</w:t>
      </w:r>
      <w:proofErr w:type="spellStart"/>
      <w:r w:rsidRPr="00990CCC">
        <w:rPr>
          <w:sz w:val="28"/>
          <w:szCs w:val="28"/>
        </w:rPr>
        <w:t>accent</w:t>
      </w:r>
      <w:proofErr w:type="spellEnd"/>
      <w:r w:rsidRPr="00990CCC">
        <w:rPr>
          <w:sz w:val="28"/>
          <w:szCs w:val="28"/>
        </w:rPr>
        <w:t>)</w:t>
      </w:r>
    </w:p>
    <w:p w14:paraId="6B942120" w14:textId="77777777" w:rsidR="00990CCC" w:rsidRPr="00990CCC" w:rsidRDefault="00990CCC" w:rsidP="00990CCC">
      <w:pPr>
        <w:pStyle w:val="aa"/>
        <w:numPr>
          <w:ilvl w:val="1"/>
          <w:numId w:val="6"/>
        </w:numPr>
        <w:rPr>
          <w:sz w:val="28"/>
          <w:szCs w:val="28"/>
        </w:rPr>
      </w:pPr>
      <w:r w:rsidRPr="00990CCC">
        <w:rPr>
          <w:sz w:val="28"/>
          <w:szCs w:val="28"/>
        </w:rPr>
        <w:t xml:space="preserve">Light </w:t>
      </w:r>
      <w:proofErr w:type="spellStart"/>
      <w:r w:rsidRPr="00990CCC">
        <w:rPr>
          <w:sz w:val="28"/>
          <w:szCs w:val="28"/>
        </w:rPr>
        <w:t>Background</w:t>
      </w:r>
      <w:proofErr w:type="spellEnd"/>
      <w:r w:rsidRPr="00990CCC">
        <w:rPr>
          <w:sz w:val="28"/>
          <w:szCs w:val="28"/>
        </w:rPr>
        <w:t xml:space="preserve"> — </w:t>
      </w:r>
      <w:r w:rsidRPr="00990CCC">
        <w:rPr>
          <w:rStyle w:val="HTML"/>
          <w:rFonts w:ascii="Times New Roman" w:hAnsi="Times New Roman" w:cs="Times New Roman"/>
          <w:sz w:val="28"/>
          <w:szCs w:val="28"/>
        </w:rPr>
        <w:t>#faf7f8</w:t>
      </w:r>
    </w:p>
    <w:p w14:paraId="2CC7C156" w14:textId="77777777" w:rsidR="00990CCC" w:rsidRPr="00990CCC" w:rsidRDefault="00990CCC" w:rsidP="00990CCC">
      <w:pPr>
        <w:pStyle w:val="aa"/>
        <w:numPr>
          <w:ilvl w:val="1"/>
          <w:numId w:val="6"/>
        </w:numPr>
        <w:rPr>
          <w:sz w:val="28"/>
          <w:szCs w:val="28"/>
        </w:rPr>
      </w:pPr>
      <w:r w:rsidRPr="00990CCC">
        <w:rPr>
          <w:sz w:val="28"/>
          <w:szCs w:val="28"/>
        </w:rPr>
        <w:t xml:space="preserve">Text — </w:t>
      </w:r>
      <w:r w:rsidRPr="00990CCC">
        <w:rPr>
          <w:rStyle w:val="HTML"/>
          <w:rFonts w:ascii="Times New Roman" w:hAnsi="Times New Roman" w:cs="Times New Roman"/>
          <w:sz w:val="28"/>
          <w:szCs w:val="28"/>
        </w:rPr>
        <w:t>#2b2b2b</w:t>
      </w:r>
    </w:p>
    <w:p w14:paraId="0650CBB3" w14:textId="77777777" w:rsidR="00990CCC" w:rsidRPr="00990CCC" w:rsidRDefault="00990CCC" w:rsidP="00990CCC">
      <w:pPr>
        <w:pStyle w:val="aa"/>
        <w:rPr>
          <w:lang w:val="en-US"/>
        </w:rPr>
      </w:pPr>
      <w:r w:rsidRPr="00990CCC">
        <w:rPr>
          <w:sz w:val="28"/>
          <w:szCs w:val="28"/>
          <w:lang w:val="en-US"/>
        </w:rPr>
        <w:t xml:space="preserve">This balanced palette ensures </w:t>
      </w:r>
      <w:r w:rsidRPr="00990CCC">
        <w:rPr>
          <w:rStyle w:val="a9"/>
          <w:sz w:val="28"/>
          <w:szCs w:val="28"/>
          <w:lang w:val="en-US"/>
        </w:rPr>
        <w:t>sufficient contrast</w:t>
      </w:r>
      <w:r w:rsidRPr="00990CCC">
        <w:rPr>
          <w:sz w:val="28"/>
          <w:szCs w:val="28"/>
          <w:lang w:val="en-US"/>
        </w:rPr>
        <w:t xml:space="preserve"> and an elegant feminine look.</w:t>
      </w:r>
      <w:r w:rsidRPr="00990CCC">
        <w:rPr>
          <w:sz w:val="28"/>
          <w:szCs w:val="28"/>
          <w:lang w:val="en-US"/>
        </w:rPr>
        <w:br/>
        <w:t xml:space="preserve">Typography uses </w:t>
      </w:r>
      <w:r w:rsidRPr="00990CCC">
        <w:rPr>
          <w:rStyle w:val="a9"/>
          <w:sz w:val="28"/>
          <w:szCs w:val="28"/>
          <w:lang w:val="en-US"/>
        </w:rPr>
        <w:t>Montserrat</w:t>
      </w:r>
      <w:r w:rsidRPr="00990CCC">
        <w:rPr>
          <w:sz w:val="28"/>
          <w:szCs w:val="28"/>
          <w:lang w:val="en-US"/>
        </w:rPr>
        <w:t xml:space="preserve"> from Google Fonts, emphasizing readability and a modern aesthetic.</w:t>
      </w:r>
      <w:r w:rsidRPr="00990CCC">
        <w:rPr>
          <w:sz w:val="28"/>
          <w:szCs w:val="28"/>
          <w:lang w:val="en-US"/>
        </w:rPr>
        <w:br/>
        <w:t>Hover states and focus outlines are implemented for better interactivity and accessibility</w:t>
      </w:r>
      <w:r w:rsidRPr="00990CCC">
        <w:rPr>
          <w:lang w:val="en-US"/>
        </w:rPr>
        <w:t>.</w:t>
      </w:r>
    </w:p>
    <w:p w14:paraId="5E37AAB0" w14:textId="2EC82345" w:rsidR="00990CCC" w:rsidRDefault="00990CCC" w:rsidP="00990CCC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</w:pPr>
    </w:p>
    <w:p w14:paraId="4EFDE701" w14:textId="7D940280" w:rsidR="0064506A" w:rsidRDefault="0064506A" w:rsidP="0064506A">
      <w:pPr>
        <w:rPr>
          <w:lang w:val="en-US"/>
        </w:rPr>
      </w:pPr>
    </w:p>
    <w:p w14:paraId="3230F358" w14:textId="1AF440C7" w:rsidR="0064506A" w:rsidRDefault="0064506A" w:rsidP="0064506A">
      <w:pPr>
        <w:rPr>
          <w:lang w:val="en-US"/>
        </w:rPr>
      </w:pPr>
    </w:p>
    <w:p w14:paraId="2765C28C" w14:textId="05E54DCE" w:rsidR="0064506A" w:rsidRDefault="0064506A" w:rsidP="0064506A">
      <w:pPr>
        <w:rPr>
          <w:lang w:val="en-US"/>
        </w:rPr>
      </w:pPr>
    </w:p>
    <w:p w14:paraId="48E67C40" w14:textId="4D3987BA" w:rsidR="0064506A" w:rsidRDefault="0064506A" w:rsidP="0064506A">
      <w:pPr>
        <w:rPr>
          <w:lang w:val="en-US"/>
        </w:rPr>
      </w:pPr>
    </w:p>
    <w:p w14:paraId="3372F4D5" w14:textId="5C275237" w:rsidR="0064506A" w:rsidRDefault="0064506A" w:rsidP="0064506A">
      <w:pPr>
        <w:rPr>
          <w:lang w:val="en-US"/>
        </w:rPr>
      </w:pPr>
    </w:p>
    <w:p w14:paraId="6B89E2B7" w14:textId="70D13F60" w:rsidR="0064506A" w:rsidRPr="0064506A" w:rsidRDefault="0064506A" w:rsidP="0064506A">
      <w:pPr>
        <w:rPr>
          <w:lang w:val="en-US"/>
        </w:rPr>
      </w:pPr>
      <w:r w:rsidRPr="0064506A">
        <w:rPr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267937C5" wp14:editId="322131DA">
            <wp:simplePos x="0" y="0"/>
            <wp:positionH relativeFrom="column">
              <wp:posOffset>101600</wp:posOffset>
            </wp:positionH>
            <wp:positionV relativeFrom="paragraph">
              <wp:posOffset>0</wp:posOffset>
            </wp:positionV>
            <wp:extent cx="4896533" cy="5363323"/>
            <wp:effectExtent l="0" t="0" r="0" b="8890"/>
            <wp:wrapThrough wrapText="bothSides">
              <wp:wrapPolygon edited="0">
                <wp:start x="0" y="0"/>
                <wp:lineTo x="0" y="21559"/>
                <wp:lineTo x="21513" y="21559"/>
                <wp:lineTo x="2151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0E7B7" w14:textId="3E823350" w:rsidR="00990CCC" w:rsidRDefault="00990CCC" w:rsidP="00990CCC">
      <w:pPr>
        <w:rPr>
          <w:lang w:val="en-US"/>
        </w:rPr>
      </w:pPr>
    </w:p>
    <w:p w14:paraId="23F769F8" w14:textId="65A903C4" w:rsidR="0064506A" w:rsidRDefault="0064506A" w:rsidP="00990CCC">
      <w:pPr>
        <w:rPr>
          <w:lang w:val="en-US"/>
        </w:rPr>
      </w:pPr>
    </w:p>
    <w:p w14:paraId="20026AA5" w14:textId="17C1F9C3" w:rsidR="0064506A" w:rsidRDefault="0064506A" w:rsidP="00990CCC">
      <w:pPr>
        <w:rPr>
          <w:lang w:val="en-US"/>
        </w:rPr>
      </w:pPr>
    </w:p>
    <w:p w14:paraId="07975BB3" w14:textId="54A59BCC" w:rsidR="0064506A" w:rsidRDefault="0064506A" w:rsidP="00990CCC">
      <w:pPr>
        <w:rPr>
          <w:lang w:val="en-US"/>
        </w:rPr>
      </w:pPr>
    </w:p>
    <w:p w14:paraId="7056BCAB" w14:textId="4A90EAF9" w:rsidR="0064506A" w:rsidRDefault="0064506A" w:rsidP="00990CCC">
      <w:pPr>
        <w:rPr>
          <w:lang w:val="en-US"/>
        </w:rPr>
      </w:pPr>
    </w:p>
    <w:p w14:paraId="3493403A" w14:textId="1013CEE2" w:rsidR="0064506A" w:rsidRDefault="0064506A" w:rsidP="00990CCC">
      <w:pPr>
        <w:rPr>
          <w:lang w:val="en-US"/>
        </w:rPr>
      </w:pPr>
    </w:p>
    <w:p w14:paraId="62F47776" w14:textId="5797CF05" w:rsidR="0064506A" w:rsidRDefault="0064506A" w:rsidP="00990CCC">
      <w:pPr>
        <w:rPr>
          <w:lang w:val="en-US"/>
        </w:rPr>
      </w:pPr>
    </w:p>
    <w:p w14:paraId="75EDD4E5" w14:textId="400D4C7A" w:rsidR="0064506A" w:rsidRDefault="0064506A" w:rsidP="00990CCC">
      <w:pPr>
        <w:rPr>
          <w:lang w:val="en-US"/>
        </w:rPr>
      </w:pPr>
    </w:p>
    <w:p w14:paraId="593BC4C0" w14:textId="64F7F12F" w:rsidR="0064506A" w:rsidRDefault="0064506A" w:rsidP="00990CCC">
      <w:pPr>
        <w:rPr>
          <w:lang w:val="en-US"/>
        </w:rPr>
      </w:pPr>
    </w:p>
    <w:p w14:paraId="16EC8672" w14:textId="0AEE8C3F" w:rsidR="0064506A" w:rsidRDefault="0064506A" w:rsidP="00990CCC">
      <w:pPr>
        <w:rPr>
          <w:lang w:val="en-US"/>
        </w:rPr>
      </w:pPr>
    </w:p>
    <w:p w14:paraId="7C8715A4" w14:textId="65561CBA" w:rsidR="0064506A" w:rsidRDefault="0064506A" w:rsidP="00990CCC">
      <w:pPr>
        <w:rPr>
          <w:lang w:val="en-US"/>
        </w:rPr>
      </w:pPr>
    </w:p>
    <w:p w14:paraId="3398F7FE" w14:textId="0E6E9EBF" w:rsidR="0064506A" w:rsidRDefault="0064506A" w:rsidP="00990CCC">
      <w:pPr>
        <w:rPr>
          <w:lang w:val="en-US"/>
        </w:rPr>
      </w:pPr>
    </w:p>
    <w:p w14:paraId="44CCC633" w14:textId="7EDC70EF" w:rsidR="0064506A" w:rsidRDefault="0064506A" w:rsidP="00990CCC">
      <w:pPr>
        <w:rPr>
          <w:lang w:val="en-US"/>
        </w:rPr>
      </w:pPr>
    </w:p>
    <w:p w14:paraId="69E57BEE" w14:textId="23D04416" w:rsidR="0064506A" w:rsidRDefault="0064506A" w:rsidP="00990CCC">
      <w:pPr>
        <w:rPr>
          <w:lang w:val="en-US"/>
        </w:rPr>
      </w:pPr>
    </w:p>
    <w:p w14:paraId="07D0C5AE" w14:textId="6F3C54D6" w:rsidR="0064506A" w:rsidRDefault="0064506A" w:rsidP="00990CCC">
      <w:pPr>
        <w:rPr>
          <w:lang w:val="en-US"/>
        </w:rPr>
      </w:pPr>
    </w:p>
    <w:p w14:paraId="788F9185" w14:textId="36CE9E38" w:rsidR="0064506A" w:rsidRDefault="0064506A" w:rsidP="00990CCC">
      <w:pPr>
        <w:rPr>
          <w:lang w:val="en-US"/>
        </w:rPr>
      </w:pPr>
    </w:p>
    <w:p w14:paraId="2F988A69" w14:textId="0A029D3D" w:rsidR="0064506A" w:rsidRDefault="0064506A" w:rsidP="00990CCC">
      <w:pPr>
        <w:rPr>
          <w:lang w:val="en-US"/>
        </w:rPr>
      </w:pPr>
    </w:p>
    <w:p w14:paraId="2156DE64" w14:textId="77777777" w:rsidR="0064506A" w:rsidRPr="00990CCC" w:rsidRDefault="0064506A" w:rsidP="00990CCC">
      <w:pPr>
        <w:rPr>
          <w:lang w:val="en-US"/>
        </w:rPr>
      </w:pPr>
    </w:p>
    <w:p w14:paraId="01BD2F6C" w14:textId="141AABA6" w:rsidR="00990CCC" w:rsidRPr="00990CCC" w:rsidRDefault="00990CCC" w:rsidP="00990CCC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t>Part 3. Layout Techniques</w:t>
      </w:r>
    </w:p>
    <w:p w14:paraId="51D10465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layout combines </w:t>
      </w:r>
      <w:r w:rsidRPr="00990CCC">
        <w:rPr>
          <w:rStyle w:val="a9"/>
          <w:sz w:val="28"/>
          <w:szCs w:val="28"/>
          <w:lang w:val="en-US"/>
        </w:rPr>
        <w:t>Flexbox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a9"/>
          <w:sz w:val="28"/>
          <w:szCs w:val="28"/>
          <w:lang w:val="en-US"/>
        </w:rPr>
        <w:t>CSS Grid</w:t>
      </w:r>
      <w:r w:rsidRPr="00990CCC">
        <w:rPr>
          <w:sz w:val="28"/>
          <w:szCs w:val="28"/>
          <w:lang w:val="en-US"/>
        </w:rPr>
        <w:t xml:space="preserve">, and </w:t>
      </w:r>
      <w:r w:rsidRPr="00990CCC">
        <w:rPr>
          <w:rStyle w:val="a9"/>
          <w:sz w:val="28"/>
          <w:szCs w:val="28"/>
          <w:lang w:val="en-US"/>
        </w:rPr>
        <w:t>Bootstrap 5</w:t>
      </w:r>
      <w:r w:rsidRPr="00990CCC">
        <w:rPr>
          <w:sz w:val="28"/>
          <w:szCs w:val="28"/>
          <w:lang w:val="en-US"/>
        </w:rPr>
        <w:t xml:space="preserve"> components:</w:t>
      </w:r>
    </w:p>
    <w:p w14:paraId="5AA27F71" w14:textId="77777777" w:rsidR="00990CCC" w:rsidRPr="00990CCC" w:rsidRDefault="00990CCC" w:rsidP="00990CCC">
      <w:pPr>
        <w:pStyle w:val="aa"/>
        <w:numPr>
          <w:ilvl w:val="0"/>
          <w:numId w:val="7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</w:t>
      </w:r>
      <w:r w:rsidRPr="00990CCC">
        <w:rPr>
          <w:rStyle w:val="a9"/>
          <w:sz w:val="28"/>
          <w:szCs w:val="28"/>
          <w:lang w:val="en-US"/>
        </w:rPr>
        <w:t>navigation bar</w:t>
      </w:r>
      <w:r w:rsidRPr="00990CCC">
        <w:rPr>
          <w:sz w:val="28"/>
          <w:szCs w:val="28"/>
          <w:lang w:val="en-US"/>
        </w:rPr>
        <w:t xml:space="preserve"> and </w:t>
      </w:r>
      <w:r w:rsidRPr="00990CCC">
        <w:rPr>
          <w:rStyle w:val="a9"/>
          <w:sz w:val="28"/>
          <w:szCs w:val="28"/>
          <w:lang w:val="en-US"/>
        </w:rPr>
        <w:t>footer</w:t>
      </w:r>
      <w:r w:rsidRPr="00990CCC">
        <w:rPr>
          <w:sz w:val="28"/>
          <w:szCs w:val="28"/>
          <w:lang w:val="en-US"/>
        </w:rPr>
        <w:t xml:space="preserve"> use Flexbox for horizontal alignment.</w:t>
      </w:r>
    </w:p>
    <w:p w14:paraId="27000059" w14:textId="77777777" w:rsidR="00990CCC" w:rsidRPr="00990CCC" w:rsidRDefault="00990CCC" w:rsidP="00990CCC">
      <w:pPr>
        <w:pStyle w:val="aa"/>
        <w:numPr>
          <w:ilvl w:val="0"/>
          <w:numId w:val="7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</w:t>
      </w:r>
      <w:r w:rsidRPr="00990CCC">
        <w:rPr>
          <w:rStyle w:val="a9"/>
          <w:sz w:val="28"/>
          <w:szCs w:val="28"/>
          <w:lang w:val="en-US"/>
        </w:rPr>
        <w:t>Services</w:t>
      </w:r>
      <w:r w:rsidRPr="00990CCC">
        <w:rPr>
          <w:sz w:val="28"/>
          <w:szCs w:val="28"/>
          <w:lang w:val="en-US"/>
        </w:rPr>
        <w:t xml:space="preserve">, </w:t>
      </w:r>
      <w:r w:rsidRPr="00990CCC">
        <w:rPr>
          <w:rStyle w:val="a9"/>
          <w:sz w:val="28"/>
          <w:szCs w:val="28"/>
          <w:lang w:val="en-US"/>
        </w:rPr>
        <w:t>Gallery</w:t>
      </w:r>
      <w:r w:rsidRPr="00990CCC">
        <w:rPr>
          <w:sz w:val="28"/>
          <w:szCs w:val="28"/>
          <w:lang w:val="en-US"/>
        </w:rPr>
        <w:t xml:space="preserve">, and </w:t>
      </w:r>
      <w:r w:rsidRPr="00990CCC">
        <w:rPr>
          <w:rStyle w:val="a9"/>
          <w:sz w:val="28"/>
          <w:szCs w:val="28"/>
          <w:lang w:val="en-US"/>
        </w:rPr>
        <w:t>Team</w:t>
      </w:r>
      <w:r w:rsidRPr="00990CCC">
        <w:rPr>
          <w:sz w:val="28"/>
          <w:szCs w:val="28"/>
          <w:lang w:val="en-US"/>
        </w:rPr>
        <w:t xml:space="preserve"> sections use </w:t>
      </w:r>
      <w:r w:rsidRPr="00990CCC">
        <w:rPr>
          <w:rStyle w:val="a9"/>
          <w:sz w:val="28"/>
          <w:szCs w:val="28"/>
          <w:lang w:val="en-US"/>
        </w:rPr>
        <w:t>CSS Grid</w:t>
      </w:r>
      <w:r w:rsidRPr="00990CCC">
        <w:rPr>
          <w:sz w:val="28"/>
          <w:szCs w:val="28"/>
          <w:lang w:val="en-US"/>
        </w:rPr>
        <w:t xml:space="preserve"> for evenly spaced, responsive card layouts.</w:t>
      </w:r>
    </w:p>
    <w:p w14:paraId="461A1832" w14:textId="77777777" w:rsidR="00990CCC" w:rsidRPr="00990CCC" w:rsidRDefault="00990CCC" w:rsidP="00990CCC">
      <w:pPr>
        <w:pStyle w:val="aa"/>
        <w:numPr>
          <w:ilvl w:val="0"/>
          <w:numId w:val="7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</w:t>
      </w:r>
      <w:r w:rsidRPr="00990CCC">
        <w:rPr>
          <w:rStyle w:val="a9"/>
          <w:sz w:val="28"/>
          <w:szCs w:val="28"/>
          <w:lang w:val="en-US"/>
        </w:rPr>
        <w:t>Home page table</w:t>
      </w:r>
      <w:r w:rsidRPr="00990CCC">
        <w:rPr>
          <w:sz w:val="28"/>
          <w:szCs w:val="28"/>
          <w:lang w:val="en-US"/>
        </w:rPr>
        <w:t xml:space="preserve"> demonstrates tabular data styling with Bootstrap classes.</w:t>
      </w:r>
    </w:p>
    <w:p w14:paraId="721F030A" w14:textId="77777777" w:rsidR="00990CCC" w:rsidRPr="00990CCC" w:rsidRDefault="00990CCC" w:rsidP="00990CCC">
      <w:pPr>
        <w:pStyle w:val="aa"/>
        <w:numPr>
          <w:ilvl w:val="0"/>
          <w:numId w:val="7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The </w:t>
      </w:r>
      <w:r w:rsidRPr="00990CCC">
        <w:rPr>
          <w:rStyle w:val="a9"/>
          <w:sz w:val="28"/>
          <w:szCs w:val="28"/>
          <w:lang w:val="en-US"/>
        </w:rPr>
        <w:t>Contact page</w:t>
      </w:r>
      <w:r w:rsidRPr="00990CCC">
        <w:rPr>
          <w:sz w:val="28"/>
          <w:szCs w:val="28"/>
          <w:lang w:val="en-US"/>
        </w:rPr>
        <w:t xml:space="preserve"> includes a form with labels, inputs, and a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submit</w:t>
      </w:r>
      <w:r w:rsidRPr="00990CCC">
        <w:rPr>
          <w:sz w:val="28"/>
          <w:szCs w:val="28"/>
          <w:lang w:val="en-US"/>
        </w:rPr>
        <w:t xml:space="preserve"> button styled with CSS and validated in JavaScript.</w:t>
      </w:r>
    </w:p>
    <w:p w14:paraId="2AC47E69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 xml:space="preserve">Responsive design is achieved through </w:t>
      </w:r>
      <w:r w:rsidRPr="00990CCC">
        <w:rPr>
          <w:rStyle w:val="a9"/>
          <w:sz w:val="28"/>
          <w:szCs w:val="28"/>
          <w:lang w:val="en-US"/>
        </w:rPr>
        <w:t>media queries</w:t>
      </w:r>
      <w:r w:rsidRPr="00990CCC">
        <w:rPr>
          <w:sz w:val="28"/>
          <w:szCs w:val="28"/>
          <w:lang w:val="en-US"/>
        </w:rPr>
        <w:t xml:space="preserve"> at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992px</w:t>
      </w:r>
      <w:r w:rsidRPr="00990CCC">
        <w:rPr>
          <w:sz w:val="28"/>
          <w:szCs w:val="28"/>
          <w:lang w:val="en-US"/>
        </w:rPr>
        <w:t xml:space="preserve"> and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700px</w:t>
      </w:r>
      <w:r w:rsidRPr="00990CCC">
        <w:rPr>
          <w:sz w:val="28"/>
          <w:szCs w:val="28"/>
          <w:lang w:val="en-US"/>
        </w:rPr>
        <w:t xml:space="preserve"> breakpoints, ensuring smooth scaling across desktop, tablet, and mobile devices.</w:t>
      </w:r>
    </w:p>
    <w:p w14:paraId="2358A1FE" w14:textId="28257450" w:rsidR="00012FAE" w:rsidRPr="00937D60" w:rsidRDefault="00012FAE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BD6C9" w14:textId="559BBFED" w:rsidR="00012FAE" w:rsidRPr="00937D60" w:rsidRDefault="00012FAE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FDB23" w14:textId="4FA9A2AA" w:rsidR="0064506A" w:rsidRDefault="0064506A" w:rsidP="00990CCC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64506A">
        <w:rPr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181E6B87" wp14:editId="39D22DBF">
            <wp:simplePos x="0" y="0"/>
            <wp:positionH relativeFrom="margin">
              <wp:align>right</wp:align>
            </wp:positionH>
            <wp:positionV relativeFrom="paragraph">
              <wp:posOffset>3834765</wp:posOffset>
            </wp:positionV>
            <wp:extent cx="5894705" cy="4342765"/>
            <wp:effectExtent l="0" t="0" r="0" b="635"/>
            <wp:wrapThrough wrapText="bothSides">
              <wp:wrapPolygon edited="0">
                <wp:start x="0" y="0"/>
                <wp:lineTo x="0" y="21508"/>
                <wp:lineTo x="21500" y="21508"/>
                <wp:lineTo x="21500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506A">
        <w:rPr>
          <w:lang w:val="en-US"/>
        </w:rPr>
        <w:drawing>
          <wp:anchor distT="0" distB="0" distL="114300" distR="114300" simplePos="0" relativeHeight="251667456" behindDoc="0" locked="0" layoutInCell="1" allowOverlap="1" wp14:anchorId="3BC741E0" wp14:editId="4C4258B3">
            <wp:simplePos x="0" y="0"/>
            <wp:positionH relativeFrom="page">
              <wp:align>center</wp:align>
            </wp:positionH>
            <wp:positionV relativeFrom="paragraph">
              <wp:posOffset>424</wp:posOffset>
            </wp:positionV>
            <wp:extent cx="5894705" cy="3765550"/>
            <wp:effectExtent l="0" t="0" r="0" b="6350"/>
            <wp:wrapThrough wrapText="bothSides">
              <wp:wrapPolygon edited="0">
                <wp:start x="0" y="0"/>
                <wp:lineTo x="0" y="21527"/>
                <wp:lineTo x="21500" y="21527"/>
                <wp:lineTo x="21500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3D341" w14:textId="0580FB33" w:rsidR="0064506A" w:rsidRDefault="0064506A" w:rsidP="0064506A">
      <w:pPr>
        <w:rPr>
          <w:lang w:val="en-US"/>
        </w:rPr>
      </w:pPr>
    </w:p>
    <w:p w14:paraId="20E5F4CA" w14:textId="30EC9BD0" w:rsidR="0064506A" w:rsidRDefault="0064506A" w:rsidP="0064506A">
      <w:pPr>
        <w:rPr>
          <w:lang w:val="en-US"/>
        </w:rPr>
      </w:pPr>
    </w:p>
    <w:p w14:paraId="00223769" w14:textId="07B1D4FF" w:rsidR="0064506A" w:rsidRDefault="0064506A" w:rsidP="0064506A">
      <w:pPr>
        <w:rPr>
          <w:lang w:val="en-US"/>
        </w:rPr>
      </w:pPr>
      <w:r w:rsidRPr="0064506A">
        <w:rPr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7C0C7A33" wp14:editId="1418CB4B">
            <wp:simplePos x="0" y="0"/>
            <wp:positionH relativeFrom="column">
              <wp:posOffset>-35560</wp:posOffset>
            </wp:positionH>
            <wp:positionV relativeFrom="paragraph">
              <wp:posOffset>2568363</wp:posOffset>
            </wp:positionV>
            <wp:extent cx="3893820" cy="5814060"/>
            <wp:effectExtent l="0" t="0" r="0" b="0"/>
            <wp:wrapThrough wrapText="bothSides">
              <wp:wrapPolygon edited="0">
                <wp:start x="0" y="0"/>
                <wp:lineTo x="0" y="21515"/>
                <wp:lineTo x="21452" y="21515"/>
                <wp:lineTo x="21452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06A">
        <w:rPr>
          <w:lang w:val="en-US"/>
        </w:rPr>
        <w:drawing>
          <wp:anchor distT="0" distB="0" distL="114300" distR="114300" simplePos="0" relativeHeight="251671552" behindDoc="0" locked="0" layoutInCell="1" allowOverlap="1" wp14:anchorId="1DC52E83" wp14:editId="7BC17A1B">
            <wp:simplePos x="0" y="0"/>
            <wp:positionH relativeFrom="page">
              <wp:align>center</wp:align>
            </wp:positionH>
            <wp:positionV relativeFrom="paragraph">
              <wp:posOffset>211</wp:posOffset>
            </wp:positionV>
            <wp:extent cx="5894705" cy="2579370"/>
            <wp:effectExtent l="0" t="0" r="0" b="0"/>
            <wp:wrapThrough wrapText="bothSides">
              <wp:wrapPolygon edited="0">
                <wp:start x="0" y="0"/>
                <wp:lineTo x="0" y="21377"/>
                <wp:lineTo x="21500" y="21377"/>
                <wp:lineTo x="2150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FC910" w14:textId="6ABCCA63" w:rsidR="0064506A" w:rsidRDefault="0064506A" w:rsidP="0064506A">
      <w:pPr>
        <w:rPr>
          <w:lang w:val="en-US"/>
        </w:rPr>
      </w:pPr>
    </w:p>
    <w:p w14:paraId="71B2FB27" w14:textId="2574AA31" w:rsidR="0064506A" w:rsidRDefault="0064506A" w:rsidP="0064506A">
      <w:pPr>
        <w:rPr>
          <w:lang w:val="en-US"/>
        </w:rPr>
      </w:pPr>
    </w:p>
    <w:p w14:paraId="6A21A188" w14:textId="273EE069" w:rsidR="0064506A" w:rsidRDefault="0064506A" w:rsidP="0064506A">
      <w:pPr>
        <w:rPr>
          <w:lang w:val="en-US"/>
        </w:rPr>
      </w:pPr>
    </w:p>
    <w:p w14:paraId="3233D53E" w14:textId="09886EBD" w:rsidR="0064506A" w:rsidRDefault="0064506A" w:rsidP="0064506A">
      <w:pPr>
        <w:rPr>
          <w:lang w:val="en-US"/>
        </w:rPr>
      </w:pPr>
    </w:p>
    <w:p w14:paraId="520CF983" w14:textId="52FE2D99" w:rsidR="0064506A" w:rsidRDefault="0064506A" w:rsidP="0064506A">
      <w:pPr>
        <w:rPr>
          <w:lang w:val="en-US"/>
        </w:rPr>
      </w:pPr>
    </w:p>
    <w:p w14:paraId="0DB99C63" w14:textId="24B13BD0" w:rsidR="0064506A" w:rsidRDefault="0064506A" w:rsidP="0064506A">
      <w:pPr>
        <w:rPr>
          <w:lang w:val="en-US"/>
        </w:rPr>
      </w:pPr>
    </w:p>
    <w:p w14:paraId="3E5056BB" w14:textId="2B1C184E" w:rsidR="0064506A" w:rsidRDefault="0064506A" w:rsidP="0064506A">
      <w:pPr>
        <w:rPr>
          <w:lang w:val="en-US"/>
        </w:rPr>
      </w:pPr>
    </w:p>
    <w:p w14:paraId="6FDD300A" w14:textId="073D6815" w:rsidR="0064506A" w:rsidRDefault="0064506A" w:rsidP="0064506A">
      <w:pPr>
        <w:rPr>
          <w:lang w:val="en-US"/>
        </w:rPr>
      </w:pPr>
    </w:p>
    <w:p w14:paraId="066BA1AB" w14:textId="6A25DD68" w:rsidR="0064506A" w:rsidRDefault="0064506A" w:rsidP="0064506A">
      <w:pPr>
        <w:rPr>
          <w:lang w:val="en-US"/>
        </w:rPr>
      </w:pPr>
    </w:p>
    <w:p w14:paraId="49ABD924" w14:textId="60B6054E" w:rsidR="0064506A" w:rsidRDefault="0064506A" w:rsidP="0064506A">
      <w:pPr>
        <w:rPr>
          <w:lang w:val="en-US"/>
        </w:rPr>
      </w:pPr>
    </w:p>
    <w:p w14:paraId="41F66943" w14:textId="6D3748B1" w:rsidR="0064506A" w:rsidRDefault="0064506A" w:rsidP="0064506A">
      <w:pPr>
        <w:rPr>
          <w:lang w:val="en-US"/>
        </w:rPr>
      </w:pPr>
    </w:p>
    <w:p w14:paraId="11A8E12F" w14:textId="50178130" w:rsidR="0064506A" w:rsidRDefault="0064506A" w:rsidP="0064506A">
      <w:pPr>
        <w:rPr>
          <w:lang w:val="en-US"/>
        </w:rPr>
      </w:pPr>
    </w:p>
    <w:p w14:paraId="30C3FE02" w14:textId="69F457F5" w:rsidR="0064506A" w:rsidRDefault="0064506A" w:rsidP="0064506A">
      <w:pPr>
        <w:rPr>
          <w:lang w:val="en-US"/>
        </w:rPr>
      </w:pPr>
    </w:p>
    <w:p w14:paraId="5DDF4BE9" w14:textId="5A7017CA" w:rsidR="0064506A" w:rsidRDefault="0064506A" w:rsidP="0064506A">
      <w:pPr>
        <w:rPr>
          <w:lang w:val="en-US"/>
        </w:rPr>
      </w:pPr>
    </w:p>
    <w:p w14:paraId="194D7AAD" w14:textId="4C67ED9A" w:rsidR="0064506A" w:rsidRDefault="0064506A" w:rsidP="0064506A">
      <w:pPr>
        <w:rPr>
          <w:lang w:val="en-US"/>
        </w:rPr>
      </w:pPr>
    </w:p>
    <w:p w14:paraId="4A1313F9" w14:textId="58F207EE" w:rsidR="0064506A" w:rsidRDefault="0064506A" w:rsidP="0064506A">
      <w:pPr>
        <w:rPr>
          <w:lang w:val="en-US"/>
        </w:rPr>
      </w:pPr>
    </w:p>
    <w:p w14:paraId="58271272" w14:textId="77777777" w:rsidR="0064506A" w:rsidRDefault="0064506A" w:rsidP="0064506A">
      <w:pPr>
        <w:rPr>
          <w:lang w:val="en-US"/>
        </w:rPr>
      </w:pPr>
    </w:p>
    <w:p w14:paraId="4C42CA5B" w14:textId="3959EFAF" w:rsidR="0064506A" w:rsidRDefault="0064506A" w:rsidP="0064506A">
      <w:pPr>
        <w:rPr>
          <w:lang w:val="en-US"/>
        </w:rPr>
      </w:pPr>
    </w:p>
    <w:p w14:paraId="4A4CD242" w14:textId="680C2056" w:rsidR="0064506A" w:rsidRPr="0064506A" w:rsidRDefault="0064506A" w:rsidP="0064506A">
      <w:pPr>
        <w:rPr>
          <w:lang w:val="en-US"/>
        </w:rPr>
      </w:pPr>
    </w:p>
    <w:p w14:paraId="33AA0BB5" w14:textId="1A5B7267" w:rsidR="0064506A" w:rsidRDefault="0064506A" w:rsidP="00990CCC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64506A">
        <w:rPr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5AA7C472" wp14:editId="4140A758">
            <wp:simplePos x="0" y="0"/>
            <wp:positionH relativeFrom="page">
              <wp:align>center</wp:align>
            </wp:positionH>
            <wp:positionV relativeFrom="paragraph">
              <wp:posOffset>424</wp:posOffset>
            </wp:positionV>
            <wp:extent cx="5894705" cy="1313815"/>
            <wp:effectExtent l="0" t="0" r="0" b="635"/>
            <wp:wrapThrough wrapText="bothSides">
              <wp:wrapPolygon edited="0">
                <wp:start x="0" y="0"/>
                <wp:lineTo x="0" y="21297"/>
                <wp:lineTo x="21500" y="21297"/>
                <wp:lineTo x="21500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65BD4" w14:textId="4C0FFA4A" w:rsidR="0064506A" w:rsidRDefault="0064506A" w:rsidP="00990CCC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</w:pPr>
    </w:p>
    <w:p w14:paraId="5A09B1B2" w14:textId="1D8FDFB8" w:rsidR="00990CCC" w:rsidRPr="00990CCC" w:rsidRDefault="00990CCC" w:rsidP="00990CCC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t>Part 4. Interactivity and Responsiveness</w:t>
      </w:r>
    </w:p>
    <w:p w14:paraId="40F2DD52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A small custom JavaScript file (</w:t>
      </w:r>
      <w:proofErr w:type="spellStart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/main.js</w:t>
      </w:r>
      <w:r w:rsidRPr="00990CCC">
        <w:rPr>
          <w:sz w:val="28"/>
          <w:szCs w:val="28"/>
          <w:lang w:val="en-US"/>
        </w:rPr>
        <w:t>) adds basic interactivity:</w:t>
      </w:r>
    </w:p>
    <w:p w14:paraId="40215C98" w14:textId="184B4324" w:rsidR="00990CCC" w:rsidRPr="00990CCC" w:rsidRDefault="00990CCC" w:rsidP="00990CCC">
      <w:pPr>
        <w:pStyle w:val="aa"/>
        <w:numPr>
          <w:ilvl w:val="0"/>
          <w:numId w:val="8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Mobile navigation toggle (menu expands/collapses on smaller screens).</w:t>
      </w:r>
    </w:p>
    <w:p w14:paraId="5AEA09D6" w14:textId="77777777" w:rsidR="00990CCC" w:rsidRPr="00990CCC" w:rsidRDefault="00990CCC" w:rsidP="00990CCC">
      <w:pPr>
        <w:pStyle w:val="aa"/>
        <w:numPr>
          <w:ilvl w:val="0"/>
          <w:numId w:val="8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Contact form submission feedback (alert message confirming the booking request).</w:t>
      </w:r>
    </w:p>
    <w:p w14:paraId="5F882FAE" w14:textId="77777777" w:rsidR="00990CCC" w:rsidRPr="00990CCC" w:rsidRDefault="00990CCC" w:rsidP="00990CCC">
      <w:pPr>
        <w:pStyle w:val="aa"/>
        <w:rPr>
          <w:sz w:val="28"/>
          <w:szCs w:val="28"/>
        </w:rPr>
      </w:pPr>
      <w:r w:rsidRPr="00990CCC">
        <w:rPr>
          <w:sz w:val="28"/>
          <w:szCs w:val="28"/>
          <w:lang w:val="en-US"/>
        </w:rPr>
        <w:t xml:space="preserve">All images below the fold include the 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loading="lazy"</w:t>
      </w:r>
      <w:r w:rsidRPr="00990CCC">
        <w:rPr>
          <w:sz w:val="28"/>
          <w:szCs w:val="28"/>
          <w:lang w:val="en-US"/>
        </w:rPr>
        <w:t xml:space="preserve"> attribute to improve performance.</w:t>
      </w:r>
      <w:r w:rsidRPr="00990CCC">
        <w:rPr>
          <w:sz w:val="28"/>
          <w:szCs w:val="28"/>
          <w:lang w:val="en-US"/>
        </w:rPr>
        <w:br/>
      </w:r>
      <w:r w:rsidRPr="00990CCC">
        <w:rPr>
          <w:sz w:val="28"/>
          <w:szCs w:val="28"/>
        </w:rPr>
        <w:t xml:space="preserve">The </w:t>
      </w:r>
      <w:proofErr w:type="spellStart"/>
      <w:r w:rsidRPr="00990CCC">
        <w:rPr>
          <w:sz w:val="28"/>
          <w:szCs w:val="28"/>
        </w:rPr>
        <w:t>layout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dynamically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adjusts</w:t>
      </w:r>
      <w:proofErr w:type="spellEnd"/>
      <w:r w:rsidRPr="00990CCC">
        <w:rPr>
          <w:sz w:val="28"/>
          <w:szCs w:val="28"/>
        </w:rPr>
        <w:t>:</w:t>
      </w:r>
    </w:p>
    <w:p w14:paraId="069A175B" w14:textId="77777777" w:rsidR="00990CCC" w:rsidRPr="00990CCC" w:rsidRDefault="00990CCC" w:rsidP="00990CCC">
      <w:pPr>
        <w:pStyle w:val="aa"/>
        <w:numPr>
          <w:ilvl w:val="0"/>
          <w:numId w:val="9"/>
        </w:numPr>
        <w:rPr>
          <w:sz w:val="28"/>
          <w:szCs w:val="28"/>
        </w:rPr>
      </w:pPr>
      <w:r w:rsidRPr="00990CCC">
        <w:rPr>
          <w:rStyle w:val="a9"/>
          <w:sz w:val="28"/>
          <w:szCs w:val="28"/>
        </w:rPr>
        <w:t xml:space="preserve">3 </w:t>
      </w:r>
      <w:proofErr w:type="spellStart"/>
      <w:r w:rsidRPr="00990CCC">
        <w:rPr>
          <w:rStyle w:val="a9"/>
          <w:sz w:val="28"/>
          <w:szCs w:val="28"/>
        </w:rPr>
        <w:t>columns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on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desktop</w:t>
      </w:r>
      <w:proofErr w:type="spellEnd"/>
      <w:r w:rsidRPr="00990CCC">
        <w:rPr>
          <w:sz w:val="28"/>
          <w:szCs w:val="28"/>
        </w:rPr>
        <w:t>,</w:t>
      </w:r>
    </w:p>
    <w:p w14:paraId="607EBC2C" w14:textId="77777777" w:rsidR="00990CCC" w:rsidRPr="00990CCC" w:rsidRDefault="00990CCC" w:rsidP="00990CCC">
      <w:pPr>
        <w:pStyle w:val="aa"/>
        <w:numPr>
          <w:ilvl w:val="0"/>
          <w:numId w:val="9"/>
        </w:numPr>
        <w:rPr>
          <w:sz w:val="28"/>
          <w:szCs w:val="28"/>
        </w:rPr>
      </w:pPr>
      <w:r w:rsidRPr="00990CCC">
        <w:rPr>
          <w:rStyle w:val="a9"/>
          <w:sz w:val="28"/>
          <w:szCs w:val="28"/>
        </w:rPr>
        <w:t xml:space="preserve">2 </w:t>
      </w:r>
      <w:proofErr w:type="spellStart"/>
      <w:r w:rsidRPr="00990CCC">
        <w:rPr>
          <w:rStyle w:val="a9"/>
          <w:sz w:val="28"/>
          <w:szCs w:val="28"/>
        </w:rPr>
        <w:t>columns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on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tablets</w:t>
      </w:r>
      <w:proofErr w:type="spellEnd"/>
      <w:r w:rsidRPr="00990CCC">
        <w:rPr>
          <w:sz w:val="28"/>
          <w:szCs w:val="28"/>
        </w:rPr>
        <w:t>,</w:t>
      </w:r>
    </w:p>
    <w:p w14:paraId="7905D413" w14:textId="77777777" w:rsidR="00990CCC" w:rsidRPr="00990CCC" w:rsidRDefault="00990CCC" w:rsidP="00990CCC">
      <w:pPr>
        <w:pStyle w:val="aa"/>
        <w:numPr>
          <w:ilvl w:val="0"/>
          <w:numId w:val="9"/>
        </w:numPr>
        <w:rPr>
          <w:sz w:val="28"/>
          <w:szCs w:val="28"/>
        </w:rPr>
      </w:pPr>
      <w:r w:rsidRPr="00990CCC">
        <w:rPr>
          <w:rStyle w:val="a9"/>
          <w:sz w:val="28"/>
          <w:szCs w:val="28"/>
        </w:rPr>
        <w:t xml:space="preserve">1 </w:t>
      </w:r>
      <w:proofErr w:type="spellStart"/>
      <w:r w:rsidRPr="00990CCC">
        <w:rPr>
          <w:rStyle w:val="a9"/>
          <w:sz w:val="28"/>
          <w:szCs w:val="28"/>
        </w:rPr>
        <w:t>column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on</w:t>
      </w:r>
      <w:proofErr w:type="spellEnd"/>
      <w:r w:rsidRPr="00990CCC">
        <w:rPr>
          <w:sz w:val="28"/>
          <w:szCs w:val="28"/>
        </w:rPr>
        <w:t xml:space="preserve"> </w:t>
      </w:r>
      <w:proofErr w:type="spellStart"/>
      <w:r w:rsidRPr="00990CCC">
        <w:rPr>
          <w:sz w:val="28"/>
          <w:szCs w:val="28"/>
        </w:rPr>
        <w:t>smartphones</w:t>
      </w:r>
      <w:proofErr w:type="spellEnd"/>
      <w:r w:rsidRPr="00990CCC">
        <w:rPr>
          <w:sz w:val="28"/>
          <w:szCs w:val="28"/>
        </w:rPr>
        <w:t>.</w:t>
      </w:r>
    </w:p>
    <w:p w14:paraId="75ACED18" w14:textId="436BC010" w:rsid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This guarantees a consistent user experience on all devices.</w:t>
      </w:r>
    </w:p>
    <w:p w14:paraId="4642020A" w14:textId="17B3F457" w:rsidR="00990CCC" w:rsidRDefault="0064506A" w:rsidP="00990CCC">
      <w:pPr>
        <w:pStyle w:val="aa"/>
        <w:rPr>
          <w:sz w:val="28"/>
          <w:szCs w:val="28"/>
          <w:lang w:val="en-US"/>
        </w:rPr>
      </w:pPr>
      <w:r w:rsidRPr="0064506A">
        <w:rPr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5BDB220C" wp14:editId="0F3CF8B7">
            <wp:simplePos x="0" y="0"/>
            <wp:positionH relativeFrom="margin">
              <wp:align>right</wp:align>
            </wp:positionH>
            <wp:positionV relativeFrom="paragraph">
              <wp:posOffset>312632</wp:posOffset>
            </wp:positionV>
            <wp:extent cx="5894705" cy="2058035"/>
            <wp:effectExtent l="0" t="0" r="0" b="0"/>
            <wp:wrapThrough wrapText="bothSides">
              <wp:wrapPolygon edited="0">
                <wp:start x="0" y="0"/>
                <wp:lineTo x="0" y="21393"/>
                <wp:lineTo x="21500" y="21393"/>
                <wp:lineTo x="21500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6CEA9" w14:textId="311E3E54" w:rsidR="00990CCC" w:rsidRDefault="00990CCC" w:rsidP="00990CCC">
      <w:pPr>
        <w:pStyle w:val="aa"/>
        <w:rPr>
          <w:sz w:val="28"/>
          <w:szCs w:val="28"/>
          <w:lang w:val="en-US"/>
        </w:rPr>
      </w:pPr>
    </w:p>
    <w:p w14:paraId="7049D8AE" w14:textId="77777777" w:rsidR="0064506A" w:rsidRPr="00990CCC" w:rsidRDefault="0064506A" w:rsidP="00990CCC">
      <w:pPr>
        <w:pStyle w:val="aa"/>
        <w:rPr>
          <w:sz w:val="28"/>
          <w:szCs w:val="28"/>
          <w:lang w:val="en-US"/>
        </w:rPr>
      </w:pPr>
    </w:p>
    <w:p w14:paraId="5FA3DD4C" w14:textId="77777777" w:rsidR="00990CCC" w:rsidRPr="00990CCC" w:rsidRDefault="00990CCC" w:rsidP="00990CCC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lastRenderedPageBreak/>
        <w:t>Part 5. Visual Consistency and UX</w:t>
      </w:r>
    </w:p>
    <w:p w14:paraId="2C6D88B3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Design consistency is maintained throughout:</w:t>
      </w:r>
    </w:p>
    <w:p w14:paraId="0121F793" w14:textId="77777777" w:rsidR="00990CCC" w:rsidRPr="00990CCC" w:rsidRDefault="00990CCC" w:rsidP="00990CCC">
      <w:pPr>
        <w:pStyle w:val="aa"/>
        <w:numPr>
          <w:ilvl w:val="0"/>
          <w:numId w:val="10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Rounded corners (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border-radius: 14px</w:t>
      </w:r>
      <w:r w:rsidRPr="00990CCC">
        <w:rPr>
          <w:sz w:val="28"/>
          <w:szCs w:val="28"/>
          <w:lang w:val="en-US"/>
        </w:rPr>
        <w:t>) unify visual style.</w:t>
      </w:r>
    </w:p>
    <w:p w14:paraId="0F236CE4" w14:textId="77777777" w:rsidR="00990CCC" w:rsidRPr="00990CCC" w:rsidRDefault="00990CCC" w:rsidP="00990CCC">
      <w:pPr>
        <w:pStyle w:val="aa"/>
        <w:numPr>
          <w:ilvl w:val="0"/>
          <w:numId w:val="10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Shadow effects create depth and separation between sections.</w:t>
      </w:r>
    </w:p>
    <w:p w14:paraId="5D1519EE" w14:textId="77777777" w:rsidR="00990CCC" w:rsidRPr="00990CCC" w:rsidRDefault="00990CCC" w:rsidP="00990CCC">
      <w:pPr>
        <w:pStyle w:val="aa"/>
        <w:numPr>
          <w:ilvl w:val="0"/>
          <w:numId w:val="10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Buttons (</w:t>
      </w:r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990CCC">
        <w:rPr>
          <w:rStyle w:val="HTML"/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990CCC">
        <w:rPr>
          <w:sz w:val="28"/>
          <w:szCs w:val="28"/>
          <w:lang w:val="en-US"/>
        </w:rPr>
        <w:t>) follow the brand colors, turning pink on hover.</w:t>
      </w:r>
    </w:p>
    <w:p w14:paraId="0D90A029" w14:textId="77777777" w:rsidR="00990CCC" w:rsidRPr="00990CCC" w:rsidRDefault="00990CCC" w:rsidP="00990CCC">
      <w:pPr>
        <w:pStyle w:val="aa"/>
        <w:numPr>
          <w:ilvl w:val="0"/>
          <w:numId w:val="10"/>
        </w:numPr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Headings use the main burgundy color for strong visual anchors.</w:t>
      </w:r>
    </w:p>
    <w:p w14:paraId="005CF4DA" w14:textId="77777777" w:rsidR="00990CCC" w:rsidRPr="00990CCC" w:rsidRDefault="00990CCC" w:rsidP="00990CCC">
      <w:pPr>
        <w:pStyle w:val="aa"/>
        <w:rPr>
          <w:sz w:val="28"/>
          <w:szCs w:val="28"/>
          <w:lang w:val="en-US"/>
        </w:rPr>
      </w:pPr>
      <w:r w:rsidRPr="00990CCC">
        <w:rPr>
          <w:sz w:val="28"/>
          <w:szCs w:val="28"/>
          <w:lang w:val="en-US"/>
        </w:rPr>
        <w:t>Each page maintains clean spacing and balanced typography.</w:t>
      </w:r>
      <w:r w:rsidRPr="00990CCC">
        <w:rPr>
          <w:sz w:val="28"/>
          <w:szCs w:val="28"/>
          <w:lang w:val="en-US"/>
        </w:rPr>
        <w:br/>
        <w:t>Images are well-contrasted, and text remains readable on every background.</w:t>
      </w:r>
    </w:p>
    <w:p w14:paraId="65A578B4" w14:textId="65848406" w:rsidR="0064506A" w:rsidRPr="0064506A" w:rsidRDefault="0064506A" w:rsidP="00012FAE">
      <w:pPr>
        <w:rPr>
          <w:rFonts w:ascii="Times New Roman" w:hAnsi="Times New Roman" w:cs="Times New Roman"/>
          <w:sz w:val="28"/>
          <w:szCs w:val="28"/>
        </w:rPr>
      </w:pPr>
    </w:p>
    <w:p w14:paraId="7914FA8A" w14:textId="590CE085" w:rsidR="00012FAE" w:rsidRPr="00937D60" w:rsidRDefault="00012FAE" w:rsidP="00012F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B42B3" w14:textId="162022B3" w:rsidR="00012FAE" w:rsidRPr="00990CCC" w:rsidRDefault="00012FAE" w:rsidP="00012FAE">
      <w:pPr>
        <w:pStyle w:val="3"/>
        <w:rPr>
          <w:rFonts w:ascii="Times New Roman" w:hAnsi="Times New Roman" w:cs="Times New Roman"/>
          <w:sz w:val="32"/>
          <w:szCs w:val="32"/>
          <w:lang w:val="kk-KZ"/>
        </w:rPr>
      </w:pP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en-US"/>
        </w:rPr>
        <w:t>Summary</w:t>
      </w:r>
      <w:r w:rsidRPr="00990CCC">
        <w:rPr>
          <w:rStyle w:val="a9"/>
          <w:rFonts w:ascii="Times New Roman" w:hAnsi="Times New Roman" w:cs="Times New Roman"/>
          <w:color w:val="auto"/>
          <w:sz w:val="32"/>
          <w:szCs w:val="32"/>
          <w:lang w:val="kk-KZ"/>
        </w:rPr>
        <w:t>:</w:t>
      </w:r>
    </w:p>
    <w:p w14:paraId="0F47D284" w14:textId="77777777" w:rsidR="00990CCC" w:rsidRPr="00990CCC" w:rsidRDefault="00990CCC" w:rsidP="00990CCC">
      <w:pPr>
        <w:pStyle w:val="aa"/>
        <w:rPr>
          <w:lang w:val="en-US"/>
        </w:rPr>
      </w:pPr>
      <w:r w:rsidRPr="00990CCC">
        <w:rPr>
          <w:lang w:val="en-US"/>
        </w:rPr>
        <w:t>All requirements of the final website project have been successfully met.</w:t>
      </w:r>
    </w:p>
    <w:p w14:paraId="76A9D3E6" w14:textId="77777777" w:rsid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5 pages with unified header/footer navigation</w:t>
      </w:r>
    </w:p>
    <w:p w14:paraId="12E1A56C" w14:textId="17B1457D" w:rsid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External CSS file with variables, Flexbox, and Gri</w:t>
      </w:r>
      <w:r>
        <w:rPr>
          <w:lang w:val="en-US"/>
        </w:rPr>
        <w:t>d</w:t>
      </w:r>
    </w:p>
    <w:p w14:paraId="2427028B" w14:textId="77777777" w:rsid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Table and form integrated</w:t>
      </w:r>
    </w:p>
    <w:p w14:paraId="2DC10473" w14:textId="77777777" w:rsid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Modern responsive design with Bootstrap and custom media queries</w:t>
      </w:r>
    </w:p>
    <w:p w14:paraId="6471C12E" w14:textId="77777777" w:rsid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Accessible, performant, and visually consistent</w:t>
      </w:r>
    </w:p>
    <w:p w14:paraId="5163CBF2" w14:textId="50A8527F" w:rsidR="00990CCC" w:rsidRPr="00990CCC" w:rsidRDefault="00990CCC" w:rsidP="00990CCC">
      <w:pPr>
        <w:pStyle w:val="aa"/>
        <w:numPr>
          <w:ilvl w:val="0"/>
          <w:numId w:val="11"/>
        </w:numPr>
        <w:rPr>
          <w:lang w:val="en-US"/>
        </w:rPr>
      </w:pPr>
      <w:r w:rsidRPr="00990CCC">
        <w:rPr>
          <w:lang w:val="en-US"/>
        </w:rPr>
        <w:t>Improved color contrast and typography for professional look</w:t>
      </w:r>
    </w:p>
    <w:p w14:paraId="7C93F361" w14:textId="77777777" w:rsidR="00990CCC" w:rsidRPr="00990CCC" w:rsidRDefault="00990CCC" w:rsidP="00990CCC">
      <w:pPr>
        <w:pStyle w:val="aa"/>
        <w:rPr>
          <w:lang w:val="en-US"/>
        </w:rPr>
      </w:pPr>
      <w:r w:rsidRPr="00990CCC">
        <w:rPr>
          <w:lang w:val="en-US"/>
        </w:rPr>
        <w:t xml:space="preserve">The final project </w:t>
      </w:r>
      <w:r w:rsidRPr="00990CCC">
        <w:rPr>
          <w:rStyle w:val="a9"/>
          <w:lang w:val="en-US"/>
        </w:rPr>
        <w:t>demonstrates full mastery of front-end fundamentals</w:t>
      </w:r>
      <w:r w:rsidRPr="00990CCC">
        <w:rPr>
          <w:lang w:val="en-US"/>
        </w:rPr>
        <w:t xml:space="preserve"> — semantic HTML, CSS organization, responsive layout, accessibility, and UI aesthetics — through a real-world theme implementation.</w:t>
      </w:r>
    </w:p>
    <w:p w14:paraId="3AEFC2D0" w14:textId="08ADE97A" w:rsidR="00FB15E6" w:rsidRPr="007023F7" w:rsidRDefault="00FB15E6" w:rsidP="00012FAE">
      <w:pPr>
        <w:pStyle w:val="Default"/>
        <w:ind w:left="2124"/>
        <w:rPr>
          <w:lang w:val="en-US"/>
        </w:rPr>
      </w:pPr>
    </w:p>
    <w:sectPr w:rsidR="00FB15E6" w:rsidRPr="007023F7" w:rsidSect="00FF452F">
      <w:pgSz w:w="11904" w:h="17338"/>
      <w:pgMar w:top="1754" w:right="1259" w:bottom="1378" w:left="136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56CA4"/>
    <w:multiLevelType w:val="multilevel"/>
    <w:tmpl w:val="376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CC2"/>
    <w:multiLevelType w:val="multilevel"/>
    <w:tmpl w:val="2A4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027CB"/>
    <w:multiLevelType w:val="multilevel"/>
    <w:tmpl w:val="9A1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A0F9A"/>
    <w:multiLevelType w:val="multilevel"/>
    <w:tmpl w:val="840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F6C59"/>
    <w:multiLevelType w:val="multilevel"/>
    <w:tmpl w:val="CE2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75D31"/>
    <w:multiLevelType w:val="multilevel"/>
    <w:tmpl w:val="CEE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21296"/>
    <w:multiLevelType w:val="hybridMultilevel"/>
    <w:tmpl w:val="85546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21B9A"/>
    <w:multiLevelType w:val="multilevel"/>
    <w:tmpl w:val="172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02799"/>
    <w:multiLevelType w:val="multilevel"/>
    <w:tmpl w:val="C40A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02928"/>
    <w:multiLevelType w:val="multilevel"/>
    <w:tmpl w:val="3DD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3403C"/>
    <w:multiLevelType w:val="multilevel"/>
    <w:tmpl w:val="F7A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F8"/>
    <w:rsid w:val="00012FAE"/>
    <w:rsid w:val="00190A71"/>
    <w:rsid w:val="001F77EA"/>
    <w:rsid w:val="002D4142"/>
    <w:rsid w:val="003B747C"/>
    <w:rsid w:val="003D396C"/>
    <w:rsid w:val="003F48BB"/>
    <w:rsid w:val="004056BB"/>
    <w:rsid w:val="004106E0"/>
    <w:rsid w:val="00571162"/>
    <w:rsid w:val="00595DDB"/>
    <w:rsid w:val="0064506A"/>
    <w:rsid w:val="006C46F8"/>
    <w:rsid w:val="007023F7"/>
    <w:rsid w:val="008504A6"/>
    <w:rsid w:val="0087297B"/>
    <w:rsid w:val="00937D60"/>
    <w:rsid w:val="00990CCC"/>
    <w:rsid w:val="00992E20"/>
    <w:rsid w:val="00AC1A71"/>
    <w:rsid w:val="00AE264D"/>
    <w:rsid w:val="00E35A39"/>
    <w:rsid w:val="00E43483"/>
    <w:rsid w:val="00EE2E38"/>
    <w:rsid w:val="00FB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8016"/>
  <w15:chartTrackingRefBased/>
  <w15:docId w15:val="{D9C43ECD-7C00-4FE0-9F66-7FA2975E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23F7"/>
    <w:pPr>
      <w:spacing w:before="84" w:after="0" w:line="240" w:lineRule="auto"/>
      <w:ind w:left="359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3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12F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C46F8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B747C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3B747C"/>
    <w:rPr>
      <w:i/>
      <w:iCs/>
    </w:rPr>
  </w:style>
  <w:style w:type="character" w:styleId="a4">
    <w:name w:val="Hyperlink"/>
    <w:basedOn w:val="a0"/>
    <w:uiPriority w:val="99"/>
    <w:unhideWhenUsed/>
    <w:rsid w:val="0057116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7116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71162"/>
    <w:rPr>
      <w:color w:val="954F72" w:themeColor="followedHyperlink"/>
      <w:u w:val="single"/>
    </w:rPr>
  </w:style>
  <w:style w:type="paragraph" w:styleId="a7">
    <w:name w:val="Title"/>
    <w:basedOn w:val="a"/>
    <w:link w:val="a8"/>
    <w:uiPriority w:val="10"/>
    <w:qFormat/>
    <w:rsid w:val="003F48BB"/>
    <w:pPr>
      <w:spacing w:before="84" w:after="0" w:line="240" w:lineRule="auto"/>
      <w:ind w:left="407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a8">
    <w:name w:val="Заголовок Знак"/>
    <w:basedOn w:val="a0"/>
    <w:link w:val="a7"/>
    <w:uiPriority w:val="10"/>
    <w:rsid w:val="003F48BB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styleId="a9">
    <w:name w:val="Strong"/>
    <w:basedOn w:val="a0"/>
    <w:uiPriority w:val="22"/>
    <w:qFormat/>
    <w:rsid w:val="003F48B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023F7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023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12F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unhideWhenUsed/>
    <w:rsid w:val="0001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annotation reference"/>
    <w:basedOn w:val="a0"/>
    <w:uiPriority w:val="99"/>
    <w:semiHidden/>
    <w:unhideWhenUsed/>
    <w:rsid w:val="00990CC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90CCC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90CC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90CC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90C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3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admirable-lolly-5dedff.netlify.app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4A143-10EB-4F2D-9205-D4B1462D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8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Sembaeva Aizada</dc:creator>
  <cp:keywords/>
  <dc:description/>
  <cp:lastModifiedBy>Sembaeva Aizada</cp:lastModifiedBy>
  <cp:revision>26</cp:revision>
  <dcterms:created xsi:type="dcterms:W3CDTF">2025-09-08T10:59:00Z</dcterms:created>
  <dcterms:modified xsi:type="dcterms:W3CDTF">2025-10-09T12:21:00Z</dcterms:modified>
</cp:coreProperties>
</file>