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4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5070"/>
        <w:gridCol w:w="6765"/>
        <w:tblGridChange w:id="0">
          <w:tblGrid>
            <w:gridCol w:w="2265"/>
            <w:gridCol w:w="5070"/>
            <w:gridCol w:w="6765"/>
          </w:tblGrid>
        </w:tblGridChange>
      </w:tblGrid>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02">
            <w:pPr>
              <w:widowControl w:val="0"/>
              <w:rPr/>
            </w:pPr>
            <w:r w:rsidDel="00000000" w:rsidR="00000000" w:rsidRPr="00000000">
              <w:rPr>
                <w:b w:val="1"/>
                <w:bCs w:val="1"/>
                <w:rtl w:val="0"/>
              </w:rPr>
              <w:t xml:space="preserve">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03">
            <w:pPr>
              <w:widowControl w:val="0"/>
              <w:rPr/>
            </w:pPr>
            <w:r w:rsidDel="00000000" w:rsidR="00000000" w:rsidRPr="00000000">
              <w:rPr>
                <w:b w:val="1"/>
                <w:bCs w:val="1"/>
                <w:rtl w:val="0"/>
              </w:rPr>
              <w:t xml:space="preserve">FAQ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04">
            <w:pPr>
              <w:widowControl w:val="0"/>
              <w:rPr/>
            </w:pPr>
            <w:r w:rsidDel="00000000" w:rsidR="00000000" w:rsidRPr="00000000">
              <w:rPr>
                <w:b w:val="1"/>
                <w:bCs w:val="1"/>
                <w:rtl w:val="0"/>
              </w:rPr>
              <w:t xml:space="preserve">FAQs (no hyperlinks)</w:t>
            </w: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05">
            <w:pPr>
              <w:widowControl w:val="0"/>
              <w:rPr/>
            </w:pPr>
            <w:r w:rsidDel="00000000" w:rsidR="00000000" w:rsidRPr="00000000">
              <w:rPr>
                <w:rtl w:val="0"/>
              </w:rPr>
              <w:t xml:space="preserve">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6">
            <w:pPr>
              <w:widowControl w:val="0"/>
              <w:rPr/>
            </w:pPr>
            <w:hyperlink r:id="rId6">
              <w:r w:rsidDel="00000000" w:rsidR="00000000" w:rsidRPr="00000000">
                <w:rPr>
                  <w:color w:val="1155cc"/>
                  <w:u w:val="single"/>
                  <w:rtl w:val="0"/>
                </w:rPr>
                <w:t xml:space="preserve">What is ElderShield?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07">
            <w:pPr>
              <w:widowControl w:val="0"/>
              <w:shd w:fill="f7f7f7" w:val="clear"/>
              <w:rPr>
                <w:color w:val="262626"/>
              </w:rPr>
            </w:pPr>
            <w:r w:rsidDel="00000000" w:rsidR="00000000" w:rsidRPr="00000000">
              <w:rPr>
                <w:color w:val="262626"/>
                <w:rtl w:val="0"/>
              </w:rPr>
              <w:t xml:space="preserve">ElderShield was first launched by the Ministry of Health in September 2002 as a severe disability insurance scheme which provides basic financial protection to those who need long-term care especially in their old age. It provides a monthly cash payout for up to 72 months to help pay out-of-pocket expenses in the event of severe disability.</w:t>
            </w:r>
          </w:p>
          <w:p w:rsidR="00000000" w:rsidDel="00000000" w:rsidP="00000000" w:rsidRDefault="00000000" w:rsidRPr="00000000" w14:paraId="00000008">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09">
            <w:pPr>
              <w:widowControl w:val="0"/>
              <w:shd w:fill="f7f7f7" w:val="clear"/>
              <w:rPr>
                <w:color w:val="262626"/>
              </w:rPr>
            </w:pPr>
            <w:r w:rsidDel="00000000" w:rsidR="00000000" w:rsidRPr="00000000">
              <w:rPr>
                <w:color w:val="262626"/>
                <w:rtl w:val="0"/>
              </w:rPr>
              <w:t xml:space="preserve">ElderShield was offered to eligible Singapore Citizens and Permanent Residents who had a MediSave Account when they turned 40 years old</w:t>
            </w:r>
            <w:r w:rsidDel="00000000" w:rsidR="00000000" w:rsidRPr="00000000">
              <w:rPr>
                <w:b w:val="1"/>
                <w:bCs w:val="1"/>
                <w:color w:val="262626"/>
                <w:rtl w:val="0"/>
              </w:rPr>
              <w:t xml:space="preserve"> </w:t>
            </w:r>
            <w:r w:rsidDel="00000000" w:rsidR="00000000" w:rsidRPr="00000000">
              <w:rPr>
                <w:color w:val="262626"/>
                <w:rtl w:val="0"/>
              </w:rPr>
              <w:t xml:space="preserve">in 2019 or earlier.</w:t>
            </w:r>
          </w:p>
          <w:p w:rsidR="00000000" w:rsidDel="00000000" w:rsidP="00000000" w:rsidRDefault="00000000" w:rsidRPr="00000000" w14:paraId="0000000A">
            <w:pPr>
              <w:widowControl w:val="0"/>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0B">
            <w:pPr>
              <w:widowControl w:val="0"/>
              <w:rPr/>
            </w:pPr>
            <w:r w:rsidDel="00000000" w:rsidR="00000000" w:rsidRPr="00000000">
              <w:rPr>
                <w:rtl w:val="0"/>
              </w:rPr>
              <w:t xml:space="preserve">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C">
            <w:pPr>
              <w:widowControl w:val="0"/>
              <w:rPr/>
            </w:pPr>
            <w:hyperlink r:id="rId7">
              <w:r w:rsidDel="00000000" w:rsidR="00000000" w:rsidRPr="00000000">
                <w:rPr>
                  <w:color w:val="1155cc"/>
                  <w:u w:val="single"/>
                  <w:rtl w:val="0"/>
                </w:rPr>
                <w:t xml:space="preserve">How do I join ElderShield?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0D">
            <w:pPr>
              <w:widowControl w:val="0"/>
              <w:rPr>
                <w:color w:val="262626"/>
                <w:shd w:fill="f7f7f7" w:val="clear"/>
              </w:rPr>
            </w:pPr>
            <w:r w:rsidDel="00000000" w:rsidR="00000000" w:rsidRPr="00000000">
              <w:rPr>
                <w:color w:val="262626"/>
                <w:shd w:fill="f7f7f7" w:val="clear"/>
                <w:rtl w:val="0"/>
              </w:rPr>
              <w:t xml:space="preserve">The ElderShield scheme is no longer open for new applications.</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color w:val="262626"/>
                <w:shd w:fill="f7f7f7" w:val="clear"/>
              </w:rPr>
            </w:pPr>
            <w:r w:rsidDel="00000000" w:rsidR="00000000" w:rsidRPr="00000000">
              <w:rPr>
                <w:color w:val="262626"/>
                <w:shd w:fill="f7f7f7" w:val="clear"/>
                <w:rtl w:val="0"/>
              </w:rPr>
              <w:t xml:space="preserve">If you are born in 1979 or earlier and do not have disability, you may join CareShield Life via the</w:t>
            </w:r>
            <w:hyperlink r:id="rId8">
              <w:r w:rsidDel="00000000" w:rsidR="00000000" w:rsidRPr="00000000">
                <w:rPr>
                  <w:color w:val="262626"/>
                  <w:shd w:fill="f7f7f7" w:val="clear"/>
                  <w:rtl w:val="0"/>
                </w:rPr>
                <w:t xml:space="preserve"> </w:t>
              </w:r>
            </w:hyperlink>
            <w:hyperlink r:id="rId9">
              <w:r w:rsidDel="00000000" w:rsidR="00000000" w:rsidRPr="00000000">
                <w:rPr>
                  <w:color w:val="0a6160"/>
                  <w:u w:val="single"/>
                  <w:shd w:fill="f7f7f7" w:val="clear"/>
                  <w:rtl w:val="0"/>
                </w:rPr>
                <w:t xml:space="preserve">Application to join CareShield Life form</w:t>
              </w:r>
            </w:hyperlink>
            <w:r w:rsidDel="00000000" w:rsidR="00000000" w:rsidRPr="00000000">
              <w:rPr>
                <w:color w:val="262626"/>
                <w:shd w:fill="f7f7f7" w:val="clear"/>
                <w:rtl w:val="0"/>
              </w:rPr>
              <w:t xml:space="preserve"> and log in using your Singpass to complete the application.</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color w:val="262626"/>
                <w:shd w:fill="f7f7f7" w:val="clear"/>
                <w:rtl w:val="0"/>
              </w:rPr>
              <w:t xml:space="preserve">If you are born in 1980 or later, you will be automatically covered under CareShield Life.</w:t>
            </w:r>
            <w:r w:rsidDel="00000000" w:rsidR="00000000" w:rsidRPr="00000000">
              <w:rPr>
                <w:rtl w:val="0"/>
              </w:rPr>
              <w:t xml:space="preserve"> </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12">
            <w:pPr>
              <w:widowControl w:val="0"/>
              <w:rPr/>
            </w:pPr>
            <w:r w:rsidDel="00000000" w:rsidR="00000000" w:rsidRPr="00000000">
              <w:rPr>
                <w:rtl w:val="0"/>
              </w:rPr>
              <w:t xml:space="preserve">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3">
            <w:pPr>
              <w:widowControl w:val="0"/>
              <w:rPr/>
            </w:pPr>
            <w:hyperlink r:id="rId10">
              <w:r w:rsidDel="00000000" w:rsidR="00000000" w:rsidRPr="00000000">
                <w:rPr>
                  <w:color w:val="1155cc"/>
                  <w:u w:val="single"/>
                  <w:rtl w:val="0"/>
                </w:rPr>
                <w:t xml:space="preserve">How long will I be covered under ElderShield?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14">
            <w:pPr>
              <w:widowControl w:val="0"/>
              <w:rPr/>
            </w:pPr>
            <w:r w:rsidDel="00000000" w:rsidR="00000000" w:rsidRPr="00000000">
              <w:rPr>
                <w:color w:val="262626"/>
                <w:shd w:fill="f7f7f7" w:val="clear"/>
                <w:rtl w:val="0"/>
              </w:rPr>
              <w:t xml:space="preserve">ElderShield provides lifetime coverage to its insureds. You will be covered under ElderShield once you start paying your premiums. Coverage continues for the rest of your life upon completion of all premium payments under the Regular Premium Plan or a lump sum premium under the Single Premium Plan. You can submit a claim if you develop severe disability, so long as your total claims have not exceeded 60 months (for ElderShield 300) or 72 months (for ElderShield 400). </w:t>
            </w:r>
            <w:r w:rsidDel="00000000" w:rsidR="00000000" w:rsidRPr="00000000">
              <w:rPr>
                <w:rtl w:val="0"/>
              </w:rPr>
              <w:t xml:space="preserve"> </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15">
            <w:pPr>
              <w:widowControl w:val="0"/>
              <w:rPr/>
            </w:pPr>
            <w:r w:rsidDel="00000000" w:rsidR="00000000" w:rsidRPr="00000000">
              <w:rPr>
                <w:rtl w:val="0"/>
              </w:rPr>
              <w:t xml:space="preserve">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6">
            <w:pPr>
              <w:widowControl w:val="0"/>
              <w:rPr/>
            </w:pPr>
            <w:hyperlink r:id="rId11">
              <w:r w:rsidDel="00000000" w:rsidR="00000000" w:rsidRPr="00000000">
                <w:rPr>
                  <w:color w:val="1155cc"/>
                  <w:u w:val="single"/>
                  <w:rtl w:val="0"/>
                </w:rPr>
                <w:t xml:space="preserve">How do I terminate my ElderShield policy?</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17">
            <w:pPr>
              <w:widowControl w:val="0"/>
              <w:rPr/>
            </w:pPr>
            <w:r w:rsidDel="00000000" w:rsidR="00000000" w:rsidRPr="00000000">
              <w:rPr>
                <w:color w:val="262626"/>
                <w:shd w:fill="f7f7f7" w:val="clear"/>
                <w:rtl w:val="0"/>
              </w:rPr>
              <w:t xml:space="preserve">You can terminate your ElderShield via the </w:t>
            </w:r>
            <w:hyperlink r:id="rId12">
              <w:r w:rsidDel="00000000" w:rsidR="00000000" w:rsidRPr="00000000">
                <w:rPr>
                  <w:color w:val="0a6160"/>
                  <w:u w:val="single"/>
                  <w:shd w:fill="f7f7f7" w:val="clear"/>
                  <w:rtl w:val="0"/>
                </w:rPr>
                <w:t xml:space="preserve">Termination of ElderShield e-Service</w:t>
              </w:r>
            </w:hyperlink>
            <w:r w:rsidDel="00000000" w:rsidR="00000000" w:rsidRPr="00000000">
              <w:rPr>
                <w:color w:val="262626"/>
                <w:shd w:fill="f7f7f7" w:val="clear"/>
                <w:rtl w:val="0"/>
              </w:rPr>
              <w:t xml:space="preserve"> if you do not wish to continue to be covered under the scheme. However, you will lose all existing benefits, and you may have to go for a medical assessment if you wish to join CareShield Life. We encourage you to consider keeping your ElderShield policy to ensure you continue to have basic protection for long-term care.</w:t>
            </w:r>
            <w:r w:rsidDel="00000000" w:rsidR="00000000" w:rsidRPr="00000000">
              <w:rPr>
                <w:rtl w:val="0"/>
              </w:rPr>
              <w:t xml:space="preserve"> </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18">
            <w:pPr>
              <w:widowControl w:val="0"/>
              <w:rPr/>
            </w:pPr>
            <w:r w:rsidDel="00000000" w:rsidR="00000000" w:rsidRPr="00000000">
              <w:rPr>
                <w:rtl w:val="0"/>
              </w:rPr>
              <w:t xml:space="preserve">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9">
            <w:pPr>
              <w:widowControl w:val="0"/>
              <w:rPr/>
            </w:pPr>
            <w:hyperlink r:id="rId13">
              <w:r w:rsidDel="00000000" w:rsidR="00000000" w:rsidRPr="00000000">
                <w:rPr>
                  <w:color w:val="1155cc"/>
                  <w:u w:val="single"/>
                  <w:rtl w:val="0"/>
                </w:rPr>
                <w:t xml:space="preserve">Can I upgrade or downgrade between ElderShield 300 and ElderShield 400?</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1A">
            <w:pPr>
              <w:widowControl w:val="0"/>
              <w:rPr/>
            </w:pPr>
            <w:r w:rsidDel="00000000" w:rsidR="00000000" w:rsidRPr="00000000">
              <w:rPr>
                <w:color w:val="262626"/>
                <w:shd w:fill="f7f7f7" w:val="clear"/>
                <w:rtl w:val="0"/>
              </w:rPr>
              <w:t xml:space="preserve">Switching between ElderShield plans is not possible. ElderShield 300 insureds were given a one-time option to upgrade to ElderShield 400 in 2007, and this option is no longer available. Downgrading from ElderShield 400 to ElderShield 300 is also not allowed. </w:t>
            </w:r>
            <w:r w:rsidDel="00000000" w:rsidR="00000000" w:rsidRPr="00000000">
              <w:rPr>
                <w:rtl w:val="0"/>
              </w:rPr>
              <w:t xml:space="preserve"> </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1B">
            <w:pPr>
              <w:widowControl w:val="0"/>
              <w:rPr/>
            </w:pPr>
            <w:r w:rsidDel="00000000" w:rsidR="00000000" w:rsidRPr="00000000">
              <w:rPr>
                <w:rtl w:val="0"/>
              </w:rPr>
              <w:t xml:space="preserve">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C">
            <w:pPr>
              <w:widowControl w:val="0"/>
              <w:rPr/>
            </w:pPr>
            <w:hyperlink r:id="rId14">
              <w:r w:rsidDel="00000000" w:rsidR="00000000" w:rsidRPr="00000000">
                <w:rPr>
                  <w:color w:val="1155cc"/>
                  <w:u w:val="single"/>
                  <w:rtl w:val="0"/>
                </w:rPr>
                <w:t xml:space="preserve">What are the benefits of the ElderShield scheme?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1D">
            <w:pPr>
              <w:widowControl w:val="0"/>
              <w:shd w:fill="f7f7f7" w:val="clear"/>
              <w:rPr>
                <w:color w:val="262626"/>
              </w:rPr>
            </w:pPr>
            <w:r w:rsidDel="00000000" w:rsidR="00000000" w:rsidRPr="00000000">
              <w:rPr>
                <w:color w:val="262626"/>
                <w:rtl w:val="0"/>
              </w:rPr>
              <w:t xml:space="preserve">ElderShield is a long-term care insurance scheme targeted at severe disability, especially in old age. ElderShield provides monthly payouts of $300 or $400 per month, for up to 72 months. Your plan's benefits depend on when you joined ElderShield.</w:t>
            </w:r>
          </w:p>
          <w:p w:rsidR="00000000" w:rsidDel="00000000" w:rsidP="00000000" w:rsidRDefault="00000000" w:rsidRPr="00000000" w14:paraId="0000001E">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1F">
            <w:pPr>
              <w:widowControl w:val="0"/>
              <w:shd w:fill="f7f7f7" w:val="clear"/>
              <w:rPr>
                <w:color w:val="262626"/>
                <w:u w:val="single"/>
              </w:rPr>
            </w:pPr>
            <w:r w:rsidDel="00000000" w:rsidR="00000000" w:rsidRPr="00000000">
              <w:rPr>
                <w:color w:val="262626"/>
                <w:u w:val="single"/>
                <w:rtl w:val="0"/>
              </w:rPr>
              <w:t xml:space="preserve">Table 1: Payouts for ElderShield</w:t>
            </w:r>
          </w:p>
          <w:p w:rsidR="00000000" w:rsidDel="00000000" w:rsidP="00000000" w:rsidRDefault="00000000" w:rsidRPr="00000000" w14:paraId="00000020">
            <w:pPr>
              <w:widowControl w:val="0"/>
              <w:shd w:fill="f7f7f7" w:val="clear"/>
              <w:jc w:val="center"/>
              <w:rPr>
                <w:color w:val="262626"/>
              </w:rPr>
            </w:pPr>
            <w:r w:rsidDel="00000000" w:rsidR="00000000" w:rsidRPr="00000000">
              <w:rPr>
                <w:color w:val="262626"/>
                <w:rtl w:val="0"/>
              </w:rPr>
              <w:t xml:space="preserve"> </w:t>
            </w:r>
          </w:p>
          <w:p w:rsidR="00000000" w:rsidDel="00000000" w:rsidP="00000000" w:rsidRDefault="00000000" w:rsidRPr="00000000" w14:paraId="00000021">
            <w:pPr>
              <w:widowControl w:val="0"/>
              <w:shd w:fill="f7f7f7" w:val="clear"/>
              <w:jc w:val="center"/>
              <w:rPr>
                <w:color w:val="262626"/>
              </w:rPr>
            </w:pPr>
            <w:r w:rsidDel="00000000" w:rsidR="00000000" w:rsidRPr="00000000">
              <w:rPr>
                <w:color w:val="262626"/>
                <w:rtl w:val="0"/>
              </w:rPr>
              <w:t xml:space="preserve"> </w:t>
            </w:r>
          </w:p>
          <w:tbl>
            <w:tblPr>
              <w:tblStyle w:val="Table2"/>
              <w:tblW w:w="6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1.9434306569342"/>
              <w:gridCol w:w="2467.372262773723"/>
              <w:gridCol w:w="2695.684306569343"/>
              <w:tblGridChange w:id="0">
                <w:tblGrid>
                  <w:gridCol w:w="1421.9434306569342"/>
                  <w:gridCol w:w="2467.372262773723"/>
                  <w:gridCol w:w="2695.684306569343"/>
                </w:tblGrid>
              </w:tblGridChange>
            </w:tblGrid>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360" w:lineRule="auto"/>
                    <w:rPr>
                      <w:color w:val="2626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360" w:lineRule="auto"/>
                    <w:jc w:val="center"/>
                    <w:rPr>
                      <w:color w:val="262626"/>
                    </w:rPr>
                  </w:pPr>
                  <w:r w:rsidDel="00000000" w:rsidR="00000000" w:rsidRPr="00000000">
                    <w:rPr>
                      <w:b w:val="1"/>
                      <w:bCs w:val="1"/>
                      <w:color w:val="262626"/>
                      <w:rtl w:val="0"/>
                    </w:rPr>
                    <w:t xml:space="preserve">If you joined ElderShield from September 2007 (inclusive)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360" w:lineRule="auto"/>
                    <w:jc w:val="center"/>
                    <w:rPr>
                      <w:color w:val="262626"/>
                    </w:rPr>
                  </w:pPr>
                  <w:r w:rsidDel="00000000" w:rsidR="00000000" w:rsidRPr="00000000">
                    <w:rPr>
                      <w:b w:val="1"/>
                      <w:bCs w:val="1"/>
                      <w:color w:val="262626"/>
                      <w:rtl w:val="0"/>
                    </w:rPr>
                    <w:t xml:space="preserve">If you joined ElderShield between September 2002 and August 2007</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360" w:lineRule="auto"/>
                    <w:rPr>
                      <w:color w:val="2626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360" w:lineRule="auto"/>
                    <w:jc w:val="center"/>
                    <w:rPr>
                      <w:color w:val="262626"/>
                    </w:rPr>
                  </w:pPr>
                  <w:r w:rsidDel="00000000" w:rsidR="00000000" w:rsidRPr="00000000">
                    <w:rPr>
                      <w:color w:val="262626"/>
                      <w:rtl w:val="0"/>
                    </w:rPr>
                    <w:t xml:space="preserve">ElderShield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360" w:lineRule="auto"/>
                    <w:jc w:val="center"/>
                    <w:rPr>
                      <w:color w:val="262626"/>
                    </w:rPr>
                  </w:pPr>
                  <w:r w:rsidDel="00000000" w:rsidR="00000000" w:rsidRPr="00000000">
                    <w:rPr>
                      <w:color w:val="262626"/>
                      <w:rtl w:val="0"/>
                    </w:rPr>
                    <w:t xml:space="preserve">ElderShield 300</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360" w:lineRule="auto"/>
                    <w:jc w:val="center"/>
                    <w:rPr>
                      <w:color w:val="262626"/>
                    </w:rPr>
                  </w:pPr>
                  <w:r w:rsidDel="00000000" w:rsidR="00000000" w:rsidRPr="00000000">
                    <w:rPr>
                      <w:color w:val="262626"/>
                      <w:rtl w:val="0"/>
                    </w:rPr>
                    <w:t xml:space="preserve">Payout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360" w:lineRule="auto"/>
                    <w:jc w:val="center"/>
                    <w:rPr>
                      <w:color w:val="262626"/>
                    </w:rPr>
                  </w:pPr>
                  <w:r w:rsidDel="00000000" w:rsidR="00000000" w:rsidRPr="00000000">
                    <w:rPr>
                      <w:color w:val="262626"/>
                      <w:rtl w:val="0"/>
                    </w:rPr>
                    <w:t xml:space="preserve">$400/month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360" w:lineRule="auto"/>
                    <w:jc w:val="center"/>
                    <w:rPr>
                      <w:color w:val="262626"/>
                    </w:rPr>
                  </w:pPr>
                  <w:r w:rsidDel="00000000" w:rsidR="00000000" w:rsidRPr="00000000">
                    <w:rPr>
                      <w:color w:val="262626"/>
                      <w:rtl w:val="0"/>
                    </w:rPr>
                    <w:t xml:space="preserve">$300/month</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360" w:lineRule="auto"/>
                    <w:jc w:val="center"/>
                    <w:rPr>
                      <w:color w:val="262626"/>
                    </w:rPr>
                  </w:pPr>
                  <w:r w:rsidDel="00000000" w:rsidR="00000000" w:rsidRPr="00000000">
                    <w:rPr>
                      <w:color w:val="262626"/>
                      <w:rtl w:val="0"/>
                    </w:rPr>
                    <w:t xml:space="preserve">Payout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after="360" w:lineRule="auto"/>
                    <w:jc w:val="center"/>
                    <w:rPr>
                      <w:color w:val="262626"/>
                    </w:rPr>
                  </w:pPr>
                  <w:r w:rsidDel="00000000" w:rsidR="00000000" w:rsidRPr="00000000">
                    <w:rPr>
                      <w:color w:val="262626"/>
                      <w:rtl w:val="0"/>
                    </w:rPr>
                    <w:t xml:space="preserve">Up to 72 months (six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after="360" w:lineRule="auto"/>
                    <w:jc w:val="center"/>
                    <w:rPr>
                      <w:color w:val="262626"/>
                    </w:rPr>
                  </w:pPr>
                  <w:r w:rsidDel="00000000" w:rsidR="00000000" w:rsidRPr="00000000">
                    <w:rPr>
                      <w:color w:val="262626"/>
                      <w:rtl w:val="0"/>
                    </w:rPr>
                    <w:t xml:space="preserve">Up to 60 months (five years)</w:t>
                  </w:r>
                </w:p>
              </w:tc>
            </w:tr>
          </w:tbl>
          <w:p w:rsidR="00000000" w:rsidDel="00000000" w:rsidP="00000000" w:rsidRDefault="00000000" w:rsidRPr="00000000" w14:paraId="0000002E">
            <w:pPr>
              <w:widowControl w:val="0"/>
              <w:shd w:fill="f7f7f7" w:val="clear"/>
              <w:jc w:val="center"/>
              <w:rPr>
                <w:color w:val="262626"/>
              </w:rPr>
            </w:pPr>
            <w:r w:rsidDel="00000000" w:rsidR="00000000" w:rsidRPr="00000000">
              <w:rPr>
                <w:color w:val="262626"/>
                <w:rtl w:val="0"/>
              </w:rPr>
              <w:t xml:space="preserve"> </w:t>
            </w:r>
          </w:p>
          <w:p w:rsidR="00000000" w:rsidDel="00000000" w:rsidP="00000000" w:rsidRDefault="00000000" w:rsidRPr="00000000" w14:paraId="0000002F">
            <w:pPr>
              <w:widowControl w:val="0"/>
              <w:shd w:fill="f7f7f7" w:val="clear"/>
              <w:jc w:val="center"/>
              <w:rPr>
                <w:color w:val="262626"/>
              </w:rPr>
            </w:pPr>
            <w:r w:rsidDel="00000000" w:rsidR="00000000" w:rsidRPr="00000000">
              <w:rPr>
                <w:color w:val="262626"/>
                <w:rtl w:val="0"/>
              </w:rPr>
              <w:t xml:space="preserve"> </w:t>
            </w:r>
          </w:p>
          <w:p w:rsidR="00000000" w:rsidDel="00000000" w:rsidP="00000000" w:rsidRDefault="00000000" w:rsidRPr="00000000" w14:paraId="00000030">
            <w:pPr>
              <w:widowControl w:val="0"/>
              <w:shd w:fill="f7f7f7" w:val="clear"/>
              <w:rPr>
                <w:color w:val="262626"/>
              </w:rPr>
            </w:pPr>
            <w:r w:rsidDel="00000000" w:rsidR="00000000" w:rsidRPr="00000000">
              <w:rPr>
                <w:color w:val="262626"/>
                <w:rtl w:val="0"/>
              </w:rPr>
              <w:t xml:space="preserve">If you are also covered under ElderShield Supplements, you will receive additional benefits.</w:t>
            </w:r>
          </w:p>
          <w:p w:rsidR="00000000" w:rsidDel="00000000" w:rsidP="00000000" w:rsidRDefault="00000000" w:rsidRPr="00000000" w14:paraId="00000031">
            <w:pPr>
              <w:widowControl w:val="0"/>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32">
            <w:pPr>
              <w:widowControl w:val="0"/>
              <w:rPr/>
            </w:pPr>
            <w:r w:rsidDel="00000000" w:rsidR="00000000" w:rsidRPr="00000000">
              <w:rPr>
                <w:rtl w:val="0"/>
              </w:rPr>
              <w:t xml:space="preserve">Premiums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3">
            <w:pPr>
              <w:widowControl w:val="0"/>
              <w:rPr/>
            </w:pPr>
            <w:hyperlink r:id="rId15">
              <w:r w:rsidDel="00000000" w:rsidR="00000000" w:rsidRPr="00000000">
                <w:rPr>
                  <w:color w:val="1155cc"/>
                  <w:u w:val="single"/>
                  <w:rtl w:val="0"/>
                </w:rPr>
                <w:t xml:space="preserve">How much is my ElderShield premium?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34">
            <w:pPr>
              <w:widowControl w:val="0"/>
              <w:rPr/>
            </w:pPr>
            <w:r w:rsidDel="00000000" w:rsidR="00000000" w:rsidRPr="00000000">
              <w:rPr>
                <w:color w:val="262626"/>
                <w:shd w:fill="f7f7f7" w:val="clear"/>
                <w:rtl w:val="0"/>
              </w:rPr>
              <w:t xml:space="preserve">ElderShield premiums are based on the age at which you join the scheme, and the final premium payable is for the policy year in which you are still age 65 at the start of the policy year. The premium amount does not increase with age. You can find your</w:t>
            </w:r>
            <w:hyperlink r:id="rId16">
              <w:r w:rsidDel="00000000" w:rsidR="00000000" w:rsidRPr="00000000">
                <w:rPr>
                  <w:color w:val="262626"/>
                  <w:shd w:fill="f7f7f7" w:val="clear"/>
                  <w:rtl w:val="0"/>
                </w:rPr>
                <w:t xml:space="preserve"> </w:t>
              </w:r>
            </w:hyperlink>
            <w:hyperlink r:id="rId17">
              <w:r w:rsidDel="00000000" w:rsidR="00000000" w:rsidRPr="00000000">
                <w:rPr>
                  <w:color w:val="0a6160"/>
                  <w:u w:val="single"/>
                  <w:shd w:fill="f7f7f7" w:val="clear"/>
                  <w:rtl w:val="0"/>
                </w:rPr>
                <w:t xml:space="preserve">premiums for ElderShield 400 and ElderShield 300</w:t>
              </w:r>
            </w:hyperlink>
            <w:r w:rsidDel="00000000" w:rsidR="00000000" w:rsidRPr="00000000">
              <w:rPr>
                <w:color w:val="262626"/>
                <w:shd w:fill="f7f7f7" w:val="clear"/>
                <w:rtl w:val="0"/>
              </w:rPr>
              <w:t xml:space="preserve">.</w:t>
            </w:r>
            <w:r w:rsidDel="00000000" w:rsidR="00000000" w:rsidRPr="00000000">
              <w:rPr>
                <w:rtl w:val="0"/>
              </w:rPr>
              <w:t xml:space="preserve"> </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35">
            <w:pPr>
              <w:widowControl w:val="0"/>
              <w:rPr/>
            </w:pPr>
            <w:r w:rsidDel="00000000" w:rsidR="00000000" w:rsidRPr="00000000">
              <w:rPr>
                <w:rtl w:val="0"/>
              </w:rPr>
              <w:t xml:space="preserve">Premiums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6">
            <w:pPr>
              <w:widowControl w:val="0"/>
              <w:rPr/>
            </w:pPr>
            <w:hyperlink r:id="rId18">
              <w:r w:rsidDel="00000000" w:rsidR="00000000" w:rsidRPr="00000000">
                <w:rPr>
                  <w:color w:val="1155cc"/>
                  <w:u w:val="single"/>
                  <w:rtl w:val="0"/>
                </w:rPr>
                <w:t xml:space="preserve">How can I view and pay my/my dependant(s)'s CareShield Life/ElderShield and MediShield Life premiums?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37">
            <w:pPr>
              <w:widowControl w:val="0"/>
              <w:shd w:fill="f7f7f7" w:val="clear"/>
              <w:rPr>
                <w:color w:val="262626"/>
              </w:rPr>
            </w:pPr>
            <w:r w:rsidDel="00000000" w:rsidR="00000000" w:rsidRPr="00000000">
              <w:rPr>
                <w:color w:val="262626"/>
                <w:rtl w:val="0"/>
              </w:rPr>
              <w:t xml:space="preserve">You can log in to your </w:t>
            </w:r>
            <w:hyperlink r:id="rId19">
              <w:r w:rsidDel="00000000" w:rsidR="00000000" w:rsidRPr="00000000">
                <w:rPr>
                  <w:color w:val="0a6160"/>
                  <w:u w:val="single"/>
                  <w:rtl w:val="0"/>
                </w:rPr>
                <w:t xml:space="preserve">Healthcare dashboard</w:t>
              </w:r>
            </w:hyperlink>
            <w:r w:rsidDel="00000000" w:rsidR="00000000" w:rsidRPr="00000000">
              <w:rPr>
                <w:color w:val="262626"/>
                <w:rtl w:val="0"/>
              </w:rPr>
              <w:t xml:space="preserve"> to view your or your dependant(s)’s CareShield Life/ElderShield and MediShield Life coverage and premium information under the “CareShield Life/ElderShield” and “MediShield Life” section respectively.</w:t>
            </w:r>
          </w:p>
          <w:p w:rsidR="00000000" w:rsidDel="00000000" w:rsidP="00000000" w:rsidRDefault="00000000" w:rsidRPr="00000000" w14:paraId="00000038">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39">
            <w:pPr>
              <w:widowControl w:val="0"/>
              <w:shd w:fill="f7f7f7" w:val="clear"/>
              <w:rPr>
                <w:b w:val="1"/>
                <w:bCs w:val="1"/>
                <w:color w:val="262626"/>
              </w:rPr>
            </w:pPr>
            <w:r w:rsidDel="00000000" w:rsidR="00000000" w:rsidRPr="00000000">
              <w:rPr>
                <w:b w:val="1"/>
                <w:bCs w:val="1"/>
                <w:color w:val="262626"/>
                <w:rtl w:val="0"/>
              </w:rPr>
              <w:t xml:space="preserve">Paying your premiums</w:t>
            </w:r>
          </w:p>
          <w:p w:rsidR="00000000" w:rsidDel="00000000" w:rsidP="00000000" w:rsidRDefault="00000000" w:rsidRPr="00000000" w14:paraId="0000003A">
            <w:pPr>
              <w:widowControl w:val="0"/>
              <w:shd w:fill="f7f7f7" w:val="clear"/>
              <w:rPr>
                <w:color w:val="262626"/>
              </w:rPr>
            </w:pPr>
            <w:r w:rsidDel="00000000" w:rsidR="00000000" w:rsidRPr="00000000">
              <w:rPr>
                <w:color w:val="262626"/>
                <w:rtl w:val="0"/>
              </w:rPr>
              <w:t xml:space="preserve">Premiums are fully payable by MediSave. If you do not have sufficient MediSave, or if you are residing overseas or have renounced your Singapore Citizenship or Permanent Resident status, you can pay the premiums by:</w:t>
            </w:r>
          </w:p>
          <w:p w:rsidR="00000000" w:rsidDel="00000000" w:rsidP="00000000" w:rsidRDefault="00000000" w:rsidRPr="00000000" w14:paraId="0000003B">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3C">
            <w:pPr>
              <w:widowControl w:val="0"/>
              <w:numPr>
                <w:ilvl w:val="0"/>
                <w:numId w:val="1"/>
              </w:numPr>
              <w:pBdr>
                <w:top w:color="auto" w:space="3" w:sz="0" w:val="none"/>
                <w:bottom w:color="auto" w:space="3" w:sz="0" w:val="none"/>
                <w:right w:color="auto" w:space="0" w:sz="0" w:val="none"/>
                <w:between w:color="auto" w:space="3" w:sz="0" w:val="none"/>
              </w:pBdr>
              <w:shd w:fill="f7f7f7" w:val="clear"/>
              <w:spacing w:after="0" w:afterAutospacing="0" w:lineRule="auto"/>
              <w:ind w:left="720" w:hanging="360"/>
              <w:rPr>
                <w:sz w:val="22"/>
                <w:szCs w:val="22"/>
              </w:rPr>
            </w:pPr>
            <w:r w:rsidDel="00000000" w:rsidR="00000000" w:rsidRPr="00000000">
              <w:rPr>
                <w:b w:val="1"/>
                <w:bCs w:val="1"/>
                <w:color w:val="262626"/>
                <w:rtl w:val="0"/>
              </w:rPr>
              <w:t xml:space="preserve">Asking a family member to perform a </w:t>
            </w:r>
            <w:hyperlink r:id="rId20">
              <w:r w:rsidDel="00000000" w:rsidR="00000000" w:rsidRPr="00000000">
                <w:rPr>
                  <w:color w:val="0a6160"/>
                  <w:u w:val="single"/>
                  <w:rtl w:val="0"/>
                </w:rPr>
                <w:t xml:space="preserve">Change Payer</w:t>
              </w:r>
            </w:hyperlink>
            <w:r w:rsidDel="00000000" w:rsidR="00000000" w:rsidRPr="00000000">
              <w:rPr>
                <w:b w:val="1"/>
                <w:bCs w:val="1"/>
                <w:color w:val="262626"/>
                <w:rtl w:val="0"/>
              </w:rPr>
              <w:t xml:space="preserve"> request</w:t>
            </w:r>
            <w:r w:rsidDel="00000000" w:rsidR="00000000" w:rsidRPr="00000000">
              <w:rPr>
                <w:color w:val="262626"/>
                <w:rtl w:val="0"/>
              </w:rPr>
              <w:t xml:space="preserve"> to take over the premium payment using their MediSave. If you are residing overseas or have renounced your Singapore Citizenship or Permanent Resident status, the family member must be a Singapore Citizen or Permanent Resident.</w:t>
              <w:br w:type="textWrapping"/>
            </w:r>
          </w:p>
          <w:p w:rsidR="00000000" w:rsidDel="00000000" w:rsidP="00000000" w:rsidRDefault="00000000" w:rsidRPr="00000000" w14:paraId="0000003D">
            <w:pPr>
              <w:widowControl w:val="0"/>
              <w:numPr>
                <w:ilvl w:val="0"/>
                <w:numId w:val="1"/>
              </w:numPr>
              <w:pBdr>
                <w:top w:color="auto" w:space="3" w:sz="0" w:val="none"/>
                <w:bottom w:color="auto" w:space="3" w:sz="0" w:val="none"/>
                <w:right w:color="auto" w:space="0" w:sz="0" w:val="none"/>
                <w:between w:color="auto" w:space="3" w:sz="0" w:val="none"/>
              </w:pBdr>
              <w:shd w:fill="f7f7f7" w:val="clear"/>
              <w:spacing w:after="0" w:afterAutospacing="0" w:lineRule="auto"/>
              <w:ind w:left="720" w:hanging="360"/>
              <w:rPr>
                <w:sz w:val="22"/>
                <w:szCs w:val="22"/>
              </w:rPr>
            </w:pPr>
            <w:r w:rsidDel="00000000" w:rsidR="00000000" w:rsidRPr="00000000">
              <w:rPr>
                <w:b w:val="1"/>
                <w:bCs w:val="1"/>
                <w:color w:val="262626"/>
                <w:rtl w:val="0"/>
              </w:rPr>
              <w:t xml:space="preserve">Performing a voluntary top-up to your MediSave Account</w:t>
            </w:r>
            <w:r w:rsidDel="00000000" w:rsidR="00000000" w:rsidRPr="00000000">
              <w:rPr>
                <w:color w:val="262626"/>
                <w:rtl w:val="0"/>
              </w:rPr>
              <w:t xml:space="preserve"> via the</w:t>
            </w:r>
            <w:hyperlink r:id="rId21">
              <w:r w:rsidDel="00000000" w:rsidR="00000000" w:rsidRPr="00000000">
                <w:rPr>
                  <w:color w:val="262626"/>
                  <w:rtl w:val="0"/>
                </w:rPr>
                <w:t xml:space="preserve"> </w:t>
              </w:r>
            </w:hyperlink>
            <w:hyperlink r:id="rId22">
              <w:r w:rsidDel="00000000" w:rsidR="00000000" w:rsidRPr="00000000">
                <w:rPr>
                  <w:color w:val="0a6160"/>
                  <w:u w:val="single"/>
                  <w:rtl w:val="0"/>
                </w:rPr>
                <w:t xml:space="preserve">Top up MediSave Account</w:t>
              </w:r>
            </w:hyperlink>
            <w:r w:rsidDel="00000000" w:rsidR="00000000" w:rsidRPr="00000000">
              <w:rPr>
                <w:color w:val="262626"/>
                <w:rtl w:val="0"/>
              </w:rPr>
              <w:t xml:space="preserve"> online form. </w:t>
              <w:br w:type="textWrapping"/>
            </w:r>
          </w:p>
          <w:p w:rsidR="00000000" w:rsidDel="00000000" w:rsidP="00000000" w:rsidRDefault="00000000" w:rsidRPr="00000000" w14:paraId="0000003E">
            <w:pPr>
              <w:widowControl w:val="0"/>
              <w:numPr>
                <w:ilvl w:val="0"/>
                <w:numId w:val="1"/>
              </w:numPr>
              <w:pBdr>
                <w:top w:color="auto" w:space="3" w:sz="0" w:val="none"/>
                <w:bottom w:color="auto" w:space="3" w:sz="0" w:val="none"/>
                <w:right w:color="auto" w:space="0" w:sz="0" w:val="none"/>
                <w:between w:color="auto" w:space="3" w:sz="0" w:val="none"/>
              </w:pBdr>
              <w:shd w:fill="f7f7f7" w:val="clear"/>
              <w:spacing w:after="0" w:afterAutospacing="0" w:lineRule="auto"/>
              <w:ind w:left="720" w:hanging="360"/>
              <w:rPr>
                <w:sz w:val="22"/>
                <w:szCs w:val="22"/>
              </w:rPr>
            </w:pPr>
            <w:hyperlink r:id="rId23">
              <w:r w:rsidDel="00000000" w:rsidR="00000000" w:rsidRPr="00000000">
                <w:rPr>
                  <w:color w:val="0a6160"/>
                  <w:u w:val="single"/>
                  <w:rtl w:val="0"/>
                </w:rPr>
                <w:t xml:space="preserve">Setting up a GIRO arrangement</w:t>
              </w:r>
            </w:hyperlink>
            <w:r w:rsidDel="00000000" w:rsidR="00000000" w:rsidRPr="00000000">
              <w:rPr>
                <w:b w:val="1"/>
                <w:bCs w:val="1"/>
                <w:color w:val="262626"/>
                <w:rtl w:val="0"/>
              </w:rPr>
              <w:t xml:space="preserve"> to pay premiums. </w:t>
            </w:r>
            <w:r w:rsidDel="00000000" w:rsidR="00000000" w:rsidRPr="00000000">
              <w:rPr>
                <w:color w:val="262626"/>
                <w:rtl w:val="0"/>
              </w:rPr>
              <w:t xml:space="preserve">To apply, you must have a participating GIRO bank account in Singapore. Renewal premiums will be deducted from the applicant’s bank account on an annual basis, after the healthcare coverage has been renewed. Outstanding premiums from previous policy years will be deducted by monthly instalments. There is no instalment option for renewal premiums. </w:t>
              <w:br w:type="textWrapping"/>
              <w:br w:type="textWrapping"/>
              <w:t xml:space="preserve">For the list of eGIRO participating banks, refer to:</w:t>
            </w:r>
            <w:hyperlink r:id="rId24">
              <w:r w:rsidDel="00000000" w:rsidR="00000000" w:rsidRPr="00000000">
                <w:rPr>
                  <w:color w:val="262626"/>
                  <w:rtl w:val="0"/>
                </w:rPr>
                <w:t xml:space="preserve"> </w:t>
              </w:r>
            </w:hyperlink>
            <w:hyperlink r:id="rId25">
              <w:r w:rsidDel="00000000" w:rsidR="00000000" w:rsidRPr="00000000">
                <w:rPr>
                  <w:color w:val="0a6160"/>
                  <w:u w:val="single"/>
                  <w:rtl w:val="0"/>
                </w:rPr>
                <w:t xml:space="preserve">Who are the eGIRO participating banks for the GIRO online application?</w:t>
                <w:br w:type="textWrapping"/>
              </w:r>
            </w:hyperlink>
            <w:r w:rsidDel="00000000" w:rsidR="00000000" w:rsidRPr="00000000">
              <w:rPr>
                <w:rtl w:val="0"/>
              </w:rPr>
            </w:r>
          </w:p>
          <w:p w:rsidR="00000000" w:rsidDel="00000000" w:rsidP="00000000" w:rsidRDefault="00000000" w:rsidRPr="00000000" w14:paraId="0000003F">
            <w:pPr>
              <w:widowControl w:val="0"/>
              <w:numPr>
                <w:ilvl w:val="0"/>
                <w:numId w:val="1"/>
              </w:numPr>
              <w:pBdr>
                <w:top w:color="auto" w:space="3" w:sz="0" w:val="none"/>
                <w:bottom w:color="auto" w:space="3" w:sz="0" w:val="none"/>
                <w:right w:color="auto" w:space="0" w:sz="0" w:val="none"/>
                <w:between w:color="auto" w:space="3" w:sz="0" w:val="none"/>
              </w:pBdr>
              <w:shd w:fill="f7f7f7" w:val="clear"/>
              <w:spacing w:after="0" w:afterAutospacing="0" w:lineRule="auto"/>
              <w:ind w:left="720" w:hanging="360"/>
              <w:rPr>
                <w:sz w:val="22"/>
                <w:szCs w:val="22"/>
              </w:rPr>
            </w:pPr>
            <w:r w:rsidDel="00000000" w:rsidR="00000000" w:rsidRPr="00000000">
              <w:rPr>
                <w:b w:val="1"/>
                <w:bCs w:val="1"/>
                <w:color w:val="262626"/>
                <w:rtl w:val="0"/>
              </w:rPr>
              <w:t xml:space="preserve">Telegraphic Transfer </w:t>
            </w:r>
            <w:r w:rsidDel="00000000" w:rsidR="00000000" w:rsidRPr="00000000">
              <w:rPr>
                <w:color w:val="262626"/>
                <w:rtl w:val="0"/>
              </w:rPr>
              <w:t xml:space="preserve">(for members residing overseas or without Singpass)</w:t>
              <w:br w:type="textWrapping"/>
              <w:t xml:space="preserve">Note the following:</w:t>
            </w:r>
          </w:p>
          <w:p w:rsidR="00000000" w:rsidDel="00000000" w:rsidP="00000000" w:rsidRDefault="00000000" w:rsidRPr="00000000" w14:paraId="00000040">
            <w:pPr>
              <w:widowControl w:val="0"/>
              <w:numPr>
                <w:ilvl w:val="0"/>
                <w:numId w:val="3"/>
              </w:numPr>
              <w:pBdr>
                <w:top w:color="auto" w:space="3" w:sz="0" w:val="none"/>
                <w:bottom w:color="auto" w:space="3" w:sz="0" w:val="none"/>
                <w:right w:color="auto" w:space="0" w:sz="0" w:val="none"/>
                <w:between w:color="auto" w:space="3" w:sz="0" w:val="none"/>
              </w:pBdr>
              <w:shd w:fill="f7f7f7" w:val="clear"/>
              <w:spacing w:after="0" w:afterAutospacing="0" w:lineRule="auto"/>
              <w:ind w:left="720" w:hanging="360"/>
              <w:rPr>
                <w:rFonts w:ascii="Arial" w:cs="Arial" w:eastAsia="Arial" w:hAnsi="Arial"/>
                <w:sz w:val="22"/>
                <w:szCs w:val="22"/>
              </w:rPr>
            </w:pPr>
            <w:r w:rsidDel="00000000" w:rsidR="00000000" w:rsidRPr="00000000">
              <w:rPr>
                <w:color w:val="262626"/>
                <w:rtl w:val="0"/>
              </w:rPr>
              <w:t xml:space="preserve">Indicate “CSHL/ESH/MSL for &lt;premium payer’s name, CPF Account Number/NRIC&gt;. For example, CSHL/ESH/MSL for XXXX, S1234567B.</w:t>
              <w:br w:type="textWrapping"/>
              <w:br w:type="textWrapping"/>
              <w:t xml:space="preserve">Note: Remittance amount should include the total outstanding premiums and any prevailing bank charges. Charge Type should be ‘OUR’ for bank account holder to bear all charges.</w:t>
              <w:br w:type="textWrapping"/>
            </w:r>
          </w:p>
          <w:p w:rsidR="00000000" w:rsidDel="00000000" w:rsidP="00000000" w:rsidRDefault="00000000" w:rsidRPr="00000000" w14:paraId="00000041">
            <w:pPr>
              <w:widowControl w:val="0"/>
              <w:numPr>
                <w:ilvl w:val="0"/>
                <w:numId w:val="3"/>
              </w:numPr>
              <w:pBdr>
                <w:top w:color="auto" w:space="3" w:sz="0" w:val="none"/>
                <w:bottom w:color="auto" w:space="3" w:sz="0" w:val="none"/>
                <w:right w:color="auto" w:space="0" w:sz="0" w:val="none"/>
                <w:between w:color="auto" w:space="3" w:sz="0" w:val="none"/>
              </w:pBdr>
              <w:shd w:fill="f7f7f7" w:val="clear"/>
              <w:spacing w:after="360" w:lineRule="auto"/>
              <w:ind w:left="720" w:hanging="360"/>
              <w:rPr>
                <w:rFonts w:ascii="Arial" w:cs="Arial" w:eastAsia="Arial" w:hAnsi="Arial"/>
                <w:sz w:val="22"/>
                <w:szCs w:val="22"/>
              </w:rPr>
            </w:pPr>
            <w:r w:rsidDel="00000000" w:rsidR="00000000" w:rsidRPr="00000000">
              <w:rPr>
                <w:color w:val="262626"/>
                <w:rtl w:val="0"/>
              </w:rPr>
              <w:t xml:space="preserve">Our bank details are as follows:</w:t>
              <w:br w:type="textWrapping"/>
              <w:t xml:space="preserve">Oversea-Chinese Banking Corporation Limited</w:t>
              <w:br w:type="textWrapping"/>
              <w:t xml:space="preserve">OCBC Centre</w:t>
              <w:br w:type="textWrapping"/>
              <w:t xml:space="preserve">65 Chulia Street</w:t>
              <w:br w:type="textWrapping"/>
              <w:t xml:space="preserve">Singapore 049513</w:t>
              <w:br w:type="textWrapping"/>
              <w:t xml:space="preserve">SWIFT CODE: OCBCSGSGXXX</w:t>
              <w:br w:type="textWrapping"/>
              <w:t xml:space="preserve">Bank Code: 7339</w:t>
              <w:br w:type="textWrapping"/>
              <w:t xml:space="preserve">Beneficiary Name: Central Provident Fund Board</w:t>
              <w:br w:type="textWrapping"/>
              <w:t xml:space="preserve">Beneficiary Account No: 501-600001-001</w:t>
              <w:br w:type="textWrapping"/>
              <w:t xml:space="preserve">Beneficiary Address: 238B Thomson Road, #08-00, Novena Square Tower B, Singapore 307685</w:t>
            </w:r>
          </w:p>
          <w:p w:rsidR="00000000" w:rsidDel="00000000" w:rsidP="00000000" w:rsidRDefault="00000000" w:rsidRPr="00000000" w14:paraId="00000042">
            <w:pPr>
              <w:widowControl w:val="0"/>
              <w:shd w:fill="f7f7f7" w:val="clear"/>
              <w:rPr>
                <w:b w:val="1"/>
                <w:bCs w:val="1"/>
                <w:color w:val="262626"/>
              </w:rPr>
            </w:pPr>
            <w:r w:rsidDel="00000000" w:rsidR="00000000" w:rsidRPr="00000000">
              <w:rPr>
                <w:b w:val="1"/>
                <w:bCs w:val="1"/>
                <w:color w:val="262626"/>
                <w:rtl w:val="0"/>
              </w:rPr>
              <w:t xml:space="preserve">NOTE:</w:t>
            </w:r>
          </w:p>
          <w:p w:rsidR="00000000" w:rsidDel="00000000" w:rsidP="00000000" w:rsidRDefault="00000000" w:rsidRPr="00000000" w14:paraId="00000043">
            <w:pPr>
              <w:widowControl w:val="0"/>
              <w:shd w:fill="f7f7f7" w:val="clear"/>
              <w:rPr>
                <w:color w:val="262626"/>
              </w:rPr>
            </w:pPr>
            <w:r w:rsidDel="00000000" w:rsidR="00000000" w:rsidRPr="00000000">
              <w:rPr>
                <w:color w:val="262626"/>
                <w:rtl w:val="0"/>
              </w:rPr>
              <w:t xml:space="preserve">MediSave top-ups are generally reflected in your account within three working days and will be automatically deducted for premium payments. You can view your MediSave top-ups and premium deductions in your</w:t>
            </w:r>
            <w:hyperlink r:id="rId26">
              <w:r w:rsidDel="00000000" w:rsidR="00000000" w:rsidRPr="00000000">
                <w:rPr>
                  <w:color w:val="262626"/>
                  <w:rtl w:val="0"/>
                </w:rPr>
                <w:t xml:space="preserve"> </w:t>
              </w:r>
            </w:hyperlink>
            <w:hyperlink r:id="rId27">
              <w:r w:rsidDel="00000000" w:rsidR="00000000" w:rsidRPr="00000000">
                <w:rPr>
                  <w:color w:val="0a6160"/>
                  <w:u w:val="single"/>
                  <w:rtl w:val="0"/>
                </w:rPr>
                <w:t xml:space="preserve">Transaction history</w:t>
              </w:r>
            </w:hyperlink>
            <w:r w:rsidDel="00000000" w:rsidR="00000000" w:rsidRPr="00000000">
              <w:rPr>
                <w:color w:val="262626"/>
                <w:rtl w:val="0"/>
              </w:rPr>
              <w:t xml:space="preserve">.</w:t>
            </w:r>
          </w:p>
          <w:p w:rsidR="00000000" w:rsidDel="00000000" w:rsidP="00000000" w:rsidRDefault="00000000" w:rsidRPr="00000000" w14:paraId="00000044">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45">
            <w:pPr>
              <w:widowControl w:val="0"/>
              <w:shd w:fill="f7f7f7" w:val="clear"/>
              <w:rPr>
                <w:color w:val="262626"/>
              </w:rPr>
            </w:pPr>
            <w:r w:rsidDel="00000000" w:rsidR="00000000" w:rsidRPr="00000000">
              <w:rPr>
                <w:color w:val="262626"/>
                <w:rtl w:val="0"/>
              </w:rPr>
              <w:t xml:space="preserve">As MediSave top-ups could be deducted for healthcare premiums and medical expenses based on when deductions are due, ensure that you have sufficient MediSave for all payments.</w:t>
            </w:r>
          </w:p>
          <w:p w:rsidR="00000000" w:rsidDel="00000000" w:rsidP="00000000" w:rsidRDefault="00000000" w:rsidRPr="00000000" w14:paraId="00000046">
            <w:pPr>
              <w:widowControl w:val="0"/>
              <w:rPr/>
            </w:pPr>
            <w:r w:rsidDel="00000000" w:rsidR="00000000" w:rsidRPr="00000000">
              <w:rPr>
                <w:rtl w:val="0"/>
              </w:rPr>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47">
            <w:pPr>
              <w:widowControl w:val="0"/>
              <w:rPr/>
            </w:pPr>
            <w:r w:rsidDel="00000000" w:rsidR="00000000" w:rsidRPr="00000000">
              <w:rPr>
                <w:rtl w:val="0"/>
              </w:rPr>
              <w:t xml:space="preserve">Premiums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8">
            <w:pPr>
              <w:widowControl w:val="0"/>
              <w:rPr/>
            </w:pPr>
            <w:hyperlink r:id="rId28">
              <w:r w:rsidDel="00000000" w:rsidR="00000000" w:rsidRPr="00000000">
                <w:rPr>
                  <w:color w:val="1155cc"/>
                  <w:u w:val="single"/>
                  <w:rtl w:val="0"/>
                </w:rPr>
                <w:t xml:space="preserve">What happens when there are insufficient funds in my MediSave to pay for my ElderShield premium?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49">
            <w:pPr>
              <w:widowControl w:val="0"/>
              <w:rPr/>
            </w:pPr>
            <w:r w:rsidDel="00000000" w:rsidR="00000000" w:rsidRPr="00000000">
              <w:rPr>
                <w:color w:val="262626"/>
                <w:shd w:fill="f7f7f7" w:val="clear"/>
                <w:rtl w:val="0"/>
              </w:rPr>
              <w:t xml:space="preserve">Please note that the ElderShield policy will lapse if premiums are not paid. We encourage you to promptly top up your MediSave Account (visit </w:t>
            </w:r>
            <w:hyperlink r:id="rId29">
              <w:r w:rsidDel="00000000" w:rsidR="00000000" w:rsidRPr="00000000">
                <w:rPr>
                  <w:color w:val="0a6160"/>
                  <w:u w:val="single"/>
                  <w:shd w:fill="f7f7f7" w:val="clear"/>
                  <w:rtl w:val="0"/>
                </w:rPr>
                <w:t xml:space="preserve">Top up MediSave Account form</w:t>
              </w:r>
            </w:hyperlink>
            <w:r w:rsidDel="00000000" w:rsidR="00000000" w:rsidRPr="00000000">
              <w:rPr>
                <w:color w:val="262626"/>
                <w:shd w:fill="f7f7f7" w:val="clear"/>
                <w:rtl w:val="0"/>
              </w:rPr>
              <w:t xml:space="preserve"> with your Singpass) to pay the ElderShield premiums or ask a family member to help you pay the premiums using his/her MediSave. To do so, your family member may visit the</w:t>
            </w:r>
            <w:hyperlink r:id="rId30">
              <w:r w:rsidDel="00000000" w:rsidR="00000000" w:rsidRPr="00000000">
                <w:rPr>
                  <w:color w:val="262626"/>
                  <w:shd w:fill="f7f7f7" w:val="clear"/>
                  <w:rtl w:val="0"/>
                </w:rPr>
                <w:t xml:space="preserve"> </w:t>
              </w:r>
            </w:hyperlink>
            <w:hyperlink r:id="rId31">
              <w:r w:rsidDel="00000000" w:rsidR="00000000" w:rsidRPr="00000000">
                <w:rPr>
                  <w:color w:val="327472"/>
                  <w:u w:val="single"/>
                  <w:shd w:fill="f7f7f7" w:val="clear"/>
                  <w:rtl w:val="0"/>
                </w:rPr>
                <w:t xml:space="preserve">Change Payer for MediShield Life, CareShield Life and ElderShield form</w:t>
              </w:r>
            </w:hyperlink>
            <w:r w:rsidDel="00000000" w:rsidR="00000000" w:rsidRPr="00000000">
              <w:rPr>
                <w:color w:val="262626"/>
                <w:shd w:fill="f7f7f7" w:val="clear"/>
                <w:rtl w:val="0"/>
              </w:rPr>
              <w:t xml:space="preserve"> and log in using his/her own Singpass to complete the transaction.</w:t>
            </w:r>
            <w:r w:rsidDel="00000000" w:rsidR="00000000" w:rsidRPr="00000000">
              <w:rPr>
                <w:rtl w:val="0"/>
              </w:rPr>
              <w:t xml:space="preserve"> </w:t>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4A">
            <w:pPr>
              <w:widowControl w:val="0"/>
              <w:rPr/>
            </w:pPr>
            <w:r w:rsidDel="00000000" w:rsidR="00000000" w:rsidRPr="00000000">
              <w:rPr>
                <w:rtl w:val="0"/>
              </w:rPr>
              <w:t xml:space="preserve">Premiums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B">
            <w:pPr>
              <w:widowControl w:val="0"/>
              <w:rPr/>
            </w:pPr>
            <w:hyperlink r:id="rId32">
              <w:r w:rsidDel="00000000" w:rsidR="00000000" w:rsidRPr="00000000">
                <w:rPr>
                  <w:color w:val="1155cc"/>
                  <w:u w:val="single"/>
                  <w:rtl w:val="0"/>
                </w:rPr>
                <w:t xml:space="preserve">I am paying ElderShield premiums for myself and my dependants. How do I check the transaction details?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4C">
            <w:pPr>
              <w:widowControl w:val="0"/>
              <w:rPr/>
            </w:pPr>
            <w:r w:rsidDel="00000000" w:rsidR="00000000" w:rsidRPr="00000000">
              <w:rPr>
                <w:color w:val="262626"/>
                <w:shd w:fill="f7f7f7" w:val="clear"/>
                <w:rtl w:val="0"/>
              </w:rPr>
              <w:t xml:space="preserve">If you are paying the ElderShield premiums for yourself and your dependants using your MediSave, you may view the deduction and refund transactions for the policies via</w:t>
            </w:r>
            <w:hyperlink r:id="rId33">
              <w:r w:rsidDel="00000000" w:rsidR="00000000" w:rsidRPr="00000000">
                <w:rPr>
                  <w:color w:val="262626"/>
                  <w:shd w:fill="f7f7f7" w:val="clear"/>
                  <w:rtl w:val="0"/>
                </w:rPr>
                <w:t xml:space="preserve"> </w:t>
              </w:r>
            </w:hyperlink>
            <w:hyperlink r:id="rId34">
              <w:r w:rsidDel="00000000" w:rsidR="00000000" w:rsidRPr="00000000">
                <w:rPr>
                  <w:color w:val="0a6160"/>
                  <w:u w:val="single"/>
                  <w:shd w:fill="f7f7f7" w:val="clear"/>
                  <w:rtl w:val="0"/>
                </w:rPr>
                <w:t xml:space="preserve">Transaction History</w:t>
              </w:r>
            </w:hyperlink>
            <w:r w:rsidDel="00000000" w:rsidR="00000000" w:rsidRPr="00000000">
              <w:rPr>
                <w:color w:val="262626"/>
                <w:shd w:fill="f7f7f7" w:val="clear"/>
                <w:rtl w:val="0"/>
              </w:rPr>
              <w:t xml:space="preserve">.</w:t>
            </w:r>
            <w:r w:rsidDel="00000000" w:rsidR="00000000" w:rsidRPr="00000000">
              <w:rPr>
                <w:rtl w:val="0"/>
              </w:rPr>
              <w:t xml:space="preserve"> </w:t>
            </w:r>
          </w:p>
        </w:tc>
      </w:tr>
      <w:tr>
        <w:trPr>
          <w:cantSplit w:val="0"/>
          <w:trHeight w:val="183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4D">
            <w:pPr>
              <w:widowControl w:val="0"/>
              <w:rPr/>
            </w:pPr>
            <w:r w:rsidDel="00000000" w:rsidR="00000000" w:rsidRPr="00000000">
              <w:rPr>
                <w:rtl w:val="0"/>
              </w:rPr>
              <w:t xml:space="preserve">Premiums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E">
            <w:pPr>
              <w:widowControl w:val="0"/>
              <w:rPr/>
            </w:pPr>
            <w:hyperlink r:id="rId35">
              <w:r w:rsidDel="00000000" w:rsidR="00000000" w:rsidRPr="00000000">
                <w:rPr>
                  <w:color w:val="1155cc"/>
                  <w:u w:val="single"/>
                  <w:rtl w:val="0"/>
                </w:rPr>
                <w:t xml:space="preserve">If there are insufficient funds in my MediSave Account, can I use my Ordinary Account/Special Account monies to pay for my MediShield Life, CareShield Life or ElderShield premiums?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4F">
            <w:pPr>
              <w:widowControl w:val="0"/>
              <w:shd w:fill="f7f7f7" w:val="clear"/>
              <w:rPr>
                <w:color w:val="262626"/>
              </w:rPr>
            </w:pPr>
            <w:r w:rsidDel="00000000" w:rsidR="00000000" w:rsidRPr="00000000">
              <w:rPr>
                <w:color w:val="262626"/>
                <w:rtl w:val="0"/>
              </w:rPr>
              <w:t xml:space="preserve">The savings in your CPF accounts are for specific uses. Savings in your Ordinary Account and Special Account are primarily for housing and retirement, while savings in your MediSave are for the payment of selected healthcare insurance premiums (such as MediShield Life and CareShield Life or ElderShield premiums) and hospitalisation expenses.</w:t>
            </w:r>
          </w:p>
          <w:p w:rsidR="00000000" w:rsidDel="00000000" w:rsidP="00000000" w:rsidRDefault="00000000" w:rsidRPr="00000000" w14:paraId="00000050">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51">
            <w:pPr>
              <w:widowControl w:val="0"/>
              <w:shd w:fill="f7f7f7" w:val="clear"/>
              <w:rPr>
                <w:color w:val="262626"/>
              </w:rPr>
            </w:pPr>
            <w:r w:rsidDel="00000000" w:rsidR="00000000" w:rsidRPr="00000000">
              <w:rPr>
                <w:color w:val="262626"/>
                <w:rtl w:val="0"/>
              </w:rPr>
              <w:t xml:space="preserve">Thus, you are unable to use the savings in your Ordinary Account and Special Account to pay for your healthcare insurance premiums.</w:t>
            </w:r>
          </w:p>
          <w:p w:rsidR="00000000" w:rsidDel="00000000" w:rsidP="00000000" w:rsidRDefault="00000000" w:rsidRPr="00000000" w14:paraId="00000052">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53">
            <w:pPr>
              <w:widowControl w:val="0"/>
              <w:shd w:fill="f7f7f7" w:val="clear"/>
              <w:rPr>
                <w:color w:val="262626"/>
              </w:rPr>
            </w:pPr>
            <w:r w:rsidDel="00000000" w:rsidR="00000000" w:rsidRPr="00000000">
              <w:rPr>
                <w:color w:val="262626"/>
                <w:rtl w:val="0"/>
              </w:rPr>
              <w:t xml:space="preserve">If you do not have sufficient MediSave to pay your premiums, you will be invited to apply for </w:t>
            </w:r>
            <w:hyperlink r:id="rId36">
              <w:r w:rsidDel="00000000" w:rsidR="00000000" w:rsidRPr="00000000">
                <w:rPr>
                  <w:color w:val="0a6160"/>
                  <w:u w:val="single"/>
                  <w:rtl w:val="0"/>
                </w:rPr>
                <w:t xml:space="preserve">Additional Premium Support (APS)</w:t>
              </w:r>
            </w:hyperlink>
            <w:r w:rsidDel="00000000" w:rsidR="00000000" w:rsidRPr="00000000">
              <w:rPr>
                <w:color w:val="262626"/>
                <w:rtl w:val="0"/>
              </w:rPr>
              <w:t xml:space="preserve">.</w:t>
            </w:r>
          </w:p>
          <w:p w:rsidR="00000000" w:rsidDel="00000000" w:rsidP="00000000" w:rsidRDefault="00000000" w:rsidRPr="00000000" w14:paraId="00000054">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55">
            <w:pPr>
              <w:widowControl w:val="0"/>
              <w:shd w:fill="f7f7f7" w:val="clear"/>
              <w:rPr>
                <w:color w:val="262626"/>
              </w:rPr>
            </w:pPr>
            <w:r w:rsidDel="00000000" w:rsidR="00000000" w:rsidRPr="00000000">
              <w:rPr>
                <w:color w:val="262626"/>
                <w:rtl w:val="0"/>
              </w:rPr>
              <w:t xml:space="preserve">Alternatively, you may also top up your MediSave Account (visit </w:t>
            </w:r>
            <w:hyperlink r:id="rId37">
              <w:r w:rsidDel="00000000" w:rsidR="00000000" w:rsidRPr="00000000">
                <w:rPr>
                  <w:color w:val="0a6160"/>
                  <w:u w:val="single"/>
                  <w:rtl w:val="0"/>
                </w:rPr>
                <w:t xml:space="preserve">Top up MediSave Account</w:t>
              </w:r>
            </w:hyperlink>
            <w:r w:rsidDel="00000000" w:rsidR="00000000" w:rsidRPr="00000000">
              <w:rPr>
                <w:color w:val="262626"/>
                <w:rtl w:val="0"/>
              </w:rPr>
              <w:t xml:space="preserve"> form with your Singpass) or approach a family member to help you pay the premiums using his/her MediSave by visiting the </w:t>
            </w:r>
            <w:hyperlink r:id="rId38">
              <w:r w:rsidDel="00000000" w:rsidR="00000000" w:rsidRPr="00000000">
                <w:rPr>
                  <w:color w:val="0a6160"/>
                  <w:u w:val="single"/>
                  <w:rtl w:val="0"/>
                </w:rPr>
                <w:t xml:space="preserve">Change Payer e-Service</w:t>
              </w:r>
            </w:hyperlink>
            <w:r w:rsidDel="00000000" w:rsidR="00000000" w:rsidRPr="00000000">
              <w:rPr>
                <w:color w:val="262626"/>
                <w:rtl w:val="0"/>
              </w:rPr>
              <w:t xml:space="preserve"> to complete the transaction.</w:t>
            </w:r>
          </w:p>
          <w:p w:rsidR="00000000" w:rsidDel="00000000" w:rsidP="00000000" w:rsidRDefault="00000000" w:rsidRPr="00000000" w14:paraId="00000056">
            <w:pPr>
              <w:widowControl w:val="0"/>
              <w:rPr/>
            </w:pPr>
            <w:r w:rsidDel="00000000" w:rsidR="00000000" w:rsidRPr="00000000">
              <w:rPr>
                <w:rtl w:val="0"/>
              </w:rPr>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57">
            <w:pPr>
              <w:widowControl w:val="0"/>
              <w:rPr/>
            </w:pPr>
            <w:r w:rsidDel="00000000" w:rsidR="00000000" w:rsidRPr="00000000">
              <w:rPr>
                <w:rtl w:val="0"/>
              </w:rPr>
              <w:t xml:space="preserve">Premiums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8">
            <w:pPr>
              <w:widowControl w:val="0"/>
              <w:rPr/>
            </w:pPr>
            <w:hyperlink r:id="rId39">
              <w:r w:rsidDel="00000000" w:rsidR="00000000" w:rsidRPr="00000000">
                <w:rPr>
                  <w:color w:val="1155cc"/>
                  <w:u w:val="single"/>
                  <w:rtl w:val="0"/>
                </w:rPr>
                <w:t xml:space="preserve">Do I still need to pay premiums if I am eligible for ElderShield benefit claim payout?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59">
            <w:pPr>
              <w:widowControl w:val="0"/>
              <w:rPr/>
            </w:pPr>
            <w:r w:rsidDel="00000000" w:rsidR="00000000" w:rsidRPr="00000000">
              <w:rPr>
                <w:color w:val="262626"/>
                <w:shd w:fill="f7f7f7" w:val="clear"/>
                <w:rtl w:val="0"/>
              </w:rPr>
              <w:t xml:space="preserve">If you qualify for ElderShield benefit claim payout, you do not need to pay premiums if there is no change in your disability status.</w:t>
            </w:r>
            <w:r w:rsidDel="00000000" w:rsidR="00000000" w:rsidRPr="00000000">
              <w:rPr>
                <w:rtl w:val="0"/>
              </w:rPr>
              <w:t xml:space="preserve"> </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5A">
            <w:pPr>
              <w:widowControl w:val="0"/>
              <w:rPr/>
            </w:pPr>
            <w:r w:rsidDel="00000000" w:rsidR="00000000" w:rsidRPr="00000000">
              <w:rPr>
                <w:rtl w:val="0"/>
              </w:rPr>
              <w:t xml:space="preserve">Premiums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B">
            <w:pPr>
              <w:widowControl w:val="0"/>
              <w:rPr/>
            </w:pPr>
            <w:hyperlink r:id="rId40">
              <w:r w:rsidDel="00000000" w:rsidR="00000000" w:rsidRPr="00000000">
                <w:rPr>
                  <w:color w:val="1155cc"/>
                  <w:u w:val="single"/>
                  <w:rtl w:val="0"/>
                </w:rPr>
                <w:t xml:space="preserve">When is the last premium payable for ElderShield? Why did I receive a request for premiums payment after I turned 65 last year?</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5C">
            <w:pPr>
              <w:widowControl w:val="0"/>
              <w:shd w:fill="f7f7f7" w:val="clear"/>
              <w:rPr>
                <w:color w:val="262626"/>
              </w:rPr>
            </w:pPr>
            <w:r w:rsidDel="00000000" w:rsidR="00000000" w:rsidRPr="00000000">
              <w:rPr>
                <w:color w:val="262626"/>
                <w:rtl w:val="0"/>
              </w:rPr>
              <w:t xml:space="preserve">The ElderShield scheme collects premiums based on the insured's age as at their last birthday. The annual premium is payable until the policy year in which you are still age 65 at the start of the policy year.</w:t>
            </w:r>
          </w:p>
          <w:p w:rsidR="00000000" w:rsidDel="00000000" w:rsidP="00000000" w:rsidRDefault="00000000" w:rsidRPr="00000000" w14:paraId="0000005D">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5E">
            <w:pPr>
              <w:widowControl w:val="0"/>
              <w:shd w:fill="f7f7f7" w:val="clear"/>
              <w:rPr>
                <w:color w:val="262626"/>
              </w:rPr>
            </w:pPr>
            <w:r w:rsidDel="00000000" w:rsidR="00000000" w:rsidRPr="00000000">
              <w:rPr>
                <w:color w:val="262626"/>
                <w:rtl w:val="0"/>
              </w:rPr>
              <w:t xml:space="preserve">For example, for a 40-year-old male (date of birth: 30 June 1978) on ElderShield 400, the final premium payable will be for the policy starting 30 April 2044. This is because the insured is still age 65 on 30 April 2044 even though he turned age 65 on 30 June 2043.</w:t>
            </w:r>
          </w:p>
          <w:p w:rsidR="00000000" w:rsidDel="00000000" w:rsidP="00000000" w:rsidRDefault="00000000" w:rsidRPr="00000000" w14:paraId="0000005F">
            <w:pPr>
              <w:widowControl w:val="0"/>
              <w:shd w:fill="f7f7f7" w:val="clear"/>
              <w:rPr>
                <w:color w:val="262626"/>
              </w:rPr>
            </w:pPr>
            <w:r w:rsidDel="00000000" w:rsidR="00000000" w:rsidRPr="00000000">
              <w:rPr>
                <w:color w:val="262626"/>
                <w:rtl w:val="0"/>
              </w:rPr>
              <w:t xml:space="preserve"> </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60">
            <w:pPr>
              <w:widowControl w:val="0"/>
              <w:rPr/>
            </w:pPr>
            <w:r w:rsidDel="00000000" w:rsidR="00000000" w:rsidRPr="00000000">
              <w:rPr>
                <w:rtl w:val="0"/>
              </w:rPr>
              <w:t xml:space="preserve">Premiums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1">
            <w:pPr>
              <w:widowControl w:val="0"/>
              <w:rPr/>
            </w:pPr>
            <w:hyperlink r:id="rId41">
              <w:r w:rsidDel="00000000" w:rsidR="00000000" w:rsidRPr="00000000">
                <w:rPr>
                  <w:color w:val="1155cc"/>
                  <w:u w:val="single"/>
                  <w:rtl w:val="0"/>
                </w:rPr>
                <w:t xml:space="preserve">What happens if I do not pay the premiums I owe for ElderShield?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62">
            <w:pPr>
              <w:widowControl w:val="0"/>
              <w:shd w:fill="f7f7f7" w:val="clear"/>
              <w:rPr>
                <w:color w:val="262626"/>
              </w:rPr>
            </w:pPr>
            <w:r w:rsidDel="00000000" w:rsidR="00000000" w:rsidRPr="00000000">
              <w:rPr>
                <w:color w:val="262626"/>
                <w:rtl w:val="0"/>
              </w:rPr>
              <w:t xml:space="preserve">If you have paid the minimum required premiums for ElderShield, your policy will be converted to a paid-up policy.</w:t>
            </w:r>
          </w:p>
          <w:p w:rsidR="00000000" w:rsidDel="00000000" w:rsidP="00000000" w:rsidRDefault="00000000" w:rsidRPr="00000000" w14:paraId="00000063">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64">
            <w:pPr>
              <w:widowControl w:val="0"/>
              <w:shd w:fill="f7f7f7" w:val="clear"/>
              <w:rPr>
                <w:color w:val="262626"/>
              </w:rPr>
            </w:pPr>
            <w:r w:rsidDel="00000000" w:rsidR="00000000" w:rsidRPr="00000000">
              <w:rPr>
                <w:color w:val="262626"/>
                <w:rtl w:val="0"/>
              </w:rPr>
              <w:t xml:space="preserve">Your potential payouts in the event of severe disability will depend on the total premiums paid. For more details on your payouts, please log in to</w:t>
            </w:r>
            <w:hyperlink r:id="rId42">
              <w:r w:rsidDel="00000000" w:rsidR="00000000" w:rsidRPr="00000000">
                <w:rPr>
                  <w:color w:val="262626"/>
                  <w:rtl w:val="0"/>
                </w:rPr>
                <w:t xml:space="preserve"> </w:t>
              </w:r>
            </w:hyperlink>
            <w:hyperlink r:id="rId43">
              <w:r w:rsidDel="00000000" w:rsidR="00000000" w:rsidRPr="00000000">
                <w:rPr>
                  <w:color w:val="0a6160"/>
                  <w:u w:val="single"/>
                  <w:rtl w:val="0"/>
                </w:rPr>
                <w:t xml:space="preserve">Healthcare Dashboard</w:t>
              </w:r>
            </w:hyperlink>
            <w:r w:rsidDel="00000000" w:rsidR="00000000" w:rsidRPr="00000000">
              <w:rPr>
                <w:color w:val="262626"/>
                <w:rtl w:val="0"/>
              </w:rPr>
              <w:t xml:space="preserve"> using your Singpass.</w:t>
            </w:r>
          </w:p>
          <w:p w:rsidR="00000000" w:rsidDel="00000000" w:rsidP="00000000" w:rsidRDefault="00000000" w:rsidRPr="00000000" w14:paraId="00000065">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66">
            <w:pPr>
              <w:widowControl w:val="0"/>
              <w:shd w:fill="f7f7f7" w:val="clear"/>
              <w:rPr>
                <w:color w:val="262626"/>
              </w:rPr>
            </w:pPr>
            <w:r w:rsidDel="00000000" w:rsidR="00000000" w:rsidRPr="00000000">
              <w:rPr>
                <w:color w:val="262626"/>
                <w:rtl w:val="0"/>
              </w:rPr>
              <w:t xml:space="preserve">However, if you have not paid the minimum required premiums, your policy will be terminated.</w:t>
            </w:r>
          </w:p>
        </w:tc>
      </w:tr>
      <w:tr>
        <w:trPr>
          <w:cantSplit w:val="0"/>
          <w:trHeight w:val="183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67">
            <w:pPr>
              <w:widowControl w:val="0"/>
              <w:rPr/>
            </w:pPr>
            <w:r w:rsidDel="00000000" w:rsidR="00000000" w:rsidRPr="00000000">
              <w:rPr>
                <w:rtl w:val="0"/>
              </w:rPr>
              <w:t xml:space="preserve">Premiums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8">
            <w:pPr>
              <w:widowControl w:val="0"/>
              <w:rPr/>
            </w:pPr>
            <w:hyperlink r:id="rId44">
              <w:r w:rsidDel="00000000" w:rsidR="00000000" w:rsidRPr="00000000">
                <w:rPr>
                  <w:color w:val="1155cc"/>
                  <w:u w:val="single"/>
                  <w:rtl w:val="0"/>
                </w:rPr>
                <w:t xml:space="preserve">Why is there an error message stating that my MediSave balance is insufficient to take over paying an insured's CareShield Life/ElderShield/MediShield Life premiums?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69">
            <w:pPr>
              <w:widowControl w:val="0"/>
              <w:shd w:fill="f7f7f7" w:val="clear"/>
              <w:rPr>
                <w:color w:val="262626"/>
              </w:rPr>
            </w:pPr>
            <w:r w:rsidDel="00000000" w:rsidR="00000000" w:rsidRPr="00000000">
              <w:rPr>
                <w:color w:val="262626"/>
                <w:rtl w:val="0"/>
              </w:rPr>
              <w:t xml:space="preserve">If you received an error message stating that your MediSave balance is insufficient to take over paying an insured's CareShield Life/ElderShield/MediShield Life premiums, it could be because your MediSave balance has been reserved for upcoming premium payments for yourself and/or your dependants' healthcare insurance coverage.</w:t>
            </w:r>
          </w:p>
          <w:p w:rsidR="00000000" w:rsidDel="00000000" w:rsidP="00000000" w:rsidRDefault="00000000" w:rsidRPr="00000000" w14:paraId="0000006A">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6B">
            <w:pPr>
              <w:widowControl w:val="0"/>
              <w:shd w:fill="f7f7f7" w:val="clear"/>
              <w:rPr>
                <w:color w:val="262626"/>
              </w:rPr>
            </w:pPr>
            <w:r w:rsidDel="00000000" w:rsidR="00000000" w:rsidRPr="00000000">
              <w:rPr>
                <w:color w:val="262626"/>
                <w:rtl w:val="0"/>
              </w:rPr>
              <w:t xml:space="preserve">If you do not have enough MediSave balance to take over paying another insured's CareShield Life/ElderShield/MediShield Life premiums, you may </w:t>
            </w:r>
            <w:hyperlink r:id="rId45">
              <w:r w:rsidDel="00000000" w:rsidR="00000000" w:rsidRPr="00000000">
                <w:rPr>
                  <w:color w:val="0a6160"/>
                  <w:u w:val="single"/>
                  <w:rtl w:val="0"/>
                </w:rPr>
                <w:t xml:space="preserve">top up</w:t>
              </w:r>
            </w:hyperlink>
            <w:r w:rsidDel="00000000" w:rsidR="00000000" w:rsidRPr="00000000">
              <w:rPr>
                <w:color w:val="262626"/>
                <w:rtl w:val="0"/>
              </w:rPr>
              <w:t xml:space="preserve"> your MediSave balance or arrange for another family member to take over the insured's premiums. This will ensure that you have sufficient MediSave balance reserved for your own healthcare needs.</w:t>
            </w:r>
          </w:p>
          <w:p w:rsidR="00000000" w:rsidDel="00000000" w:rsidP="00000000" w:rsidRDefault="00000000" w:rsidRPr="00000000" w14:paraId="0000006C">
            <w:pPr>
              <w:widowControl w:val="0"/>
              <w:rPr/>
            </w:pPr>
            <w:r w:rsidDel="00000000" w:rsidR="00000000" w:rsidRPr="00000000">
              <w:rPr>
                <w:rtl w:val="0"/>
              </w:rPr>
            </w:r>
          </w:p>
        </w:tc>
      </w:tr>
      <w:tr>
        <w:trPr>
          <w:cantSplit w:val="0"/>
          <w:trHeight w:val="183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6D">
            <w:pPr>
              <w:widowControl w:val="0"/>
              <w:rPr/>
            </w:pPr>
            <w:r w:rsidDel="00000000" w:rsidR="00000000" w:rsidRPr="00000000">
              <w:rPr>
                <w:rtl w:val="0"/>
              </w:rPr>
              <w:t xml:space="preserve">Premiums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E">
            <w:pPr>
              <w:widowControl w:val="0"/>
              <w:rPr/>
            </w:pPr>
            <w:hyperlink r:id="rId46">
              <w:r w:rsidDel="00000000" w:rsidR="00000000" w:rsidRPr="00000000">
                <w:rPr>
                  <w:color w:val="1155cc"/>
                  <w:u w:val="single"/>
                  <w:rtl w:val="0"/>
                </w:rPr>
                <w:t xml:space="preserve">Why is there an error message stating that I am not paying for my family member's CareShield Life/ElderShield/MediShield Life coverage when I tried to stop premium payment?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6F">
            <w:pPr>
              <w:widowControl w:val="0"/>
              <w:shd w:fill="f7f7f7" w:val="clear"/>
              <w:rPr>
                <w:color w:val="262626"/>
              </w:rPr>
            </w:pPr>
            <w:r w:rsidDel="00000000" w:rsidR="00000000" w:rsidRPr="00000000">
              <w:rPr>
                <w:color w:val="262626"/>
                <w:rtl w:val="0"/>
              </w:rPr>
              <w:t xml:space="preserve">If you encountered an error message stating that you are not paying your family member's CareShield Life/ElderShield/MediShield Life premiums, it could be due to several reasons:</w:t>
            </w:r>
          </w:p>
          <w:p w:rsidR="00000000" w:rsidDel="00000000" w:rsidP="00000000" w:rsidRDefault="00000000" w:rsidRPr="00000000" w14:paraId="00000070">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71">
            <w:pPr>
              <w:widowControl w:val="0"/>
              <w:shd w:fill="f7f7f7" w:val="clear"/>
              <w:rPr>
                <w:color w:val="262626"/>
              </w:rPr>
            </w:pPr>
            <w:r w:rsidDel="00000000" w:rsidR="00000000" w:rsidRPr="00000000">
              <w:rPr>
                <w:color w:val="262626"/>
                <w:rtl w:val="0"/>
              </w:rPr>
              <w:t xml:space="preserve">1. </w:t>
            </w:r>
            <w:r w:rsidDel="00000000" w:rsidR="00000000" w:rsidRPr="00000000">
              <w:rPr>
                <w:b w:val="1"/>
                <w:bCs w:val="1"/>
                <w:color w:val="262626"/>
                <w:rtl w:val="0"/>
              </w:rPr>
              <w:t xml:space="preserve">Not the Payer:</w:t>
            </w:r>
            <w:r w:rsidDel="00000000" w:rsidR="00000000" w:rsidRPr="00000000">
              <w:rPr>
                <w:color w:val="262626"/>
                <w:rtl w:val="0"/>
              </w:rPr>
              <w:t xml:space="preserve"> The error may arise if you are not the payer for your family member's healthcare insurance.</w:t>
            </w:r>
          </w:p>
          <w:p w:rsidR="00000000" w:rsidDel="00000000" w:rsidP="00000000" w:rsidRDefault="00000000" w:rsidRPr="00000000" w14:paraId="00000072">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73">
            <w:pPr>
              <w:widowControl w:val="0"/>
              <w:shd w:fill="f7f7f7" w:val="clear"/>
              <w:rPr>
                <w:color w:val="262626"/>
              </w:rPr>
            </w:pPr>
            <w:r w:rsidDel="00000000" w:rsidR="00000000" w:rsidRPr="00000000">
              <w:rPr>
                <w:color w:val="262626"/>
                <w:rtl w:val="0"/>
              </w:rPr>
              <w:t xml:space="preserve">2. </w:t>
            </w:r>
            <w:r w:rsidDel="00000000" w:rsidR="00000000" w:rsidRPr="00000000">
              <w:rPr>
                <w:b w:val="1"/>
                <w:bCs w:val="1"/>
                <w:color w:val="262626"/>
                <w:rtl w:val="0"/>
              </w:rPr>
              <w:t xml:space="preserve">Coverage Under Integrated Shield Plan (IP) or Supplement Plan:</w:t>
            </w:r>
            <w:r w:rsidDel="00000000" w:rsidR="00000000" w:rsidRPr="00000000">
              <w:rPr>
                <w:color w:val="262626"/>
                <w:rtl w:val="0"/>
              </w:rPr>
              <w:t xml:space="preserve"> If your family member has an Integrated Shield Plan or Supplement Plan, please contact the insured's private insurer directly for payer arrangements.</w:t>
            </w:r>
          </w:p>
          <w:p w:rsidR="00000000" w:rsidDel="00000000" w:rsidP="00000000" w:rsidRDefault="00000000" w:rsidRPr="00000000" w14:paraId="00000074">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75">
            <w:pPr>
              <w:widowControl w:val="0"/>
              <w:shd w:fill="f7f7f7" w:val="clear"/>
              <w:rPr>
                <w:color w:val="262626"/>
              </w:rPr>
            </w:pPr>
            <w:r w:rsidDel="00000000" w:rsidR="00000000" w:rsidRPr="00000000">
              <w:rPr>
                <w:color w:val="262626"/>
                <w:rtl w:val="0"/>
              </w:rPr>
              <w:t xml:space="preserve">3. </w:t>
            </w:r>
            <w:r w:rsidDel="00000000" w:rsidR="00000000" w:rsidRPr="00000000">
              <w:rPr>
                <w:b w:val="1"/>
                <w:bCs w:val="1"/>
                <w:color w:val="262626"/>
                <w:rtl w:val="0"/>
              </w:rPr>
              <w:t xml:space="preserve">Inactive Coverage: </w:t>
            </w:r>
            <w:r w:rsidDel="00000000" w:rsidR="00000000" w:rsidRPr="00000000">
              <w:rPr>
                <w:color w:val="262626"/>
                <w:rtl w:val="0"/>
              </w:rPr>
              <w:t xml:space="preserve">Your family member's healthcare coverage is inactive.</w:t>
            </w:r>
          </w:p>
          <w:p w:rsidR="00000000" w:rsidDel="00000000" w:rsidP="00000000" w:rsidRDefault="00000000" w:rsidRPr="00000000" w14:paraId="00000076">
            <w:pPr>
              <w:widowControl w:val="0"/>
              <w:rPr/>
            </w:pPr>
            <w:r w:rsidDel="00000000" w:rsidR="00000000" w:rsidRPr="00000000">
              <w:rPr>
                <w:rtl w:val="0"/>
              </w:rPr>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77">
            <w:pPr>
              <w:widowControl w:val="0"/>
              <w:rPr/>
            </w:pPr>
            <w:r w:rsidDel="00000000" w:rsidR="00000000" w:rsidRPr="00000000">
              <w:rPr>
                <w:rtl w:val="0"/>
              </w:rPr>
              <w:t xml:space="preserve">Premiums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8">
            <w:pPr>
              <w:widowControl w:val="0"/>
              <w:rPr/>
            </w:pPr>
            <w:hyperlink r:id="rId47">
              <w:r w:rsidDel="00000000" w:rsidR="00000000" w:rsidRPr="00000000">
                <w:rPr>
                  <w:color w:val="1155cc"/>
                  <w:u w:val="single"/>
                  <w:rtl w:val="0"/>
                </w:rPr>
                <w:t xml:space="preserve">What is the rationale for imposing Goods and Services Tax (GST) on MediShield Life, CareShield Life and ElderShield premiums?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79">
            <w:pPr>
              <w:widowControl w:val="0"/>
              <w:rPr/>
            </w:pPr>
            <w:r w:rsidDel="00000000" w:rsidR="00000000" w:rsidRPr="00000000">
              <w:rPr>
                <w:color w:val="262626"/>
                <w:shd w:fill="f7f7f7" w:val="clear"/>
                <w:rtl w:val="0"/>
              </w:rPr>
              <w:t xml:space="preserve">We have a broad-based Goods and Services Tax (GST) system, with minimal exemptions as this approach helps to keep the GST rate relatively low. GST is a tax on domestic consumption of goods and services, and is payable on insurance contracts such as health, motor, and fire insurance. Therefore, it applies to MediShield Life, CareShield Life and ElderShield premiums.</w:t>
            </w:r>
            <w:r w:rsidDel="00000000" w:rsidR="00000000" w:rsidRPr="00000000">
              <w:rPr>
                <w:rtl w:val="0"/>
              </w:rPr>
              <w:t xml:space="preserve"> </w:t>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7A">
            <w:pPr>
              <w:widowControl w:val="0"/>
              <w:rPr/>
            </w:pPr>
            <w:r w:rsidDel="00000000" w:rsidR="00000000" w:rsidRPr="00000000">
              <w:rPr>
                <w:rtl w:val="0"/>
              </w:rPr>
              <w:t xml:space="preserve">Premiums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B">
            <w:pPr>
              <w:widowControl w:val="0"/>
              <w:rPr/>
            </w:pPr>
            <w:hyperlink r:id="rId48">
              <w:r w:rsidDel="00000000" w:rsidR="00000000" w:rsidRPr="00000000">
                <w:rPr>
                  <w:color w:val="1155cc"/>
                  <w:u w:val="single"/>
                  <w:rtl w:val="0"/>
                </w:rPr>
                <w:t xml:space="preserve">How do I top up my MediSave for MediShield Life, CareShield Life and ElderShield premiums, and how can I check if it has been successfully processed?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7C">
            <w:pPr>
              <w:widowControl w:val="0"/>
              <w:shd w:fill="f7f7f7" w:val="clear"/>
              <w:rPr>
                <w:color w:val="262626"/>
              </w:rPr>
            </w:pPr>
            <w:r w:rsidDel="00000000" w:rsidR="00000000" w:rsidRPr="00000000">
              <w:rPr>
                <w:color w:val="262626"/>
                <w:rtl w:val="0"/>
              </w:rPr>
              <w:t xml:space="preserve">You can make a top-up to your MediSave for MediShield Life, CareShield Life and ElderShield premium payments via the</w:t>
            </w:r>
            <w:hyperlink r:id="rId49">
              <w:r w:rsidDel="00000000" w:rsidR="00000000" w:rsidRPr="00000000">
                <w:rPr>
                  <w:color w:val="262626"/>
                  <w:rtl w:val="0"/>
                </w:rPr>
                <w:t xml:space="preserve"> </w:t>
              </w:r>
            </w:hyperlink>
            <w:hyperlink r:id="rId50">
              <w:r w:rsidDel="00000000" w:rsidR="00000000" w:rsidRPr="00000000">
                <w:rPr>
                  <w:color w:val="0a6160"/>
                  <w:u w:val="single"/>
                  <w:rtl w:val="0"/>
                </w:rPr>
                <w:t xml:space="preserve">Top up MediSave Account online form</w:t>
              </w:r>
            </w:hyperlink>
            <w:r w:rsidDel="00000000" w:rsidR="00000000" w:rsidRPr="00000000">
              <w:rPr>
                <w:color w:val="262626"/>
                <w:rtl w:val="0"/>
              </w:rPr>
              <w:t xml:space="preserve">. MediSave top-ups are generally reflected immediately and will be deducted for premium payment.</w:t>
            </w:r>
          </w:p>
          <w:p w:rsidR="00000000" w:rsidDel="00000000" w:rsidP="00000000" w:rsidRDefault="00000000" w:rsidRPr="00000000" w14:paraId="0000007D">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7E">
            <w:pPr>
              <w:widowControl w:val="0"/>
              <w:shd w:fill="f7f7f7" w:val="clear"/>
              <w:rPr>
                <w:color w:val="262626"/>
              </w:rPr>
            </w:pPr>
            <w:r w:rsidDel="00000000" w:rsidR="00000000" w:rsidRPr="00000000">
              <w:rPr>
                <w:color w:val="262626"/>
                <w:rtl w:val="0"/>
              </w:rPr>
              <w:t xml:space="preserve">You can view your MediSave top-ups by logging in to</w:t>
            </w:r>
            <w:hyperlink r:id="rId51">
              <w:r w:rsidDel="00000000" w:rsidR="00000000" w:rsidRPr="00000000">
                <w:rPr>
                  <w:color w:val="262626"/>
                  <w:rtl w:val="0"/>
                </w:rPr>
                <w:t xml:space="preserve"> </w:t>
              </w:r>
            </w:hyperlink>
            <w:hyperlink r:id="rId52">
              <w:r w:rsidDel="00000000" w:rsidR="00000000" w:rsidRPr="00000000">
                <w:rPr>
                  <w:color w:val="0a6160"/>
                  <w:u w:val="single"/>
                  <w:rtl w:val="0"/>
                </w:rPr>
                <w:t xml:space="preserve">cpf.gov.sg</w:t>
              </w:r>
            </w:hyperlink>
            <w:r w:rsidDel="00000000" w:rsidR="00000000" w:rsidRPr="00000000">
              <w:rPr>
                <w:color w:val="262626"/>
                <w:rtl w:val="0"/>
              </w:rPr>
              <w:t xml:space="preserve"> with your Singpass. The top-up will be shown as "VOLUNTARY CON TO MEDISAVE A/C" or "HEALTHCARE TOP-UP" in your transaction records. If the top-up amount is not immediately reflected in your MediSave Account, check your MediSave Account balance after five working days, as some transactions may take longer to process.</w:t>
            </w:r>
          </w:p>
          <w:p w:rsidR="00000000" w:rsidDel="00000000" w:rsidP="00000000" w:rsidRDefault="00000000" w:rsidRPr="00000000" w14:paraId="0000007F">
            <w:pPr>
              <w:widowControl w:val="0"/>
              <w:rPr/>
            </w:pPr>
            <w:r w:rsidDel="00000000" w:rsidR="00000000" w:rsidRPr="00000000">
              <w:rPr>
                <w:rtl w:val="0"/>
              </w:rPr>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80">
            <w:pPr>
              <w:widowControl w:val="0"/>
              <w:rPr/>
            </w:pPr>
            <w:r w:rsidDel="00000000" w:rsidR="00000000" w:rsidRPr="00000000">
              <w:rPr>
                <w:rtl w:val="0"/>
              </w:rPr>
              <w:t xml:space="preserve">Premiums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1">
            <w:pPr>
              <w:widowControl w:val="0"/>
              <w:rPr/>
            </w:pPr>
            <w:hyperlink r:id="rId53">
              <w:r w:rsidDel="00000000" w:rsidR="00000000" w:rsidRPr="00000000">
                <w:rPr>
                  <w:color w:val="1155cc"/>
                  <w:u w:val="single"/>
                  <w:rtl w:val="0"/>
                </w:rPr>
                <w:t xml:space="preserve">Can I use my MediSave to pay MediShield Life, CareShield Life and/or ElderShield premiums for my family members?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82">
            <w:pPr>
              <w:widowControl w:val="0"/>
              <w:shd w:fill="f7f7f7" w:val="clear"/>
              <w:rPr>
                <w:color w:val="262626"/>
              </w:rPr>
            </w:pPr>
            <w:r w:rsidDel="00000000" w:rsidR="00000000" w:rsidRPr="00000000">
              <w:rPr>
                <w:color w:val="262626"/>
                <w:rtl w:val="0"/>
              </w:rPr>
              <w:t xml:space="preserve">You can use your MediSave to pay the MediShield Life, CareShield Life and/or ElderShield premiums for yourself and your family members (spouse, parent, child, sibling or grandparent).</w:t>
            </w:r>
          </w:p>
          <w:p w:rsidR="00000000" w:rsidDel="00000000" w:rsidP="00000000" w:rsidRDefault="00000000" w:rsidRPr="00000000" w14:paraId="00000083">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84">
            <w:pPr>
              <w:widowControl w:val="0"/>
              <w:shd w:fill="f7f7f7" w:val="clear"/>
              <w:rPr>
                <w:color w:val="262626"/>
              </w:rPr>
            </w:pPr>
            <w:r w:rsidDel="00000000" w:rsidR="00000000" w:rsidRPr="00000000">
              <w:rPr>
                <w:color w:val="262626"/>
                <w:rtl w:val="0"/>
              </w:rPr>
              <w:t xml:space="preserve">You can also pay for other family members (e.g. uncles, aunts, nephews, nieces, parents in-laws), if they meet the following conditions:</w:t>
            </w:r>
          </w:p>
          <w:p w:rsidR="00000000" w:rsidDel="00000000" w:rsidP="00000000" w:rsidRDefault="00000000" w:rsidRPr="00000000" w14:paraId="00000085">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86">
            <w:pPr>
              <w:widowControl w:val="0"/>
              <w:numPr>
                <w:ilvl w:val="0"/>
                <w:numId w:val="2"/>
              </w:numPr>
              <w:pBdr>
                <w:top w:color="auto" w:space="3" w:sz="0" w:val="none"/>
                <w:bottom w:color="auto" w:space="3" w:sz="0" w:val="none"/>
                <w:right w:color="auto" w:space="0" w:sz="0" w:val="none"/>
                <w:between w:color="auto" w:space="3" w:sz="0" w:val="none"/>
              </w:pBdr>
              <w:shd w:fill="f7f7f7" w:val="clear"/>
              <w:spacing w:after="0" w:afterAutospacing="0" w:lineRule="auto"/>
              <w:ind w:left="720" w:hanging="360"/>
              <w:rPr>
                <w:rFonts w:ascii="Arial" w:cs="Arial" w:eastAsia="Arial" w:hAnsi="Arial"/>
                <w:sz w:val="22"/>
                <w:szCs w:val="22"/>
              </w:rPr>
            </w:pPr>
            <w:r w:rsidDel="00000000" w:rsidR="00000000" w:rsidRPr="00000000">
              <w:rPr>
                <w:color w:val="262626"/>
                <w:rtl w:val="0"/>
              </w:rPr>
              <w:t xml:space="preserve">They are financially dependent on you; and</w:t>
            </w:r>
          </w:p>
          <w:p w:rsidR="00000000" w:rsidDel="00000000" w:rsidP="00000000" w:rsidRDefault="00000000" w:rsidRPr="00000000" w14:paraId="00000087">
            <w:pPr>
              <w:widowControl w:val="0"/>
              <w:numPr>
                <w:ilvl w:val="0"/>
                <w:numId w:val="2"/>
              </w:numPr>
              <w:pBdr>
                <w:top w:color="auto" w:space="3" w:sz="0" w:val="none"/>
                <w:bottom w:color="auto" w:space="3" w:sz="0" w:val="none"/>
                <w:right w:color="auto" w:space="0" w:sz="0" w:val="none"/>
                <w:between w:color="auto" w:space="3" w:sz="0" w:val="none"/>
              </w:pBdr>
              <w:shd w:fill="f7f7f7" w:val="clear"/>
              <w:spacing w:after="360" w:lineRule="auto"/>
              <w:ind w:left="720" w:hanging="360"/>
              <w:rPr>
                <w:rFonts w:ascii="Arial" w:cs="Arial" w:eastAsia="Arial" w:hAnsi="Arial"/>
                <w:sz w:val="22"/>
                <w:szCs w:val="22"/>
              </w:rPr>
            </w:pPr>
            <w:r w:rsidDel="00000000" w:rsidR="00000000" w:rsidRPr="00000000">
              <w:rPr>
                <w:color w:val="262626"/>
                <w:rtl w:val="0"/>
              </w:rPr>
              <w:t xml:space="preserve">Both they and their family members (spouse, parent, child, sibling or grandchild) do not have sufficient MediSave for their premiums.</w:t>
            </w:r>
          </w:p>
          <w:p w:rsidR="00000000" w:rsidDel="00000000" w:rsidP="00000000" w:rsidRDefault="00000000" w:rsidRPr="00000000" w14:paraId="00000088">
            <w:pPr>
              <w:widowControl w:val="0"/>
              <w:shd w:fill="f7f7f7" w:val="clear"/>
              <w:rPr>
                <w:color w:val="262626"/>
              </w:rPr>
            </w:pPr>
            <w:r w:rsidDel="00000000" w:rsidR="00000000" w:rsidRPr="00000000">
              <w:rPr>
                <w:color w:val="262626"/>
                <w:rtl w:val="0"/>
              </w:rPr>
              <w:t xml:space="preserve">To become a premium payer, you can submit a</w:t>
            </w:r>
            <w:hyperlink r:id="rId54">
              <w:r w:rsidDel="00000000" w:rsidR="00000000" w:rsidRPr="00000000">
                <w:rPr>
                  <w:color w:val="262626"/>
                  <w:rtl w:val="0"/>
                </w:rPr>
                <w:t xml:space="preserve"> </w:t>
              </w:r>
            </w:hyperlink>
            <w:hyperlink r:id="rId55">
              <w:r w:rsidDel="00000000" w:rsidR="00000000" w:rsidRPr="00000000">
                <w:rPr>
                  <w:color w:val="0a6160"/>
                  <w:u w:val="single"/>
                  <w:rtl w:val="0"/>
                </w:rPr>
                <w:t xml:space="preserve">Change Payer for MediShield Life, CareShield Life and ElderShield</w:t>
              </w:r>
            </w:hyperlink>
            <w:r w:rsidDel="00000000" w:rsidR="00000000" w:rsidRPr="00000000">
              <w:rPr>
                <w:color w:val="262626"/>
                <w:rtl w:val="0"/>
              </w:rPr>
              <w:t xml:space="preserve">.</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89">
            <w:pPr>
              <w:widowControl w:val="0"/>
              <w:rPr/>
            </w:pPr>
            <w:r w:rsidDel="00000000" w:rsidR="00000000" w:rsidRPr="00000000">
              <w:rPr>
                <w:rtl w:val="0"/>
              </w:rPr>
              <w:t xml:space="preserve">Premium rebate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8A">
            <w:pPr>
              <w:widowControl w:val="0"/>
              <w:rPr/>
            </w:pPr>
            <w:hyperlink r:id="rId56">
              <w:r w:rsidDel="00000000" w:rsidR="00000000" w:rsidRPr="00000000">
                <w:rPr>
                  <w:color w:val="1155cc"/>
                  <w:u w:val="single"/>
                  <w:rtl w:val="0"/>
                </w:rPr>
                <w:t xml:space="preserve">Will I continue getting ElderShield premium rebates in the future?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8B">
            <w:pPr>
              <w:widowControl w:val="0"/>
              <w:rPr/>
            </w:pPr>
            <w:r w:rsidDel="00000000" w:rsidR="00000000" w:rsidRPr="00000000">
              <w:rPr>
                <w:color w:val="262626"/>
                <w:shd w:fill="f7f7f7" w:val="clear"/>
                <w:rtl w:val="0"/>
              </w:rPr>
              <w:t xml:space="preserve">This will depend on the claims experience of the ElderShield scheme. Premium rebates are only given if subsequent ElderShield claims are lower than projected.</w:t>
            </w:r>
            <w:r w:rsidDel="00000000" w:rsidR="00000000" w:rsidRPr="00000000">
              <w:rPr>
                <w:rtl w:val="0"/>
              </w:rPr>
              <w:t xml:space="preserve"> </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8C">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D">
            <w:pPr>
              <w:widowControl w:val="0"/>
              <w:rPr/>
            </w:pPr>
            <w:hyperlink r:id="rId57">
              <w:r w:rsidDel="00000000" w:rsidR="00000000" w:rsidRPr="00000000">
                <w:rPr>
                  <w:color w:val="1155cc"/>
                  <w:u w:val="single"/>
                  <w:rtl w:val="0"/>
                </w:rPr>
                <w:t xml:space="preserve">When am I eligible to make a CareShield Life/ElderShield claim?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8E">
            <w:pPr>
              <w:widowControl w:val="0"/>
              <w:shd w:fill="f7f7f7" w:val="clear"/>
              <w:rPr>
                <w:color w:val="262626"/>
              </w:rPr>
            </w:pPr>
            <w:r w:rsidDel="00000000" w:rsidR="00000000" w:rsidRPr="00000000">
              <w:rPr>
                <w:color w:val="262626"/>
                <w:rtl w:val="0"/>
              </w:rPr>
              <w:t xml:space="preserve">You are eligible to make a claim if you are covered under CareShield Life/ElderShield and have been assessed by an MOH accredited assessor as being unable to perform three or more of the following six Activities of Daily Living (ADLs):</w:t>
            </w:r>
          </w:p>
          <w:p w:rsidR="00000000" w:rsidDel="00000000" w:rsidP="00000000" w:rsidRDefault="00000000" w:rsidRPr="00000000" w14:paraId="0000008F">
            <w:pPr>
              <w:widowControl w:val="0"/>
              <w:numPr>
                <w:ilvl w:val="0"/>
                <w:numId w:val="4"/>
              </w:numPr>
              <w:pBdr>
                <w:top w:color="auto" w:space="3" w:sz="0" w:val="none"/>
                <w:bottom w:color="auto" w:space="3" w:sz="0" w:val="none"/>
                <w:right w:color="auto" w:space="0" w:sz="0" w:val="none"/>
                <w:between w:color="auto" w:space="3" w:sz="0" w:val="none"/>
              </w:pBdr>
              <w:shd w:fill="f7f7f7" w:val="clear"/>
              <w:ind w:left="720" w:hanging="360"/>
              <w:rPr>
                <w:rFonts w:ascii="Arial" w:cs="Arial" w:eastAsia="Arial" w:hAnsi="Arial"/>
                <w:sz w:val="22"/>
                <w:szCs w:val="22"/>
              </w:rPr>
            </w:pPr>
            <w:r w:rsidDel="00000000" w:rsidR="00000000" w:rsidRPr="00000000">
              <w:rPr>
                <w:color w:val="262626"/>
                <w:rtl w:val="0"/>
              </w:rPr>
              <w:t xml:space="preserve">Washing – the ability to wash in the bath or shower (including getting into and out of the bath or shower) or wash by other means</w:t>
            </w:r>
          </w:p>
          <w:p w:rsidR="00000000" w:rsidDel="00000000" w:rsidP="00000000" w:rsidRDefault="00000000" w:rsidRPr="00000000" w14:paraId="00000090">
            <w:pPr>
              <w:widowControl w:val="0"/>
              <w:numPr>
                <w:ilvl w:val="0"/>
                <w:numId w:val="4"/>
              </w:numPr>
              <w:pBdr>
                <w:top w:color="auto" w:space="3" w:sz="0" w:val="none"/>
                <w:bottom w:color="auto" w:space="3" w:sz="0" w:val="none"/>
                <w:right w:color="auto" w:space="0" w:sz="0" w:val="none"/>
                <w:between w:color="auto" w:space="3" w:sz="0" w:val="none"/>
              </w:pBdr>
              <w:shd w:fill="f7f7f7" w:val="clear"/>
              <w:ind w:left="720" w:hanging="360"/>
              <w:rPr>
                <w:rFonts w:ascii="Arial" w:cs="Arial" w:eastAsia="Arial" w:hAnsi="Arial"/>
                <w:sz w:val="22"/>
                <w:szCs w:val="22"/>
              </w:rPr>
            </w:pPr>
            <w:r w:rsidDel="00000000" w:rsidR="00000000" w:rsidRPr="00000000">
              <w:rPr>
                <w:color w:val="262626"/>
                <w:rtl w:val="0"/>
              </w:rPr>
              <w:t xml:space="preserve">Dressing – the ability to put on, take off, secure and unfasten all garments and, as appropriate, any braces, artificial limbs or other surgical or medical appliances.</w:t>
            </w:r>
          </w:p>
          <w:p w:rsidR="00000000" w:rsidDel="00000000" w:rsidP="00000000" w:rsidRDefault="00000000" w:rsidRPr="00000000" w14:paraId="00000091">
            <w:pPr>
              <w:widowControl w:val="0"/>
              <w:numPr>
                <w:ilvl w:val="0"/>
                <w:numId w:val="4"/>
              </w:numPr>
              <w:pBdr>
                <w:top w:color="auto" w:space="3" w:sz="0" w:val="none"/>
                <w:bottom w:color="auto" w:space="3" w:sz="0" w:val="none"/>
                <w:right w:color="auto" w:space="0" w:sz="0" w:val="none"/>
                <w:between w:color="auto" w:space="3" w:sz="0" w:val="none"/>
              </w:pBdr>
              <w:shd w:fill="f7f7f7" w:val="clear"/>
              <w:ind w:left="720" w:hanging="360"/>
              <w:rPr>
                <w:rFonts w:ascii="Arial" w:cs="Arial" w:eastAsia="Arial" w:hAnsi="Arial"/>
                <w:sz w:val="22"/>
                <w:szCs w:val="22"/>
              </w:rPr>
            </w:pPr>
            <w:r w:rsidDel="00000000" w:rsidR="00000000" w:rsidRPr="00000000">
              <w:rPr>
                <w:color w:val="262626"/>
                <w:rtl w:val="0"/>
              </w:rPr>
              <w:t xml:space="preserve">Feeding – the ability to feed oneself food after it has been prepared and made available.</w:t>
            </w:r>
          </w:p>
          <w:p w:rsidR="00000000" w:rsidDel="00000000" w:rsidP="00000000" w:rsidRDefault="00000000" w:rsidRPr="00000000" w14:paraId="00000092">
            <w:pPr>
              <w:widowControl w:val="0"/>
              <w:numPr>
                <w:ilvl w:val="0"/>
                <w:numId w:val="4"/>
              </w:numPr>
              <w:pBdr>
                <w:top w:color="auto" w:space="3" w:sz="0" w:val="none"/>
                <w:bottom w:color="auto" w:space="3" w:sz="0" w:val="none"/>
                <w:right w:color="auto" w:space="0" w:sz="0" w:val="none"/>
                <w:between w:color="auto" w:space="3" w:sz="0" w:val="none"/>
              </w:pBdr>
              <w:shd w:fill="f7f7f7" w:val="clear"/>
              <w:ind w:left="720" w:hanging="360"/>
              <w:rPr>
                <w:rFonts w:ascii="Arial" w:cs="Arial" w:eastAsia="Arial" w:hAnsi="Arial"/>
                <w:sz w:val="22"/>
                <w:szCs w:val="22"/>
              </w:rPr>
            </w:pPr>
            <w:r w:rsidDel="00000000" w:rsidR="00000000" w:rsidRPr="00000000">
              <w:rPr>
                <w:color w:val="262626"/>
                <w:rtl w:val="0"/>
              </w:rPr>
              <w:t xml:space="preserve">Toileting – the ability to use the toilet or manage bowel and bladder function through the use of protective undergarments, such as diapers or surgical appliances if appropriate.</w:t>
            </w:r>
          </w:p>
          <w:p w:rsidR="00000000" w:rsidDel="00000000" w:rsidP="00000000" w:rsidRDefault="00000000" w:rsidRPr="00000000" w14:paraId="00000093">
            <w:pPr>
              <w:widowControl w:val="0"/>
              <w:numPr>
                <w:ilvl w:val="0"/>
                <w:numId w:val="4"/>
              </w:numPr>
              <w:pBdr>
                <w:top w:color="auto" w:space="3" w:sz="0" w:val="none"/>
                <w:bottom w:color="auto" w:space="3" w:sz="0" w:val="none"/>
                <w:right w:color="auto" w:space="0" w:sz="0" w:val="none"/>
                <w:between w:color="auto" w:space="3" w:sz="0" w:val="none"/>
              </w:pBdr>
              <w:shd w:fill="f7f7f7" w:val="clear"/>
              <w:ind w:left="720" w:hanging="360"/>
              <w:rPr>
                <w:rFonts w:ascii="Arial" w:cs="Arial" w:eastAsia="Arial" w:hAnsi="Arial"/>
                <w:sz w:val="22"/>
                <w:szCs w:val="22"/>
              </w:rPr>
            </w:pPr>
            <w:r w:rsidDel="00000000" w:rsidR="00000000" w:rsidRPr="00000000">
              <w:rPr>
                <w:color w:val="262626"/>
                <w:rtl w:val="0"/>
              </w:rPr>
              <w:t xml:space="preserve">Moving or Walking Around – the ability to move indoors from room to room on level surfaces.</w:t>
            </w:r>
          </w:p>
          <w:p w:rsidR="00000000" w:rsidDel="00000000" w:rsidP="00000000" w:rsidRDefault="00000000" w:rsidRPr="00000000" w14:paraId="00000094">
            <w:pPr>
              <w:widowControl w:val="0"/>
              <w:numPr>
                <w:ilvl w:val="0"/>
                <w:numId w:val="4"/>
              </w:numPr>
              <w:pBdr>
                <w:top w:color="auto" w:space="3" w:sz="0" w:val="none"/>
                <w:bottom w:color="auto" w:space="3" w:sz="0" w:val="none"/>
                <w:right w:color="auto" w:space="0" w:sz="0" w:val="none"/>
                <w:between w:color="auto" w:space="3" w:sz="0" w:val="none"/>
              </w:pBdr>
              <w:shd w:fill="f7f7f7" w:val="clear"/>
              <w:ind w:left="720" w:hanging="360"/>
              <w:rPr>
                <w:rFonts w:ascii="Arial" w:cs="Arial" w:eastAsia="Arial" w:hAnsi="Arial"/>
                <w:sz w:val="22"/>
                <w:szCs w:val="22"/>
              </w:rPr>
            </w:pPr>
            <w:r w:rsidDel="00000000" w:rsidR="00000000" w:rsidRPr="00000000">
              <w:rPr>
                <w:color w:val="262626"/>
                <w:rtl w:val="0"/>
              </w:rPr>
              <w:t xml:space="preserve">Transferring – the ability to move from a bed to an upright chair or wheelchair, and vice versa.</w:t>
            </w:r>
          </w:p>
          <w:p w:rsidR="00000000" w:rsidDel="00000000" w:rsidP="00000000" w:rsidRDefault="00000000" w:rsidRPr="00000000" w14:paraId="00000095">
            <w:pPr>
              <w:widowControl w:val="0"/>
              <w:rPr/>
            </w:pP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96">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7">
            <w:pPr>
              <w:widowControl w:val="0"/>
              <w:rPr/>
            </w:pPr>
            <w:hyperlink r:id="rId58">
              <w:r w:rsidDel="00000000" w:rsidR="00000000" w:rsidRPr="00000000">
                <w:rPr>
                  <w:color w:val="1155cc"/>
                  <w:u w:val="single"/>
                  <w:rtl w:val="0"/>
                </w:rPr>
                <w:t xml:space="preserve">How do I make an ElderShield claim?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98">
            <w:pPr>
              <w:widowControl w:val="0"/>
              <w:shd w:fill="f7f7f7" w:val="clear"/>
              <w:rPr>
                <w:color w:val="262626"/>
              </w:rPr>
            </w:pPr>
            <w:r w:rsidDel="00000000" w:rsidR="00000000" w:rsidRPr="00000000">
              <w:rPr>
                <w:color w:val="262626"/>
                <w:rtl w:val="0"/>
              </w:rPr>
              <w:t xml:space="preserve">If you are covered under ElderShield and would like to make a claim, you can arrange for a severe disability assessment with an MOH-accredited assessor and submit your application through the</w:t>
            </w:r>
            <w:hyperlink r:id="rId59">
              <w:r w:rsidDel="00000000" w:rsidR="00000000" w:rsidRPr="00000000">
                <w:rPr>
                  <w:color w:val="262626"/>
                  <w:rtl w:val="0"/>
                </w:rPr>
                <w:t xml:space="preserve"> </w:t>
              </w:r>
            </w:hyperlink>
            <w:hyperlink r:id="rId60">
              <w:r w:rsidDel="00000000" w:rsidR="00000000" w:rsidRPr="00000000">
                <w:rPr>
                  <w:color w:val="0a6160"/>
                  <w:u w:val="single"/>
                  <w:rtl w:val="0"/>
                </w:rPr>
                <w:t xml:space="preserve">AIC’s eService portal (eFASS)</w:t>
              </w:r>
            </w:hyperlink>
            <w:r w:rsidDel="00000000" w:rsidR="00000000" w:rsidRPr="00000000">
              <w:rPr>
                <w:color w:val="262626"/>
                <w:rtl w:val="0"/>
              </w:rPr>
              <w:t xml:space="preserve"> using your Singpass.</w:t>
            </w:r>
          </w:p>
          <w:p w:rsidR="00000000" w:rsidDel="00000000" w:rsidP="00000000" w:rsidRDefault="00000000" w:rsidRPr="00000000" w14:paraId="00000099">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9A">
            <w:pPr>
              <w:widowControl w:val="0"/>
              <w:shd w:fill="f7f7f7" w:val="clear"/>
              <w:rPr>
                <w:color w:val="262626"/>
              </w:rPr>
            </w:pPr>
            <w:r w:rsidDel="00000000" w:rsidR="00000000" w:rsidRPr="00000000">
              <w:rPr>
                <w:color w:val="262626"/>
                <w:rtl w:val="0"/>
              </w:rPr>
              <w:t xml:space="preserve">If you are a caregiver submitting a claim for a mentally incapacitated ElderShield insured, you can log in eFASS using your Singpass to submit the application on his/her behalf.</w:t>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9B">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C">
            <w:pPr>
              <w:widowControl w:val="0"/>
              <w:rPr/>
            </w:pPr>
            <w:hyperlink r:id="rId61">
              <w:r w:rsidDel="00000000" w:rsidR="00000000" w:rsidRPr="00000000">
                <w:rPr>
                  <w:color w:val="1155cc"/>
                  <w:u w:val="single"/>
                  <w:rtl w:val="0"/>
                </w:rPr>
                <w:t xml:space="preserve">Can I submit a claim for both CareShield Life/ElderShield and MediSave Care concurrently?</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9D">
            <w:pPr>
              <w:widowControl w:val="0"/>
              <w:rPr/>
            </w:pPr>
            <w:r w:rsidDel="00000000" w:rsidR="00000000" w:rsidRPr="00000000">
              <w:rPr>
                <w:color w:val="262626"/>
                <w:shd w:fill="f7f7f7" w:val="clear"/>
                <w:rtl w:val="0"/>
              </w:rPr>
              <w:t xml:space="preserve">You can submit a claim for both schemes concurrently as CareShield Life/ElderShield and MediSave Care are not mutually exclusive.</w:t>
            </w:r>
            <w:r w:rsidDel="00000000" w:rsidR="00000000" w:rsidRPr="00000000">
              <w:rPr>
                <w:rtl w:val="0"/>
              </w:rPr>
              <w:t xml:space="preserve"> </w:t>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9E">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F">
            <w:pPr>
              <w:widowControl w:val="0"/>
              <w:rPr/>
            </w:pPr>
            <w:hyperlink r:id="rId62">
              <w:r w:rsidDel="00000000" w:rsidR="00000000" w:rsidRPr="00000000">
                <w:rPr>
                  <w:color w:val="1155cc"/>
                  <w:u w:val="single"/>
                  <w:rtl w:val="0"/>
                </w:rPr>
                <w:t xml:space="preserve">Who are the MOH-accredited severe disability assessors for CareShield Life/ElderShield/MediSave Care and where can I find the list of assessors if I need to arrange an assessment?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A0">
            <w:pPr>
              <w:widowControl w:val="0"/>
              <w:shd w:fill="f7f7f7" w:val="clear"/>
              <w:rPr>
                <w:color w:val="262626"/>
              </w:rPr>
            </w:pPr>
            <w:r w:rsidDel="00000000" w:rsidR="00000000" w:rsidRPr="00000000">
              <w:rPr>
                <w:color w:val="262626"/>
                <w:rtl w:val="0"/>
              </w:rPr>
              <w:t xml:space="preserve">MOH-accredited severe disability assessors are Singapore-registered doctors, occupational therapists, physiotherapists, and registered nurses who have undergone a rigorous training programme to assess a patient’s level of disability.</w:t>
            </w:r>
          </w:p>
          <w:p w:rsidR="00000000" w:rsidDel="00000000" w:rsidP="00000000" w:rsidRDefault="00000000" w:rsidRPr="00000000" w14:paraId="000000A1">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A2">
            <w:pPr>
              <w:widowControl w:val="0"/>
              <w:shd w:fill="f7f7f7" w:val="clear"/>
              <w:rPr>
                <w:color w:val="262626"/>
              </w:rPr>
            </w:pPr>
            <w:r w:rsidDel="00000000" w:rsidR="00000000" w:rsidRPr="00000000">
              <w:rPr>
                <w:color w:val="262626"/>
                <w:rtl w:val="0"/>
              </w:rPr>
              <w:t xml:space="preserve">You can find the list of MOH-accredited severe disability assessors on the</w:t>
            </w:r>
            <w:hyperlink r:id="rId63">
              <w:r w:rsidDel="00000000" w:rsidR="00000000" w:rsidRPr="00000000">
                <w:rPr>
                  <w:color w:val="262626"/>
                  <w:rtl w:val="0"/>
                </w:rPr>
                <w:t xml:space="preserve"> </w:t>
              </w:r>
            </w:hyperlink>
            <w:hyperlink r:id="rId64">
              <w:r w:rsidDel="00000000" w:rsidR="00000000" w:rsidRPr="00000000">
                <w:rPr>
                  <w:color w:val="0a6160"/>
                  <w:u w:val="single"/>
                  <w:rtl w:val="0"/>
                </w:rPr>
                <w:t xml:space="preserve">AIC website</w:t>
              </w:r>
            </w:hyperlink>
            <w:r w:rsidDel="00000000" w:rsidR="00000000" w:rsidRPr="00000000">
              <w:rPr>
                <w:color w:val="0a6160"/>
                <w:u w:val="single"/>
                <w:rtl w:val="0"/>
              </w:rPr>
              <w:t xml:space="preserve"> </w:t>
            </w:r>
            <w:r w:rsidDel="00000000" w:rsidR="00000000" w:rsidRPr="00000000">
              <w:rPr>
                <w:color w:val="262626"/>
                <w:rtl w:val="0"/>
              </w:rPr>
              <w:t xml:space="preserve">if you need to arrange a CareShield Life/ElderShield/MediSave Care assessment.</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A3">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4">
            <w:pPr>
              <w:widowControl w:val="0"/>
              <w:rPr/>
            </w:pPr>
            <w:hyperlink r:id="rId65">
              <w:r w:rsidDel="00000000" w:rsidR="00000000" w:rsidRPr="00000000">
                <w:rPr>
                  <w:color w:val="1155cc"/>
                  <w:u w:val="single"/>
                  <w:rtl w:val="0"/>
                </w:rPr>
                <w:t xml:space="preserve">Can I be assessed by my own doctor or therapist for CareShield Life/ElderShield/MediSave Care claim eligibility?</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A5">
            <w:pPr>
              <w:widowControl w:val="0"/>
              <w:rPr/>
            </w:pPr>
            <w:r w:rsidDel="00000000" w:rsidR="00000000" w:rsidRPr="00000000">
              <w:rPr>
                <w:color w:val="262626"/>
                <w:shd w:fill="f7f7f7" w:val="clear"/>
                <w:rtl w:val="0"/>
              </w:rPr>
              <w:t xml:space="preserve">To apply for any of the severe disability schemes, you need to undergo a disability assessment by an MOH-accredited severe disability assessor.  You can check whether your family doctor (GP)/own doctor/healthcare professional is on the list of MOH-accredited severe disability assessors available on the</w:t>
            </w:r>
            <w:hyperlink r:id="rId66">
              <w:r w:rsidDel="00000000" w:rsidR="00000000" w:rsidRPr="00000000">
                <w:rPr>
                  <w:color w:val="262626"/>
                  <w:shd w:fill="f7f7f7" w:val="clear"/>
                  <w:rtl w:val="0"/>
                </w:rPr>
                <w:t xml:space="preserve"> </w:t>
              </w:r>
            </w:hyperlink>
            <w:hyperlink r:id="rId67">
              <w:r w:rsidDel="00000000" w:rsidR="00000000" w:rsidRPr="00000000">
                <w:rPr>
                  <w:color w:val="0a6160"/>
                  <w:u w:val="single"/>
                  <w:shd w:fill="f7f7f7" w:val="clear"/>
                  <w:rtl w:val="0"/>
                </w:rPr>
                <w:t xml:space="preserve">AIC website</w:t>
              </w:r>
            </w:hyperlink>
            <w:r w:rsidDel="00000000" w:rsidR="00000000" w:rsidRPr="00000000">
              <w:rPr>
                <w:color w:val="262626"/>
                <w:shd w:fill="f7f7f7" w:val="clear"/>
                <w:rtl w:val="0"/>
              </w:rPr>
              <w:t xml:space="preserve">. If they are not, you will need to make an appointment with one of the assessors on the list for the assessment.</w:t>
            </w:r>
            <w:r w:rsidDel="00000000" w:rsidR="00000000" w:rsidRPr="00000000">
              <w:rPr>
                <w:rtl w:val="0"/>
              </w:rPr>
              <w:t xml:space="preserve"> </w:t>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A6">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7">
            <w:pPr>
              <w:widowControl w:val="0"/>
              <w:rPr/>
            </w:pPr>
            <w:hyperlink r:id="rId68">
              <w:r w:rsidDel="00000000" w:rsidR="00000000" w:rsidRPr="00000000">
                <w:rPr>
                  <w:color w:val="1155cc"/>
                  <w:u w:val="single"/>
                  <w:rtl w:val="0"/>
                </w:rPr>
                <w:t xml:space="preserve">Do I need to pay for the CareShield Life/ElderShield/MediSave Care disability assessment?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A8">
            <w:pPr>
              <w:widowControl w:val="0"/>
              <w:shd w:fill="f7f7f7" w:val="clear"/>
              <w:rPr>
                <w:color w:val="262626"/>
              </w:rPr>
            </w:pPr>
            <w:r w:rsidDel="00000000" w:rsidR="00000000" w:rsidRPr="00000000">
              <w:rPr>
                <w:color w:val="262626"/>
                <w:rtl w:val="0"/>
              </w:rPr>
              <w:t xml:space="preserve">The fees for clinic-based and non-clinic-based severe disability assessments are $100 and $250 respectively.</w:t>
            </w:r>
          </w:p>
          <w:p w:rsidR="00000000" w:rsidDel="00000000" w:rsidP="00000000" w:rsidRDefault="00000000" w:rsidRPr="00000000" w14:paraId="000000A9">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AA">
            <w:pPr>
              <w:widowControl w:val="0"/>
              <w:shd w:fill="f7f7f7" w:val="clear"/>
              <w:rPr>
                <w:b w:val="1"/>
                <w:bCs w:val="1"/>
                <w:color w:val="262626"/>
                <w:u w:val="single"/>
              </w:rPr>
            </w:pPr>
            <w:r w:rsidDel="00000000" w:rsidR="00000000" w:rsidRPr="00000000">
              <w:rPr>
                <w:b w:val="1"/>
                <w:bCs w:val="1"/>
                <w:color w:val="262626"/>
                <w:u w:val="single"/>
                <w:rtl w:val="0"/>
              </w:rPr>
              <w:t xml:space="preserve">If you are applying for CareShield Life:</w:t>
            </w:r>
          </w:p>
          <w:p w:rsidR="00000000" w:rsidDel="00000000" w:rsidP="00000000" w:rsidRDefault="00000000" w:rsidRPr="00000000" w14:paraId="000000AB">
            <w:pPr>
              <w:widowControl w:val="0"/>
              <w:shd w:fill="f7f7f7" w:val="clear"/>
              <w:rPr>
                <w:color w:val="262626"/>
              </w:rPr>
            </w:pPr>
            <w:r w:rsidDel="00000000" w:rsidR="00000000" w:rsidRPr="00000000">
              <w:rPr>
                <w:color w:val="262626"/>
                <w:rtl w:val="0"/>
              </w:rPr>
              <w:t xml:space="preserve">The fee for your first severe disability assessment will be waived, regardless of the outcome. For any subsequent assessments, you will only be reimbursed if you are assessed to have a severe disability.</w:t>
            </w:r>
          </w:p>
          <w:p w:rsidR="00000000" w:rsidDel="00000000" w:rsidP="00000000" w:rsidRDefault="00000000" w:rsidRPr="00000000" w14:paraId="000000AC">
            <w:pPr>
              <w:widowControl w:val="0"/>
              <w:shd w:fill="f7f7f7" w:val="clear"/>
              <w:rPr>
                <w:color w:val="262626"/>
              </w:rPr>
            </w:pPr>
            <w:r w:rsidDel="00000000" w:rsidR="00000000" w:rsidRPr="00000000">
              <w:rPr>
                <w:rtl w:val="0"/>
              </w:rPr>
            </w:r>
          </w:p>
          <w:p w:rsidR="00000000" w:rsidDel="00000000" w:rsidP="00000000" w:rsidRDefault="00000000" w:rsidRPr="00000000" w14:paraId="000000AD">
            <w:pPr>
              <w:widowControl w:val="0"/>
              <w:shd w:fill="f7f7f7" w:val="clear"/>
              <w:rPr>
                <w:b w:val="1"/>
                <w:bCs w:val="1"/>
                <w:color w:val="262626"/>
                <w:u w:val="single"/>
              </w:rPr>
            </w:pPr>
            <w:r w:rsidDel="00000000" w:rsidR="00000000" w:rsidRPr="00000000">
              <w:rPr>
                <w:b w:val="1"/>
                <w:bCs w:val="1"/>
                <w:color w:val="262626"/>
                <w:u w:val="single"/>
                <w:rtl w:val="0"/>
              </w:rPr>
              <w:t xml:space="preserve">If you are applying for other severe disability schemes (i.e., ElderShield or MediSave Care):</w:t>
            </w:r>
          </w:p>
          <w:p w:rsidR="00000000" w:rsidDel="00000000" w:rsidP="00000000" w:rsidRDefault="00000000" w:rsidRPr="00000000" w14:paraId="000000AE">
            <w:pPr>
              <w:widowControl w:val="0"/>
              <w:shd w:fill="f7f7f7" w:val="clear"/>
              <w:rPr>
                <w:b w:val="1"/>
                <w:bCs w:val="1"/>
                <w:color w:val="262626"/>
                <w:u w:val="single"/>
              </w:rPr>
            </w:pPr>
            <w:r w:rsidDel="00000000" w:rsidR="00000000" w:rsidRPr="00000000">
              <w:rPr>
                <w:rtl w:val="0"/>
              </w:rPr>
            </w:r>
          </w:p>
          <w:p w:rsidR="00000000" w:rsidDel="00000000" w:rsidP="00000000" w:rsidRDefault="00000000" w:rsidRPr="00000000" w14:paraId="000000AF">
            <w:pPr>
              <w:widowControl w:val="0"/>
              <w:shd w:fill="f7f7f7" w:val="clear"/>
              <w:rPr>
                <w:color w:val="262626"/>
              </w:rPr>
            </w:pPr>
            <w:r w:rsidDel="00000000" w:rsidR="00000000" w:rsidRPr="00000000">
              <w:rPr>
                <w:color w:val="262626"/>
                <w:rtl w:val="0"/>
              </w:rPr>
              <w:t xml:space="preserve">You will need to pay the assessment fee upfront to the MOH-accredited assessor. The fee will be reimbursed if you are assessed to have a severe disability.</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B0">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1">
            <w:pPr>
              <w:widowControl w:val="0"/>
              <w:rPr/>
            </w:pPr>
            <w:hyperlink r:id="rId69">
              <w:r w:rsidDel="00000000" w:rsidR="00000000" w:rsidRPr="00000000">
                <w:rPr>
                  <w:color w:val="1155cc"/>
                  <w:u w:val="single"/>
                  <w:rtl w:val="0"/>
                </w:rPr>
                <w:t xml:space="preserve">Can my MediSave be used to pay for severe disability assessments?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B2">
            <w:pPr>
              <w:widowControl w:val="0"/>
              <w:shd w:fill="f7f7f7" w:val="clear"/>
              <w:rPr>
                <w:color w:val="262626"/>
              </w:rPr>
            </w:pPr>
            <w:r w:rsidDel="00000000" w:rsidR="00000000" w:rsidRPr="00000000">
              <w:rPr>
                <w:color w:val="262626"/>
                <w:rtl w:val="0"/>
              </w:rPr>
              <w:t xml:space="preserve">MediSave cannot be used to cover the cost of any severe disability assessments.</w:t>
            </w:r>
          </w:p>
          <w:p w:rsidR="00000000" w:rsidDel="00000000" w:rsidP="00000000" w:rsidRDefault="00000000" w:rsidRPr="00000000" w14:paraId="000000B3">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B4">
            <w:pPr>
              <w:widowControl w:val="0"/>
              <w:shd w:fill="f7f7f7" w:val="clear"/>
              <w:rPr>
                <w:color w:val="262626"/>
              </w:rPr>
            </w:pPr>
            <w:r w:rsidDel="00000000" w:rsidR="00000000" w:rsidRPr="00000000">
              <w:rPr>
                <w:color w:val="262626"/>
                <w:rtl w:val="0"/>
              </w:rPr>
              <w:t xml:space="preserve">However, all severe disability schemes (i.e. CareShield Life, MediSave Care, ElderShield, ElderFund and IDAPE) use the same severe disability assessment. If you are a CareShield Life policyholder undergoing a severe disability assessment for the first time, the cost of that assessment by an MOH-accredited assessor will be waived.</w:t>
            </w:r>
          </w:p>
          <w:p w:rsidR="00000000" w:rsidDel="00000000" w:rsidP="00000000" w:rsidRDefault="00000000" w:rsidRPr="00000000" w14:paraId="000000B5">
            <w:pPr>
              <w:widowControl w:val="0"/>
              <w:shd w:fill="f7f7f7" w:val="clear"/>
              <w:rPr>
                <w:color w:val="262626"/>
              </w:rPr>
            </w:pPr>
            <w:r w:rsidDel="00000000" w:rsidR="00000000" w:rsidRPr="00000000">
              <w:rPr>
                <w:rtl w:val="0"/>
              </w:rPr>
            </w:r>
          </w:p>
          <w:p w:rsidR="00000000" w:rsidDel="00000000" w:rsidP="00000000" w:rsidRDefault="00000000" w:rsidRPr="00000000" w14:paraId="000000B6">
            <w:pPr>
              <w:widowControl w:val="0"/>
              <w:shd w:fill="f7f7f7" w:val="clear"/>
              <w:rPr>
                <w:color w:val="262626"/>
              </w:rPr>
            </w:pPr>
            <w:r w:rsidDel="00000000" w:rsidR="00000000" w:rsidRPr="00000000">
              <w:rPr>
                <w:color w:val="262626"/>
                <w:rtl w:val="0"/>
              </w:rPr>
              <w:t xml:space="preserve">In other cases, the full cost of the severe disability assessment will be reimbursed if you are assessed to have severe disability. AIC will send you a letter with details of the reimbursement and the bank account it will be credited to.</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B7">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8">
            <w:pPr>
              <w:widowControl w:val="0"/>
              <w:rPr/>
            </w:pPr>
            <w:hyperlink r:id="rId70">
              <w:r w:rsidDel="00000000" w:rsidR="00000000" w:rsidRPr="00000000">
                <w:rPr>
                  <w:color w:val="1155cc"/>
                  <w:u w:val="single"/>
                  <w:rtl w:val="0"/>
                </w:rPr>
                <w:t xml:space="preserve">How do I update my bank account details for my CareShield Life/ElderShield/MediSave Care payouts?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B9">
            <w:pPr>
              <w:widowControl w:val="0"/>
              <w:shd w:fill="f7f7f7" w:val="clear"/>
              <w:rPr>
                <w:color w:val="262626"/>
              </w:rPr>
            </w:pPr>
            <w:r w:rsidDel="00000000" w:rsidR="00000000" w:rsidRPr="00000000">
              <w:rPr>
                <w:color w:val="262626"/>
                <w:rtl w:val="0"/>
              </w:rPr>
              <w:t xml:space="preserve">You can log in to</w:t>
            </w:r>
            <w:hyperlink r:id="rId71">
              <w:r w:rsidDel="00000000" w:rsidR="00000000" w:rsidRPr="00000000">
                <w:rPr>
                  <w:color w:val="262626"/>
                  <w:rtl w:val="0"/>
                </w:rPr>
                <w:t xml:space="preserve"> </w:t>
              </w:r>
            </w:hyperlink>
            <w:hyperlink r:id="rId72">
              <w:r w:rsidDel="00000000" w:rsidR="00000000" w:rsidRPr="00000000">
                <w:rPr>
                  <w:color w:val="0a6160"/>
                  <w:u w:val="single"/>
                  <w:rtl w:val="0"/>
                </w:rPr>
                <w:t xml:space="preserve">AIC’s eService portal (eFASS)</w:t>
              </w:r>
            </w:hyperlink>
            <w:r w:rsidDel="00000000" w:rsidR="00000000" w:rsidRPr="00000000">
              <w:rPr>
                <w:color w:val="262626"/>
                <w:rtl w:val="0"/>
              </w:rPr>
              <w:t xml:space="preserve"> with your Singpass on and go to “Manage My Schemes” &gt; “Change in Scheme Details” to update your bank account information for CareShield Life/ElderShield/MediSave Care claim payouts.</w:t>
            </w:r>
          </w:p>
          <w:p w:rsidR="00000000" w:rsidDel="00000000" w:rsidP="00000000" w:rsidRDefault="00000000" w:rsidRPr="00000000" w14:paraId="000000BA">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BB">
            <w:pPr>
              <w:widowControl w:val="0"/>
              <w:shd w:fill="f7f7f7" w:val="clear"/>
              <w:rPr>
                <w:color w:val="262626"/>
              </w:rPr>
            </w:pPr>
            <w:r w:rsidDel="00000000" w:rsidR="00000000" w:rsidRPr="00000000">
              <w:rPr>
                <w:color w:val="262626"/>
                <w:rtl w:val="0"/>
              </w:rPr>
              <w:t xml:space="preserve">If you are updating the bank account on behalf of a care recipient who lacks mental capacity, you will need to submit a Mental Incapacity Certification if you have not already done so. For more details, please refer to the Frequently Asked Questions on</w:t>
            </w:r>
            <w:hyperlink r:id="rId73">
              <w:r w:rsidDel="00000000" w:rsidR="00000000" w:rsidRPr="00000000">
                <w:rPr>
                  <w:color w:val="262626"/>
                  <w:rtl w:val="0"/>
                </w:rPr>
                <w:t xml:space="preserve"> </w:t>
              </w:r>
            </w:hyperlink>
            <w:hyperlink r:id="rId74">
              <w:r w:rsidDel="00000000" w:rsidR="00000000" w:rsidRPr="00000000">
                <w:rPr>
                  <w:color w:val="0a6160"/>
                  <w:u w:val="single"/>
                  <w:rtl w:val="0"/>
                </w:rPr>
                <w:t xml:space="preserve">AIC’s website</w:t>
              </w:r>
            </w:hyperlink>
            <w:r w:rsidDel="00000000" w:rsidR="00000000" w:rsidRPr="00000000">
              <w:rPr>
                <w:color w:val="262626"/>
                <w:rtl w:val="0"/>
              </w:rPr>
              <w:t xml:space="preserve">.</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BC">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BD">
            <w:pPr>
              <w:widowControl w:val="0"/>
              <w:rPr/>
            </w:pPr>
            <w:hyperlink r:id="rId75">
              <w:r w:rsidDel="00000000" w:rsidR="00000000" w:rsidRPr="00000000">
                <w:rPr>
                  <w:color w:val="1155cc"/>
                  <w:u w:val="single"/>
                  <w:rtl w:val="0"/>
                </w:rPr>
                <w:t xml:space="preserve">I would like my monthly payouts for CareShield Life/ElderShield/MediSave Care to be made to an overseas bank account. How can I do so?</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BE">
            <w:pPr>
              <w:widowControl w:val="0"/>
              <w:rPr/>
            </w:pPr>
            <w:r w:rsidDel="00000000" w:rsidR="00000000" w:rsidRPr="00000000">
              <w:rPr>
                <w:color w:val="262626"/>
                <w:shd w:fill="f7f7f7" w:val="clear"/>
                <w:rtl w:val="0"/>
              </w:rPr>
              <w:t xml:space="preserve">You are encouraged to nominate a local bank account for your monthly payouts under CareShield Life/ElderShield/MediSave Care as this is the default payment option.</w:t>
            </w:r>
            <w:r w:rsidDel="00000000" w:rsidR="00000000" w:rsidRPr="00000000">
              <w:rPr>
                <w:rtl w:val="0"/>
              </w:rPr>
              <w:t xml:space="preserve"> </w:t>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BF">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0">
            <w:pPr>
              <w:widowControl w:val="0"/>
              <w:rPr/>
            </w:pPr>
            <w:hyperlink r:id="rId76">
              <w:r w:rsidDel="00000000" w:rsidR="00000000" w:rsidRPr="00000000">
                <w:rPr>
                  <w:color w:val="1155cc"/>
                  <w:u w:val="single"/>
                  <w:rtl w:val="0"/>
                </w:rPr>
                <w:t xml:space="preserve">Can I nominate a joint bank account with the Mentally Incapacitated (MI) Patient to receive the monthly CareShield Life/ElderShield/MediSave Care payouts?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C1">
            <w:pPr>
              <w:widowControl w:val="0"/>
              <w:rPr/>
            </w:pPr>
            <w:r w:rsidDel="00000000" w:rsidR="00000000" w:rsidRPr="00000000">
              <w:rPr>
                <w:color w:val="262626"/>
                <w:shd w:fill="f7f7f7" w:val="clear"/>
                <w:rtl w:val="0"/>
              </w:rPr>
              <w:t xml:space="preserve">A joint bank account with the Mentally Incapacitated (MI) patient can be nominated to receive the monthly CareShield Life/ElderShield/MediSave Care payouts, provided the MI patient remains a joint account holder. You will need to specify in the application form that the patient is a joint owner of the account.</w:t>
            </w:r>
            <w:r w:rsidDel="00000000" w:rsidR="00000000" w:rsidRPr="00000000">
              <w:rPr>
                <w:rtl w:val="0"/>
              </w:rPr>
              <w:t xml:space="preserve"> </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C2">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3">
            <w:pPr>
              <w:widowControl w:val="0"/>
              <w:rPr/>
            </w:pPr>
            <w:hyperlink r:id="rId77">
              <w:r w:rsidDel="00000000" w:rsidR="00000000" w:rsidRPr="00000000">
                <w:rPr>
                  <w:color w:val="1155cc"/>
                  <w:u w:val="single"/>
                  <w:rtl w:val="0"/>
                </w:rPr>
                <w:t xml:space="preserve">I am staying in a nursing home. Can I use MediSave Care/CareShield Life/ElderShield payouts to pay for the monthly bills?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C4">
            <w:pPr>
              <w:widowControl w:val="0"/>
              <w:rPr/>
            </w:pPr>
            <w:r w:rsidDel="00000000" w:rsidR="00000000" w:rsidRPr="00000000">
              <w:rPr>
                <w:color w:val="262626"/>
                <w:shd w:fill="f7f7f7" w:val="clear"/>
                <w:rtl w:val="0"/>
              </w:rPr>
              <w:t xml:space="preserve">If you qualify to claim under MediSave Care/CareShield Life/ElderShield, you can arrange for the payouts to be paid directly to approved healthcare institutions, such as nursing homes, to cover your monthly bills.</w:t>
            </w:r>
            <w:r w:rsidDel="00000000" w:rsidR="00000000" w:rsidRPr="00000000">
              <w:rPr>
                <w:rtl w:val="0"/>
              </w:rPr>
              <w:t xml:space="preserve"> </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C5">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6">
            <w:pPr>
              <w:widowControl w:val="0"/>
              <w:rPr/>
            </w:pPr>
            <w:hyperlink r:id="rId78">
              <w:r w:rsidDel="00000000" w:rsidR="00000000" w:rsidRPr="00000000">
                <w:rPr>
                  <w:color w:val="1155cc"/>
                  <w:u w:val="single"/>
                  <w:rtl w:val="0"/>
                </w:rPr>
                <w:t xml:space="preserve">Who should I approach at the nursing home should I need assistance with application for schemes to support long-term care costs?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C7">
            <w:pPr>
              <w:widowControl w:val="0"/>
              <w:rPr/>
            </w:pPr>
            <w:r w:rsidDel="00000000" w:rsidR="00000000" w:rsidRPr="00000000">
              <w:rPr>
                <w:color w:val="262626"/>
                <w:shd w:fill="f7f7f7" w:val="clear"/>
                <w:rtl w:val="0"/>
              </w:rPr>
              <w:t xml:space="preserve">If you are in a nursing home, you may wish to consult a medical social worker (or equivalent) from the nursing home for financial counselling and assistance to apply for long-term care schemes. </w:t>
            </w:r>
            <w:r w:rsidDel="00000000" w:rsidR="00000000" w:rsidRPr="00000000">
              <w:rPr>
                <w:rtl w:val="0"/>
              </w:rPr>
              <w:t xml:space="preserve"> </w:t>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C8">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9">
            <w:pPr>
              <w:widowControl w:val="0"/>
              <w:rPr/>
            </w:pPr>
            <w:hyperlink r:id="rId79">
              <w:r w:rsidDel="00000000" w:rsidR="00000000" w:rsidRPr="00000000">
                <w:rPr>
                  <w:color w:val="1155cc"/>
                  <w:u w:val="single"/>
                  <w:rtl w:val="0"/>
                </w:rPr>
                <w:t xml:space="preserve">Does the nursing home charge for performing the Resident Assessment Form (RAF) for the applicant?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CA">
            <w:pPr>
              <w:widowControl w:val="0"/>
              <w:rPr/>
            </w:pPr>
            <w:r w:rsidDel="00000000" w:rsidR="00000000" w:rsidRPr="00000000">
              <w:rPr>
                <w:color w:val="262626"/>
                <w:shd w:fill="f7f7f7" w:val="clear"/>
                <w:rtl w:val="0"/>
              </w:rPr>
              <w:t xml:space="preserve">Nursing homes do not charge for performing the Resident Assessment Form (RAF) for their residents. If an individual resides in a nursing home and would like to undergo the RAF in place of a disability assessment conducted by an MOH-accredited severe disability assessor, he/she should approach the nursing home for further assistance.</w:t>
            </w:r>
            <w:r w:rsidDel="00000000" w:rsidR="00000000" w:rsidRPr="00000000">
              <w:rPr>
                <w:rtl w:val="0"/>
              </w:rPr>
              <w:t xml:space="preserve"> </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CB">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C">
            <w:pPr>
              <w:widowControl w:val="0"/>
              <w:rPr/>
            </w:pPr>
            <w:hyperlink r:id="rId80">
              <w:r w:rsidDel="00000000" w:rsidR="00000000" w:rsidRPr="00000000">
                <w:rPr>
                  <w:color w:val="1155cc"/>
                  <w:u w:val="single"/>
                  <w:rtl w:val="0"/>
                </w:rPr>
                <w:t xml:space="preserve">Which organisations are responsible for administering the CareShield Life, ElderShield and MediSave Care schemes?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CD">
            <w:pPr>
              <w:widowControl w:val="0"/>
              <w:rPr/>
            </w:pPr>
            <w:r w:rsidDel="00000000" w:rsidR="00000000" w:rsidRPr="00000000">
              <w:rPr>
                <w:color w:val="262626"/>
                <w:shd w:fill="f7f7f7" w:val="clear"/>
                <w:rtl w:val="0"/>
              </w:rPr>
              <w:t xml:space="preserve">CareShield Life, ElderShield and MediSave Care are jointly administered by the Agency for Integrated Care (AIC) and Central Provident Fund Board (CPFB).</w:t>
            </w:r>
            <w:r w:rsidDel="00000000" w:rsidR="00000000" w:rsidRPr="00000000">
              <w:rPr>
                <w:rtl w:val="0"/>
              </w:rPr>
              <w:t xml:space="preserve"> </w:t>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CE">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CF">
            <w:pPr>
              <w:widowControl w:val="0"/>
              <w:rPr/>
            </w:pPr>
            <w:hyperlink r:id="rId81">
              <w:r w:rsidDel="00000000" w:rsidR="00000000" w:rsidRPr="00000000">
                <w:rPr>
                  <w:color w:val="1155cc"/>
                  <w:u w:val="single"/>
                  <w:rtl w:val="0"/>
                </w:rPr>
                <w:t xml:space="preserve">Can I nominate the Mentally Incapacitated (MI) Patient’s own bank account to receive the monthly CareShield Life/ElderShield/MediSave Care payouts?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D0">
            <w:pPr>
              <w:widowControl w:val="0"/>
              <w:rPr/>
            </w:pPr>
            <w:r w:rsidDel="00000000" w:rsidR="00000000" w:rsidRPr="00000000">
              <w:rPr>
                <w:color w:val="262626"/>
                <w:shd w:fill="f7f7f7" w:val="clear"/>
                <w:rtl w:val="0"/>
              </w:rPr>
              <w:t xml:space="preserve">You can nominate the Mentally Incapacitated (MI) patient's bank account to receive the monthly CareShield Life/ElderShield/MediSave Care payouts and should specify in the application form that the account belongs to the MI patient.</w:t>
            </w:r>
            <w:r w:rsidDel="00000000" w:rsidR="00000000" w:rsidRPr="00000000">
              <w:rPr>
                <w:rtl w:val="0"/>
              </w:rPr>
              <w:t xml:space="preserve"> </w:t>
            </w:r>
            <w:r w:rsidDel="00000000" w:rsidR="00000000" w:rsidRPr="00000000">
              <w:rPr>
                <w:rtl w:val="0"/>
              </w:rPr>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D1">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2">
            <w:pPr>
              <w:widowControl w:val="0"/>
              <w:rPr/>
            </w:pPr>
            <w:hyperlink r:id="rId82">
              <w:r w:rsidDel="00000000" w:rsidR="00000000" w:rsidRPr="00000000">
                <w:rPr>
                  <w:color w:val="1155cc"/>
                  <w:u w:val="single"/>
                  <w:rtl w:val="0"/>
                </w:rPr>
                <w:t xml:space="preserve">I already went for a severe disability assessment recently, why is the Agency for Integrated Care (AIC) requesting me to go for another?</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D3">
            <w:pPr>
              <w:widowControl w:val="0"/>
              <w:rPr/>
            </w:pPr>
            <w:r w:rsidDel="00000000" w:rsidR="00000000" w:rsidRPr="00000000">
              <w:rPr>
                <w:color w:val="262626"/>
                <w:shd w:fill="f7f7f7" w:val="clear"/>
                <w:rtl w:val="0"/>
              </w:rPr>
              <w:t xml:space="preserve">Agency for Integrated Care (AIC) may require you to attend a disability review to ascertain your continued eligibility for scheme payouts. Your letter will include instructions on how to complete the disability assessment.</w:t>
            </w:r>
            <w:r w:rsidDel="00000000" w:rsidR="00000000" w:rsidRPr="00000000">
              <w:rPr>
                <w:rtl w:val="0"/>
              </w:rPr>
              <w:t xml:space="preserve"> </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D4">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5">
            <w:pPr>
              <w:widowControl w:val="0"/>
              <w:rPr/>
            </w:pPr>
            <w:hyperlink r:id="rId83">
              <w:r w:rsidDel="00000000" w:rsidR="00000000" w:rsidRPr="00000000">
                <w:rPr>
                  <w:color w:val="1155cc"/>
                  <w:u w:val="single"/>
                  <w:rtl w:val="0"/>
                </w:rPr>
                <w:t xml:space="preserve">Why do I have to go through the quarterly survivorship check for CareShield Life/ElderShield/MediSave Care?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D6">
            <w:pPr>
              <w:widowControl w:val="0"/>
              <w:rPr/>
            </w:pPr>
            <w:r w:rsidDel="00000000" w:rsidR="00000000" w:rsidRPr="00000000">
              <w:rPr>
                <w:color w:val="262626"/>
                <w:shd w:fill="f7f7f7" w:val="clear"/>
                <w:rtl w:val="0"/>
              </w:rPr>
              <w:t xml:space="preserve">The quarterly survivorship check for an individual living overseas is to verify one’s continued eligibility for payouts under CareShield Life/ElderShield/MediSave Care. If you are required to undergo this check, Agency for Integrated Care (AIC) will send you a letter with the review date and instructions on how to complete it.</w:t>
            </w:r>
            <w:r w:rsidDel="00000000" w:rsidR="00000000" w:rsidRPr="00000000">
              <w:rPr>
                <w:rtl w:val="0"/>
              </w:rPr>
              <w:t xml:space="preserve"> </w:t>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D7">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8">
            <w:pPr>
              <w:widowControl w:val="0"/>
              <w:rPr/>
            </w:pPr>
            <w:hyperlink r:id="rId84">
              <w:r w:rsidDel="00000000" w:rsidR="00000000" w:rsidRPr="00000000">
                <w:rPr>
                  <w:color w:val="1155cc"/>
                  <w:u w:val="single"/>
                  <w:rtl w:val="0"/>
                </w:rPr>
                <w:t xml:space="preserve">Does having dementia automatically qualify an individual for CareShield Life/ElderShield claims?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D9">
            <w:pPr>
              <w:widowControl w:val="0"/>
              <w:rPr/>
            </w:pPr>
            <w:r w:rsidDel="00000000" w:rsidR="00000000" w:rsidRPr="00000000">
              <w:rPr>
                <w:color w:val="262626"/>
                <w:shd w:fill="f7f7f7" w:val="clear"/>
                <w:rtl w:val="0"/>
              </w:rPr>
              <w:t xml:space="preserve">Applicants with dementia or other cognitive impairments will not automatically qualify for CareShield Life/ElderShield claims and must still undergo a severe disability assessment, as the impact of dementia/cognitive impairment on their functional abilities may vary. </w:t>
            </w:r>
            <w:r w:rsidDel="00000000" w:rsidR="00000000" w:rsidRPr="00000000">
              <w:rPr>
                <w:rtl w:val="0"/>
              </w:rPr>
              <w:t xml:space="preserve"> </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DA">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DB">
            <w:pPr>
              <w:widowControl w:val="0"/>
              <w:rPr/>
            </w:pPr>
            <w:hyperlink r:id="rId85">
              <w:r w:rsidDel="00000000" w:rsidR="00000000" w:rsidRPr="00000000">
                <w:rPr>
                  <w:color w:val="1155cc"/>
                  <w:u w:val="single"/>
                  <w:rtl w:val="0"/>
                </w:rPr>
                <w:t xml:space="preserve">Why am I unable to undergo a severe disability assessment for CareShield Life/ElderShield/MediSave Care during my hospitalisation?</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DC">
            <w:pPr>
              <w:widowControl w:val="0"/>
              <w:shd w:fill="f7f7f7" w:val="clear"/>
              <w:rPr>
                <w:color w:val="262626"/>
              </w:rPr>
            </w:pPr>
            <w:r w:rsidDel="00000000" w:rsidR="00000000" w:rsidRPr="00000000">
              <w:rPr>
                <w:color w:val="262626"/>
                <w:rtl w:val="0"/>
              </w:rPr>
              <w:t xml:space="preserve">While you are receiving treatment at the hospital, your disability condition may still be changing, which can affect the outcome of your long-term care scheme application. As such, severe disability assessments are not recommended while you are hospitalised.</w:t>
            </w:r>
          </w:p>
          <w:p w:rsidR="00000000" w:rsidDel="00000000" w:rsidP="00000000" w:rsidRDefault="00000000" w:rsidRPr="00000000" w14:paraId="000000DD">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DE">
            <w:pPr>
              <w:widowControl w:val="0"/>
              <w:shd w:fill="f7f7f7" w:val="clear"/>
              <w:rPr>
                <w:color w:val="262626"/>
              </w:rPr>
            </w:pPr>
            <w:r w:rsidDel="00000000" w:rsidR="00000000" w:rsidRPr="00000000">
              <w:rPr>
                <w:color w:val="262626"/>
                <w:rtl w:val="0"/>
              </w:rPr>
              <w:t xml:space="preserve">Instead, our focus is on accrediting healthcare professionals in the community, such as the GPs, and clinicians within the long-term care sector who can assess your disability status once your condition has stabilised.</w:t>
            </w:r>
          </w:p>
          <w:p w:rsidR="00000000" w:rsidDel="00000000" w:rsidP="00000000" w:rsidRDefault="00000000" w:rsidRPr="00000000" w14:paraId="000000DF">
            <w:pPr>
              <w:widowControl w:val="0"/>
              <w:rPr/>
            </w:pPr>
            <w:r w:rsidDel="00000000" w:rsidR="00000000" w:rsidRPr="00000000">
              <w:rPr>
                <w:rtl w:val="0"/>
              </w:rPr>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E0">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1">
            <w:pPr>
              <w:widowControl w:val="0"/>
              <w:rPr/>
            </w:pPr>
            <w:hyperlink r:id="rId86">
              <w:r w:rsidDel="00000000" w:rsidR="00000000" w:rsidRPr="00000000">
                <w:rPr>
                  <w:color w:val="1155cc"/>
                  <w:u w:val="single"/>
                  <w:rtl w:val="0"/>
                </w:rPr>
                <w:t xml:space="preserve">Can the pool of assessors for CareShield Life/ElderShield/MediSave Care be expanded to include Singapore-registered doctors, therapists or nurses?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E2">
            <w:pPr>
              <w:widowControl w:val="0"/>
              <w:shd w:fill="f7f7f7" w:val="clear"/>
              <w:rPr>
                <w:color w:val="262626"/>
              </w:rPr>
            </w:pPr>
            <w:r w:rsidDel="00000000" w:rsidR="00000000" w:rsidRPr="00000000">
              <w:rPr>
                <w:color w:val="262626"/>
                <w:rtl w:val="0"/>
              </w:rPr>
              <w:t xml:space="preserve">If you have developed severe disability and wish to make a claim, you will need to undergo a disability assessment by an MOH-accredited severe disability assessor.</w:t>
            </w:r>
          </w:p>
          <w:p w:rsidR="00000000" w:rsidDel="00000000" w:rsidP="00000000" w:rsidRDefault="00000000" w:rsidRPr="00000000" w14:paraId="000000E3">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E4">
            <w:pPr>
              <w:widowControl w:val="0"/>
              <w:shd w:fill="f7f7f7" w:val="clear"/>
              <w:rPr>
                <w:color w:val="262626"/>
              </w:rPr>
            </w:pPr>
            <w:r w:rsidDel="00000000" w:rsidR="00000000" w:rsidRPr="00000000">
              <w:rPr>
                <w:color w:val="262626"/>
                <w:rtl w:val="0"/>
              </w:rPr>
              <w:t xml:space="preserve">A trained and accredited severe disability assessor will determine whether you meet the criteria for being unable to perform three or more Activities of Daily Living (ADLs). To enhance accessibility, we have expanded the pool of assessors to include trained therapists and nurses.</w:t>
            </w:r>
          </w:p>
          <w:p w:rsidR="00000000" w:rsidDel="00000000" w:rsidP="00000000" w:rsidRDefault="00000000" w:rsidRPr="00000000" w14:paraId="000000E5">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E6">
            <w:pPr>
              <w:widowControl w:val="0"/>
              <w:shd w:fill="f7f7f7" w:val="clear"/>
              <w:rPr>
                <w:color w:val="262626"/>
              </w:rPr>
            </w:pPr>
            <w:r w:rsidDel="00000000" w:rsidR="00000000" w:rsidRPr="00000000">
              <w:rPr>
                <w:color w:val="262626"/>
                <w:rtl w:val="0"/>
              </w:rPr>
              <w:t xml:space="preserve">All assessors have undergone a rigorous training programme to learn how to assess a patient’s level of disability. Through the training, assessors are equipped to assess an individual’s ability to perform the six ADLs, including specific components of each ADL to take into account, what factors to consider when an individual is cognitively impaired, and what should be done if any individual’s functional ability fluctuates over time. As this is a complex process, the training and accreditation is necessary to ensure that disability assessments are conducted with a high degree of rigour and consistency.</w:t>
            </w:r>
          </w:p>
          <w:p w:rsidR="00000000" w:rsidDel="00000000" w:rsidP="00000000" w:rsidRDefault="00000000" w:rsidRPr="00000000" w14:paraId="000000E7">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E8">
            <w:pPr>
              <w:widowControl w:val="0"/>
              <w:shd w:fill="f7f7f7" w:val="clear"/>
              <w:rPr>
                <w:color w:val="262626"/>
              </w:rPr>
            </w:pPr>
            <w:r w:rsidDel="00000000" w:rsidR="00000000" w:rsidRPr="00000000">
              <w:rPr>
                <w:color w:val="262626"/>
                <w:rtl w:val="0"/>
              </w:rPr>
              <w:t xml:space="preserve">The Government is also exploring the recognition of equivalent assessments conducted by qualified healthcare professionals such as doctors, occupational therapists, physiotherapists, and registered nurses who are providing care to the patient. In such cases, the patients do not need a separate disability assessment. Today, residents of nursing home can approach their nursing home to submit the Resident's Assessment Form in place of the disability assessment.</w:t>
            </w:r>
          </w:p>
          <w:p w:rsidR="00000000" w:rsidDel="00000000" w:rsidP="00000000" w:rsidRDefault="00000000" w:rsidRPr="00000000" w14:paraId="000000E9">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EA">
            <w:pPr>
              <w:widowControl w:val="0"/>
              <w:shd w:fill="f7f7f7" w:val="clear"/>
              <w:rPr>
                <w:color w:val="262626"/>
              </w:rPr>
            </w:pPr>
            <w:r w:rsidDel="00000000" w:rsidR="00000000" w:rsidRPr="00000000">
              <w:rPr>
                <w:color w:val="262626"/>
                <w:rtl w:val="0"/>
              </w:rPr>
              <w:t xml:space="preserve">MOH and AIC will progressively roll out the use of such equivalent assessments and will publish more information on their respective websites.</w:t>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EB">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EC">
            <w:pPr>
              <w:widowControl w:val="0"/>
              <w:rPr/>
            </w:pPr>
            <w:hyperlink r:id="rId87">
              <w:r w:rsidDel="00000000" w:rsidR="00000000" w:rsidRPr="00000000">
                <w:rPr>
                  <w:color w:val="1155cc"/>
                  <w:u w:val="single"/>
                  <w:rtl w:val="0"/>
                </w:rPr>
                <w:t xml:space="preserve">Are there alternative documents I can submit for CareShield Life/ElderShield/MediSave Care claims in place of a severe disability assessment?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ED">
            <w:pPr>
              <w:widowControl w:val="0"/>
              <w:shd w:fill="f7f7f7" w:val="clear"/>
              <w:rPr>
                <w:color w:val="262626"/>
              </w:rPr>
            </w:pPr>
            <w:r w:rsidDel="00000000" w:rsidR="00000000" w:rsidRPr="00000000">
              <w:rPr>
                <w:color w:val="262626"/>
                <w:rtl w:val="0"/>
              </w:rPr>
              <w:t xml:space="preserve">The Government is exploring the recognition of equivalent assessments conducted by qualified healthcare professionals such as doctors, occupational therapists, physiotherapists, and registered nurses who provide care to the patient. In such cases, patients need not undergo a separate severe disability assessment. Today, patients staying in a nursing home can already seek assistance from their nursing home to submit the Resident’s Assessment Form in place of the severe disability assessment.</w:t>
            </w:r>
          </w:p>
          <w:p w:rsidR="00000000" w:rsidDel="00000000" w:rsidP="00000000" w:rsidRDefault="00000000" w:rsidRPr="00000000" w14:paraId="000000EE">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EF">
            <w:pPr>
              <w:widowControl w:val="0"/>
              <w:shd w:fill="f7f7f7" w:val="clear"/>
              <w:rPr>
                <w:color w:val="262626"/>
              </w:rPr>
            </w:pPr>
            <w:r w:rsidDel="00000000" w:rsidR="00000000" w:rsidRPr="00000000">
              <w:rPr>
                <w:color w:val="262626"/>
                <w:rtl w:val="0"/>
              </w:rPr>
              <w:t xml:space="preserve">The Ministry of Health (MOH) and Agency for Integrated Care (AIC) will progressively roll out the use of such equivalent assessments and will publish more information on their respective websites.</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F0">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F1">
            <w:pPr>
              <w:widowControl w:val="0"/>
              <w:rPr/>
            </w:pPr>
            <w:hyperlink r:id="rId88">
              <w:r w:rsidDel="00000000" w:rsidR="00000000" w:rsidRPr="00000000">
                <w:rPr>
                  <w:color w:val="1155cc"/>
                  <w:u w:val="single"/>
                  <w:rtl w:val="0"/>
                </w:rPr>
                <w:t xml:space="preserve">Why can’t CareShield Life/ElderShield automatically reimburse long-term care costs the way MediShield Life does for hospital bills?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F2">
            <w:pPr>
              <w:widowControl w:val="0"/>
              <w:shd w:fill="f7f7f7" w:val="clear"/>
              <w:rPr>
                <w:color w:val="262626"/>
              </w:rPr>
            </w:pPr>
            <w:r w:rsidDel="00000000" w:rsidR="00000000" w:rsidRPr="00000000">
              <w:rPr>
                <w:color w:val="262626"/>
                <w:rtl w:val="0"/>
              </w:rPr>
              <w:t xml:space="preserve">Unlike MediShield Life, which covers large hospital bills, CareShield Life/ElderShield provides monthly cash payouts to offer individuals and their caregivers greater flexibility in choosing their preferred care arrangements. This ensures that they are not restricted to specific long-term care services in order to receive support. </w:t>
            </w:r>
          </w:p>
          <w:p w:rsidR="00000000" w:rsidDel="00000000" w:rsidP="00000000" w:rsidRDefault="00000000" w:rsidRPr="00000000" w14:paraId="000000F3">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F4">
            <w:pPr>
              <w:widowControl w:val="0"/>
              <w:shd w:fill="f7f7f7" w:val="clear"/>
              <w:rPr>
                <w:color w:val="262626"/>
              </w:rPr>
            </w:pPr>
            <w:r w:rsidDel="00000000" w:rsidR="00000000" w:rsidRPr="00000000">
              <w:rPr>
                <w:color w:val="262626"/>
                <w:rtl w:val="0"/>
              </w:rPr>
              <w:t xml:space="preserve">For example, some may prefer to stay in a familiar home environment and opt for home-based care, while others may choose to receive care from a healthcare provider such as a nursing home. </w:t>
            </w:r>
          </w:p>
          <w:p w:rsidR="00000000" w:rsidDel="00000000" w:rsidP="00000000" w:rsidRDefault="00000000" w:rsidRPr="00000000" w14:paraId="000000F5">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F6">
            <w:pPr>
              <w:widowControl w:val="0"/>
              <w:shd w:fill="f7f7f7" w:val="clear"/>
              <w:rPr>
                <w:color w:val="262626"/>
              </w:rPr>
            </w:pPr>
            <w:r w:rsidDel="00000000" w:rsidR="00000000" w:rsidRPr="00000000">
              <w:rPr>
                <w:color w:val="262626"/>
                <w:rtl w:val="0"/>
              </w:rPr>
              <w:t xml:space="preserve">Given long-term care needs and preferences differ widely, cash payouts allow you to decide how best to use the support.</w:t>
            </w:r>
          </w:p>
        </w:tc>
      </w:tr>
      <w:tr>
        <w:trPr>
          <w:cantSplit w:val="0"/>
          <w:trHeight w:val="183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F7">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F8">
            <w:pPr>
              <w:widowControl w:val="0"/>
              <w:rPr/>
            </w:pPr>
            <w:hyperlink r:id="rId89">
              <w:r w:rsidDel="00000000" w:rsidR="00000000" w:rsidRPr="00000000">
                <w:rPr>
                  <w:color w:val="1155cc"/>
                  <w:u w:val="single"/>
                  <w:rtl w:val="0"/>
                </w:rPr>
                <w:t xml:space="preserve">I am receiving other disability assistance schemes such as Pioneer Generation Disability Assistance Scheme or Home Caregiving Grant. Can I qualify for CareShield Life or ElderShield claims?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F9">
            <w:pPr>
              <w:widowControl w:val="0"/>
              <w:shd w:fill="f7f7f7" w:val="clear"/>
              <w:rPr>
                <w:color w:val="262626"/>
              </w:rPr>
            </w:pPr>
            <w:r w:rsidDel="00000000" w:rsidR="00000000" w:rsidRPr="00000000">
              <w:rPr>
                <w:color w:val="262626"/>
                <w:rtl w:val="0"/>
              </w:rPr>
              <w:t xml:space="preserve">Pioneer Generation Disability Assistance Scheme (PioneerDAS) and Home Caregiving Grant (HCG) are moderate disability schemes, which support individuals who require some assistance with three or more Activities of Daily Living. </w:t>
            </w:r>
          </w:p>
          <w:p w:rsidR="00000000" w:rsidDel="00000000" w:rsidP="00000000" w:rsidRDefault="00000000" w:rsidRPr="00000000" w14:paraId="000000FA">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FB">
            <w:pPr>
              <w:widowControl w:val="0"/>
              <w:shd w:fill="f7f7f7" w:val="clear"/>
              <w:rPr>
                <w:color w:val="262626"/>
              </w:rPr>
            </w:pPr>
            <w:r w:rsidDel="00000000" w:rsidR="00000000" w:rsidRPr="00000000">
              <w:rPr>
                <w:color w:val="262626"/>
                <w:rtl w:val="0"/>
              </w:rPr>
              <w:t xml:space="preserve">In contrast, CareShield Life and ElderShield are severe disability schemes that require individuals to be unable to perform three or more Activities of Daily Living (i.e. they must require significant assistance) in order to be eligible for a claim.  </w:t>
            </w:r>
          </w:p>
          <w:p w:rsidR="00000000" w:rsidDel="00000000" w:rsidP="00000000" w:rsidRDefault="00000000" w:rsidRPr="00000000" w14:paraId="000000FC">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FD">
            <w:pPr>
              <w:widowControl w:val="0"/>
              <w:shd w:fill="f7f7f7" w:val="clear"/>
              <w:rPr>
                <w:color w:val="262626"/>
              </w:rPr>
            </w:pPr>
            <w:r w:rsidDel="00000000" w:rsidR="00000000" w:rsidRPr="00000000">
              <w:rPr>
                <w:color w:val="262626"/>
                <w:rtl w:val="0"/>
              </w:rPr>
              <w:t xml:space="preserve">As the eligibility criteria for CareShield Life and ElderShield are more stringent, an assessment by a MOH-accredited severe disability assessor is required to determine if an individual qualifies for these claims.</w:t>
            </w:r>
          </w:p>
          <w:p w:rsidR="00000000" w:rsidDel="00000000" w:rsidP="00000000" w:rsidRDefault="00000000" w:rsidRPr="00000000" w14:paraId="000000FE">
            <w:pPr>
              <w:widowControl w:val="0"/>
              <w:rPr/>
            </w:pPr>
            <w:r w:rsidDel="00000000" w:rsidR="00000000" w:rsidRPr="00000000">
              <w:rPr>
                <w:rtl w:val="0"/>
              </w:rPr>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FF">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00">
            <w:pPr>
              <w:widowControl w:val="0"/>
              <w:rPr/>
            </w:pPr>
            <w:hyperlink r:id="rId90">
              <w:r w:rsidDel="00000000" w:rsidR="00000000" w:rsidRPr="00000000">
                <w:rPr>
                  <w:color w:val="1155cc"/>
                  <w:u w:val="single"/>
                  <w:rtl w:val="0"/>
                </w:rPr>
                <w:t xml:space="preserve">When will I receive my monthly CareShield Life/ElderShield/MediSave Care payouts?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101">
            <w:pPr>
              <w:widowControl w:val="0"/>
              <w:rPr/>
            </w:pPr>
            <w:r w:rsidDel="00000000" w:rsidR="00000000" w:rsidRPr="00000000">
              <w:rPr>
                <w:color w:val="262626"/>
                <w:shd w:fill="f7f7f7" w:val="clear"/>
                <w:rtl w:val="0"/>
              </w:rPr>
              <w:t xml:space="preserve">You can expect to receive your monthly CareShield Life/ElderShield/MediSave Care payouts by the middle of each month.</w:t>
            </w:r>
            <w:r w:rsidDel="00000000" w:rsidR="00000000" w:rsidRPr="00000000">
              <w:rPr>
                <w:rtl w:val="0"/>
              </w:rPr>
              <w:t xml:space="preserve"> </w:t>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102">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03">
            <w:pPr>
              <w:widowControl w:val="0"/>
              <w:rPr/>
            </w:pPr>
            <w:hyperlink r:id="rId91">
              <w:r w:rsidDel="00000000" w:rsidR="00000000" w:rsidRPr="00000000">
                <w:rPr>
                  <w:color w:val="1155cc"/>
                  <w:u w:val="single"/>
                  <w:rtl w:val="0"/>
                </w:rPr>
                <w:t xml:space="preserve">I am the family member or caregiver of a Mentally Incapacitated (MI) Patient. Can I receive CareShield Life/ElderShield/MediSave Care payouts on their behalf?</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104">
            <w:pPr>
              <w:widowControl w:val="0"/>
              <w:shd w:fill="f7f7f7" w:val="clear"/>
              <w:rPr>
                <w:color w:val="262626"/>
              </w:rPr>
            </w:pPr>
            <w:r w:rsidDel="00000000" w:rsidR="00000000" w:rsidRPr="00000000">
              <w:rPr>
                <w:color w:val="262626"/>
                <w:rtl w:val="0"/>
              </w:rPr>
              <w:t xml:space="preserve">You may nominate your own bank account to receive monthly CareShield Life/ElderShield/MediSave Care payouts on behalf of a Mentally Incapacitated (MI) patient. However, if the payout is </w:t>
            </w:r>
            <w:r w:rsidDel="00000000" w:rsidR="00000000" w:rsidRPr="00000000">
              <w:rPr>
                <w:b w:val="1"/>
                <w:bCs w:val="1"/>
                <w:color w:val="262626"/>
                <w:u w:val="single"/>
                <w:rtl w:val="0"/>
              </w:rPr>
              <w:t xml:space="preserve">not</w:t>
            </w:r>
            <w:r w:rsidDel="00000000" w:rsidR="00000000" w:rsidRPr="00000000">
              <w:rPr>
                <w:b w:val="1"/>
                <w:bCs w:val="1"/>
                <w:color w:val="262626"/>
                <w:rtl w:val="0"/>
              </w:rPr>
              <w:t xml:space="preserve"> </w:t>
            </w:r>
            <w:r w:rsidDel="00000000" w:rsidR="00000000" w:rsidRPr="00000000">
              <w:rPr>
                <w:color w:val="262626"/>
                <w:rtl w:val="0"/>
              </w:rPr>
              <w:t xml:space="preserve">made to the patient or their nursing home, the family member or caregiver must obtain a deputyship within 12 months to prevent the suspension of payouts. This measure is in place to safeguard the patient’s interests.  </w:t>
            </w:r>
          </w:p>
          <w:p w:rsidR="00000000" w:rsidDel="00000000" w:rsidP="00000000" w:rsidRDefault="00000000" w:rsidRPr="00000000" w14:paraId="00000105">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106">
            <w:pPr>
              <w:widowControl w:val="0"/>
              <w:shd w:fill="f7f7f7" w:val="clear"/>
              <w:rPr>
                <w:color w:val="262626"/>
              </w:rPr>
            </w:pPr>
            <w:r w:rsidDel="00000000" w:rsidR="00000000" w:rsidRPr="00000000">
              <w:rPr>
                <w:color w:val="262626"/>
                <w:rtl w:val="0"/>
              </w:rPr>
              <w:t xml:space="preserve">For more details, please refer to the Frequently Asked Questions on</w:t>
            </w:r>
            <w:hyperlink r:id="rId92">
              <w:r w:rsidDel="00000000" w:rsidR="00000000" w:rsidRPr="00000000">
                <w:rPr>
                  <w:color w:val="262626"/>
                  <w:rtl w:val="0"/>
                </w:rPr>
                <w:t xml:space="preserve"> </w:t>
              </w:r>
            </w:hyperlink>
            <w:hyperlink r:id="rId93">
              <w:r w:rsidDel="00000000" w:rsidR="00000000" w:rsidRPr="00000000">
                <w:rPr>
                  <w:color w:val="327472"/>
                  <w:u w:val="single"/>
                  <w:rtl w:val="0"/>
                </w:rPr>
                <w:t xml:space="preserve">AIC’s website</w:t>
              </w:r>
            </w:hyperlink>
            <w:r w:rsidDel="00000000" w:rsidR="00000000" w:rsidRPr="00000000">
              <w:rPr>
                <w:color w:val="262626"/>
                <w:rtl w:val="0"/>
              </w:rPr>
              <w:t xml:space="preserve">. </w:t>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107">
            <w:pPr>
              <w:widowControl w:val="0"/>
              <w:rPr/>
            </w:pPr>
            <w:r w:rsidDel="00000000" w:rsidR="00000000" w:rsidRPr="00000000">
              <w:rPr>
                <w:rtl w:val="0"/>
              </w:rPr>
              <w:t xml:space="preserve">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08">
            <w:pPr>
              <w:widowControl w:val="0"/>
              <w:rPr/>
            </w:pPr>
            <w:hyperlink r:id="rId94">
              <w:r w:rsidDel="00000000" w:rsidR="00000000" w:rsidRPr="00000000">
                <w:rPr>
                  <w:color w:val="1155cc"/>
                  <w:u w:val="single"/>
                  <w:rtl w:val="0"/>
                </w:rPr>
                <w:t xml:space="preserve">Can an MOH-accredited severe disability assessor certify the applicant’s mental capacity for CareShield Life/ElderShield/MediSave Care claims?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109">
            <w:pPr>
              <w:widowControl w:val="0"/>
              <w:shd w:fill="f7f7f7" w:val="clear"/>
              <w:rPr>
                <w:color w:val="262626"/>
              </w:rPr>
            </w:pPr>
            <w:r w:rsidDel="00000000" w:rsidR="00000000" w:rsidRPr="00000000">
              <w:rPr>
                <w:color w:val="262626"/>
                <w:rtl w:val="0"/>
              </w:rPr>
              <w:t xml:space="preserve">A mental capacity assessment can be carried out by any doctor registered with the Singapore Medical Council for the purpose of claiming under CareShield Life/ElderShield/MediSave Care. If you require a mental capacity assessment, it is advisable to check with your assessor beforehand to confirm whether they are able to perform it, before booking a disability assessment appointment. </w:t>
            </w:r>
          </w:p>
          <w:p w:rsidR="00000000" w:rsidDel="00000000" w:rsidP="00000000" w:rsidRDefault="00000000" w:rsidRPr="00000000" w14:paraId="0000010A">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10B">
            <w:pPr>
              <w:widowControl w:val="0"/>
              <w:shd w:fill="f7f7f7" w:val="clear"/>
              <w:rPr>
                <w:color w:val="262626"/>
              </w:rPr>
            </w:pPr>
            <w:r w:rsidDel="00000000" w:rsidR="00000000" w:rsidRPr="00000000">
              <w:rPr>
                <w:color w:val="262626"/>
                <w:rtl w:val="0"/>
              </w:rPr>
              <w:t xml:space="preserve">Depending on the applicant’s condition and needs, some cases may require a more detailed or complex mental capacity assessment that could take more time. In such cases, the assessor may charge an additional fee on top of the disability assessment fee.</w:t>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10C">
            <w:pPr>
              <w:widowControl w:val="0"/>
              <w:rPr/>
            </w:pPr>
            <w:r w:rsidDel="00000000" w:rsidR="00000000" w:rsidRPr="00000000">
              <w:rPr>
                <w:rtl w:val="0"/>
              </w:rPr>
              <w:t xml:space="preserve">Government administration of ElderShield in 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0D">
            <w:pPr>
              <w:widowControl w:val="0"/>
              <w:rPr/>
            </w:pPr>
            <w:hyperlink r:id="rId95">
              <w:r w:rsidDel="00000000" w:rsidR="00000000" w:rsidRPr="00000000">
                <w:rPr>
                  <w:color w:val="1155cc"/>
                  <w:u w:val="single"/>
                  <w:rtl w:val="0"/>
                </w:rPr>
                <w:t xml:space="preserve">Which agencies will administer ElderShield?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10E">
            <w:pPr>
              <w:widowControl w:val="0"/>
              <w:rPr/>
            </w:pPr>
            <w:r w:rsidDel="00000000" w:rsidR="00000000" w:rsidRPr="00000000">
              <w:rPr>
                <w:color w:val="262626"/>
                <w:shd w:fill="f7f7f7" w:val="clear"/>
                <w:rtl w:val="0"/>
              </w:rPr>
              <w:t xml:space="preserve">ElderShield will be jointly administered by the Central Provident Fund Board (CPFB) and Agency for Integrated Care (AIC).</w:t>
            </w:r>
            <w:r w:rsidDel="00000000" w:rsidR="00000000" w:rsidRPr="00000000">
              <w:rPr>
                <w:rtl w:val="0"/>
              </w:rPr>
              <w:t xml:space="preserve"> </w:t>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10F">
            <w:pPr>
              <w:widowControl w:val="0"/>
              <w:rPr/>
            </w:pPr>
            <w:r w:rsidDel="00000000" w:rsidR="00000000" w:rsidRPr="00000000">
              <w:rPr>
                <w:rtl w:val="0"/>
              </w:rPr>
              <w:t xml:space="preserve">Government administration of ElderShield in 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10">
            <w:pPr>
              <w:widowControl w:val="0"/>
              <w:rPr/>
            </w:pPr>
            <w:hyperlink r:id="rId96">
              <w:r w:rsidDel="00000000" w:rsidR="00000000" w:rsidRPr="00000000">
                <w:rPr>
                  <w:color w:val="1155cc"/>
                  <w:u w:val="single"/>
                  <w:rtl w:val="0"/>
                </w:rPr>
                <w:t xml:space="preserve">Will my ElderShield premiums change due to Government administration?</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111">
            <w:pPr>
              <w:widowControl w:val="0"/>
              <w:rPr/>
            </w:pPr>
            <w:r w:rsidDel="00000000" w:rsidR="00000000" w:rsidRPr="00000000">
              <w:rPr>
                <w:color w:val="262626"/>
                <w:shd w:fill="f7f7f7" w:val="clear"/>
                <w:rtl w:val="0"/>
              </w:rPr>
              <w:t xml:space="preserve">Since November 2021, the Government has taken over the administration of ElderShield from insurers. You will continue to pay the same premiums and enjoy the same benefits under ElderShield for as long as you are covered. In the event that the actual claims are lower than projected, premium rebates will be given to eligible ElderShield insureds.</w:t>
            </w:r>
            <w:r w:rsidDel="00000000" w:rsidR="00000000" w:rsidRPr="00000000">
              <w:rPr>
                <w:rtl w:val="0"/>
              </w:rPr>
              <w:t xml:space="preserve"> </w:t>
            </w:r>
          </w:p>
        </w:tc>
      </w:tr>
    </w:tbl>
    <w:p w:rsidR="00000000" w:rsidDel="00000000" w:rsidP="00000000" w:rsidRDefault="00000000" w:rsidRPr="00000000" w14:paraId="00000112">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Roman"/>
      <w:lvlText w:val="%1."/>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Roman"/>
      <w:lvlText w:val="%1."/>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ww.cpf.gov.sg/service/article/when-is-the-last-premium-payable-for-eldershield-why-did-i-receive-a-request-for-premiums-payment-after-i-turned-65-last-year" TargetMode="External"/><Relationship Id="rId84" Type="http://schemas.openxmlformats.org/officeDocument/2006/relationships/hyperlink" Target="https://www.cpf.gov.sg/service/article/does-having-dementia-automatically-qualify-an-individual-for-careshield-life-eldershield-claims" TargetMode="External"/><Relationship Id="rId83" Type="http://schemas.openxmlformats.org/officeDocument/2006/relationships/hyperlink" Target="https://www.cpf.gov.sg/service/article/why-do-i-have-to-go-through-the-quarterly-survivorship-check-for-careshield-life-eldershield-medisave-care" TargetMode="External"/><Relationship Id="rId42" Type="http://schemas.openxmlformats.org/officeDocument/2006/relationships/hyperlink" Target="https://www.cpf.gov.sg/healthcaredashboard" TargetMode="External"/><Relationship Id="rId86" Type="http://schemas.openxmlformats.org/officeDocument/2006/relationships/hyperlink" Target="https://www.cpf.gov.sg/service/article/can-the-pool-of-assessors-for-careshield-life-eldershield-medisave-care-be-expanded-to-include-singapore-registered-doctors-therapists-or-nurses" TargetMode="External"/><Relationship Id="rId41" Type="http://schemas.openxmlformats.org/officeDocument/2006/relationships/hyperlink" Target="https://www.cpf.gov.sg/service/article/what-happens-if-i-do-not-pay-the-premiums-i-owe-for-eldershield" TargetMode="External"/><Relationship Id="rId85" Type="http://schemas.openxmlformats.org/officeDocument/2006/relationships/hyperlink" Target="https://www.cpf.gov.sg/service/article/why-am-i-unable-to-undergo-a-severe-disability-assessment-for-careshield-life-eldershield-medisave-care-during-my-hospitalisation" TargetMode="External"/><Relationship Id="rId44" Type="http://schemas.openxmlformats.org/officeDocument/2006/relationships/hyperlink" Target="https://www.cpf.gov.sg/service/article/why-is-there-an-error-message-stating-that-my-medisave-balance-is-insufficient-to-take-over-paying-an-insured-s-careshield-life-eldershield-medishield-life-premiums" TargetMode="External"/><Relationship Id="rId88" Type="http://schemas.openxmlformats.org/officeDocument/2006/relationships/hyperlink" Target="https://www.cpf.gov.sg/service/article/why-can-t-careshield-life-eldershield-automatically-reimburse-long-term-care-costs-the-way-medishield-life-does-for-hospital-bills" TargetMode="External"/><Relationship Id="rId43" Type="http://schemas.openxmlformats.org/officeDocument/2006/relationships/hyperlink" Target="https://www.cpf.gov.sg/healthcaredashboard" TargetMode="External"/><Relationship Id="rId87" Type="http://schemas.openxmlformats.org/officeDocument/2006/relationships/hyperlink" Target="https://www.cpf.gov.sg/service/article/are-there-alternative-documents-i-can-submit-for-careshield-life-eldershield-medisave-care-claims-in-place-of-a-severe-disability-assessment" TargetMode="External"/><Relationship Id="rId46" Type="http://schemas.openxmlformats.org/officeDocument/2006/relationships/hyperlink" Target="https://www.cpf.gov.sg/service/article/why-is-there-an-error-message-stating-that-i-am-not-paying-for-my-family-member-s-careshield-life-eldershield-medishield-life-coverage-when-i-tried-to-stop-premium-payment" TargetMode="External"/><Relationship Id="rId45" Type="http://schemas.openxmlformats.org/officeDocument/2006/relationships/hyperlink" Target="https://www.cpf.gov.sg/member/tools-and-services/forms-e-applications/top-up-medisave-account" TargetMode="External"/><Relationship Id="rId89" Type="http://schemas.openxmlformats.org/officeDocument/2006/relationships/hyperlink" Target="https://www.cpf.gov.sg/service/article/i-am-receiving-other-disability-assistance-schemes-such-as-pioneer-generation-disability-assistance-scheme-or-home-caregiving-grant-can-i-qualify-for-careshield-life-or-eldershield-claims" TargetMode="External"/><Relationship Id="rId80" Type="http://schemas.openxmlformats.org/officeDocument/2006/relationships/hyperlink" Target="https://www.cpf.gov.sg/service/article/which-organisations-are-responsible-for-administering-the-careshield-life-eldershield-and-medisave-care-schemes" TargetMode="External"/><Relationship Id="rId82" Type="http://schemas.openxmlformats.org/officeDocument/2006/relationships/hyperlink" Target="https://www.cpf.gov.sg/service/article/i-already-went-for-a-severe-disability-assessment-recently-why-is-the-agency-for-integrated-care-aic-requesting-me-to-go-for-another" TargetMode="External"/><Relationship Id="rId81" Type="http://schemas.openxmlformats.org/officeDocument/2006/relationships/hyperlink" Target="https://www.cpf.gov.sg/service/article/can-i-nominate-the-mentally-incapacitated-mi-patient-s-own-bank-account-to-receive-the-monthly-careshield-life-eldershield-medisave-care-payou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pf.gov.sg/member/tools-and-services/forms-e-applications/application-to-join-careshield-life" TargetMode="External"/><Relationship Id="rId48" Type="http://schemas.openxmlformats.org/officeDocument/2006/relationships/hyperlink" Target="https://www.cpf.gov.sg/service/article/how-do-i-top-up-my-medisave-for-medishield-life-careshield-life-and-eldershield-premiums-and-how-can-i-check-if-it-has-been-successfully-processed" TargetMode="External"/><Relationship Id="rId47" Type="http://schemas.openxmlformats.org/officeDocument/2006/relationships/hyperlink" Target="https://www.cpf.gov.sg/service/article/what-is-the-rationale-for-imposing-goods-and-services-tax-gst-on-medishield-life-careshield-life-and-eldershield-premiums" TargetMode="External"/><Relationship Id="rId49" Type="http://schemas.openxmlformats.org/officeDocument/2006/relationships/hyperlink" Target="https://www.cpf.gov.sg/member/tools-and-services/forms-e-applications/top-up-medisave-account" TargetMode="External"/><Relationship Id="rId5" Type="http://schemas.openxmlformats.org/officeDocument/2006/relationships/styles" Target="styles.xml"/><Relationship Id="rId6" Type="http://schemas.openxmlformats.org/officeDocument/2006/relationships/hyperlink" Target="https://www.cpf.gov.sg/service/article/what-is-eldershield" TargetMode="External"/><Relationship Id="rId7" Type="http://schemas.openxmlformats.org/officeDocument/2006/relationships/hyperlink" Target="https://www.cpf.gov.sg/service/article/how-do-i-join-eldershield" TargetMode="External"/><Relationship Id="rId8" Type="http://schemas.openxmlformats.org/officeDocument/2006/relationships/hyperlink" Target="https://www.cpf.gov.sg/member/tools-and-services/forms-e-applications/application-to-join-careshield-life" TargetMode="External"/><Relationship Id="rId73" Type="http://schemas.openxmlformats.org/officeDocument/2006/relationships/hyperlink" Target="https://www.aic.sg/" TargetMode="External"/><Relationship Id="rId72" Type="http://schemas.openxmlformats.org/officeDocument/2006/relationships/hyperlink" Target="https://efinance.aic.sg/" TargetMode="External"/><Relationship Id="rId31" Type="http://schemas.openxmlformats.org/officeDocument/2006/relationships/hyperlink" Target="https://www.cpf.gov.sg/member/tools-and-services/forms-e-applications/change-payer-for-medishield-life-careshield-life-eldershield" TargetMode="External"/><Relationship Id="rId75" Type="http://schemas.openxmlformats.org/officeDocument/2006/relationships/hyperlink" Target="https://www.cpf.gov.sg/service/article/i-would-like-my-monthly-payouts-for-careshield-life-eldershield-medisave-care-to-be-made-to-an-overseas-bank-account-how-can-i-do-so" TargetMode="External"/><Relationship Id="rId30" Type="http://schemas.openxmlformats.org/officeDocument/2006/relationships/hyperlink" Target="https://www.cpf.gov.sg/member/tools-and-services/forms-e-applications/change-payer-for-medishield-life-careshield-life-eldershield" TargetMode="External"/><Relationship Id="rId74" Type="http://schemas.openxmlformats.org/officeDocument/2006/relationships/hyperlink" Target="https://www.aic.sg/" TargetMode="External"/><Relationship Id="rId33" Type="http://schemas.openxmlformats.org/officeDocument/2006/relationships/hyperlink" Target="https://www.cpf.gov.sg/member/ds/statements/transaction-history" TargetMode="External"/><Relationship Id="rId77" Type="http://schemas.openxmlformats.org/officeDocument/2006/relationships/hyperlink" Target="https://www.cpf.gov.sg/service/article/i-am-staying-in-a-nursing-home-can-i-use-medisave-care-careshield-life-eldershield-payouts-to-pay-for-the-monthly-bills" TargetMode="External"/><Relationship Id="rId32" Type="http://schemas.openxmlformats.org/officeDocument/2006/relationships/hyperlink" Target="https://www.cpf.gov.sg/service/article/i-am-paying-eldershield-premiums-for-myself-and-my-dependants-how-do-i-check-the-transaction-details" TargetMode="External"/><Relationship Id="rId76" Type="http://schemas.openxmlformats.org/officeDocument/2006/relationships/hyperlink" Target="https://www.cpf.gov.sg/service/article/can-i-nominate-a-joint-bank-account-with-the-mentally-incapacitated-mi-patient-to-receive-the-monthly-careshield-life-eldershield-medisave-care-payouts" TargetMode="External"/><Relationship Id="rId35" Type="http://schemas.openxmlformats.org/officeDocument/2006/relationships/hyperlink" Target="https://www.cpf.gov.sg/service/article/if-there-are-insufficient-funds-in-my-medisave-account-can-i-use-my-ordinary-account-special-account-monies-to-pay-for-my-medishield-life-careshield-life-or-eldershield-premiums" TargetMode="External"/><Relationship Id="rId79" Type="http://schemas.openxmlformats.org/officeDocument/2006/relationships/hyperlink" Target="https://www.cpf.gov.sg/service/article/does-the-nursing-home-charge-for-performing-the-resident-assessment-form-raf-for-the-applicant" TargetMode="External"/><Relationship Id="rId34" Type="http://schemas.openxmlformats.org/officeDocument/2006/relationships/hyperlink" Target="https://www.cpf.gov.sg/member/ds/statements/transaction-history" TargetMode="External"/><Relationship Id="rId78" Type="http://schemas.openxmlformats.org/officeDocument/2006/relationships/hyperlink" Target="https://www.cpf.gov.sg/service/article/who-should-i-approach-at-the-nursing-home-should-i-need-assistance-with-application-for-schemes-to-support-long-term-care-costs" TargetMode="External"/><Relationship Id="rId71" Type="http://schemas.openxmlformats.org/officeDocument/2006/relationships/hyperlink" Target="https://efinance.aic.sg/" TargetMode="External"/><Relationship Id="rId70" Type="http://schemas.openxmlformats.org/officeDocument/2006/relationships/hyperlink" Target="https://www.cpf.gov.sg/service/article/how-do-i-update-my-bank-account-details-for-my-careshield-life-eldershield-medisave-care-payouts" TargetMode="External"/><Relationship Id="rId37" Type="http://schemas.openxmlformats.org/officeDocument/2006/relationships/hyperlink" Target="https://www.cpf.gov.sg/member/tools-and-services/forms-e-applications/top-up-medisave-account" TargetMode="External"/><Relationship Id="rId36" Type="http://schemas.openxmlformats.org/officeDocument/2006/relationships/hyperlink" Target="https://ask.gov.sg/moh/questions/cm2vqixjm00bxa71bkq38cbhn?from=topics" TargetMode="External"/><Relationship Id="rId39" Type="http://schemas.openxmlformats.org/officeDocument/2006/relationships/hyperlink" Target="https://www.cpf.gov.sg/service/article/do-i-still-need-to-pay-premiums-if-i-am-eligible-for-eldershield-benefit-claim-payout" TargetMode="External"/><Relationship Id="rId38" Type="http://schemas.openxmlformats.org/officeDocument/2006/relationships/hyperlink" Target="https://www.cpf.gov.sg/member/tools-and-services/forms-e-applications/change-payer-for-medishield-life-careshield-life-eldershield" TargetMode="External"/><Relationship Id="rId62" Type="http://schemas.openxmlformats.org/officeDocument/2006/relationships/hyperlink" Target="https://www.cpf.gov.sg/service/article/who-are-the-moh-accredited-severe-disability-assessors-for-careshield-life-eldershield-medisave-care-and-where-can-i-find-the-list-of-assessors-if-i-need-to-arrange-an-assessment" TargetMode="External"/><Relationship Id="rId61" Type="http://schemas.openxmlformats.org/officeDocument/2006/relationships/hyperlink" Target="https://www.cpf.gov.sg/service/article/can-i-submit-a-claim-for-both-careshield-life-eldershield-and-medisave-care-concurrently" TargetMode="External"/><Relationship Id="rId20" Type="http://schemas.openxmlformats.org/officeDocument/2006/relationships/hyperlink" Target="https://www.cpf.gov.sg/member/tools-and-services/forms-e-applications/change-payer-for-medishield-life-careshield-life-eldershield" TargetMode="External"/><Relationship Id="rId64" Type="http://schemas.openxmlformats.org/officeDocument/2006/relationships/hyperlink" Target="https://www.aic.sg/financial-assistance/severe-disability-assessment/" TargetMode="External"/><Relationship Id="rId63" Type="http://schemas.openxmlformats.org/officeDocument/2006/relationships/hyperlink" Target="https://www.aic.sg/financial-assistance/severe-disability-assessment/" TargetMode="External"/><Relationship Id="rId22" Type="http://schemas.openxmlformats.org/officeDocument/2006/relationships/hyperlink" Target="https://www.cpf.gov.sg/member/tools-and-services/forms-e-applications/top-up-medisave-account" TargetMode="External"/><Relationship Id="rId66" Type="http://schemas.openxmlformats.org/officeDocument/2006/relationships/hyperlink" Target="https://www.aic.sg/financial-assistance/severe-disability-assessment/" TargetMode="External"/><Relationship Id="rId21" Type="http://schemas.openxmlformats.org/officeDocument/2006/relationships/hyperlink" Target="https://www.cpf.gov.sg/member/tools-and-services/forms-e-applications/top-up-medisave-account" TargetMode="External"/><Relationship Id="rId65" Type="http://schemas.openxmlformats.org/officeDocument/2006/relationships/hyperlink" Target="https://www.cpf.gov.sg/service/article/can-i-be-assessed-by-my-own-doctor-or-therapist-for-careshield-life-eldershield-medisave-care-claim-eligibility" TargetMode="External"/><Relationship Id="rId24" Type="http://schemas.openxmlformats.org/officeDocument/2006/relationships/hyperlink" Target="https://www.cpf.gov.sg/service/article/who-are-the-egiro-participating-banks-for-the-giro-online-application" TargetMode="External"/><Relationship Id="rId68" Type="http://schemas.openxmlformats.org/officeDocument/2006/relationships/hyperlink" Target="https://www.cpf.gov.sg/service/article/do-i-need-to-pay-for-the-careshield-life-eldershield-medisave-care-disability-assessment" TargetMode="External"/><Relationship Id="rId23" Type="http://schemas.openxmlformats.org/officeDocument/2006/relationships/hyperlink" Target="https://www.cpf.gov.sg/member/tools-and-services/forms-e-applications/set-up-giro-for-healthcare-premiums" TargetMode="External"/><Relationship Id="rId67" Type="http://schemas.openxmlformats.org/officeDocument/2006/relationships/hyperlink" Target="https://www.aic.sg/financial-assistance/severe-disability-assessment/" TargetMode="External"/><Relationship Id="rId60" Type="http://schemas.openxmlformats.org/officeDocument/2006/relationships/hyperlink" Target="https://efinance.aic.sg/" TargetMode="External"/><Relationship Id="rId26" Type="http://schemas.openxmlformats.org/officeDocument/2006/relationships/hyperlink" Target="https://www.cpf.gov.sg/member/ds/statements/transaction-history" TargetMode="External"/><Relationship Id="rId25" Type="http://schemas.openxmlformats.org/officeDocument/2006/relationships/hyperlink" Target="https://www.cpf.gov.sg/service/article/who-are-the-egiro-participating-banks-for-the-giro-online-application" TargetMode="External"/><Relationship Id="rId69" Type="http://schemas.openxmlformats.org/officeDocument/2006/relationships/hyperlink" Target="https://www.cpf.gov.sg/service/article/can-my-medisave-be-used-to-pay-for-severe-disability-assessments" TargetMode="External"/><Relationship Id="rId28" Type="http://schemas.openxmlformats.org/officeDocument/2006/relationships/hyperlink" Target="https://www.cpf.gov.sg/service/article/what-happens-when-there-are-insufficient-funds-in-my-medisave-to-pay-for-my-eldershield-premium" TargetMode="External"/><Relationship Id="rId27" Type="http://schemas.openxmlformats.org/officeDocument/2006/relationships/hyperlink" Target="https://www.cpf.gov.sg/member/ds/statements/transaction-history" TargetMode="External"/><Relationship Id="rId29" Type="http://schemas.openxmlformats.org/officeDocument/2006/relationships/hyperlink" Target="https://www.cpf.gov.sg/member/tools-and-services/forms-e-applications/top-up-medisave-account" TargetMode="External"/><Relationship Id="rId51" Type="http://schemas.openxmlformats.org/officeDocument/2006/relationships/hyperlink" Target="https://www.cpf.gov.sg/" TargetMode="External"/><Relationship Id="rId95" Type="http://schemas.openxmlformats.org/officeDocument/2006/relationships/hyperlink" Target="https://www.cpf.gov.sg/service/article/which-agencies-will-administer-eldershield" TargetMode="External"/><Relationship Id="rId50" Type="http://schemas.openxmlformats.org/officeDocument/2006/relationships/hyperlink" Target="https://www.cpf.gov.sg/member/tools-and-services/forms-e-applications/top-up-medisave-account" TargetMode="External"/><Relationship Id="rId94" Type="http://schemas.openxmlformats.org/officeDocument/2006/relationships/hyperlink" Target="https://www.cpf.gov.sg/service/article/can-an-moh-accredited-severe-disability-assessor-certify-the-applicant-s-mental-capacity-for-careshield-life-eldershield-medisave-care-claims" TargetMode="External"/><Relationship Id="rId53" Type="http://schemas.openxmlformats.org/officeDocument/2006/relationships/hyperlink" Target="https://www.cpf.gov.sg/service/article/can-i-use-my-medisave-to-pay-medishield-life-careshield-life-and-or-eldershield-premiums-for-my-family-members" TargetMode="External"/><Relationship Id="rId52" Type="http://schemas.openxmlformats.org/officeDocument/2006/relationships/hyperlink" Target="https://www.cpf.gov.sg/" TargetMode="External"/><Relationship Id="rId96" Type="http://schemas.openxmlformats.org/officeDocument/2006/relationships/hyperlink" Target="https://www.cpf.gov.sg/service/article/will-my-eldershield-premiums-change-due-to-government-administration" TargetMode="External"/><Relationship Id="rId11" Type="http://schemas.openxmlformats.org/officeDocument/2006/relationships/hyperlink" Target="https://www.cpf.gov.sg/service/article/how-do-i-terminate-my-eldershield-policy" TargetMode="External"/><Relationship Id="rId55" Type="http://schemas.openxmlformats.org/officeDocument/2006/relationships/hyperlink" Target="https://www.cpf.gov.sg/member/tools-and-services/forms-e-applications/change-payer-for-medishield-life-careshield-life-eldershield" TargetMode="External"/><Relationship Id="rId10" Type="http://schemas.openxmlformats.org/officeDocument/2006/relationships/hyperlink" Target="https://www.cpf.gov.sg/service/article/how-long-will-i-be-covered-under-eldershield" TargetMode="External"/><Relationship Id="rId54" Type="http://schemas.openxmlformats.org/officeDocument/2006/relationships/hyperlink" Target="https://www.cpf.gov.sg/member/tools-and-services/forms-e-applications/change-payer-for-medishield-life-careshield-life-eldershield" TargetMode="External"/><Relationship Id="rId13" Type="http://schemas.openxmlformats.org/officeDocument/2006/relationships/hyperlink" Target="https://www.cpf.gov.sg/service/article/can-i-upgrade-or-downgrade-between-eldershield-300-and-eldershield-400" TargetMode="External"/><Relationship Id="rId57" Type="http://schemas.openxmlformats.org/officeDocument/2006/relationships/hyperlink" Target="https://www.cpf.gov.sg/service/article/when-am-i-eligible-to-make-a-careshield-life-eldershield-claim" TargetMode="External"/><Relationship Id="rId12" Type="http://schemas.openxmlformats.org/officeDocument/2006/relationships/hyperlink" Target="https://www.cpf.gov.sg/member/tools-and-services/forms-e-applications/stop-careshield-life-or-eldershield-cover" TargetMode="External"/><Relationship Id="rId56" Type="http://schemas.openxmlformats.org/officeDocument/2006/relationships/hyperlink" Target="https://www.cpf.gov.sg/service/article/will-i-continue-getting-eldershield-premium-rebates-in-the-future" TargetMode="External"/><Relationship Id="rId91" Type="http://schemas.openxmlformats.org/officeDocument/2006/relationships/hyperlink" Target="https://www.cpf.gov.sg/service/article/i-am-the-family-member-or-caregiver-of-a-mentally-incapacitated-mi-patient-can-i-receive-careshield-life-eldershield-medisave-care-payouts-on-their-behalf" TargetMode="External"/><Relationship Id="rId90" Type="http://schemas.openxmlformats.org/officeDocument/2006/relationships/hyperlink" Target="https://www.cpf.gov.sg/service/article/when-will-i-receive-my-monthly-careshield-life-eldershield-medisave-care-payouts" TargetMode="External"/><Relationship Id="rId93" Type="http://schemas.openxmlformats.org/officeDocument/2006/relationships/hyperlink" Target="https://www.aic.sg/" TargetMode="External"/><Relationship Id="rId92" Type="http://schemas.openxmlformats.org/officeDocument/2006/relationships/hyperlink" Target="https://www.aic.sg/" TargetMode="External"/><Relationship Id="rId15" Type="http://schemas.openxmlformats.org/officeDocument/2006/relationships/hyperlink" Target="https://www.cpf.gov.sg/service/article/how-much-is-my-eldershield-premium" TargetMode="External"/><Relationship Id="rId59" Type="http://schemas.openxmlformats.org/officeDocument/2006/relationships/hyperlink" Target="https://efinance.aic.sg/" TargetMode="External"/><Relationship Id="rId14" Type="http://schemas.openxmlformats.org/officeDocument/2006/relationships/hyperlink" Target="https://www.cpf.gov.sg/service/article/what-are-the-benefits-of-the-eldershield-scheme" TargetMode="External"/><Relationship Id="rId58" Type="http://schemas.openxmlformats.org/officeDocument/2006/relationships/hyperlink" Target="https://www.cpf.gov.sg/service/article/how-do-i-make-an-eldershield-claim" TargetMode="External"/><Relationship Id="rId17" Type="http://schemas.openxmlformats.org/officeDocument/2006/relationships/hyperlink" Target="https://www.cpf.gov.sg/member/healthcare-financing/eldershield" TargetMode="External"/><Relationship Id="rId16" Type="http://schemas.openxmlformats.org/officeDocument/2006/relationships/hyperlink" Target="https://www.cpf.gov.sg/member/healthcare-financing/eldershield" TargetMode="External"/><Relationship Id="rId19" Type="http://schemas.openxmlformats.org/officeDocument/2006/relationships/hyperlink" Target="https://www.cpf.gov.sg/healthcare" TargetMode="External"/><Relationship Id="rId18" Type="http://schemas.openxmlformats.org/officeDocument/2006/relationships/hyperlink" Target="https://www.cpf.gov.sg/service/article/how-can-i-view-and-pay-my-my-dependant-s-s-careshield-life-eldershield-and-medishield-life-premiu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