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5C" w:rsidRPr="0049589B" w:rsidRDefault="0049589B">
      <w:pPr>
        <w:rPr>
          <w:b/>
          <w:sz w:val="24"/>
          <w:u w:val="single"/>
        </w:rPr>
      </w:pPr>
      <w:r w:rsidRPr="0049589B">
        <w:rPr>
          <w:b/>
          <w:sz w:val="24"/>
          <w:u w:val="single"/>
        </w:rPr>
        <w:t>Εγγυήσεις</w:t>
      </w:r>
      <w:bookmarkStart w:id="0" w:name="_GoBack"/>
      <w:bookmarkEnd w:id="0"/>
    </w:p>
    <w:p w:rsidR="0049589B" w:rsidRDefault="0049589B"/>
    <w:p w:rsidR="0049589B" w:rsidRPr="0049589B" w:rsidRDefault="0049589B">
      <w:pPr>
        <w:rPr>
          <w:lang w:val="en-US"/>
        </w:rPr>
      </w:pPr>
      <w:r>
        <w:t xml:space="preserve">Όλα τα έπιπλα κουζίνας, οι πάγκοι, οι ηλεκτρικές συσκευές και οι ντουλάπες καλύπτονται από εργοστασιακή εγγύηση που κυμαίνεται από 2 έως 10 έτη. Η </w:t>
      </w:r>
      <w:r>
        <w:rPr>
          <w:lang w:val="en-US"/>
        </w:rPr>
        <w:t>Gruppo</w:t>
      </w:r>
      <w:r w:rsidRPr="0049589B">
        <w:t xml:space="preserve"> </w:t>
      </w:r>
      <w:r>
        <w:rPr>
          <w:lang w:val="en-US"/>
        </w:rPr>
        <w:t>Cucine</w:t>
      </w:r>
      <w:r w:rsidRPr="0049589B">
        <w:t xml:space="preserve"> </w:t>
      </w:r>
      <w:r>
        <w:t xml:space="preserve">προσφέρει επιλογές επέκτασης εγγύησης που διασφαλίζει την επένδυση του τελικού καταναλωτή σε βάθος χρόνου. </w:t>
      </w:r>
    </w:p>
    <w:sectPr w:rsidR="0049589B" w:rsidRPr="004958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9B"/>
    <w:rsid w:val="0004055C"/>
    <w:rsid w:val="0049589B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8816"/>
  <w15:chartTrackingRefBased/>
  <w15:docId w15:val="{A3754E40-1195-4F1C-9CF4-E4F71A9F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Agranitis</dc:creator>
  <cp:keywords/>
  <dc:description/>
  <cp:lastModifiedBy>Kostas Agranitis</cp:lastModifiedBy>
  <cp:revision>1</cp:revision>
  <dcterms:created xsi:type="dcterms:W3CDTF">2025-05-05T12:37:00Z</dcterms:created>
  <dcterms:modified xsi:type="dcterms:W3CDTF">2025-05-05T12:52:00Z</dcterms:modified>
</cp:coreProperties>
</file>