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CE7CF" w14:textId="77777777" w:rsidR="00444F7D" w:rsidRDefault="00444F7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905B3C9" w14:textId="77777777" w:rsidR="00444F7D" w:rsidRPr="00FA303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  <w:lang w:val="ru-RU"/>
        </w:rPr>
      </w:pPr>
      <w:bookmarkStart w:id="0" w:name="_heading=h.gjdgxs" w:colFirst="0" w:colLast="0"/>
      <w:bookmarkEnd w:id="0"/>
      <w:r w:rsidRPr="00FA303C">
        <w:rPr>
          <w:rFonts w:ascii="Arial" w:eastAsia="Arial" w:hAnsi="Arial" w:cs="Arial"/>
          <w:b/>
          <w:bCs/>
          <w:sz w:val="24"/>
          <w:szCs w:val="24"/>
          <w:lang w:val="ru-RU"/>
        </w:rPr>
        <w:t>Внимание!</w:t>
      </w:r>
      <w:r>
        <w:rPr>
          <w:rFonts w:ascii="Arial" w:eastAsia="Arial" w:hAnsi="Arial" w:cs="Arial"/>
          <w:sz w:val="24"/>
          <w:szCs w:val="24"/>
        </w:rPr>
        <w:t> </w:t>
      </w:r>
      <w:r w:rsidRPr="00FA303C">
        <w:rPr>
          <w:rFonts w:ascii="Arial" w:eastAsia="Arial" w:hAnsi="Arial" w:cs="Arial"/>
          <w:sz w:val="24"/>
          <w:szCs w:val="24"/>
          <w:lang w:val="ru-RU"/>
        </w:rPr>
        <w:t>Для выполнения тестовых заданий скачайте и откройте массив данных по ссылке:</w:t>
      </w:r>
      <w:r>
        <w:rPr>
          <w:rFonts w:ascii="Arial" w:eastAsia="Arial" w:hAnsi="Arial" w:cs="Arial"/>
          <w:sz w:val="24"/>
          <w:szCs w:val="24"/>
        </w:rPr>
        <w:t> </w:t>
      </w:r>
    </w:p>
    <w:p w14:paraId="2ACEF9B7" w14:textId="77777777" w:rsidR="00444F7D" w:rsidRPr="00FA303C" w:rsidRDefault="00000000">
      <w:pPr>
        <w:rPr>
          <w:rFonts w:ascii="Arial" w:eastAsia="Arial" w:hAnsi="Arial" w:cs="Arial"/>
          <w:sz w:val="24"/>
          <w:szCs w:val="24"/>
          <w:lang w:val="ru-RU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</w:t>
        </w:r>
        <w:r w:rsidRPr="00FA303C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://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docs</w:t>
        </w:r>
        <w:r w:rsidRPr="00FA303C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google</w:t>
        </w:r>
        <w:r w:rsidRPr="00FA303C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.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com</w:t>
        </w:r>
        <w:r w:rsidRPr="00FA303C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spreadsheets</w:t>
        </w:r>
        <w:r w:rsidRPr="00FA303C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d</w:t>
        </w:r>
        <w:r w:rsidRPr="00FA303C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/1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EOEmGcBpokRfYbiNBDQs</w:t>
        </w:r>
        <w:proofErr w:type="spellEnd"/>
        <w:r w:rsidRPr="00FA303C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5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XnWG</w:t>
        </w:r>
        <w:proofErr w:type="spellEnd"/>
        <w:r w:rsidRPr="00FA303C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9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QGmOSwYKpKiOkhQR</w:t>
        </w:r>
        <w:proofErr w:type="spellEnd"/>
        <w:r w:rsidRPr="00FA303C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4/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edit</w:t>
        </w:r>
        <w:r w:rsidRPr="00FA303C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?</w:t>
        </w:r>
        <w:proofErr w:type="spellStart"/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usp</w:t>
        </w:r>
        <w:proofErr w:type="spellEnd"/>
        <w:r w:rsidRPr="00FA303C">
          <w:rPr>
            <w:rFonts w:ascii="Arial" w:eastAsia="Arial" w:hAnsi="Arial" w:cs="Arial"/>
            <w:color w:val="0563C1"/>
            <w:sz w:val="24"/>
            <w:szCs w:val="24"/>
            <w:u w:val="single"/>
            <w:lang w:val="ru-RU"/>
          </w:rPr>
          <w:t>=</w:t>
        </w:r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sharing</w:t>
        </w:r>
      </w:hyperlink>
    </w:p>
    <w:p w14:paraId="614EB732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1. Во вкладке "Данные об аудитории" информация о пользователях, посетивших наше приложение в ноябре. Чему равен </w:t>
      </w:r>
      <w:r>
        <w:rPr>
          <w:rFonts w:ascii="Arial" w:eastAsia="Arial" w:hAnsi="Arial" w:cs="Arial"/>
          <w:sz w:val="24"/>
          <w:szCs w:val="24"/>
        </w:rPr>
        <w:t>MAU</w:t>
      </w: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 продукта?</w:t>
      </w:r>
      <w:r>
        <w:rPr>
          <w:rFonts w:ascii="Arial" w:eastAsia="Arial" w:hAnsi="Arial" w:cs="Arial"/>
          <w:sz w:val="24"/>
          <w:szCs w:val="24"/>
        </w:rPr>
        <w:t> </w:t>
      </w:r>
    </w:p>
    <w:p w14:paraId="23D6F193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MAU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Monthly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FA303C">
        <w:rPr>
          <w:rFonts w:ascii="Arial" w:eastAsia="Arial" w:hAnsi="Arial" w:cs="Arial"/>
          <w:sz w:val="20"/>
          <w:szCs w:val="20"/>
          <w:lang w:val="ru-RU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07FE6A46" w14:textId="77777777" w:rsidR="00444F7D" w:rsidRPr="00FA303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2321FA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7639</w:t>
      </w:r>
      <w:r>
        <w:rPr>
          <w:rFonts w:ascii="Arial" w:eastAsia="Arial" w:hAnsi="Arial" w:cs="Arial"/>
          <w:sz w:val="20"/>
          <w:szCs w:val="20"/>
        </w:rPr>
        <w:pict w14:anchorId="4A5992A9">
          <v:shape id="_x0000_i1026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4B2267D8">
          <v:shape id="_x0000_i1027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756BEE6D">
          <v:shape id="_x0000_i1028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16529</w:t>
      </w:r>
    </w:p>
    <w:p w14:paraId="463FB90D" w14:textId="77777777" w:rsidR="00444F7D" w:rsidRPr="00FA303C" w:rsidRDefault="00444F7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15AAF55A" w14:textId="77777777" w:rsidR="00444F7D" w:rsidRDefault="00000000">
      <w:pPr>
        <w:spacing w:after="100"/>
        <w:rPr>
          <w:b/>
          <w:sz w:val="21"/>
          <w:lang w:val="en-US"/>
        </w:rPr>
      </w:pPr>
      <w:r w:rsidRPr="00FA303C">
        <w:rPr>
          <w:b/>
          <w:sz w:val="21"/>
          <w:lang w:val="ru-RU"/>
        </w:rPr>
        <w:t>Ответ: **7 639** уникальных пользователей (</w:t>
      </w:r>
      <w:r>
        <w:rPr>
          <w:b/>
          <w:sz w:val="21"/>
        </w:rPr>
        <w:t>MAU</w:t>
      </w:r>
      <w:r w:rsidRPr="00FA303C">
        <w:rPr>
          <w:b/>
          <w:sz w:val="21"/>
          <w:lang w:val="ru-RU"/>
        </w:rPr>
        <w:t>).</w:t>
      </w:r>
    </w:p>
    <w:p w14:paraId="330198A6" w14:textId="77777777" w:rsidR="002A5CD3" w:rsidRPr="002A5CD3" w:rsidRDefault="002A5CD3">
      <w:pPr>
        <w:spacing w:after="100"/>
        <w:rPr>
          <w:lang w:val="en-US"/>
        </w:rPr>
      </w:pPr>
    </w:p>
    <w:p w14:paraId="5A933810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2.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DAU </w:t>
      </w:r>
    </w:p>
    <w:p w14:paraId="5CDAAAC2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DAU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Daily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Active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Users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</w:t>
      </w:r>
      <w:r>
        <w:rPr>
          <w:rFonts w:ascii="Arial" w:eastAsia="Arial" w:hAnsi="Arial" w:cs="Arial"/>
          <w:sz w:val="20"/>
          <w:szCs w:val="20"/>
        </w:rPr>
        <w:t>DAU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помогает понять, сколько пользователей активно пользуются продуктом каждый день.</w:t>
      </w:r>
    </w:p>
    <w:p w14:paraId="4BD5B25C" w14:textId="77777777" w:rsidR="00444F7D" w:rsidRPr="00FA303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9EDCDBB">
          <v:shape id="_x0000_i1029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255</w:t>
      </w:r>
      <w:r>
        <w:rPr>
          <w:rFonts w:ascii="Arial" w:eastAsia="Arial" w:hAnsi="Arial" w:cs="Arial"/>
          <w:sz w:val="20"/>
          <w:szCs w:val="20"/>
        </w:rPr>
        <w:pict w14:anchorId="42FA6643">
          <v:shape id="_x0000_i1030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490</w:t>
      </w:r>
      <w:r>
        <w:rPr>
          <w:rFonts w:ascii="Arial" w:eastAsia="Arial" w:hAnsi="Arial" w:cs="Arial"/>
          <w:sz w:val="20"/>
          <w:szCs w:val="20"/>
        </w:rPr>
        <w:pict w14:anchorId="1B31DE53">
          <v:shape id="_x0000_i1031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560</w:t>
      </w:r>
      <w:r>
        <w:rPr>
          <w:rFonts w:ascii="Arial" w:eastAsia="Arial" w:hAnsi="Arial" w:cs="Arial"/>
          <w:sz w:val="20"/>
          <w:szCs w:val="20"/>
        </w:rPr>
        <w:pict w14:anchorId="632AE2A7">
          <v:shape id="_x0000_i1032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483</w:t>
      </w:r>
    </w:p>
    <w:p w14:paraId="6028641D" w14:textId="77777777" w:rsidR="00444F7D" w:rsidRPr="00FA303C" w:rsidRDefault="00444F7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08958D92" w14:textId="77777777" w:rsidR="00444F7D" w:rsidRDefault="00000000">
      <w:pPr>
        <w:spacing w:after="100"/>
        <w:rPr>
          <w:b/>
          <w:sz w:val="21"/>
          <w:lang w:val="en-US"/>
        </w:rPr>
      </w:pPr>
      <w:r w:rsidRPr="00FA303C">
        <w:rPr>
          <w:b/>
          <w:sz w:val="21"/>
          <w:lang w:val="ru-RU"/>
        </w:rPr>
        <w:t xml:space="preserve">Ответ: средний </w:t>
      </w:r>
      <w:r>
        <w:rPr>
          <w:b/>
          <w:sz w:val="21"/>
        </w:rPr>
        <w:t>DAU</w:t>
      </w:r>
      <w:r w:rsidRPr="00FA303C">
        <w:rPr>
          <w:b/>
          <w:sz w:val="21"/>
          <w:lang w:val="ru-RU"/>
        </w:rPr>
        <w:t xml:space="preserve"> за ноябрь = **560.47**, то есть в вариантах ответа — **560**.</w:t>
      </w:r>
    </w:p>
    <w:p w14:paraId="34F96044" w14:textId="77777777" w:rsidR="002A5CD3" w:rsidRPr="002A5CD3" w:rsidRDefault="002A5CD3">
      <w:pPr>
        <w:spacing w:after="100"/>
        <w:rPr>
          <w:lang w:val="en-US"/>
        </w:rPr>
      </w:pPr>
    </w:p>
    <w:p w14:paraId="6C64D621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3. Используя вкладку "Данные об аудитории", посчитайте, чему будет равен </w:t>
      </w:r>
      <w:r>
        <w:rPr>
          <w:rFonts w:ascii="Arial" w:eastAsia="Arial" w:hAnsi="Arial" w:cs="Arial"/>
          <w:sz w:val="24"/>
          <w:szCs w:val="24"/>
        </w:rPr>
        <w:t>retention</w:t>
      </w: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 первого дня у пользователей, пришедших в продукт 1 ноября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7377A3C0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color w:val="FF3C3B"/>
          <w:sz w:val="24"/>
          <w:szCs w:val="24"/>
          <w:lang w:val="ru-RU"/>
        </w:rPr>
        <w:t>*</w:t>
      </w:r>
      <w:r>
        <w:rPr>
          <w:rFonts w:ascii="Arial" w:eastAsia="Arial" w:hAnsi="Arial" w:cs="Arial"/>
          <w:sz w:val="20"/>
          <w:szCs w:val="20"/>
        </w:rPr>
        <w:t>Retention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r>
        <w:rPr>
          <w:rFonts w:ascii="Arial" w:eastAsia="Arial" w:hAnsi="Arial" w:cs="Arial"/>
          <w:sz w:val="20"/>
          <w:szCs w:val="20"/>
        </w:rPr>
        <w:t>Retention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4FD1EF04" w14:textId="77777777" w:rsidR="00444F7D" w:rsidRPr="00FA303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7F460BF6">
          <v:shape id="_x0000_i1033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3D45E0C4">
          <v:shape id="_x0000_i1034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26,6%</w:t>
      </w:r>
      <w:r>
        <w:rPr>
          <w:rFonts w:ascii="Arial" w:eastAsia="Arial" w:hAnsi="Arial" w:cs="Arial"/>
          <w:sz w:val="20"/>
          <w:szCs w:val="20"/>
        </w:rPr>
        <w:pict w14:anchorId="3CCC978B">
          <v:shape id="_x0000_i1035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0FDE8F42">
          <v:shape id="_x0000_i1036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32,7%</w:t>
      </w:r>
    </w:p>
    <w:p w14:paraId="43CB4671" w14:textId="77777777" w:rsidR="00444F7D" w:rsidRPr="00FA303C" w:rsidRDefault="00444F7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685A3CA8" w14:textId="77777777" w:rsidR="00444F7D" w:rsidRDefault="00000000">
      <w:pPr>
        <w:spacing w:after="100"/>
        <w:rPr>
          <w:b/>
          <w:sz w:val="21"/>
          <w:lang w:val="en-US"/>
        </w:rPr>
      </w:pPr>
      <w:r w:rsidRPr="00FA303C">
        <w:rPr>
          <w:b/>
          <w:sz w:val="21"/>
          <w:lang w:val="ru-RU"/>
        </w:rPr>
        <w:t>Ответ: **26.6%** (вариант **26,6%**). 1 ноября было 623 пользователей, из них 166 вернулись 2 ноября.</w:t>
      </w:r>
    </w:p>
    <w:p w14:paraId="52611047" w14:textId="77777777" w:rsidR="002A5CD3" w:rsidRPr="002A5CD3" w:rsidRDefault="002A5CD3">
      <w:pPr>
        <w:spacing w:after="100"/>
        <w:rPr>
          <w:lang w:val="en-US"/>
        </w:rPr>
      </w:pPr>
    </w:p>
    <w:p w14:paraId="68D5F08A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4. На графике изображены </w:t>
      </w:r>
      <w:r>
        <w:rPr>
          <w:rFonts w:ascii="Arial" w:eastAsia="Arial" w:hAnsi="Arial" w:cs="Arial"/>
          <w:sz w:val="24"/>
          <w:szCs w:val="24"/>
        </w:rPr>
        <w:t>retention</w:t>
      </w: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 кривые 2 продуктов. Какие выводы можно сделать, глядя на них?</w:t>
      </w:r>
      <w:r>
        <w:rPr>
          <w:rFonts w:ascii="Arial" w:eastAsia="Arial" w:hAnsi="Arial" w:cs="Arial"/>
          <w:sz w:val="24"/>
          <w:szCs w:val="24"/>
        </w:rPr>
        <w:t> </w:t>
      </w:r>
    </w:p>
    <w:p w14:paraId="7279D378" w14:textId="77777777" w:rsidR="00444F7D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lastRenderedPageBreak/>
        <w:drawing>
          <wp:inline distT="0" distB="0" distL="0" distR="0" wp14:anchorId="682A8FB2" wp14:editId="43D78CC2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D35C0" w14:textId="3A5B5E13" w:rsidR="00444F7D" w:rsidRDefault="00000000" w:rsidP="00FA303C">
      <w:pPr>
        <w:spacing w:after="0" w:line="240" w:lineRule="auto"/>
        <w:rPr>
          <w:b/>
          <w:sz w:val="21"/>
          <w:lang w:val="en-US"/>
        </w:rPr>
      </w:pPr>
      <w:r w:rsidRPr="00FA303C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  <w:r w:rsidR="00FA303C" w:rsidRPr="00FA303C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Pr="00FA303C">
        <w:rPr>
          <w:b/>
          <w:sz w:val="21"/>
          <w:lang w:val="ru-RU"/>
        </w:rPr>
        <w:t xml:space="preserve">Продукт 1 показывает значительно лучшее удержание. Его </w:t>
      </w:r>
      <w:r>
        <w:rPr>
          <w:b/>
          <w:sz w:val="21"/>
        </w:rPr>
        <w:t>retention</w:t>
      </w:r>
      <w:r w:rsidRPr="00FA303C">
        <w:rPr>
          <w:b/>
          <w:sz w:val="21"/>
          <w:lang w:val="ru-RU"/>
        </w:rPr>
        <w:t xml:space="preserve"> снижается медленнее и остаётся положительным до конца наблюдения. У продукта 2 </w:t>
      </w:r>
      <w:r>
        <w:rPr>
          <w:b/>
          <w:sz w:val="21"/>
        </w:rPr>
        <w:t>retention</w:t>
      </w:r>
      <w:r w:rsidRPr="00FA303C">
        <w:rPr>
          <w:b/>
          <w:sz w:val="21"/>
          <w:lang w:val="ru-RU"/>
        </w:rPr>
        <w:t xml:space="preserve"> быстро падает до 0% примерно к </w:t>
      </w:r>
      <w:r>
        <w:rPr>
          <w:b/>
          <w:sz w:val="21"/>
        </w:rPr>
        <w:t>Day</w:t>
      </w:r>
      <w:r w:rsidRPr="00FA303C">
        <w:rPr>
          <w:b/>
          <w:sz w:val="21"/>
          <w:lang w:val="ru-RU"/>
        </w:rPr>
        <w:t xml:space="preserve"> 5. Рекомендация: изучить механики удержания продукта 1 и использовать их для улучшения продукта 2.</w:t>
      </w:r>
    </w:p>
    <w:p w14:paraId="2C7A220D" w14:textId="77777777" w:rsidR="00FA303C" w:rsidRPr="00FA303C" w:rsidRDefault="00FA303C" w:rsidP="00FA303C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en-US"/>
        </w:rPr>
      </w:pPr>
    </w:p>
    <w:p w14:paraId="5133DA4B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>5. Во вкладке "Данные об аудитории" есть информация о том, сколько объявлений посмотрел каждый пользователь (</w:t>
      </w:r>
      <w:r>
        <w:rPr>
          <w:rFonts w:ascii="Arial" w:eastAsia="Arial" w:hAnsi="Arial" w:cs="Arial"/>
          <w:sz w:val="24"/>
          <w:szCs w:val="24"/>
        </w:rPr>
        <w:t>view</w:t>
      </w:r>
      <w:r w:rsidRPr="00FA303C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adverts</w:t>
      </w:r>
      <w:r w:rsidRPr="00FA303C">
        <w:rPr>
          <w:rFonts w:ascii="Arial" w:eastAsia="Arial" w:hAnsi="Arial" w:cs="Arial"/>
          <w:sz w:val="24"/>
          <w:szCs w:val="24"/>
          <w:lang w:val="ru-RU"/>
        </w:rPr>
        <w:t>). Посчитайте пользовательскую конверсию в просмотр объявления за ноябрь? (в пользователях)</w:t>
      </w:r>
      <w:r>
        <w:rPr>
          <w:rFonts w:ascii="Arial" w:eastAsia="Arial" w:hAnsi="Arial" w:cs="Arial"/>
          <w:sz w:val="24"/>
          <w:szCs w:val="24"/>
        </w:rPr>
        <w:t> </w:t>
      </w:r>
    </w:p>
    <w:p w14:paraId="4D4A5D64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FA303C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38ED9F9E" w14:textId="77777777" w:rsidR="00444F7D" w:rsidRPr="00FA303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F3FDA4C">
          <v:shape id="_x0000_i1037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0FA67E10">
          <v:shape id="_x0000_i1038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013EE73C">
          <v:shape id="_x0000_i1039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46,3%</w:t>
      </w:r>
      <w:r>
        <w:rPr>
          <w:rFonts w:ascii="Arial" w:eastAsia="Arial" w:hAnsi="Arial" w:cs="Arial"/>
          <w:sz w:val="20"/>
          <w:szCs w:val="20"/>
        </w:rPr>
        <w:pict w14:anchorId="65399DD8">
          <v:shape id="_x0000_i1040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39%</w:t>
      </w:r>
    </w:p>
    <w:p w14:paraId="0F114585" w14:textId="77777777" w:rsidR="00444F7D" w:rsidRPr="00FA303C" w:rsidRDefault="00444F7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24A4BFFB" w14:textId="77777777" w:rsidR="00444F7D" w:rsidRDefault="00000000">
      <w:pPr>
        <w:spacing w:after="100"/>
        <w:rPr>
          <w:b/>
          <w:sz w:val="21"/>
          <w:lang w:val="en-US"/>
        </w:rPr>
      </w:pPr>
      <w:r w:rsidRPr="00FA303C">
        <w:rPr>
          <w:b/>
          <w:sz w:val="21"/>
          <w:lang w:val="ru-RU"/>
        </w:rPr>
        <w:t>Ответ: **46.3%** пользователей (вариант **46,3%**). 3538 из 7639 пользователей просмотрели хотя бы одно объявление.</w:t>
      </w:r>
    </w:p>
    <w:p w14:paraId="7E66647E" w14:textId="77777777" w:rsidR="002A5CD3" w:rsidRPr="002A5CD3" w:rsidRDefault="002A5CD3">
      <w:pPr>
        <w:spacing w:after="100"/>
        <w:rPr>
          <w:lang w:val="en-US"/>
        </w:rPr>
      </w:pPr>
    </w:p>
    <w:p w14:paraId="5F65D0A8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60029A04" w14:textId="77777777" w:rsidR="00444F7D" w:rsidRPr="00FA303C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E695862">
          <v:shape id="_x0000_i1041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4,9</w:t>
      </w:r>
      <w:r>
        <w:rPr>
          <w:rFonts w:ascii="Arial" w:eastAsia="Arial" w:hAnsi="Arial" w:cs="Arial"/>
          <w:sz w:val="20"/>
          <w:szCs w:val="20"/>
        </w:rPr>
        <w:pict w14:anchorId="5A70A900">
          <v:shape id="_x0000_i1042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6,2</w:t>
      </w:r>
      <w:r>
        <w:rPr>
          <w:rFonts w:ascii="Arial" w:eastAsia="Arial" w:hAnsi="Arial" w:cs="Arial"/>
          <w:sz w:val="20"/>
          <w:szCs w:val="20"/>
        </w:rPr>
        <w:pict w14:anchorId="2F105984">
          <v:shape id="_x0000_i1043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5,3</w:t>
      </w:r>
      <w:r>
        <w:rPr>
          <w:rFonts w:ascii="Arial" w:eastAsia="Arial" w:hAnsi="Arial" w:cs="Arial"/>
          <w:sz w:val="20"/>
          <w:szCs w:val="20"/>
        </w:rPr>
        <w:pict w14:anchorId="2146E1BD">
          <v:shape id="_x0000_i1044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2,9</w:t>
      </w:r>
    </w:p>
    <w:p w14:paraId="5EDB7540" w14:textId="77777777" w:rsidR="00444F7D" w:rsidRPr="00FA303C" w:rsidRDefault="00444F7D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242E0460" w14:textId="77777777" w:rsidR="00444F7D" w:rsidRDefault="00000000">
      <w:pPr>
        <w:spacing w:after="100"/>
        <w:rPr>
          <w:b/>
          <w:sz w:val="21"/>
          <w:lang w:val="en-US"/>
        </w:rPr>
      </w:pPr>
      <w:r w:rsidRPr="00FA303C">
        <w:rPr>
          <w:b/>
          <w:sz w:val="21"/>
          <w:lang w:val="ru-RU"/>
        </w:rPr>
        <w:t>Ответ: **2.9 объявления на пользователя** (вариант **2,9**).</w:t>
      </w:r>
    </w:p>
    <w:p w14:paraId="20912A29" w14:textId="77777777" w:rsidR="002A5CD3" w:rsidRPr="002A5CD3" w:rsidRDefault="002A5CD3">
      <w:pPr>
        <w:spacing w:after="100"/>
        <w:rPr>
          <w:lang w:val="en-US"/>
        </w:rPr>
      </w:pPr>
    </w:p>
    <w:p w14:paraId="146A8E7A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</w:t>
      </w:r>
      <w:r>
        <w:rPr>
          <w:rFonts w:ascii="Arial" w:eastAsia="Arial" w:hAnsi="Arial" w:cs="Arial"/>
          <w:sz w:val="24"/>
          <w:szCs w:val="24"/>
        </w:rPr>
        <w:t>NPS </w:t>
      </w:r>
    </w:p>
    <w:p w14:paraId="56E88941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FA303C">
        <w:rPr>
          <w:rFonts w:ascii="Arial" w:eastAsia="Arial" w:hAnsi="Arial" w:cs="Arial"/>
          <w:color w:val="FF3C3B"/>
          <w:sz w:val="20"/>
          <w:szCs w:val="20"/>
          <w:lang w:val="ru-RU"/>
        </w:rPr>
        <w:t>*</w:t>
      </w:r>
      <w:r w:rsidRPr="00FA303C">
        <w:rPr>
          <w:rFonts w:ascii="Arial" w:eastAsia="Arial" w:hAnsi="Arial" w:cs="Arial"/>
          <w:b/>
          <w:bCs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NPS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(</w:t>
      </w:r>
      <w:r>
        <w:rPr>
          <w:rFonts w:ascii="Arial" w:eastAsia="Arial" w:hAnsi="Arial" w:cs="Arial"/>
          <w:sz w:val="20"/>
          <w:szCs w:val="20"/>
        </w:rPr>
        <w:t>Net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Promoter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Score</w:t>
      </w:r>
      <w:r w:rsidRPr="00FA303C">
        <w:rPr>
          <w:rFonts w:ascii="Arial" w:eastAsia="Arial" w:hAnsi="Arial" w:cs="Arial"/>
          <w:sz w:val="20"/>
          <w:szCs w:val="20"/>
          <w:lang w:val="ru-RU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r>
        <w:rPr>
          <w:rFonts w:ascii="Arial" w:eastAsia="Arial" w:hAnsi="Arial" w:cs="Arial"/>
          <w:sz w:val="20"/>
          <w:szCs w:val="20"/>
        </w:rPr>
        <w:t>Promoters</w:t>
      </w:r>
      <w:r w:rsidRPr="00FA303C">
        <w:rPr>
          <w:rFonts w:ascii="Arial" w:eastAsia="Arial" w:hAnsi="Arial" w:cs="Arial"/>
          <w:sz w:val="20"/>
          <w:szCs w:val="20"/>
          <w:lang w:val="ru-RU"/>
        </w:rPr>
        <w:t>) , Нейтралы (</w:t>
      </w:r>
      <w:r>
        <w:rPr>
          <w:rFonts w:ascii="Arial" w:eastAsia="Arial" w:hAnsi="Arial" w:cs="Arial"/>
          <w:sz w:val="20"/>
          <w:szCs w:val="20"/>
        </w:rPr>
        <w:t>Passives</w:t>
      </w:r>
      <w:r w:rsidRPr="00FA303C">
        <w:rPr>
          <w:rFonts w:ascii="Arial" w:eastAsia="Arial" w:hAnsi="Arial" w:cs="Arial"/>
          <w:sz w:val="20"/>
          <w:szCs w:val="20"/>
          <w:lang w:val="ru-RU"/>
        </w:rPr>
        <w:t>),  Критики (</w:t>
      </w:r>
      <w:r>
        <w:rPr>
          <w:rFonts w:ascii="Arial" w:eastAsia="Arial" w:hAnsi="Arial" w:cs="Arial"/>
          <w:sz w:val="20"/>
          <w:szCs w:val="20"/>
        </w:rPr>
        <w:t>Detractors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). </w:t>
      </w:r>
      <w:r>
        <w:rPr>
          <w:rFonts w:ascii="Arial" w:eastAsia="Arial" w:hAnsi="Arial" w:cs="Arial"/>
          <w:sz w:val="20"/>
          <w:szCs w:val="20"/>
        </w:rPr>
        <w:t>NPS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высчитывается как (% сторонников - % критиков).</w:t>
      </w:r>
    </w:p>
    <w:p w14:paraId="31E65F87" w14:textId="77777777" w:rsidR="00444F7D" w:rsidRPr="00FA303C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74EDFC2">
          <v:shape id="_x0000_i1045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30%</w:t>
      </w:r>
      <w:r>
        <w:rPr>
          <w:rFonts w:ascii="Arial" w:eastAsia="Arial" w:hAnsi="Arial" w:cs="Arial"/>
          <w:sz w:val="20"/>
          <w:szCs w:val="20"/>
        </w:rPr>
        <w:pict w14:anchorId="67EAF5FB">
          <v:shape id="_x0000_i1046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43%</w:t>
      </w:r>
      <w:r>
        <w:rPr>
          <w:rFonts w:ascii="Arial" w:eastAsia="Arial" w:hAnsi="Arial" w:cs="Arial"/>
          <w:sz w:val="20"/>
          <w:szCs w:val="20"/>
        </w:rPr>
        <w:pict w14:anchorId="3BEB9C97">
          <v:shape id="_x0000_i1047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40%</w:t>
      </w:r>
      <w:r>
        <w:rPr>
          <w:rFonts w:ascii="Arial" w:eastAsia="Arial" w:hAnsi="Arial" w:cs="Arial"/>
          <w:sz w:val="20"/>
          <w:szCs w:val="20"/>
        </w:rPr>
        <w:pict w14:anchorId="58E310BD">
          <v:shape id="_x0000_i1048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35%</w:t>
      </w:r>
      <w:r w:rsidRPr="00FA303C">
        <w:rPr>
          <w:rFonts w:ascii="Arial" w:eastAsia="Arial" w:hAnsi="Arial" w:cs="Arial"/>
          <w:sz w:val="20"/>
          <w:szCs w:val="20"/>
          <w:lang w:val="ru-RU"/>
        </w:rPr>
        <w:br/>
      </w:r>
    </w:p>
    <w:p w14:paraId="6DEB7A82" w14:textId="77777777" w:rsidR="00444F7D" w:rsidRPr="00FA303C" w:rsidRDefault="00000000">
      <w:pPr>
        <w:spacing w:after="100"/>
        <w:rPr>
          <w:lang w:val="ru-RU"/>
        </w:rPr>
      </w:pPr>
      <w:r w:rsidRPr="00FA303C">
        <w:rPr>
          <w:b/>
          <w:sz w:val="21"/>
          <w:lang w:val="ru-RU"/>
        </w:rPr>
        <w:t xml:space="preserve">Ответ: **35%** (вариант **35%**). </w:t>
      </w:r>
      <w:r>
        <w:rPr>
          <w:b/>
          <w:sz w:val="21"/>
        </w:rPr>
        <w:t>NPS</w:t>
      </w:r>
      <w:r w:rsidRPr="00FA303C">
        <w:rPr>
          <w:b/>
          <w:sz w:val="21"/>
          <w:lang w:val="ru-RU"/>
        </w:rPr>
        <w:t xml:space="preserve"> = % сторонников − % критиков = 60% − 25% = 35%.</w:t>
      </w:r>
    </w:p>
    <w:p w14:paraId="7DC7BD77" w14:textId="77777777" w:rsidR="00444F7D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lastRenderedPageBreak/>
        <w:t xml:space="preserve">8. Во вкладке "Данные АБ-тестов" результаты трех несвязанных АБ тестов для </w:t>
      </w:r>
      <w:r>
        <w:rPr>
          <w:rFonts w:ascii="Arial" w:eastAsia="Arial" w:hAnsi="Arial" w:cs="Arial"/>
          <w:sz w:val="24"/>
          <w:szCs w:val="24"/>
        </w:rPr>
        <w:t>ARPU</w:t>
      </w: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 (общая выручка/общее количество пользователей).</w:t>
      </w:r>
      <w:r w:rsidRPr="00FA303C">
        <w:rPr>
          <w:rFonts w:ascii="Arial" w:eastAsia="Arial" w:hAnsi="Arial" w:cs="Arial"/>
          <w:sz w:val="24"/>
          <w:szCs w:val="24"/>
          <w:lang w:val="ru-RU"/>
        </w:rPr>
        <w:br/>
        <w:t xml:space="preserve">Посмотрите на результаты тестов и интерпретируйте их. Напишите значения </w:t>
      </w:r>
      <w:r>
        <w:rPr>
          <w:rFonts w:ascii="Arial" w:eastAsia="Arial" w:hAnsi="Arial" w:cs="Arial"/>
          <w:sz w:val="24"/>
          <w:szCs w:val="24"/>
        </w:rPr>
        <w:t>p</w:t>
      </w:r>
      <w:r w:rsidRPr="00FA303C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FA303C">
        <w:rPr>
          <w:rFonts w:ascii="Arial" w:eastAsia="Arial" w:hAnsi="Arial" w:cs="Arial"/>
          <w:sz w:val="24"/>
          <w:szCs w:val="24"/>
          <w:lang w:val="ru-RU"/>
        </w:rPr>
        <w:t>, которые вы получили.</w:t>
      </w:r>
      <w:r w:rsidRPr="00FA303C">
        <w:rPr>
          <w:rFonts w:ascii="Arial" w:eastAsia="Arial" w:hAnsi="Arial" w:cs="Arial"/>
          <w:sz w:val="24"/>
          <w:szCs w:val="24"/>
          <w:lang w:val="ru-RU"/>
        </w:rPr>
        <w:br/>
        <w:t xml:space="preserve">Подготовьте выводы и рекомендации. </w:t>
      </w:r>
      <w:r w:rsidRPr="00FA303C">
        <w:rPr>
          <w:rFonts w:ascii="Arial" w:eastAsia="Arial" w:hAnsi="Arial" w:cs="Arial"/>
          <w:sz w:val="24"/>
          <w:szCs w:val="24"/>
          <w:lang w:val="ru-RU"/>
        </w:rPr>
        <w:br/>
      </w:r>
      <w:r w:rsidRPr="00FA303C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FA303C">
        <w:rPr>
          <w:rFonts w:ascii="Arial" w:eastAsia="Arial" w:hAnsi="Arial" w:cs="Arial"/>
          <w:sz w:val="24"/>
          <w:szCs w:val="24"/>
          <w:lang w:val="ru-RU"/>
        </w:rPr>
        <w:t>_</w:t>
      </w:r>
      <w:proofErr w:type="spellStart"/>
      <w:r>
        <w:rPr>
          <w:rFonts w:ascii="Arial" w:eastAsia="Arial" w:hAnsi="Arial" w:cs="Arial"/>
          <w:sz w:val="24"/>
          <w:szCs w:val="24"/>
        </w:rPr>
        <w:t>num</w:t>
      </w:r>
      <w:proofErr w:type="spellEnd"/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 - номер эксперимента</w:t>
      </w:r>
      <w:r w:rsidRPr="00FA303C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experiment</w:t>
      </w:r>
      <w:r w:rsidRPr="00FA303C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group</w:t>
      </w: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 - группа, в которую попал пользователь</w:t>
      </w:r>
      <w:r w:rsidRPr="00FA303C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user</w:t>
      </w:r>
      <w:r w:rsidRPr="00FA303C">
        <w:rPr>
          <w:rFonts w:ascii="Arial" w:eastAsia="Arial" w:hAnsi="Arial" w:cs="Arial"/>
          <w:sz w:val="24"/>
          <w:szCs w:val="24"/>
          <w:lang w:val="ru-RU"/>
        </w:rPr>
        <w:t>_</w:t>
      </w:r>
      <w:r>
        <w:rPr>
          <w:rFonts w:ascii="Arial" w:eastAsia="Arial" w:hAnsi="Arial" w:cs="Arial"/>
          <w:sz w:val="24"/>
          <w:szCs w:val="24"/>
        </w:rPr>
        <w:t>id</w:t>
      </w: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 - </w:t>
      </w:r>
      <w:r>
        <w:rPr>
          <w:rFonts w:ascii="Arial" w:eastAsia="Arial" w:hAnsi="Arial" w:cs="Arial"/>
          <w:sz w:val="24"/>
          <w:szCs w:val="24"/>
        </w:rPr>
        <w:t>id</w:t>
      </w: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 пользователя</w:t>
      </w:r>
      <w:r w:rsidRPr="00FA303C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4"/>
          <w:szCs w:val="24"/>
        </w:rPr>
        <w:t>revenue</w:t>
      </w: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 - выручка, которую сгенерировал пользователь, купив платную услугу продвижения</w:t>
      </w:r>
    </w:p>
    <w:p w14:paraId="6122E459" w14:textId="77777777" w:rsidR="002A5CD3" w:rsidRPr="002A5CD3" w:rsidRDefault="002A5CD3">
      <w:pPr>
        <w:spacing w:after="0" w:line="240" w:lineRule="auto"/>
        <w:rPr>
          <w:rFonts w:ascii="Arial" w:eastAsia="Arial" w:hAnsi="Arial" w:cs="Arial"/>
          <w:sz w:val="24"/>
          <w:szCs w:val="24"/>
          <w:lang w:val="en-US"/>
        </w:rPr>
      </w:pPr>
    </w:p>
    <w:p w14:paraId="59E90012" w14:textId="3491E8A9" w:rsidR="00444F7D" w:rsidRDefault="00000000" w:rsidP="00FA303C">
      <w:pPr>
        <w:spacing w:after="0" w:line="240" w:lineRule="auto"/>
        <w:rPr>
          <w:b/>
          <w:sz w:val="21"/>
          <w:lang w:val="en-US"/>
        </w:rPr>
      </w:pPr>
      <w:r w:rsidRPr="00FA303C">
        <w:rPr>
          <w:rFonts w:ascii="Arial" w:eastAsia="Arial" w:hAnsi="Arial" w:cs="Arial"/>
          <w:color w:val="FF0000"/>
          <w:sz w:val="24"/>
          <w:szCs w:val="24"/>
          <w:lang w:val="ru-RU"/>
        </w:rPr>
        <w:t>Ваш ответ:</w:t>
      </w:r>
      <w:r w:rsidR="00FA303C" w:rsidRPr="00FA303C">
        <w:rPr>
          <w:rFonts w:ascii="Arial" w:eastAsia="Arial" w:hAnsi="Arial" w:cs="Arial"/>
          <w:color w:val="FF0000"/>
          <w:sz w:val="24"/>
          <w:szCs w:val="24"/>
          <w:lang w:val="ru-RU"/>
        </w:rPr>
        <w:t xml:space="preserve"> </w:t>
      </w:r>
      <w:r w:rsidRPr="00FA303C">
        <w:rPr>
          <w:b/>
          <w:sz w:val="21"/>
          <w:lang w:val="ru-RU"/>
        </w:rPr>
        <w:t xml:space="preserve">Для </w:t>
      </w:r>
      <w:r>
        <w:rPr>
          <w:b/>
          <w:sz w:val="21"/>
        </w:rPr>
        <w:t>ARPU</w:t>
      </w:r>
      <w:r w:rsidRPr="00FA303C">
        <w:rPr>
          <w:b/>
          <w:sz w:val="21"/>
          <w:lang w:val="ru-RU"/>
        </w:rPr>
        <w:t xml:space="preserve"> сравниваем среднюю выручку на пользователя в контрольной и тестовой группах с двусторонним </w:t>
      </w:r>
      <w:r>
        <w:rPr>
          <w:b/>
          <w:sz w:val="21"/>
        </w:rPr>
        <w:t>Welch</w:t>
      </w:r>
      <w:r w:rsidRPr="00FA303C">
        <w:rPr>
          <w:b/>
          <w:sz w:val="21"/>
          <w:lang w:val="ru-RU"/>
        </w:rPr>
        <w:t xml:space="preserve"> </w:t>
      </w:r>
      <w:r>
        <w:rPr>
          <w:b/>
          <w:sz w:val="21"/>
        </w:rPr>
        <w:t>t</w:t>
      </w:r>
      <w:r w:rsidRPr="00FA303C">
        <w:rPr>
          <w:b/>
          <w:sz w:val="21"/>
          <w:lang w:val="ru-RU"/>
        </w:rPr>
        <w:t xml:space="preserve">-тестом. эксперимент 1: </w:t>
      </w:r>
      <w:r>
        <w:rPr>
          <w:b/>
          <w:sz w:val="21"/>
        </w:rPr>
        <w:t>control</w:t>
      </w:r>
      <w:r w:rsidRPr="00FA303C">
        <w:rPr>
          <w:b/>
          <w:sz w:val="21"/>
          <w:lang w:val="ru-RU"/>
        </w:rPr>
        <w:t xml:space="preserve"> </w:t>
      </w:r>
      <w:r>
        <w:rPr>
          <w:b/>
          <w:sz w:val="21"/>
        </w:rPr>
        <w:t>ARPU</w:t>
      </w:r>
      <w:r w:rsidRPr="00FA303C">
        <w:rPr>
          <w:b/>
          <w:sz w:val="21"/>
          <w:lang w:val="ru-RU"/>
        </w:rPr>
        <w:t xml:space="preserve">=722.46, </w:t>
      </w:r>
      <w:r>
        <w:rPr>
          <w:b/>
          <w:sz w:val="21"/>
        </w:rPr>
        <w:t>test</w:t>
      </w:r>
      <w:r w:rsidRPr="00FA303C">
        <w:rPr>
          <w:b/>
          <w:sz w:val="21"/>
          <w:lang w:val="ru-RU"/>
        </w:rPr>
        <w:t xml:space="preserve"> </w:t>
      </w:r>
      <w:r>
        <w:rPr>
          <w:b/>
          <w:sz w:val="21"/>
        </w:rPr>
        <w:t>ARPU</w:t>
      </w:r>
      <w:r w:rsidRPr="00FA303C">
        <w:rPr>
          <w:b/>
          <w:sz w:val="21"/>
          <w:lang w:val="ru-RU"/>
        </w:rPr>
        <w:t xml:space="preserve">=665.74, </w:t>
      </w:r>
      <w:r>
        <w:rPr>
          <w:b/>
          <w:sz w:val="21"/>
        </w:rPr>
        <w:t>p</w:t>
      </w:r>
      <w:r w:rsidRPr="00FA303C">
        <w:rPr>
          <w:b/>
          <w:sz w:val="21"/>
          <w:lang w:val="ru-RU"/>
        </w:rPr>
        <w:t>-</w:t>
      </w:r>
      <w:r>
        <w:rPr>
          <w:b/>
          <w:sz w:val="21"/>
        </w:rPr>
        <w:t>value</w:t>
      </w:r>
      <w:r w:rsidRPr="00FA303C">
        <w:rPr>
          <w:b/>
          <w:sz w:val="21"/>
          <w:lang w:val="ru-RU"/>
        </w:rPr>
        <w:t xml:space="preserve">=0.688966 — статистически значимого различия нет; эксперимент 2: </w:t>
      </w:r>
      <w:r>
        <w:rPr>
          <w:b/>
          <w:sz w:val="21"/>
        </w:rPr>
        <w:t>control</w:t>
      </w:r>
      <w:r w:rsidRPr="00FA303C">
        <w:rPr>
          <w:b/>
          <w:sz w:val="21"/>
          <w:lang w:val="ru-RU"/>
        </w:rPr>
        <w:t xml:space="preserve"> </w:t>
      </w:r>
      <w:r>
        <w:rPr>
          <w:b/>
          <w:sz w:val="21"/>
        </w:rPr>
        <w:t>ARPU</w:t>
      </w:r>
      <w:r w:rsidRPr="00FA303C">
        <w:rPr>
          <w:b/>
          <w:sz w:val="21"/>
          <w:lang w:val="ru-RU"/>
        </w:rPr>
        <w:t xml:space="preserve">=704.65, </w:t>
      </w:r>
      <w:r>
        <w:rPr>
          <w:b/>
          <w:sz w:val="21"/>
        </w:rPr>
        <w:t>test</w:t>
      </w:r>
      <w:r w:rsidRPr="00FA303C">
        <w:rPr>
          <w:b/>
          <w:sz w:val="21"/>
          <w:lang w:val="ru-RU"/>
        </w:rPr>
        <w:t xml:space="preserve"> </w:t>
      </w:r>
      <w:r>
        <w:rPr>
          <w:b/>
          <w:sz w:val="21"/>
        </w:rPr>
        <w:t>ARPU</w:t>
      </w:r>
      <w:r w:rsidRPr="00FA303C">
        <w:rPr>
          <w:b/>
          <w:sz w:val="21"/>
          <w:lang w:val="ru-RU"/>
        </w:rPr>
        <w:t xml:space="preserve">=332.93, </w:t>
      </w:r>
      <w:r>
        <w:rPr>
          <w:b/>
          <w:sz w:val="21"/>
        </w:rPr>
        <w:t>p</w:t>
      </w:r>
      <w:r w:rsidRPr="00FA303C">
        <w:rPr>
          <w:b/>
          <w:sz w:val="21"/>
          <w:lang w:val="ru-RU"/>
        </w:rPr>
        <w:t>-</w:t>
      </w:r>
      <w:r>
        <w:rPr>
          <w:b/>
          <w:sz w:val="21"/>
        </w:rPr>
        <w:t>value</w:t>
      </w:r>
      <w:r w:rsidRPr="00FA303C">
        <w:rPr>
          <w:b/>
          <w:sz w:val="21"/>
          <w:lang w:val="ru-RU"/>
        </w:rPr>
        <w:t xml:space="preserve">=0.001128 — статистически значимое различие; эксперимент 3: </w:t>
      </w:r>
      <w:r>
        <w:rPr>
          <w:b/>
          <w:sz w:val="21"/>
        </w:rPr>
        <w:t>control</w:t>
      </w:r>
      <w:r w:rsidRPr="00FA303C">
        <w:rPr>
          <w:b/>
          <w:sz w:val="21"/>
          <w:lang w:val="ru-RU"/>
        </w:rPr>
        <w:t xml:space="preserve"> </w:t>
      </w:r>
      <w:r>
        <w:rPr>
          <w:b/>
          <w:sz w:val="21"/>
        </w:rPr>
        <w:t>ARPU</w:t>
      </w:r>
      <w:r w:rsidRPr="00FA303C">
        <w:rPr>
          <w:b/>
          <w:sz w:val="21"/>
          <w:lang w:val="ru-RU"/>
        </w:rPr>
        <w:t xml:space="preserve">=663.21, </w:t>
      </w:r>
      <w:r>
        <w:rPr>
          <w:b/>
          <w:sz w:val="21"/>
        </w:rPr>
        <w:t>test</w:t>
      </w:r>
      <w:r w:rsidRPr="00FA303C">
        <w:rPr>
          <w:b/>
          <w:sz w:val="21"/>
          <w:lang w:val="ru-RU"/>
        </w:rPr>
        <w:t xml:space="preserve"> </w:t>
      </w:r>
      <w:r>
        <w:rPr>
          <w:b/>
          <w:sz w:val="21"/>
        </w:rPr>
        <w:t>ARPU</w:t>
      </w:r>
      <w:r w:rsidRPr="00FA303C">
        <w:rPr>
          <w:b/>
          <w:sz w:val="21"/>
          <w:lang w:val="ru-RU"/>
        </w:rPr>
        <w:t xml:space="preserve">=998.67, </w:t>
      </w:r>
      <w:r>
        <w:rPr>
          <w:b/>
          <w:sz w:val="21"/>
        </w:rPr>
        <w:t>p</w:t>
      </w:r>
      <w:r w:rsidRPr="00FA303C">
        <w:rPr>
          <w:b/>
          <w:sz w:val="21"/>
          <w:lang w:val="ru-RU"/>
        </w:rPr>
        <w:t>-</w:t>
      </w:r>
      <w:r>
        <w:rPr>
          <w:b/>
          <w:sz w:val="21"/>
        </w:rPr>
        <w:t>value</w:t>
      </w:r>
      <w:r w:rsidRPr="00FA303C">
        <w:rPr>
          <w:b/>
          <w:sz w:val="21"/>
          <w:lang w:val="ru-RU"/>
        </w:rPr>
        <w:t xml:space="preserve">=0.060315 — статистически значимого различия нет. Рекомендация: в эксперименте 1 изменений в пользу </w:t>
      </w:r>
      <w:r>
        <w:rPr>
          <w:b/>
          <w:sz w:val="21"/>
        </w:rPr>
        <w:t>test</w:t>
      </w:r>
      <w:r w:rsidRPr="00FA303C">
        <w:rPr>
          <w:b/>
          <w:sz w:val="21"/>
          <w:lang w:val="ru-RU"/>
        </w:rPr>
        <w:t xml:space="preserve"> недостаточно; эксперимент 2 показывает значимое снижение </w:t>
      </w:r>
      <w:r>
        <w:rPr>
          <w:b/>
          <w:sz w:val="21"/>
        </w:rPr>
        <w:t>ARPU</w:t>
      </w:r>
      <w:r w:rsidRPr="00FA303C">
        <w:rPr>
          <w:b/>
          <w:sz w:val="21"/>
          <w:lang w:val="ru-RU"/>
        </w:rPr>
        <w:t xml:space="preserve"> и </w:t>
      </w:r>
      <w:r>
        <w:rPr>
          <w:b/>
          <w:sz w:val="21"/>
        </w:rPr>
        <w:t>test</w:t>
      </w:r>
      <w:r w:rsidRPr="00FA303C">
        <w:rPr>
          <w:b/>
          <w:sz w:val="21"/>
          <w:lang w:val="ru-RU"/>
        </w:rPr>
        <w:t xml:space="preserve"> не рекомендуется; в эксперименте 3 </w:t>
      </w:r>
      <w:r>
        <w:rPr>
          <w:b/>
          <w:sz w:val="21"/>
        </w:rPr>
        <w:t>ARPU</w:t>
      </w:r>
      <w:r w:rsidRPr="00FA303C">
        <w:rPr>
          <w:b/>
          <w:sz w:val="21"/>
          <w:lang w:val="ru-RU"/>
        </w:rPr>
        <w:t xml:space="preserve"> выше в </w:t>
      </w:r>
      <w:r>
        <w:rPr>
          <w:b/>
          <w:sz w:val="21"/>
        </w:rPr>
        <w:t>test</w:t>
      </w:r>
      <w:r w:rsidRPr="00FA303C">
        <w:rPr>
          <w:b/>
          <w:sz w:val="21"/>
          <w:lang w:val="ru-RU"/>
        </w:rPr>
        <w:t xml:space="preserve">, но при </w:t>
      </w:r>
      <w:r>
        <w:rPr>
          <w:b/>
          <w:sz w:val="21"/>
        </w:rPr>
        <w:t>α</w:t>
      </w:r>
      <w:r w:rsidRPr="00FA303C">
        <w:rPr>
          <w:b/>
          <w:sz w:val="21"/>
          <w:lang w:val="ru-RU"/>
        </w:rPr>
        <w:t xml:space="preserve">=0,05 результат не достигает статистической значимости, поэтому окончательно внедрять </w:t>
      </w:r>
      <w:r>
        <w:rPr>
          <w:b/>
          <w:sz w:val="21"/>
        </w:rPr>
        <w:t>test</w:t>
      </w:r>
      <w:r w:rsidRPr="00FA303C">
        <w:rPr>
          <w:b/>
          <w:sz w:val="21"/>
          <w:lang w:val="ru-RU"/>
        </w:rPr>
        <w:t xml:space="preserve"> только на основании этого эксперимента не следует.</w:t>
      </w:r>
    </w:p>
    <w:p w14:paraId="39345393" w14:textId="77777777" w:rsidR="00FA303C" w:rsidRPr="00FA303C" w:rsidRDefault="00FA303C" w:rsidP="00FA303C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  <w:lang w:val="en-US"/>
        </w:rPr>
      </w:pPr>
    </w:p>
    <w:p w14:paraId="5AB4A9C0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>9. По датасету с листерами посчитайте средний доход на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5FE10436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1A06123B">
          <v:shape id="_x0000_i1049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75F626AA">
          <v:shape id="_x0000_i1050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7F3641AA">
          <v:shape id="_x0000_i1051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70.9</w:t>
      </w:r>
      <w:r>
        <w:rPr>
          <w:rFonts w:ascii="Arial" w:eastAsia="Arial" w:hAnsi="Arial" w:cs="Arial"/>
          <w:sz w:val="20"/>
          <w:szCs w:val="20"/>
        </w:rPr>
        <w:pict w14:anchorId="5F8204FA">
          <v:shape id="_x0000_i1052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30.7</w:t>
      </w:r>
      <w:r>
        <w:rPr>
          <w:rFonts w:ascii="Arial" w:eastAsia="Arial" w:hAnsi="Arial" w:cs="Arial"/>
          <w:sz w:val="20"/>
          <w:szCs w:val="20"/>
        </w:rPr>
        <w:pict w14:anchorId="1A05CC28">
          <v:shape id="_x0000_i1053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средняя здесь не применима</w:t>
      </w:r>
      <w:r w:rsidRPr="00FA303C">
        <w:rPr>
          <w:rFonts w:ascii="Arial" w:eastAsia="Arial" w:hAnsi="Arial" w:cs="Arial"/>
          <w:sz w:val="20"/>
          <w:szCs w:val="20"/>
          <w:lang w:val="ru-RU"/>
        </w:rPr>
        <w:br/>
      </w:r>
    </w:p>
    <w:p w14:paraId="566B872C" w14:textId="77777777" w:rsidR="00444F7D" w:rsidRPr="00FA303C" w:rsidRDefault="00444F7D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</w:p>
    <w:p w14:paraId="762D90FA" w14:textId="77777777" w:rsidR="00444F7D" w:rsidRPr="00FA303C" w:rsidRDefault="00000000">
      <w:pPr>
        <w:spacing w:after="100"/>
        <w:rPr>
          <w:lang w:val="ru-RU"/>
        </w:rPr>
      </w:pPr>
      <w:r w:rsidRPr="00FA303C">
        <w:rPr>
          <w:b/>
          <w:sz w:val="21"/>
          <w:lang w:val="ru-RU"/>
        </w:rPr>
        <w:t>Ответ: **156.5** на пользователя (вариант **156,4**). Расчёт: суммарная выручка / число уникальных листеров.</w:t>
      </w:r>
    </w:p>
    <w:p w14:paraId="4D1FB989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>10. По датасету с листерами посчитайте медиану возраста пользователя</w:t>
      </w:r>
      <w:r>
        <w:rPr>
          <w:rFonts w:ascii="Arial" w:eastAsia="Arial" w:hAnsi="Arial" w:cs="Arial"/>
          <w:sz w:val="24"/>
          <w:szCs w:val="24"/>
        </w:rPr>
        <w:t> </w:t>
      </w:r>
    </w:p>
    <w:p w14:paraId="551D9A34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B75CC22">
          <v:shape id="_x0000_i1054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27,42</w:t>
      </w:r>
      <w:r>
        <w:rPr>
          <w:rFonts w:ascii="Arial" w:eastAsia="Arial" w:hAnsi="Arial" w:cs="Arial"/>
          <w:sz w:val="20"/>
          <w:szCs w:val="20"/>
        </w:rPr>
        <w:pict w14:anchorId="212517A2">
          <v:shape id="_x0000_i1055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28</w:t>
      </w:r>
      <w:r>
        <w:rPr>
          <w:rFonts w:ascii="Arial" w:eastAsia="Arial" w:hAnsi="Arial" w:cs="Arial"/>
          <w:sz w:val="20"/>
          <w:szCs w:val="20"/>
        </w:rPr>
        <w:pict w14:anchorId="27086F41">
          <v:shape id="_x0000_i1056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09A0DC72">
          <v:shape id="_x0000_i1057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27</w:t>
      </w:r>
      <w:r>
        <w:rPr>
          <w:rFonts w:ascii="Arial" w:eastAsia="Arial" w:hAnsi="Arial" w:cs="Arial"/>
          <w:sz w:val="20"/>
          <w:szCs w:val="20"/>
        </w:rPr>
        <w:pict w14:anchorId="7B35ADFE">
          <v:shape id="_x0000_i1058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медиана здесь не применима</w:t>
      </w:r>
      <w:r w:rsidRPr="00FA303C">
        <w:rPr>
          <w:rFonts w:ascii="Arial" w:eastAsia="Arial" w:hAnsi="Arial" w:cs="Arial"/>
          <w:sz w:val="20"/>
          <w:szCs w:val="20"/>
          <w:lang w:val="ru-RU"/>
        </w:rPr>
        <w:br/>
      </w:r>
    </w:p>
    <w:p w14:paraId="6BB1AA22" w14:textId="77777777" w:rsidR="00444F7D" w:rsidRPr="00FA303C" w:rsidRDefault="00444F7D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19D8D41D" w14:textId="77777777" w:rsidR="00444F7D" w:rsidRDefault="00000000">
      <w:pPr>
        <w:spacing w:after="100"/>
        <w:rPr>
          <w:b/>
          <w:sz w:val="21"/>
          <w:lang w:val="en-US"/>
        </w:rPr>
      </w:pPr>
      <w:r w:rsidRPr="00FA303C">
        <w:rPr>
          <w:b/>
          <w:sz w:val="21"/>
          <w:lang w:val="ru-RU"/>
        </w:rPr>
        <w:t>Ответ: **28 лет** (медиана возраста).</w:t>
      </w:r>
    </w:p>
    <w:p w14:paraId="621DC8EB" w14:textId="77777777" w:rsidR="002A5CD3" w:rsidRPr="002A5CD3" w:rsidRDefault="002A5CD3">
      <w:pPr>
        <w:spacing w:after="100"/>
        <w:rPr>
          <w:lang w:val="en-US"/>
        </w:rPr>
      </w:pPr>
    </w:p>
    <w:p w14:paraId="2E4E1675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>11. Какой график лучше всего подходит для отображения разброса цен на товары в разных магазинах?</w:t>
      </w:r>
      <w:r w:rsidRPr="00FA303C">
        <w:rPr>
          <w:rFonts w:ascii="Arial" w:eastAsia="Arial" w:hAnsi="Arial" w:cs="Arial"/>
          <w:sz w:val="24"/>
          <w:szCs w:val="24"/>
          <w:lang w:val="ru-RU"/>
        </w:rPr>
        <w:br/>
      </w:r>
      <w:r w:rsidRPr="00FA303C">
        <w:rPr>
          <w:rFonts w:ascii="Arial" w:eastAsia="Arial" w:hAnsi="Arial" w:cs="Arial"/>
          <w:sz w:val="20"/>
          <w:szCs w:val="20"/>
          <w:lang w:val="ru-RU"/>
        </w:rPr>
        <w:t>*возможно несколько вариантов ответа</w:t>
      </w:r>
      <w:r>
        <w:rPr>
          <w:rFonts w:ascii="Arial" w:eastAsia="Arial" w:hAnsi="Arial" w:cs="Arial"/>
          <w:sz w:val="20"/>
          <w:szCs w:val="20"/>
        </w:rPr>
        <w:t> </w:t>
      </w:r>
    </w:p>
    <w:p w14:paraId="04C049A5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560EC66">
          <v:shape id="_x0000_i1059" type="#_x0000_t75" style="width:18pt;height:15.75pt">
            <v:imagedata r:id="rId9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0259DA1A">
          <v:shape id="_x0000_i1060" type="#_x0000_t75" style="width:18pt;height:15.75pt">
            <v:imagedata r:id="rId9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4C10D124">
          <v:shape id="_x0000_i1061" type="#_x0000_t75" style="width:18pt;height:15.75pt">
            <v:imagedata r:id="rId9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Ящик с усами (</w:t>
      </w:r>
      <w:r>
        <w:rPr>
          <w:rFonts w:ascii="Arial" w:eastAsia="Arial" w:hAnsi="Arial" w:cs="Arial"/>
          <w:sz w:val="20"/>
          <w:szCs w:val="20"/>
        </w:rPr>
        <w:t>box</w: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plot</w:t>
      </w:r>
      <w:r w:rsidRPr="00FA303C">
        <w:rPr>
          <w:rFonts w:ascii="Arial" w:eastAsia="Arial" w:hAnsi="Arial" w:cs="Arial"/>
          <w:sz w:val="20"/>
          <w:szCs w:val="20"/>
          <w:lang w:val="ru-RU"/>
        </w:rPr>
        <w:t>)</w:t>
      </w:r>
    </w:p>
    <w:p w14:paraId="5FD5E8D3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C3426AD">
          <v:shape id="_x0000_i1062" type="#_x0000_t75" style="width:18pt;height:15.75pt">
            <v:imagedata r:id="rId9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Гистограмма</w:t>
      </w:r>
      <w:r w:rsidRPr="00FA303C">
        <w:rPr>
          <w:rFonts w:ascii="Arial" w:eastAsia="Arial" w:hAnsi="Arial" w:cs="Arial"/>
          <w:sz w:val="20"/>
          <w:szCs w:val="20"/>
          <w:lang w:val="ru-RU"/>
        </w:rPr>
        <w:br/>
      </w:r>
    </w:p>
    <w:p w14:paraId="2C51D519" w14:textId="77777777" w:rsidR="00444F7D" w:rsidRPr="00FA303C" w:rsidRDefault="00444F7D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5A68EFE1" w14:textId="77777777" w:rsidR="00444F7D" w:rsidRDefault="00000000">
      <w:pPr>
        <w:spacing w:after="100"/>
        <w:rPr>
          <w:b/>
          <w:sz w:val="21"/>
          <w:lang w:val="en-US"/>
        </w:rPr>
      </w:pPr>
      <w:r w:rsidRPr="00FA303C">
        <w:rPr>
          <w:b/>
          <w:sz w:val="21"/>
          <w:lang w:val="ru-RU"/>
        </w:rPr>
        <w:t>Ответ: **Ящик с усами (</w:t>
      </w:r>
      <w:r>
        <w:rPr>
          <w:b/>
          <w:sz w:val="21"/>
        </w:rPr>
        <w:t>box</w:t>
      </w:r>
      <w:r w:rsidRPr="00FA303C">
        <w:rPr>
          <w:b/>
          <w:sz w:val="21"/>
          <w:lang w:val="ru-RU"/>
        </w:rPr>
        <w:t xml:space="preserve"> </w:t>
      </w:r>
      <w:r>
        <w:rPr>
          <w:b/>
          <w:sz w:val="21"/>
        </w:rPr>
        <w:t>plot</w:t>
      </w:r>
      <w:r w:rsidRPr="00FA303C">
        <w:rPr>
          <w:b/>
          <w:sz w:val="21"/>
          <w:lang w:val="ru-RU"/>
        </w:rPr>
        <w:t>)**.</w:t>
      </w:r>
    </w:p>
    <w:p w14:paraId="6A93BAB3" w14:textId="77777777" w:rsidR="002A5CD3" w:rsidRPr="002A5CD3" w:rsidRDefault="002A5CD3">
      <w:pPr>
        <w:spacing w:after="100"/>
        <w:rPr>
          <w:lang w:val="en-US"/>
        </w:rPr>
      </w:pPr>
    </w:p>
    <w:p w14:paraId="06C775BD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>12. На каком графике бимодальное распределение?</w:t>
      </w:r>
      <w:r>
        <w:rPr>
          <w:rFonts w:ascii="Arial" w:eastAsia="Arial" w:hAnsi="Arial" w:cs="Arial"/>
          <w:sz w:val="24"/>
          <w:szCs w:val="24"/>
        </w:rPr>
        <w:t> </w:t>
      </w: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 </w:t>
      </w:r>
    </w:p>
    <w:p w14:paraId="2CFC95D3" w14:textId="77777777" w:rsidR="00444F7D" w:rsidRPr="00FA303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7BC8819">
          <v:shape id="_x0000_i1063" type="#_x0000_t75" style="width:18pt;height:15.75pt">
            <v:imagedata r:id="rId7" o:title=""/>
          </v:shape>
        </w:pict>
      </w:r>
      <w:r w:rsidRPr="00FA303C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6BE0B56" wp14:editId="53C5BD6E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C8209" w14:textId="77777777" w:rsidR="00444F7D" w:rsidRPr="00FA303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40100F9">
          <v:shape id="_x0000_i1064" type="#_x0000_t75" style="width:18pt;height:15.75pt">
            <v:imagedata r:id="rId7" o:title=""/>
          </v:shape>
        </w:pict>
      </w:r>
      <w:r w:rsidRPr="00FA303C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158F2C66" wp14:editId="30A6F3A9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590EE" w14:textId="77777777" w:rsidR="00444F7D" w:rsidRPr="00FA303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FDE737D">
          <v:shape id="_x0000_i1065" type="#_x0000_t75" style="width:18pt;height:15.75pt">
            <v:imagedata r:id="rId7" o:title=""/>
          </v:shape>
        </w:pict>
      </w:r>
      <w:r w:rsidRPr="00FA303C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0134C3" wp14:editId="1D51F914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59F1B" w14:textId="77777777" w:rsidR="00444F7D" w:rsidRPr="00FA303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CCD3EBE">
          <v:shape id="_x0000_i1066" type="#_x0000_t75" style="width:18pt;height:15.75pt">
            <v:imagedata r:id="rId7" o:title=""/>
          </v:shape>
        </w:pict>
      </w:r>
      <w:r w:rsidRPr="00FA303C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8ECEDFF" wp14:editId="54730390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E57B77" w14:textId="77777777" w:rsidR="00444F7D" w:rsidRPr="00FA303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A303C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0FBE67F7" w14:textId="77777777" w:rsidR="00444F7D" w:rsidRDefault="00000000">
      <w:pPr>
        <w:spacing w:after="100"/>
        <w:rPr>
          <w:b/>
          <w:sz w:val="21"/>
          <w:lang w:val="en-US"/>
        </w:rPr>
      </w:pPr>
      <w:r w:rsidRPr="00FA303C">
        <w:rPr>
          <w:b/>
          <w:sz w:val="21"/>
          <w:lang w:val="ru-RU"/>
        </w:rPr>
        <w:t>Ответ: **№3** — на графике видно два выраженных пика, то есть распределение бимодальное.</w:t>
      </w:r>
    </w:p>
    <w:p w14:paraId="47A4B699" w14:textId="77777777" w:rsidR="002A5CD3" w:rsidRPr="002A5CD3" w:rsidRDefault="002A5CD3">
      <w:pPr>
        <w:spacing w:after="100"/>
        <w:rPr>
          <w:lang w:val="en-US"/>
        </w:rPr>
      </w:pPr>
    </w:p>
    <w:p w14:paraId="16A71925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lastRenderedPageBreak/>
        <w:t>13. Какая случайная величина имеет наибольшую дисперсию данных по следующим графикам плотности распределения?</w:t>
      </w:r>
      <w:r>
        <w:rPr>
          <w:rFonts w:ascii="Arial" w:eastAsia="Arial" w:hAnsi="Arial" w:cs="Arial"/>
          <w:sz w:val="24"/>
          <w:szCs w:val="24"/>
        </w:rPr>
        <w:t> </w:t>
      </w:r>
    </w:p>
    <w:p w14:paraId="237C4C94" w14:textId="77777777" w:rsidR="00444F7D" w:rsidRPr="00FA303C" w:rsidRDefault="00444F7D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72927CB7" w14:textId="77777777" w:rsidR="00444F7D" w:rsidRPr="00FA303C" w:rsidRDefault="00444F7D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</w:p>
    <w:p w14:paraId="78C76619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B5C806E">
          <v:shape id="_x0000_i1067" type="#_x0000_t75" style="width:18pt;height:15.75pt">
            <v:imagedata r:id="rId7" o:title=""/>
          </v:shape>
        </w:pict>
      </w:r>
      <w:r w:rsidRPr="00FA303C"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06B7E2FE" wp14:editId="578BD462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A4C366" w14:textId="77777777" w:rsidR="00444F7D" w:rsidRPr="00FA303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A5F9097">
          <v:shape id="_x0000_i1068" type="#_x0000_t75" style="width:18pt;height:15.75pt">
            <v:imagedata r:id="rId7" o:title=""/>
          </v:shape>
        </w:pict>
      </w:r>
      <w:r w:rsidRPr="00FA303C"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F3AB44B" wp14:editId="7A236700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8CC57" w14:textId="77777777" w:rsidR="00444F7D" w:rsidRPr="00FA303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B336F53">
          <v:shape id="_x0000_i1069" type="#_x0000_t75" style="width:18pt;height:15.75pt">
            <v:imagedata r:id="rId7" o:title=""/>
          </v:shape>
        </w:pict>
      </w:r>
      <w:r w:rsidRPr="00FA303C"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F42949A" wp14:editId="784B9C6D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F3E67E" w14:textId="77777777" w:rsidR="00444F7D" w:rsidRPr="00FA303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7BD028E">
          <v:shape id="_x0000_i1070" type="#_x0000_t75" style="width:18pt;height:15.75pt">
            <v:imagedata r:id="rId7" o:title=""/>
          </v:shape>
        </w:pict>
      </w:r>
      <w:r w:rsidRPr="00FA303C"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917A5EC" wp14:editId="1B45529C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E5526" w14:textId="77777777" w:rsidR="00444F7D" w:rsidRPr="00FA303C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FA303C"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077589DF" w14:textId="77777777" w:rsidR="00444F7D" w:rsidRDefault="00000000">
      <w:pPr>
        <w:spacing w:after="100"/>
        <w:rPr>
          <w:b/>
          <w:sz w:val="21"/>
          <w:lang w:val="en-US"/>
        </w:rPr>
      </w:pPr>
      <w:r w:rsidRPr="00FA303C">
        <w:rPr>
          <w:b/>
          <w:sz w:val="21"/>
          <w:lang w:val="ru-RU"/>
        </w:rPr>
        <w:lastRenderedPageBreak/>
        <w:t>Ответ: **№3** — у него наибольший разброс значений, следовательно, наибольшая дисперсия.</w:t>
      </w:r>
    </w:p>
    <w:p w14:paraId="077957A0" w14:textId="77777777" w:rsidR="002A5CD3" w:rsidRPr="002A5CD3" w:rsidRDefault="002A5CD3">
      <w:pPr>
        <w:spacing w:after="100"/>
        <w:rPr>
          <w:lang w:val="en-US"/>
        </w:rPr>
      </w:pPr>
    </w:p>
    <w:p w14:paraId="4336D52D" w14:textId="77777777" w:rsidR="00444F7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>14. На каком графике можно посчитать коррелцияю?</w:t>
      </w:r>
      <w:r w:rsidRPr="00FA303C">
        <w:rPr>
          <w:rFonts w:ascii="Arial" w:eastAsia="Arial" w:hAnsi="Arial" w:cs="Arial"/>
          <w:sz w:val="24"/>
          <w:szCs w:val="24"/>
          <w:lang w:val="ru-RU"/>
        </w:rPr>
        <w:br/>
      </w:r>
      <w:r>
        <w:rPr>
          <w:rFonts w:ascii="Arial" w:eastAsia="Arial" w:hAnsi="Arial" w:cs="Arial"/>
          <w:sz w:val="20"/>
          <w:szCs w:val="20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возможно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несколько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вариантов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ответа</w:t>
      </w:r>
      <w:proofErr w:type="spellEnd"/>
      <w:r>
        <w:rPr>
          <w:rFonts w:ascii="Arial" w:eastAsia="Arial" w:hAnsi="Arial" w:cs="Arial"/>
          <w:sz w:val="20"/>
          <w:szCs w:val="20"/>
        </w:rPr>
        <w:t> </w:t>
      </w:r>
    </w:p>
    <w:p w14:paraId="299CFCC9" w14:textId="77777777" w:rsidR="00444F7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D7EF886">
          <v:shape id="_x0000_i1071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B10FBF5" wp14:editId="759EA038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9A71E8" w14:textId="77777777" w:rsidR="00444F7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17589B7">
          <v:shape id="_x0000_i1072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531179B" wp14:editId="77638540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07E50" w14:textId="77777777" w:rsidR="00444F7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FFBD07A">
          <v:shape id="_x0000_i1073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A79A546" wp14:editId="67C636CF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CAA346" w14:textId="77777777" w:rsidR="00444F7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A318EDF">
          <v:shape id="_x0000_i1074" type="#_x0000_t75" style="width:18pt;height:15.7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2DB87" wp14:editId="11EC8DB5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67099" w14:textId="77777777" w:rsidR="00444F7D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4C7A71F3" w14:textId="77777777" w:rsidR="00444F7D" w:rsidRDefault="00000000">
      <w:pPr>
        <w:spacing w:after="100"/>
        <w:rPr>
          <w:b/>
          <w:sz w:val="21"/>
        </w:rPr>
      </w:pPr>
      <w:proofErr w:type="spellStart"/>
      <w:r>
        <w:rPr>
          <w:b/>
          <w:sz w:val="21"/>
        </w:rPr>
        <w:t>Ответ</w:t>
      </w:r>
      <w:proofErr w:type="spellEnd"/>
      <w:r>
        <w:rPr>
          <w:b/>
          <w:sz w:val="21"/>
        </w:rPr>
        <w:t xml:space="preserve">: **№1 и №3** — </w:t>
      </w:r>
      <w:proofErr w:type="spellStart"/>
      <w:r>
        <w:rPr>
          <w:b/>
          <w:sz w:val="21"/>
        </w:rPr>
        <w:t>диаграмма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рассеяния</w:t>
      </w:r>
      <w:proofErr w:type="spellEnd"/>
      <w:r>
        <w:rPr>
          <w:b/>
          <w:sz w:val="21"/>
        </w:rPr>
        <w:t xml:space="preserve"> (Scatter Plot) и </w:t>
      </w:r>
      <w:proofErr w:type="spellStart"/>
      <w:r>
        <w:rPr>
          <w:b/>
          <w:sz w:val="21"/>
        </w:rPr>
        <w:t>корреляционная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тепловая</w:t>
      </w:r>
      <w:proofErr w:type="spellEnd"/>
      <w:r>
        <w:rPr>
          <w:b/>
          <w:sz w:val="21"/>
        </w:rPr>
        <w:t xml:space="preserve"> </w:t>
      </w:r>
      <w:proofErr w:type="spellStart"/>
      <w:r>
        <w:rPr>
          <w:b/>
          <w:sz w:val="21"/>
        </w:rPr>
        <w:t>карта</w:t>
      </w:r>
      <w:proofErr w:type="spellEnd"/>
      <w:r>
        <w:rPr>
          <w:b/>
          <w:sz w:val="21"/>
        </w:rPr>
        <w:t xml:space="preserve"> (Correlation Heatmap).</w:t>
      </w:r>
    </w:p>
    <w:p w14:paraId="2BB0EB14" w14:textId="77777777" w:rsidR="002A5CD3" w:rsidRDefault="002A5CD3">
      <w:pPr>
        <w:spacing w:after="100"/>
      </w:pPr>
    </w:p>
    <w:p w14:paraId="1072655A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15. Что значит, если при проверке гипотез мы получили </w:t>
      </w:r>
      <w:r>
        <w:rPr>
          <w:rFonts w:ascii="Arial" w:eastAsia="Arial" w:hAnsi="Arial" w:cs="Arial"/>
          <w:sz w:val="24"/>
          <w:szCs w:val="24"/>
        </w:rPr>
        <w:t>p</w:t>
      </w:r>
      <w:r w:rsidRPr="00FA303C">
        <w:rPr>
          <w:rFonts w:ascii="Arial" w:eastAsia="Arial" w:hAnsi="Arial" w:cs="Arial"/>
          <w:sz w:val="24"/>
          <w:szCs w:val="24"/>
          <w:lang w:val="ru-RU"/>
        </w:rPr>
        <w:t>-</w:t>
      </w:r>
      <w:r>
        <w:rPr>
          <w:rFonts w:ascii="Arial" w:eastAsia="Arial" w:hAnsi="Arial" w:cs="Arial"/>
          <w:sz w:val="24"/>
          <w:szCs w:val="24"/>
        </w:rPr>
        <w:t>value</w:t>
      </w:r>
      <w:r w:rsidRPr="00FA303C">
        <w:rPr>
          <w:rFonts w:ascii="Arial" w:eastAsia="Arial" w:hAnsi="Arial" w:cs="Arial"/>
          <w:sz w:val="24"/>
          <w:szCs w:val="24"/>
          <w:lang w:val="ru-RU"/>
        </w:rPr>
        <w:t xml:space="preserve"> = 0.05?</w:t>
      </w:r>
      <w:r>
        <w:rPr>
          <w:rFonts w:ascii="Arial" w:eastAsia="Arial" w:hAnsi="Arial" w:cs="Arial"/>
          <w:sz w:val="24"/>
          <w:szCs w:val="24"/>
        </w:rPr>
        <w:t> </w:t>
      </w:r>
    </w:p>
    <w:p w14:paraId="0FA6DAA8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B050D0E">
          <v:shape id="_x0000_i1075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Это означает, что нет никакой статистически значимой разницы между группами</w:t>
      </w:r>
    </w:p>
    <w:p w14:paraId="0F1F11E9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BD2A3AF">
          <v:shape id="_x0000_i1076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35FED7EF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6ADE42FE">
          <v:shape id="_x0000_i1077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Это означает, что результаты эксперимента на 95% точны</w:t>
      </w:r>
    </w:p>
    <w:p w14:paraId="0CAEBFD3" w14:textId="77777777" w:rsidR="00444F7D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BBD02FB">
          <v:shape id="_x0000_i1078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 xml:space="preserve">Это говорит о том, что альтернативная гипотеза верна с вероятностью </w:t>
      </w:r>
      <w:r>
        <w:rPr>
          <w:rFonts w:ascii="Arial" w:eastAsia="Arial" w:hAnsi="Arial" w:cs="Arial"/>
          <w:sz w:val="20"/>
          <w:szCs w:val="20"/>
        </w:rPr>
        <w:t>95%</w:t>
      </w:r>
    </w:p>
    <w:p w14:paraId="2701A685" w14:textId="77777777" w:rsidR="00444F7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055DFDE2" w14:textId="77777777" w:rsidR="00444F7D" w:rsidRDefault="00000000">
      <w:pPr>
        <w:spacing w:after="100"/>
        <w:rPr>
          <w:b/>
          <w:sz w:val="21"/>
          <w:lang w:val="en-US"/>
        </w:rPr>
      </w:pPr>
      <w:r w:rsidRPr="00FA303C">
        <w:rPr>
          <w:b/>
          <w:sz w:val="21"/>
          <w:lang w:val="ru-RU"/>
        </w:rPr>
        <w:t xml:space="preserve">Ответ: **№2** — при </w:t>
      </w:r>
      <w:r>
        <w:rPr>
          <w:b/>
          <w:sz w:val="21"/>
        </w:rPr>
        <w:t>p</w:t>
      </w:r>
      <w:r w:rsidRPr="00FA303C">
        <w:rPr>
          <w:b/>
          <w:sz w:val="21"/>
          <w:lang w:val="ru-RU"/>
        </w:rPr>
        <w:t>-</w:t>
      </w:r>
      <w:r>
        <w:rPr>
          <w:b/>
          <w:sz w:val="21"/>
        </w:rPr>
        <w:t>value</w:t>
      </w:r>
      <w:r w:rsidRPr="00FA303C">
        <w:rPr>
          <w:b/>
          <w:sz w:val="21"/>
          <w:lang w:val="ru-RU"/>
        </w:rPr>
        <w:t xml:space="preserve"> = 0,05 есть 5% вероятность получить такой или ещё более экстремальный результат, если нулевая гипотеза верна.</w:t>
      </w:r>
    </w:p>
    <w:p w14:paraId="261E2050" w14:textId="77777777" w:rsidR="002A5CD3" w:rsidRPr="002A5CD3" w:rsidRDefault="002A5CD3">
      <w:pPr>
        <w:spacing w:after="100"/>
        <w:rPr>
          <w:lang w:val="en-US"/>
        </w:rPr>
      </w:pPr>
    </w:p>
    <w:p w14:paraId="01E1781C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41C975B5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D284900">
          <v:shape id="_x0000_i1079" type="#_x0000_t75" style="width:18pt;height:15.7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t</w:t>
      </w:r>
      <w:r w:rsidRPr="00FA303C">
        <w:rPr>
          <w:rFonts w:ascii="Arial" w:eastAsia="Arial" w:hAnsi="Arial" w:cs="Arial"/>
          <w:sz w:val="20"/>
          <w:szCs w:val="20"/>
          <w:lang w:val="ru-RU"/>
        </w:rPr>
        <w:t>-тест</w:t>
      </w:r>
      <w:r>
        <w:rPr>
          <w:rFonts w:ascii="Arial" w:eastAsia="Arial" w:hAnsi="Arial" w:cs="Arial"/>
          <w:sz w:val="20"/>
          <w:szCs w:val="20"/>
        </w:rPr>
        <w:pict w14:anchorId="1D855B8B">
          <v:shape id="_x0000_i1080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2015B578">
          <v:shape id="_x0000_i1081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Анализ дисперсии (</w:t>
      </w:r>
      <w:r>
        <w:rPr>
          <w:rFonts w:ascii="Arial" w:eastAsia="Arial" w:hAnsi="Arial" w:cs="Arial"/>
          <w:sz w:val="20"/>
          <w:szCs w:val="20"/>
        </w:rPr>
        <w:t>ANOVA</w:t>
      </w:r>
      <w:r w:rsidRPr="00FA303C">
        <w:rPr>
          <w:rFonts w:ascii="Arial" w:eastAsia="Arial" w:hAnsi="Arial" w:cs="Arial"/>
          <w:sz w:val="20"/>
          <w:szCs w:val="20"/>
          <w:lang w:val="ru-RU"/>
        </w:rPr>
        <w:t>)</w:t>
      </w:r>
      <w:r>
        <w:rPr>
          <w:rFonts w:ascii="Arial" w:eastAsia="Arial" w:hAnsi="Arial" w:cs="Arial"/>
          <w:sz w:val="20"/>
          <w:szCs w:val="20"/>
        </w:rPr>
        <w:pict w14:anchorId="7BDF8B7D">
          <v:shape id="_x0000_i1082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Корреляция Пирсона</w:t>
      </w:r>
    </w:p>
    <w:p w14:paraId="68B568AF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br/>
      </w:r>
    </w:p>
    <w:p w14:paraId="127E00CE" w14:textId="77777777" w:rsidR="00444F7D" w:rsidRDefault="00000000">
      <w:pPr>
        <w:spacing w:after="100"/>
        <w:rPr>
          <w:b/>
          <w:sz w:val="21"/>
          <w:lang w:val="en-US"/>
        </w:rPr>
      </w:pPr>
      <w:r w:rsidRPr="00FA303C">
        <w:rPr>
          <w:b/>
          <w:sz w:val="21"/>
          <w:lang w:val="ru-RU"/>
        </w:rPr>
        <w:t>Ответ: **</w:t>
      </w:r>
      <w:r>
        <w:rPr>
          <w:b/>
          <w:sz w:val="21"/>
        </w:rPr>
        <w:t>t</w:t>
      </w:r>
      <w:r w:rsidRPr="00FA303C">
        <w:rPr>
          <w:b/>
          <w:sz w:val="21"/>
          <w:lang w:val="ru-RU"/>
        </w:rPr>
        <w:t>-тест**.</w:t>
      </w:r>
    </w:p>
    <w:p w14:paraId="5BAE9938" w14:textId="77777777" w:rsidR="002A5CD3" w:rsidRPr="002A5CD3" w:rsidRDefault="002A5CD3">
      <w:pPr>
        <w:spacing w:after="100"/>
        <w:rPr>
          <w:lang w:val="en-US"/>
        </w:rPr>
      </w:pPr>
    </w:p>
    <w:p w14:paraId="06F1A2A6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>17. Как интерпретировать квартили в распределении доходов пользователей?</w:t>
      </w:r>
      <w:r>
        <w:rPr>
          <w:rFonts w:ascii="Arial" w:eastAsia="Arial" w:hAnsi="Arial" w:cs="Arial"/>
          <w:sz w:val="24"/>
          <w:szCs w:val="24"/>
        </w:rPr>
        <w:t> </w:t>
      </w:r>
    </w:p>
    <w:p w14:paraId="7EF97C8A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49F744E1">
          <v:shape id="_x0000_i1083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Показывают максимальный и минимальный доход</w:t>
      </w:r>
    </w:p>
    <w:p w14:paraId="442BA9DA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2E1A38FE">
          <v:shape id="_x0000_i1084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Делят данные на четыре равные части</w:t>
      </w:r>
    </w:p>
    <w:p w14:paraId="5A1FE370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3F09262A">
          <v:shape id="_x0000_i1085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Указывают на наиболее часто встречающийся доход</w:t>
      </w:r>
    </w:p>
    <w:p w14:paraId="14653853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>
        <w:rPr>
          <w:rFonts w:ascii="Arial" w:eastAsia="Arial" w:hAnsi="Arial" w:cs="Arial"/>
          <w:sz w:val="20"/>
          <w:szCs w:val="20"/>
        </w:rPr>
        <w:pict w14:anchorId="5D09F472">
          <v:shape id="_x0000_i1086" type="#_x0000_t75" style="width:18pt;height:15.75pt">
            <v:imagedata r:id="rId7" o:title=""/>
          </v:shape>
        </w:pict>
      </w:r>
      <w:r w:rsidRPr="00FA303C">
        <w:rPr>
          <w:rFonts w:ascii="Arial" w:eastAsia="Arial" w:hAnsi="Arial" w:cs="Arial"/>
          <w:sz w:val="20"/>
          <w:szCs w:val="20"/>
          <w:lang w:val="ru-RU"/>
        </w:rPr>
        <w:t>График плотности распределения вещества во вселенной</w:t>
      </w:r>
    </w:p>
    <w:p w14:paraId="0A2E8C91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0"/>
          <w:szCs w:val="20"/>
          <w:lang w:val="ru-RU"/>
        </w:rPr>
      </w:pPr>
      <w:r w:rsidRPr="00FA303C">
        <w:rPr>
          <w:rFonts w:ascii="Arial" w:eastAsia="Arial" w:hAnsi="Arial" w:cs="Arial"/>
          <w:sz w:val="20"/>
          <w:szCs w:val="20"/>
          <w:lang w:val="ru-RU"/>
        </w:rPr>
        <w:br/>
      </w:r>
    </w:p>
    <w:p w14:paraId="36D343EF" w14:textId="77777777" w:rsidR="00444F7D" w:rsidRDefault="00000000">
      <w:pPr>
        <w:spacing w:after="100"/>
        <w:rPr>
          <w:b/>
          <w:sz w:val="21"/>
          <w:lang w:val="en-US"/>
        </w:rPr>
      </w:pPr>
      <w:r w:rsidRPr="00FA303C">
        <w:rPr>
          <w:b/>
          <w:sz w:val="21"/>
          <w:lang w:val="ru-RU"/>
        </w:rPr>
        <w:t>Ответ: **Делят данные на четыре равные части**.</w:t>
      </w:r>
    </w:p>
    <w:p w14:paraId="4F3504BB" w14:textId="77777777" w:rsidR="002A5CD3" w:rsidRPr="002A5CD3" w:rsidRDefault="002A5CD3">
      <w:pPr>
        <w:spacing w:after="100"/>
        <w:rPr>
          <w:lang w:val="en-US"/>
        </w:rPr>
      </w:pPr>
    </w:p>
    <w:p w14:paraId="61E1F692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lastRenderedPageBreak/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4BD3B92" w14:textId="77777777" w:rsidR="00444F7D" w:rsidRPr="00FA303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FA303C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A</w:t>
      </w:r>
      <w:r w:rsidRPr="00FA303C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(контрольная группа) — 100 047 501 посетитель, 1003 платежа.</w:t>
      </w:r>
    </w:p>
    <w:p w14:paraId="5AA32588" w14:textId="77777777" w:rsidR="00444F7D" w:rsidRPr="00FA303C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lang w:val="ru-RU"/>
        </w:rPr>
      </w:pPr>
      <w:r w:rsidRPr="00FA303C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Вариант </w:t>
      </w:r>
      <w:r>
        <w:rPr>
          <w:rFonts w:ascii="Arial" w:eastAsia="Arial" w:hAnsi="Arial" w:cs="Arial"/>
          <w:color w:val="000000"/>
          <w:sz w:val="24"/>
          <w:szCs w:val="24"/>
        </w:rPr>
        <w:t>B</w:t>
      </w:r>
      <w:r w:rsidRPr="00FA303C">
        <w:rPr>
          <w:rFonts w:ascii="Arial" w:eastAsia="Arial" w:hAnsi="Arial" w:cs="Arial"/>
          <w:color w:val="000000"/>
          <w:sz w:val="24"/>
          <w:szCs w:val="24"/>
          <w:lang w:val="ru-RU"/>
        </w:rPr>
        <w:t xml:space="preserve"> (тестовая группа) — 100 001 055 посетителей, 1099 платежей.</w:t>
      </w:r>
    </w:p>
    <w:p w14:paraId="3FE3B5E9" w14:textId="77777777" w:rsidR="00444F7D" w:rsidRPr="00FA303C" w:rsidRDefault="00000000">
      <w:pPr>
        <w:spacing w:after="0" w:line="240" w:lineRule="auto"/>
        <w:rPr>
          <w:rFonts w:ascii="Arial" w:eastAsia="Arial" w:hAnsi="Arial" w:cs="Arial"/>
          <w:sz w:val="24"/>
          <w:szCs w:val="24"/>
          <w:lang w:val="ru-RU"/>
        </w:rPr>
      </w:pPr>
      <w:r w:rsidRPr="00FA303C">
        <w:rPr>
          <w:rFonts w:ascii="Arial" w:eastAsia="Arial" w:hAnsi="Arial" w:cs="Arial"/>
          <w:sz w:val="24"/>
          <w:szCs w:val="24"/>
          <w:lang w:val="ru-RU"/>
        </w:rPr>
        <w:t>Какие рекомендации вы бы дали, основываясь на этих данных?</w:t>
      </w:r>
    </w:p>
    <w:p w14:paraId="1DC68DE1" w14:textId="77777777" w:rsidR="00444F7D" w:rsidRPr="00FA303C" w:rsidRDefault="00000000">
      <w:pPr>
        <w:rPr>
          <w:lang w:val="ru-RU"/>
        </w:rPr>
      </w:pPr>
      <w:r w:rsidRPr="00FA303C">
        <w:rPr>
          <w:b/>
          <w:sz w:val="21"/>
          <w:lang w:val="ru-RU"/>
        </w:rPr>
        <w:t xml:space="preserve">Ответ: конверсия </w:t>
      </w:r>
      <w:r>
        <w:rPr>
          <w:b/>
          <w:sz w:val="21"/>
        </w:rPr>
        <w:t>A</w:t>
      </w:r>
      <w:r w:rsidRPr="00FA303C">
        <w:rPr>
          <w:b/>
          <w:sz w:val="21"/>
          <w:lang w:val="ru-RU"/>
        </w:rPr>
        <w:t xml:space="preserve"> = 0.001003%, конверсия </w:t>
      </w:r>
      <w:r>
        <w:rPr>
          <w:b/>
          <w:sz w:val="21"/>
        </w:rPr>
        <w:t>B</w:t>
      </w:r>
      <w:r w:rsidRPr="00FA303C">
        <w:rPr>
          <w:b/>
          <w:sz w:val="21"/>
          <w:lang w:val="ru-RU"/>
        </w:rPr>
        <w:t xml:space="preserve"> = 0.001099%. Двусторонний </w:t>
      </w:r>
      <w:r>
        <w:rPr>
          <w:b/>
          <w:sz w:val="21"/>
        </w:rPr>
        <w:t>z</w:t>
      </w:r>
      <w:r w:rsidRPr="00FA303C">
        <w:rPr>
          <w:b/>
          <w:sz w:val="21"/>
          <w:lang w:val="ru-RU"/>
        </w:rPr>
        <w:t xml:space="preserve">-тест двух пропорций: </w:t>
      </w:r>
      <w:r>
        <w:rPr>
          <w:b/>
          <w:sz w:val="21"/>
        </w:rPr>
        <w:t>z</w:t>
      </w:r>
      <w:r w:rsidRPr="00FA303C">
        <w:rPr>
          <w:b/>
          <w:sz w:val="21"/>
          <w:lang w:val="ru-RU"/>
        </w:rPr>
        <w:t xml:space="preserve"> = 2.105, </w:t>
      </w:r>
      <w:r>
        <w:rPr>
          <w:b/>
          <w:sz w:val="21"/>
        </w:rPr>
        <w:t>p</w:t>
      </w:r>
      <w:r w:rsidRPr="00FA303C">
        <w:rPr>
          <w:b/>
          <w:sz w:val="21"/>
          <w:lang w:val="ru-RU"/>
        </w:rPr>
        <w:t>-</w:t>
      </w:r>
      <w:r>
        <w:rPr>
          <w:b/>
          <w:sz w:val="21"/>
        </w:rPr>
        <w:t>value</w:t>
      </w:r>
      <w:r w:rsidRPr="00FA303C">
        <w:rPr>
          <w:b/>
          <w:sz w:val="21"/>
          <w:lang w:val="ru-RU"/>
        </w:rPr>
        <w:t xml:space="preserve"> = **0.0353**. При </w:t>
      </w:r>
      <w:r>
        <w:rPr>
          <w:b/>
          <w:sz w:val="21"/>
        </w:rPr>
        <w:t>α</w:t>
      </w:r>
      <w:r w:rsidRPr="00FA303C">
        <w:rPr>
          <w:b/>
          <w:sz w:val="21"/>
          <w:lang w:val="ru-RU"/>
        </w:rPr>
        <w:t xml:space="preserve">=0,05 различие статистически значимо, поэтому рекомендуется **вариант </w:t>
      </w:r>
      <w:r>
        <w:rPr>
          <w:b/>
          <w:sz w:val="21"/>
        </w:rPr>
        <w:t>B</w:t>
      </w:r>
      <w:r w:rsidRPr="00FA303C">
        <w:rPr>
          <w:b/>
          <w:sz w:val="21"/>
          <w:lang w:val="ru-RU"/>
        </w:rPr>
        <w:t xml:space="preserve">**. Относительный </w:t>
      </w:r>
      <w:r>
        <w:rPr>
          <w:b/>
          <w:sz w:val="21"/>
        </w:rPr>
        <w:t>uplift</w:t>
      </w:r>
      <w:r w:rsidRPr="00FA303C">
        <w:rPr>
          <w:b/>
          <w:sz w:val="21"/>
          <w:lang w:val="ru-RU"/>
        </w:rPr>
        <w:t xml:space="preserve"> конверсии </w:t>
      </w:r>
      <w:r>
        <w:rPr>
          <w:b/>
          <w:sz w:val="21"/>
        </w:rPr>
        <w:t>B</w:t>
      </w:r>
      <w:r w:rsidRPr="00FA303C">
        <w:rPr>
          <w:b/>
          <w:sz w:val="21"/>
          <w:lang w:val="ru-RU"/>
        </w:rPr>
        <w:t xml:space="preserve"> к </w:t>
      </w:r>
      <w:r>
        <w:rPr>
          <w:b/>
          <w:sz w:val="21"/>
        </w:rPr>
        <w:t>A</w:t>
      </w:r>
      <w:r w:rsidRPr="00FA303C">
        <w:rPr>
          <w:b/>
          <w:sz w:val="21"/>
          <w:lang w:val="ru-RU"/>
        </w:rPr>
        <w:t xml:space="preserve"> ≈ **9.62%**. При этом абсолютная разница мала, поэтому перед масштабированием стоит учитывать бизнес-эффект и стоимость внедрения.</w:t>
      </w:r>
    </w:p>
    <w:p w14:paraId="09923AFE" w14:textId="77777777" w:rsidR="00444F7D" w:rsidRDefault="00444F7D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</w:p>
    <w:sectPr w:rsidR="00444F7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C86B319-766E-46F9-981D-3EF62B8949B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88E421-52CA-4865-BE9D-41C7F5FC927B}"/>
    <w:embedBold r:id="rId3" w:fontKey="{C8DF7A2B-C56F-43B4-9B88-EC90A17FE48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2D14C75D-B5A7-4385-8DC4-5B08CFBFE33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679337D-95E8-47AC-96F9-C1B8CB1692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B3AA4"/>
    <w:multiLevelType w:val="multilevel"/>
    <w:tmpl w:val="D5DCFEB4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74256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7D"/>
    <w:rsid w:val="002A5CD3"/>
    <w:rsid w:val="00444F7D"/>
    <w:rsid w:val="008521AE"/>
    <w:rsid w:val="00FA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9878"/>
  <w15:docId w15:val="{C30E45B1-7E4F-480B-BCF2-7AD4DDBB5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E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CF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337C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337C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3CE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1176</Words>
  <Characters>6706</Characters>
  <Application>Microsoft Office Word</Application>
  <DocSecurity>0</DocSecurity>
  <Lines>55</Lines>
  <Paragraphs>15</Paragraphs>
  <ScaleCrop>false</ScaleCrop>
  <Company/>
  <LinksUpToDate>false</LinksUpToDate>
  <CharactersWithSpaces>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Aizhan Dzhampeisova</cp:lastModifiedBy>
  <cp:revision>5</cp:revision>
  <dcterms:created xsi:type="dcterms:W3CDTF">2024-09-05T08:54:00Z</dcterms:created>
  <dcterms:modified xsi:type="dcterms:W3CDTF">2026-09-03T14:14:00Z</dcterms:modified>
</cp:coreProperties>
</file>