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436C" w14:textId="7C88B00D" w:rsidR="001168DA" w:rsidRPr="001168DA" w:rsidRDefault="001168DA" w:rsidP="001168DA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INDICACIONES.</w:t>
      </w:r>
    </w:p>
    <w:p w14:paraId="1CFE0C8C" w14:textId="30994CFD" w:rsidR="001168DA" w:rsidRDefault="001168DA">
      <w:pPr>
        <w:rPr>
          <w:lang w:val="es-ES"/>
        </w:rPr>
      </w:pPr>
      <w:r>
        <w:rPr>
          <w:lang w:val="es-ES"/>
        </w:rPr>
        <w:t>En la carpeta llamada “portafolio” encontraremos seis archivos, tres carpetas y tres archivos, los cuales dos de ellos serán archivos “.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>” y el otro el mismo documento de indicaciones.</w:t>
      </w:r>
    </w:p>
    <w:p w14:paraId="265D67CF" w14:textId="40275E39" w:rsidR="001168DA" w:rsidRDefault="001168DA">
      <w:pPr>
        <w:rPr>
          <w:lang w:val="es-ES"/>
        </w:rPr>
      </w:pPr>
      <w:r>
        <w:rPr>
          <w:noProof/>
        </w:rPr>
        <w:drawing>
          <wp:inline distT="0" distB="0" distL="0" distR="0" wp14:anchorId="415695A3" wp14:editId="31B75B64">
            <wp:extent cx="1295400" cy="1514475"/>
            <wp:effectExtent l="0" t="0" r="0" b="9525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F951" w14:textId="025F0919" w:rsidR="001168DA" w:rsidRPr="001168DA" w:rsidRDefault="001168DA">
      <w:pPr>
        <w:rPr>
          <w:lang w:val="es-ES"/>
        </w:rPr>
      </w:pPr>
      <w:r>
        <w:rPr>
          <w:lang w:val="es-ES"/>
        </w:rPr>
        <w:t xml:space="preserve">La carpeta contiene el portafolio a presentar el cual contiene 4 páginas, llamadas portafolio, </w:t>
      </w:r>
    </w:p>
    <w:sectPr w:rsidR="001168DA" w:rsidRPr="00116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DA"/>
    <w:rsid w:val="0011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F9A1"/>
  <w15:chartTrackingRefBased/>
  <w15:docId w15:val="{AAB14C60-5FB3-440B-964F-6D0E4F84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2021-10-08T15:00:00Z</dcterms:created>
  <dcterms:modified xsi:type="dcterms:W3CDTF">2021-10-08T15:03:00Z</dcterms:modified>
</cp:coreProperties>
</file>