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96991" w14:textId="6952641A" w:rsidR="001702BE" w:rsidRDefault="00FF5308">
      <w:pPr>
        <w:jc w:val="right"/>
      </w:pPr>
      <w:r>
        <w:rPr>
          <w:noProof/>
        </w:rPr>
        <w:drawing>
          <wp:inline distT="0" distB="0" distL="0" distR="0" wp14:anchorId="08440FC8" wp14:editId="14BEF187">
            <wp:extent cx="2286000" cy="6331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MAX_logo_RGB_dark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3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C221" w14:textId="77777777" w:rsidR="001702BE" w:rsidRDefault="00FF5308" w:rsidP="00D17C27">
      <w:pPr>
        <w:pStyle w:val="Heading1"/>
        <w:spacing w:before="0" w:line="240" w:lineRule="auto"/>
      </w:pPr>
      <w:r>
        <w:t>📊 Market Valuation Report – 10525 Wild Fox Pl, Franktown, CO</w:t>
      </w:r>
    </w:p>
    <w:p w14:paraId="4A9B5FC1" w14:textId="77777777" w:rsidR="001702BE" w:rsidRDefault="00FF5308" w:rsidP="00D17C27">
      <w:pPr>
        <w:pStyle w:val="Heading2"/>
        <w:spacing w:before="0" w:line="240" w:lineRule="auto"/>
      </w:pPr>
      <w:r>
        <w:t>🏡 Final Market Valuation Summary</w:t>
      </w:r>
    </w:p>
    <w:p w14:paraId="45B53AF1" w14:textId="77777777" w:rsidR="001702BE" w:rsidRDefault="00FF5308" w:rsidP="00D17C27">
      <w:pPr>
        <w:spacing w:after="0" w:line="240" w:lineRule="auto"/>
      </w:pPr>
      <w:r>
        <w:br/>
        <w:t>This updated valuation includes the critical 8180 Autumn Acorn sale and removes all non-closed or non-relevant data. Based on its features and rural luxury appeal, the subject compares closely with this property, adjusting downward for age and finish level.</w:t>
      </w:r>
      <w:r>
        <w:br/>
      </w:r>
      <w:r>
        <w:br/>
        <w:t>The table below presents the key comps used in this analysis and their adjusted values, reflecting a consistent methodology across rural high-end homes with limited direct comps.</w:t>
      </w:r>
      <w:r>
        <w:br/>
      </w:r>
    </w:p>
    <w:p w14:paraId="54A3027F" w14:textId="74FB2B32" w:rsidR="001702BE" w:rsidRDefault="00FF5308" w:rsidP="00D17C27">
      <w:pPr>
        <w:pStyle w:val="Heading2"/>
        <w:spacing w:before="0" w:line="240" w:lineRule="auto"/>
      </w:pPr>
      <w:r>
        <w:t>📊 Adjusted Comparable Sales (Closed Only)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9"/>
        <w:gridCol w:w="1779"/>
        <w:gridCol w:w="1779"/>
        <w:gridCol w:w="1779"/>
        <w:gridCol w:w="1779"/>
        <w:gridCol w:w="1779"/>
      </w:tblGrid>
      <w:tr w:rsidR="001702BE" w14:paraId="5793A9AF" w14:textId="77777777" w:rsidTr="00127348">
        <w:trPr>
          <w:trHeight w:val="480"/>
        </w:trPr>
        <w:tc>
          <w:tcPr>
            <w:tcW w:w="1779" w:type="dxa"/>
          </w:tcPr>
          <w:p w14:paraId="0CA39EE7" w14:textId="77777777" w:rsidR="001702BE" w:rsidRDefault="00FF5308" w:rsidP="00D17C27">
            <w:r>
              <w:t>Address</w:t>
            </w:r>
          </w:p>
        </w:tc>
        <w:tc>
          <w:tcPr>
            <w:tcW w:w="1779" w:type="dxa"/>
          </w:tcPr>
          <w:p w14:paraId="7C13B272" w14:textId="77777777" w:rsidR="001702BE" w:rsidRDefault="00FF5308" w:rsidP="00D17C27">
            <w:r>
              <w:t>Closed Price</w:t>
            </w:r>
          </w:p>
        </w:tc>
        <w:tc>
          <w:tcPr>
            <w:tcW w:w="1779" w:type="dxa"/>
          </w:tcPr>
          <w:p w14:paraId="1AB1B7E7" w14:textId="77777777" w:rsidR="001702BE" w:rsidRDefault="00FF5308" w:rsidP="00D17C27">
            <w:r>
              <w:t>Above Grade SF</w:t>
            </w:r>
          </w:p>
        </w:tc>
        <w:tc>
          <w:tcPr>
            <w:tcW w:w="1779" w:type="dxa"/>
          </w:tcPr>
          <w:p w14:paraId="2EE8CF64" w14:textId="77777777" w:rsidR="001702BE" w:rsidRDefault="00FF5308" w:rsidP="00D17C27">
            <w:r>
              <w:t>Lot (Acres)</w:t>
            </w:r>
          </w:p>
        </w:tc>
        <w:tc>
          <w:tcPr>
            <w:tcW w:w="1779" w:type="dxa"/>
          </w:tcPr>
          <w:p w14:paraId="34690B31" w14:textId="77777777" w:rsidR="001702BE" w:rsidRDefault="00FF5308" w:rsidP="00D17C27">
            <w:r>
              <w:t>Year Built</w:t>
            </w:r>
          </w:p>
        </w:tc>
        <w:tc>
          <w:tcPr>
            <w:tcW w:w="1779" w:type="dxa"/>
          </w:tcPr>
          <w:p w14:paraId="3CDF24CD" w14:textId="77777777" w:rsidR="001702BE" w:rsidRDefault="00FF5308" w:rsidP="00D17C27">
            <w:r>
              <w:t>Adjusted Price ($/SF)</w:t>
            </w:r>
          </w:p>
        </w:tc>
      </w:tr>
      <w:tr w:rsidR="001702BE" w14:paraId="4320E7A8" w14:textId="77777777" w:rsidTr="00127348">
        <w:trPr>
          <w:trHeight w:val="480"/>
        </w:trPr>
        <w:tc>
          <w:tcPr>
            <w:tcW w:w="1779" w:type="dxa"/>
          </w:tcPr>
          <w:p w14:paraId="56E176EA" w14:textId="77777777" w:rsidR="001702BE" w:rsidRDefault="00FF5308" w:rsidP="00D17C27">
            <w:r>
              <w:t>2970 Red Kit</w:t>
            </w:r>
          </w:p>
        </w:tc>
        <w:tc>
          <w:tcPr>
            <w:tcW w:w="1779" w:type="dxa"/>
          </w:tcPr>
          <w:p w14:paraId="229BCEC5" w14:textId="77777777" w:rsidR="001702BE" w:rsidRDefault="00FF5308" w:rsidP="00D17C27">
            <w:r>
              <w:t>$2,066,974</w:t>
            </w:r>
          </w:p>
        </w:tc>
        <w:tc>
          <w:tcPr>
            <w:tcW w:w="1779" w:type="dxa"/>
          </w:tcPr>
          <w:p w14:paraId="4E581449" w14:textId="77777777" w:rsidR="001702BE" w:rsidRDefault="00FF5308" w:rsidP="00D17C27">
            <w:r>
              <w:t>2,427</w:t>
            </w:r>
          </w:p>
        </w:tc>
        <w:tc>
          <w:tcPr>
            <w:tcW w:w="1779" w:type="dxa"/>
          </w:tcPr>
          <w:p w14:paraId="240F219E" w14:textId="77777777" w:rsidR="001702BE" w:rsidRDefault="00FF5308" w:rsidP="00D17C27">
            <w:r>
              <w:t>2.0</w:t>
            </w:r>
          </w:p>
        </w:tc>
        <w:tc>
          <w:tcPr>
            <w:tcW w:w="1779" w:type="dxa"/>
          </w:tcPr>
          <w:p w14:paraId="73896FDB" w14:textId="77777777" w:rsidR="001702BE" w:rsidRDefault="00FF5308" w:rsidP="00D17C27">
            <w:r>
              <w:t>2024</w:t>
            </w:r>
          </w:p>
        </w:tc>
        <w:tc>
          <w:tcPr>
            <w:tcW w:w="1779" w:type="dxa"/>
          </w:tcPr>
          <w:p w14:paraId="7A950D01" w14:textId="77777777" w:rsidR="001702BE" w:rsidRDefault="00FF5308" w:rsidP="00D17C27">
            <w:r>
              <w:t>$2,417,449 ($474)</w:t>
            </w:r>
          </w:p>
        </w:tc>
      </w:tr>
      <w:tr w:rsidR="001702BE" w14:paraId="2B1E476E" w14:textId="77777777" w:rsidTr="00127348">
        <w:trPr>
          <w:trHeight w:val="480"/>
        </w:trPr>
        <w:tc>
          <w:tcPr>
            <w:tcW w:w="1779" w:type="dxa"/>
          </w:tcPr>
          <w:p w14:paraId="60640174" w14:textId="77777777" w:rsidR="001702BE" w:rsidRDefault="00FF5308" w:rsidP="00D17C27">
            <w:r>
              <w:t>2433 Fox View</w:t>
            </w:r>
          </w:p>
        </w:tc>
        <w:tc>
          <w:tcPr>
            <w:tcW w:w="1779" w:type="dxa"/>
          </w:tcPr>
          <w:p w14:paraId="7798AEC8" w14:textId="77777777" w:rsidR="001702BE" w:rsidRDefault="00FF5308" w:rsidP="00D17C27">
            <w:r>
              <w:t>$2,100,000</w:t>
            </w:r>
          </w:p>
        </w:tc>
        <w:tc>
          <w:tcPr>
            <w:tcW w:w="1779" w:type="dxa"/>
          </w:tcPr>
          <w:p w14:paraId="37762139" w14:textId="77777777" w:rsidR="001702BE" w:rsidRDefault="00FF5308" w:rsidP="00D17C27">
            <w:r>
              <w:t>3,212</w:t>
            </w:r>
          </w:p>
        </w:tc>
        <w:tc>
          <w:tcPr>
            <w:tcW w:w="1779" w:type="dxa"/>
          </w:tcPr>
          <w:p w14:paraId="49E55735" w14:textId="77777777" w:rsidR="001702BE" w:rsidRDefault="00FF5308" w:rsidP="00D17C27">
            <w:r>
              <w:t>1.5</w:t>
            </w:r>
          </w:p>
        </w:tc>
        <w:tc>
          <w:tcPr>
            <w:tcW w:w="1779" w:type="dxa"/>
          </w:tcPr>
          <w:p w14:paraId="7E4F5B60" w14:textId="77777777" w:rsidR="001702BE" w:rsidRDefault="00FF5308" w:rsidP="00D17C27">
            <w:r>
              <w:t>2022</w:t>
            </w:r>
          </w:p>
        </w:tc>
        <w:tc>
          <w:tcPr>
            <w:tcW w:w="1779" w:type="dxa"/>
          </w:tcPr>
          <w:p w14:paraId="45716AE2" w14:textId="77777777" w:rsidR="001702BE" w:rsidRDefault="00FF5308" w:rsidP="00D17C27">
            <w:r>
              <w:t>$2,386,600 ($468)</w:t>
            </w:r>
          </w:p>
        </w:tc>
      </w:tr>
      <w:tr w:rsidR="001702BE" w14:paraId="0FD7A327" w14:textId="77777777" w:rsidTr="00127348">
        <w:trPr>
          <w:trHeight w:val="480"/>
        </w:trPr>
        <w:tc>
          <w:tcPr>
            <w:tcW w:w="1779" w:type="dxa"/>
          </w:tcPr>
          <w:p w14:paraId="43A70CF2" w14:textId="77777777" w:rsidR="001702BE" w:rsidRDefault="00FF5308" w:rsidP="00D17C27">
            <w:r>
              <w:t>2449 Fox View</w:t>
            </w:r>
          </w:p>
        </w:tc>
        <w:tc>
          <w:tcPr>
            <w:tcW w:w="1779" w:type="dxa"/>
          </w:tcPr>
          <w:p w14:paraId="7AA86C6A" w14:textId="77777777" w:rsidR="001702BE" w:rsidRDefault="00FF5308" w:rsidP="00D17C27">
            <w:r>
              <w:t>$2,200,000</w:t>
            </w:r>
          </w:p>
        </w:tc>
        <w:tc>
          <w:tcPr>
            <w:tcW w:w="1779" w:type="dxa"/>
          </w:tcPr>
          <w:p w14:paraId="2A5409CF" w14:textId="77777777" w:rsidR="001702BE" w:rsidRDefault="00FF5308" w:rsidP="00D17C27">
            <w:r>
              <w:t>2,843</w:t>
            </w:r>
          </w:p>
        </w:tc>
        <w:tc>
          <w:tcPr>
            <w:tcW w:w="1779" w:type="dxa"/>
          </w:tcPr>
          <w:p w14:paraId="750901DE" w14:textId="77777777" w:rsidR="001702BE" w:rsidRDefault="00FF5308" w:rsidP="00D17C27">
            <w:r>
              <w:t>1.59</w:t>
            </w:r>
          </w:p>
        </w:tc>
        <w:tc>
          <w:tcPr>
            <w:tcW w:w="1779" w:type="dxa"/>
          </w:tcPr>
          <w:p w14:paraId="7599A046" w14:textId="6953A009" w:rsidR="001702BE" w:rsidRDefault="00FF5308" w:rsidP="00D17C27">
            <w:r>
              <w:t>2022</w:t>
            </w:r>
          </w:p>
        </w:tc>
        <w:tc>
          <w:tcPr>
            <w:tcW w:w="1779" w:type="dxa"/>
          </w:tcPr>
          <w:p w14:paraId="21A69CBC" w14:textId="77777777" w:rsidR="001702BE" w:rsidRDefault="00FF5308" w:rsidP="00D17C27">
            <w:r>
              <w:t>$2,519,275 ($494)</w:t>
            </w:r>
          </w:p>
        </w:tc>
      </w:tr>
      <w:tr w:rsidR="001702BE" w14:paraId="3EDB7EA8" w14:textId="77777777" w:rsidTr="00127348">
        <w:trPr>
          <w:trHeight w:val="721"/>
        </w:trPr>
        <w:tc>
          <w:tcPr>
            <w:tcW w:w="1779" w:type="dxa"/>
          </w:tcPr>
          <w:p w14:paraId="5E9AD440" w14:textId="77777777" w:rsidR="001702BE" w:rsidRDefault="00FF5308" w:rsidP="00D17C27">
            <w:r>
              <w:t>11486 Evening Hunt</w:t>
            </w:r>
          </w:p>
        </w:tc>
        <w:tc>
          <w:tcPr>
            <w:tcW w:w="1779" w:type="dxa"/>
          </w:tcPr>
          <w:p w14:paraId="74CD8738" w14:textId="77777777" w:rsidR="001702BE" w:rsidRDefault="00FF5308" w:rsidP="00D17C27">
            <w:r>
              <w:t>$2,248,000</w:t>
            </w:r>
          </w:p>
        </w:tc>
        <w:tc>
          <w:tcPr>
            <w:tcW w:w="1779" w:type="dxa"/>
          </w:tcPr>
          <w:p w14:paraId="0BC965BC" w14:textId="77777777" w:rsidR="001702BE" w:rsidRDefault="00FF5308" w:rsidP="00D17C27">
            <w:r>
              <w:t>2,635</w:t>
            </w:r>
          </w:p>
        </w:tc>
        <w:tc>
          <w:tcPr>
            <w:tcW w:w="1779" w:type="dxa"/>
          </w:tcPr>
          <w:p w14:paraId="48509079" w14:textId="77777777" w:rsidR="001702BE" w:rsidRDefault="00FF5308" w:rsidP="00D17C27">
            <w:r>
              <w:t>1.52</w:t>
            </w:r>
          </w:p>
        </w:tc>
        <w:tc>
          <w:tcPr>
            <w:tcW w:w="1779" w:type="dxa"/>
          </w:tcPr>
          <w:p w14:paraId="55C34E1E" w14:textId="23E4903B" w:rsidR="001702BE" w:rsidRDefault="00FF5308" w:rsidP="00D17C27">
            <w:r>
              <w:t>2023</w:t>
            </w:r>
          </w:p>
        </w:tc>
        <w:tc>
          <w:tcPr>
            <w:tcW w:w="1779" w:type="dxa"/>
          </w:tcPr>
          <w:p w14:paraId="4098BEC6" w14:textId="619E0C76" w:rsidR="001702BE" w:rsidRDefault="00FF5308" w:rsidP="00D17C27">
            <w:r>
              <w:t>$2,582,875 ($506)</w:t>
            </w:r>
          </w:p>
        </w:tc>
      </w:tr>
      <w:tr w:rsidR="001702BE" w14:paraId="61DD3A05" w14:textId="77777777" w:rsidTr="00127348">
        <w:trPr>
          <w:trHeight w:val="494"/>
        </w:trPr>
        <w:tc>
          <w:tcPr>
            <w:tcW w:w="1779" w:type="dxa"/>
          </w:tcPr>
          <w:p w14:paraId="0596CCE0" w14:textId="77777777" w:rsidR="001702BE" w:rsidRDefault="00FF5308" w:rsidP="00D17C27">
            <w:r>
              <w:t>10621 Lone Fox</w:t>
            </w:r>
          </w:p>
        </w:tc>
        <w:tc>
          <w:tcPr>
            <w:tcW w:w="1779" w:type="dxa"/>
          </w:tcPr>
          <w:p w14:paraId="053E58B0" w14:textId="77777777" w:rsidR="001702BE" w:rsidRDefault="00FF5308" w:rsidP="00D17C27">
            <w:r>
              <w:t>$2,420,000</w:t>
            </w:r>
          </w:p>
        </w:tc>
        <w:tc>
          <w:tcPr>
            <w:tcW w:w="1779" w:type="dxa"/>
          </w:tcPr>
          <w:p w14:paraId="43DD0AF7" w14:textId="77777777" w:rsidR="001702BE" w:rsidRDefault="00FF5308" w:rsidP="00D17C27">
            <w:r>
              <w:t>2,518</w:t>
            </w:r>
          </w:p>
        </w:tc>
        <w:tc>
          <w:tcPr>
            <w:tcW w:w="1779" w:type="dxa"/>
          </w:tcPr>
          <w:p w14:paraId="11FA73F5" w14:textId="77777777" w:rsidR="001702BE" w:rsidRDefault="00FF5308" w:rsidP="00D17C27">
            <w:r>
              <w:t>3.84</w:t>
            </w:r>
          </w:p>
        </w:tc>
        <w:tc>
          <w:tcPr>
            <w:tcW w:w="1779" w:type="dxa"/>
          </w:tcPr>
          <w:p w14:paraId="503F49C1" w14:textId="77777777" w:rsidR="001702BE" w:rsidRDefault="00FF5308" w:rsidP="00D17C27">
            <w:r>
              <w:t>2022</w:t>
            </w:r>
          </w:p>
        </w:tc>
        <w:tc>
          <w:tcPr>
            <w:tcW w:w="1779" w:type="dxa"/>
          </w:tcPr>
          <w:p w14:paraId="26FD6375" w14:textId="77777777" w:rsidR="001702BE" w:rsidRDefault="00FF5308" w:rsidP="00D17C27">
            <w:r>
              <w:t>$2,723,650 ($534)</w:t>
            </w:r>
          </w:p>
        </w:tc>
      </w:tr>
      <w:tr w:rsidR="001702BE" w14:paraId="6AB32722" w14:textId="77777777" w:rsidTr="00127348">
        <w:trPr>
          <w:trHeight w:val="706"/>
        </w:trPr>
        <w:tc>
          <w:tcPr>
            <w:tcW w:w="1779" w:type="dxa"/>
          </w:tcPr>
          <w:p w14:paraId="7F07CCB2" w14:textId="77777777" w:rsidR="001702BE" w:rsidRDefault="00FF5308" w:rsidP="00D17C27">
            <w:r>
              <w:t>8180 Autumn Acorn</w:t>
            </w:r>
          </w:p>
        </w:tc>
        <w:tc>
          <w:tcPr>
            <w:tcW w:w="1779" w:type="dxa"/>
          </w:tcPr>
          <w:p w14:paraId="6944C4AB" w14:textId="77777777" w:rsidR="001702BE" w:rsidRDefault="00FF5308" w:rsidP="00D17C27">
            <w:r>
              <w:t>$3,100,000</w:t>
            </w:r>
          </w:p>
        </w:tc>
        <w:tc>
          <w:tcPr>
            <w:tcW w:w="1779" w:type="dxa"/>
          </w:tcPr>
          <w:p w14:paraId="0E39C5A4" w14:textId="77777777" w:rsidR="001702BE" w:rsidRDefault="00FF5308" w:rsidP="00D17C27">
            <w:r>
              <w:t>4,566</w:t>
            </w:r>
          </w:p>
        </w:tc>
        <w:tc>
          <w:tcPr>
            <w:tcW w:w="1779" w:type="dxa"/>
          </w:tcPr>
          <w:p w14:paraId="595FDF2C" w14:textId="77777777" w:rsidR="001702BE" w:rsidRDefault="00FF5308" w:rsidP="00D17C27">
            <w:r>
              <w:t>3.47</w:t>
            </w:r>
          </w:p>
        </w:tc>
        <w:tc>
          <w:tcPr>
            <w:tcW w:w="1779" w:type="dxa"/>
          </w:tcPr>
          <w:p w14:paraId="4E017679" w14:textId="77777777" w:rsidR="001702BE" w:rsidRDefault="00FF5308" w:rsidP="00D17C27">
            <w:r>
              <w:t>2023</w:t>
            </w:r>
          </w:p>
        </w:tc>
        <w:tc>
          <w:tcPr>
            <w:tcW w:w="1779" w:type="dxa"/>
          </w:tcPr>
          <w:p w14:paraId="292AD17B" w14:textId="77777777" w:rsidR="001702BE" w:rsidRDefault="00FF5308" w:rsidP="00D17C27">
            <w:r>
              <w:t>$3,175,050 ($623)</w:t>
            </w:r>
          </w:p>
        </w:tc>
      </w:tr>
    </w:tbl>
    <w:p w14:paraId="75F1402E" w14:textId="18747B56" w:rsidR="001702BE" w:rsidRDefault="00FF5308" w:rsidP="00D17C27">
      <w:pPr>
        <w:pStyle w:val="Heading2"/>
        <w:spacing w:before="0" w:line="240" w:lineRule="auto"/>
      </w:pPr>
      <w:r>
        <w:t>🏠 Market Value Guidance</w:t>
      </w:r>
    </w:p>
    <w:p w14:paraId="43381614" w14:textId="4A3373FD" w:rsidR="001702BE" w:rsidRDefault="00FF5308" w:rsidP="00D17C27">
      <w:pPr>
        <w:spacing w:after="0" w:line="240" w:lineRule="auto"/>
      </w:pPr>
      <w:r>
        <w:br/>
        <w:t>With 8180 Autumn Acorn now correctly influencing the range and all adjustments applied:</w:t>
      </w:r>
      <w:r>
        <w:br/>
        <w:t xml:space="preserve">• Suggested Low Price: $2,387,000  </w:t>
      </w:r>
      <w:r>
        <w:br/>
        <w:t xml:space="preserve">• Suggested High Price: $3,175,000  </w:t>
      </w:r>
      <w:r>
        <w:br/>
        <w:t>• Suggested Average Price: $2,673,000</w:t>
      </w:r>
      <w:r>
        <w:br/>
      </w:r>
      <w:r>
        <w:br/>
        <w:t>A listing near $2.9M–$3.0M is supported, with 8180 Autumn Acorn serving as a strong benchmark for size, land use, and premium features.</w:t>
      </w:r>
      <w:r>
        <w:br/>
      </w:r>
    </w:p>
    <w:p w14:paraId="59B3D05C" w14:textId="53AF39EE" w:rsidR="001702BE" w:rsidRDefault="00FF5308" w:rsidP="00D17C27">
      <w:pPr>
        <w:pStyle w:val="Heading2"/>
        <w:spacing w:before="0" w:line="240" w:lineRule="auto"/>
      </w:pPr>
      <w:r>
        <w:t>💬 Market Opinion</w:t>
      </w:r>
    </w:p>
    <w:p w14:paraId="624D441E" w14:textId="6C367E43" w:rsidR="001702BE" w:rsidRDefault="00FF5308" w:rsidP="00D17C27">
      <w:pPr>
        <w:spacing w:after="0" w:line="240" w:lineRule="auto"/>
      </w:pPr>
      <w:r>
        <w:br/>
        <w:t xml:space="preserve">While 8180 Autumn Acorn sold near $3.1M with </w:t>
      </w:r>
      <w:proofErr w:type="gramStart"/>
      <w:r>
        <w:t>top-tier</w:t>
      </w:r>
      <w:proofErr w:type="gramEnd"/>
      <w:r>
        <w:t xml:space="preserve"> finishes and new construction appeal, your subject’s slightly older build and less contemporary finish level </w:t>
      </w:r>
      <w:proofErr w:type="gramStart"/>
      <w:r>
        <w:t>support</w:t>
      </w:r>
      <w:proofErr w:type="gramEnd"/>
      <w:r>
        <w:t xml:space="preserve"> a modest reduction. However, the addition of an elevator, full finished basement, and RV structure retain significant value.</w:t>
      </w:r>
      <w:r>
        <w:br/>
      </w:r>
      <w:r>
        <w:br/>
        <w:t>This places the subject’s market value appropriately in the $2.85M to $3.0M range depending on buyer response to finish level and acreage setting.</w:t>
      </w:r>
    </w:p>
    <w:p w14:paraId="0CC64FFB" w14:textId="77777777" w:rsidR="00233223" w:rsidRDefault="00233223" w:rsidP="00D17C27">
      <w:pPr>
        <w:spacing w:after="0" w:line="240" w:lineRule="auto"/>
      </w:pPr>
    </w:p>
    <w:p w14:paraId="4A3A77F7" w14:textId="77777777" w:rsidR="00233223" w:rsidRDefault="00233223" w:rsidP="00D17C27">
      <w:pPr>
        <w:spacing w:after="0" w:line="240" w:lineRule="auto"/>
      </w:pPr>
    </w:p>
    <w:p w14:paraId="20A1EA41" w14:textId="77777777" w:rsidR="00233223" w:rsidRDefault="00233223" w:rsidP="00D17C27">
      <w:pPr>
        <w:spacing w:after="0" w:line="240" w:lineRule="auto"/>
      </w:pPr>
    </w:p>
    <w:p w14:paraId="0605695A" w14:textId="77777777" w:rsidR="00233223" w:rsidRDefault="00233223" w:rsidP="00D17C27">
      <w:pPr>
        <w:spacing w:after="0" w:line="240" w:lineRule="auto"/>
      </w:pPr>
    </w:p>
    <w:p w14:paraId="6425658E" w14:textId="77777777" w:rsidR="00233223" w:rsidRDefault="00233223" w:rsidP="00D17C27">
      <w:pPr>
        <w:spacing w:after="0" w:line="240" w:lineRule="auto"/>
      </w:pPr>
    </w:p>
    <w:p w14:paraId="213F1B49" w14:textId="77777777" w:rsidR="00233223" w:rsidRDefault="00233223" w:rsidP="00D17C27">
      <w:pPr>
        <w:spacing w:after="0" w:line="240" w:lineRule="auto"/>
      </w:pPr>
    </w:p>
    <w:p w14:paraId="6D2316ED" w14:textId="77777777" w:rsidR="00BA4732" w:rsidRDefault="00BA4732" w:rsidP="00D17C27">
      <w:pPr>
        <w:spacing w:after="0" w:line="240" w:lineRule="auto"/>
      </w:pPr>
    </w:p>
    <w:p w14:paraId="5C071188" w14:textId="77777777" w:rsidR="00FF5308" w:rsidRPr="00F74ACC" w:rsidRDefault="00FF5308" w:rsidP="00F74ACC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74ACC">
        <w:rPr>
          <w:rFonts w:ascii="Segoe UI Emoji" w:eastAsia="Times New Roman" w:hAnsi="Segoe UI Emoji" w:cs="Segoe UI Emoji"/>
          <w:sz w:val="24"/>
          <w:szCs w:val="24"/>
        </w:rPr>
        <w:lastRenderedPageBreak/>
        <w:t>🔍</w:t>
      </w:r>
      <w:r w:rsidRPr="00F74ACC">
        <w:rPr>
          <w:rFonts w:ascii="Times New Roman" w:eastAsia="Times New Roman" w:hAnsi="Times New Roman" w:cs="Times New Roman"/>
          <w:sz w:val="24"/>
          <w:szCs w:val="24"/>
        </w:rPr>
        <w:t xml:space="preserve"> Why Appraisers Typically </w:t>
      </w:r>
      <w:r w:rsidRPr="00F74ACC">
        <w:rPr>
          <w:rFonts w:ascii="Times New Roman" w:eastAsia="Times New Roman" w:hAnsi="Times New Roman" w:cs="Times New Roman"/>
          <w:i/>
          <w:iCs/>
          <w:sz w:val="24"/>
          <w:szCs w:val="24"/>
        </w:rPr>
        <w:t>Do Not</w:t>
      </w:r>
      <w:r w:rsidRPr="00F74ACC">
        <w:rPr>
          <w:rFonts w:ascii="Times New Roman" w:eastAsia="Times New Roman" w:hAnsi="Times New Roman" w:cs="Times New Roman"/>
          <w:sz w:val="24"/>
          <w:szCs w:val="24"/>
        </w:rPr>
        <w:t xml:space="preserve"> Rely on Price Per Square Foot (PSF) Alone:</w:t>
      </w:r>
    </w:p>
    <w:p w14:paraId="16386780" w14:textId="77777777" w:rsidR="00FF5308" w:rsidRPr="00F74ACC" w:rsidRDefault="00FF5308" w:rsidP="00F74AC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74ACC">
        <w:rPr>
          <w:rFonts w:ascii="Times New Roman" w:eastAsia="Times New Roman" w:hAnsi="Times New Roman" w:cs="Times New Roman"/>
        </w:rPr>
        <w:t>Appraisers follow USPAP (Uniform Standards of Professional Appraisal Practice), and within those standards:</w:t>
      </w:r>
    </w:p>
    <w:p w14:paraId="0CE74BDB" w14:textId="77777777" w:rsidR="00FF5308" w:rsidRPr="00F74ACC" w:rsidRDefault="00000000" w:rsidP="00F74AC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6EA702D7">
          <v:rect id="_x0000_i1025" style="width:0;height:1.5pt" o:hralign="center" o:hrstd="t" o:hr="t" fillcolor="#a0a0a0" stroked="f"/>
        </w:pict>
      </w:r>
    </w:p>
    <w:p w14:paraId="2055C66F" w14:textId="77777777" w:rsidR="00FF5308" w:rsidRPr="00F74ACC" w:rsidRDefault="00FF5308" w:rsidP="00F74ACC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74ACC">
        <w:rPr>
          <w:rFonts w:ascii="Segoe UI Emoji" w:eastAsia="Times New Roman" w:hAnsi="Segoe UI Emoji" w:cs="Segoe UI Emoji"/>
          <w:sz w:val="24"/>
          <w:szCs w:val="24"/>
        </w:rPr>
        <w:t>⚖️</w:t>
      </w:r>
      <w:r w:rsidRPr="00F74ACC">
        <w:rPr>
          <w:rFonts w:ascii="Times New Roman" w:eastAsia="Times New Roman" w:hAnsi="Times New Roman" w:cs="Times New Roman"/>
          <w:sz w:val="24"/>
          <w:szCs w:val="24"/>
        </w:rPr>
        <w:t xml:space="preserve"> 1. PSF Can Be Misleading Without Context</w:t>
      </w:r>
    </w:p>
    <w:p w14:paraId="15AA5ACE" w14:textId="77777777" w:rsidR="00FF5308" w:rsidRPr="00F74ACC" w:rsidRDefault="00FF5308" w:rsidP="00F74ACC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</w:rPr>
      </w:pPr>
      <w:r w:rsidRPr="00F74ACC">
        <w:rPr>
          <w:rFonts w:ascii="Times New Roman" w:eastAsia="Times New Roman" w:hAnsi="Times New Roman" w:cs="Times New Roman"/>
        </w:rPr>
        <w:t>Two homes with the same square footage can have vastly different:</w:t>
      </w:r>
    </w:p>
    <w:p w14:paraId="436A5971" w14:textId="77777777" w:rsidR="00FF5308" w:rsidRPr="00F74ACC" w:rsidRDefault="00FF5308" w:rsidP="00F74ACC">
      <w:pPr>
        <w:numPr>
          <w:ilvl w:val="1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</w:rPr>
      </w:pPr>
      <w:r w:rsidRPr="00F74ACC">
        <w:rPr>
          <w:rFonts w:ascii="Times New Roman" w:eastAsia="Times New Roman" w:hAnsi="Times New Roman" w:cs="Times New Roman"/>
        </w:rPr>
        <w:t>Build quality (custom vs. production)</w:t>
      </w:r>
    </w:p>
    <w:p w14:paraId="61F61E43" w14:textId="77777777" w:rsidR="00FF5308" w:rsidRPr="00F74ACC" w:rsidRDefault="00FF5308" w:rsidP="00F74ACC">
      <w:pPr>
        <w:numPr>
          <w:ilvl w:val="1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</w:rPr>
      </w:pPr>
      <w:r w:rsidRPr="00F74ACC">
        <w:rPr>
          <w:rFonts w:ascii="Times New Roman" w:eastAsia="Times New Roman" w:hAnsi="Times New Roman" w:cs="Times New Roman"/>
        </w:rPr>
        <w:t>Finish level (builder-grade vs. luxury finishes)</w:t>
      </w:r>
    </w:p>
    <w:p w14:paraId="39F3E4DB" w14:textId="77777777" w:rsidR="00FF5308" w:rsidRPr="00F74ACC" w:rsidRDefault="00FF5308" w:rsidP="00F74ACC">
      <w:pPr>
        <w:numPr>
          <w:ilvl w:val="1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</w:rPr>
      </w:pPr>
      <w:r w:rsidRPr="00F74ACC">
        <w:rPr>
          <w:rFonts w:ascii="Times New Roman" w:eastAsia="Times New Roman" w:hAnsi="Times New Roman" w:cs="Times New Roman"/>
        </w:rPr>
        <w:t>Layout and utility (e.g., 4,000 SF poorly laid out vs. efficiently planned)</w:t>
      </w:r>
    </w:p>
    <w:p w14:paraId="5C9F6A57" w14:textId="77777777" w:rsidR="00FF5308" w:rsidRPr="00F74ACC" w:rsidRDefault="00FF5308" w:rsidP="00F74ACC">
      <w:pPr>
        <w:numPr>
          <w:ilvl w:val="1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</w:rPr>
      </w:pPr>
      <w:r w:rsidRPr="00F74ACC">
        <w:rPr>
          <w:rFonts w:ascii="Times New Roman" w:eastAsia="Times New Roman" w:hAnsi="Times New Roman" w:cs="Times New Roman"/>
        </w:rPr>
        <w:t>Systems (HVAC zones, smart wiring, radiant heat, etc.)</w:t>
      </w:r>
    </w:p>
    <w:p w14:paraId="6ABF8211" w14:textId="77777777" w:rsidR="00FF5308" w:rsidRPr="00F74ACC" w:rsidRDefault="00FF5308" w:rsidP="00F74AC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74ACC">
        <w:rPr>
          <w:rFonts w:ascii="Segoe UI Emoji" w:eastAsia="Times New Roman" w:hAnsi="Segoe UI Emoji" w:cs="Segoe UI Emoji"/>
        </w:rPr>
        <w:t>👉</w:t>
      </w:r>
      <w:r w:rsidRPr="00F74ACC">
        <w:rPr>
          <w:rFonts w:ascii="Times New Roman" w:eastAsia="Times New Roman" w:hAnsi="Times New Roman" w:cs="Times New Roman"/>
        </w:rPr>
        <w:t xml:space="preserve"> PSF compresses all those differences into one oversimplified number.</w:t>
      </w:r>
    </w:p>
    <w:p w14:paraId="4FEDA6AF" w14:textId="77777777" w:rsidR="00FF5308" w:rsidRPr="00F74ACC" w:rsidRDefault="00000000" w:rsidP="00F74AC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1824D1A4">
          <v:rect id="_x0000_i1026" style="width:0;height:1.5pt" o:hralign="center" o:hrstd="t" o:hr="t" fillcolor="#a0a0a0" stroked="f"/>
        </w:pict>
      </w:r>
    </w:p>
    <w:p w14:paraId="6B205F9D" w14:textId="77777777" w:rsidR="00FF5308" w:rsidRPr="00F74ACC" w:rsidRDefault="00FF5308" w:rsidP="00F74ACC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74ACC">
        <w:rPr>
          <w:rFonts w:ascii="Segoe UI Emoji" w:eastAsia="Times New Roman" w:hAnsi="Segoe UI Emoji" w:cs="Segoe UI Emoji"/>
          <w:sz w:val="24"/>
          <w:szCs w:val="24"/>
        </w:rPr>
        <w:t>🧱</w:t>
      </w:r>
      <w:r w:rsidRPr="00F74ACC">
        <w:rPr>
          <w:rFonts w:ascii="Times New Roman" w:eastAsia="Times New Roman" w:hAnsi="Times New Roman" w:cs="Times New Roman"/>
          <w:sz w:val="24"/>
          <w:szCs w:val="24"/>
        </w:rPr>
        <w:t xml:space="preserve"> 2. Cost Doesn't Scale Linearly</w:t>
      </w:r>
    </w:p>
    <w:p w14:paraId="5400F448" w14:textId="77777777" w:rsidR="00FF5308" w:rsidRPr="00F74ACC" w:rsidRDefault="00FF5308" w:rsidP="00F74ACC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</w:rPr>
      </w:pPr>
      <w:r w:rsidRPr="00F74ACC">
        <w:rPr>
          <w:rFonts w:ascii="Times New Roman" w:eastAsia="Times New Roman" w:hAnsi="Times New Roman" w:cs="Times New Roman"/>
        </w:rPr>
        <w:t>The first 1,500–2,000 SF of a house usually costs more per foot than the next 1,000.</w:t>
      </w:r>
    </w:p>
    <w:p w14:paraId="43A85DE0" w14:textId="77777777" w:rsidR="00FF5308" w:rsidRPr="00F74ACC" w:rsidRDefault="00FF5308" w:rsidP="00F74ACC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</w:rPr>
      </w:pPr>
      <w:r w:rsidRPr="00F74ACC">
        <w:rPr>
          <w:rFonts w:ascii="Times New Roman" w:eastAsia="Times New Roman" w:hAnsi="Times New Roman" w:cs="Times New Roman"/>
        </w:rPr>
        <w:t>Kitchens, bathrooms, elevators, and garages are disproportionately expensive per SF.</w:t>
      </w:r>
    </w:p>
    <w:p w14:paraId="2D262D8C" w14:textId="77777777" w:rsidR="00FF5308" w:rsidRPr="00F74ACC" w:rsidRDefault="00FF5308" w:rsidP="00F74ACC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</w:rPr>
      </w:pPr>
      <w:r w:rsidRPr="00F74ACC">
        <w:rPr>
          <w:rFonts w:ascii="Times New Roman" w:eastAsia="Times New Roman" w:hAnsi="Times New Roman" w:cs="Times New Roman"/>
        </w:rPr>
        <w:t>This means that larger homes tend to have lower PSF, which can skew market interpretation.</w:t>
      </w:r>
    </w:p>
    <w:p w14:paraId="2CAE1F2A" w14:textId="77777777" w:rsidR="00FF5308" w:rsidRPr="00F74ACC" w:rsidRDefault="00000000" w:rsidP="00F74AC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578B4AD5">
          <v:rect id="_x0000_i1027" style="width:0;height:1.5pt" o:hralign="center" o:hrstd="t" o:hr="t" fillcolor="#a0a0a0" stroked="f"/>
        </w:pict>
      </w:r>
    </w:p>
    <w:p w14:paraId="2EEE56CA" w14:textId="77777777" w:rsidR="00FF5308" w:rsidRPr="00F74ACC" w:rsidRDefault="00FF5308" w:rsidP="00F74ACC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74ACC">
        <w:rPr>
          <w:rFonts w:ascii="Segoe UI Emoji" w:eastAsia="Times New Roman" w:hAnsi="Segoe UI Emoji" w:cs="Segoe UI Emoji"/>
          <w:sz w:val="24"/>
          <w:szCs w:val="24"/>
        </w:rPr>
        <w:t>📍</w:t>
      </w:r>
      <w:r w:rsidRPr="00F74ACC">
        <w:rPr>
          <w:rFonts w:ascii="Times New Roman" w:eastAsia="Times New Roman" w:hAnsi="Times New Roman" w:cs="Times New Roman"/>
          <w:sz w:val="24"/>
          <w:szCs w:val="24"/>
        </w:rPr>
        <w:t xml:space="preserve"> 3. Neighborhood-Specific Value Factors</w:t>
      </w:r>
    </w:p>
    <w:p w14:paraId="088456A2" w14:textId="77777777" w:rsidR="00FF5308" w:rsidRPr="00F74ACC" w:rsidRDefault="00FF5308" w:rsidP="00F74ACC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</w:rPr>
      </w:pPr>
      <w:r w:rsidRPr="00F74ACC">
        <w:rPr>
          <w:rFonts w:ascii="Times New Roman" w:eastAsia="Times New Roman" w:hAnsi="Times New Roman" w:cs="Times New Roman"/>
        </w:rPr>
        <w:t xml:space="preserve">A 4,000 SF home in one subdivision might be worth far more than the same size home in </w:t>
      </w:r>
      <w:proofErr w:type="gramStart"/>
      <w:r w:rsidRPr="00F74ACC">
        <w:rPr>
          <w:rFonts w:ascii="Times New Roman" w:eastAsia="Times New Roman" w:hAnsi="Times New Roman" w:cs="Times New Roman"/>
        </w:rPr>
        <w:t>another —</w:t>
      </w:r>
      <w:proofErr w:type="gramEnd"/>
      <w:r w:rsidRPr="00F74ACC">
        <w:rPr>
          <w:rFonts w:ascii="Times New Roman" w:eastAsia="Times New Roman" w:hAnsi="Times New Roman" w:cs="Times New Roman"/>
        </w:rPr>
        <w:t xml:space="preserve"> even with similar finishes — due to:</w:t>
      </w:r>
    </w:p>
    <w:p w14:paraId="57FC30C2" w14:textId="77777777" w:rsidR="00FF5308" w:rsidRPr="00F74ACC" w:rsidRDefault="00FF5308" w:rsidP="00F74ACC">
      <w:pPr>
        <w:numPr>
          <w:ilvl w:val="1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</w:rPr>
      </w:pPr>
      <w:r w:rsidRPr="00F74ACC">
        <w:rPr>
          <w:rFonts w:ascii="Times New Roman" w:eastAsia="Times New Roman" w:hAnsi="Times New Roman" w:cs="Times New Roman"/>
        </w:rPr>
        <w:t>School district</w:t>
      </w:r>
    </w:p>
    <w:p w14:paraId="00E76D41" w14:textId="77777777" w:rsidR="00FF5308" w:rsidRPr="00F74ACC" w:rsidRDefault="00FF5308" w:rsidP="00F74ACC">
      <w:pPr>
        <w:numPr>
          <w:ilvl w:val="1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</w:rPr>
      </w:pPr>
      <w:r w:rsidRPr="00F74ACC">
        <w:rPr>
          <w:rFonts w:ascii="Times New Roman" w:eastAsia="Times New Roman" w:hAnsi="Times New Roman" w:cs="Times New Roman"/>
        </w:rPr>
        <w:t>Lot configuration</w:t>
      </w:r>
    </w:p>
    <w:p w14:paraId="495703DF" w14:textId="77777777" w:rsidR="00FF5308" w:rsidRPr="00F74ACC" w:rsidRDefault="00FF5308" w:rsidP="00F74ACC">
      <w:pPr>
        <w:numPr>
          <w:ilvl w:val="1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</w:rPr>
      </w:pPr>
      <w:r w:rsidRPr="00F74ACC">
        <w:rPr>
          <w:rFonts w:ascii="Times New Roman" w:eastAsia="Times New Roman" w:hAnsi="Times New Roman" w:cs="Times New Roman"/>
        </w:rPr>
        <w:t>HOA amenities</w:t>
      </w:r>
    </w:p>
    <w:p w14:paraId="2A3C50C4" w14:textId="77777777" w:rsidR="00FF5308" w:rsidRPr="00F74ACC" w:rsidRDefault="00FF5308" w:rsidP="00F74ACC">
      <w:pPr>
        <w:numPr>
          <w:ilvl w:val="1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</w:rPr>
      </w:pPr>
      <w:r w:rsidRPr="00F74ACC">
        <w:rPr>
          <w:rFonts w:ascii="Times New Roman" w:eastAsia="Times New Roman" w:hAnsi="Times New Roman" w:cs="Times New Roman"/>
        </w:rPr>
        <w:t>Market perception</w:t>
      </w:r>
    </w:p>
    <w:p w14:paraId="66F32A78" w14:textId="77777777" w:rsidR="00FF5308" w:rsidRPr="00F74ACC" w:rsidRDefault="00FF5308" w:rsidP="00F74ACC">
      <w:pPr>
        <w:numPr>
          <w:ilvl w:val="1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</w:rPr>
      </w:pPr>
      <w:r w:rsidRPr="00F74ACC">
        <w:rPr>
          <w:rFonts w:ascii="Times New Roman" w:eastAsia="Times New Roman" w:hAnsi="Times New Roman" w:cs="Times New Roman"/>
        </w:rPr>
        <w:t>Views or land use rights</w:t>
      </w:r>
    </w:p>
    <w:p w14:paraId="19B13170" w14:textId="77777777" w:rsidR="00FF5308" w:rsidRPr="00F74ACC" w:rsidRDefault="00FF5308" w:rsidP="00F74AC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74ACC">
        <w:rPr>
          <w:rFonts w:ascii="Times New Roman" w:eastAsia="Times New Roman" w:hAnsi="Times New Roman" w:cs="Times New Roman"/>
        </w:rPr>
        <w:t>Appraisers will go outside a 1-mile radius or use older sales before relying too heavily on unadjusted SF metrics.</w:t>
      </w:r>
    </w:p>
    <w:p w14:paraId="3DC2421F" w14:textId="77777777" w:rsidR="00FF5308" w:rsidRPr="00F74ACC" w:rsidRDefault="00000000" w:rsidP="00F74AC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15C2A772">
          <v:rect id="_x0000_i1028" style="width:0;height:1.5pt" o:hralign="center" o:hrstd="t" o:hr="t" fillcolor="#a0a0a0" stroked="f"/>
        </w:pict>
      </w:r>
    </w:p>
    <w:p w14:paraId="606F6E16" w14:textId="77777777" w:rsidR="00FF5308" w:rsidRPr="00F74ACC" w:rsidRDefault="00FF5308" w:rsidP="00F74ACC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74ACC">
        <w:rPr>
          <w:rFonts w:ascii="Segoe UI Emoji" w:eastAsia="Times New Roman" w:hAnsi="Segoe UI Emoji" w:cs="Segoe UI Emoji"/>
          <w:sz w:val="24"/>
          <w:szCs w:val="24"/>
        </w:rPr>
        <w:t>📐</w:t>
      </w:r>
      <w:r w:rsidRPr="00F74ACC">
        <w:rPr>
          <w:rFonts w:ascii="Times New Roman" w:eastAsia="Times New Roman" w:hAnsi="Times New Roman" w:cs="Times New Roman"/>
          <w:sz w:val="24"/>
          <w:szCs w:val="24"/>
        </w:rPr>
        <w:t xml:space="preserve"> 4. Appraisal = Adjusted Comparable Sales Approach</w:t>
      </w:r>
    </w:p>
    <w:p w14:paraId="2DDF1F21" w14:textId="77777777" w:rsidR="00FF5308" w:rsidRPr="00F74ACC" w:rsidRDefault="00FF5308" w:rsidP="00F74AC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74ACC">
        <w:rPr>
          <w:rFonts w:ascii="Times New Roman" w:eastAsia="Times New Roman" w:hAnsi="Times New Roman" w:cs="Times New Roman"/>
        </w:rPr>
        <w:t>Instead of PSF, they use:</w:t>
      </w:r>
    </w:p>
    <w:p w14:paraId="63BA065C" w14:textId="77777777" w:rsidR="00FF5308" w:rsidRPr="00F74ACC" w:rsidRDefault="00FF5308" w:rsidP="00F74AC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74ACC">
        <w:rPr>
          <w:rFonts w:ascii="Segoe UI Emoji" w:eastAsia="Times New Roman" w:hAnsi="Segoe UI Emoji" w:cs="Segoe UI Emoji"/>
        </w:rPr>
        <w:t>✅</w:t>
      </w:r>
      <w:r w:rsidRPr="00F74ACC">
        <w:rPr>
          <w:rFonts w:ascii="Times New Roman" w:eastAsia="Times New Roman" w:hAnsi="Times New Roman" w:cs="Times New Roman"/>
        </w:rPr>
        <w:t xml:space="preserve"> Sales Comparison Approach</w:t>
      </w:r>
      <w:r w:rsidRPr="00F74ACC">
        <w:rPr>
          <w:rFonts w:ascii="Times New Roman" w:eastAsia="Times New Roman" w:hAnsi="Times New Roman" w:cs="Times New Roman"/>
        </w:rPr>
        <w:br/>
        <w:t>Find the most similar properties, even if geographically farther or older, and then</w:t>
      </w:r>
      <w:r w:rsidRPr="00F74ACC">
        <w:rPr>
          <w:rFonts w:ascii="Times New Roman" w:eastAsia="Times New Roman" w:hAnsi="Times New Roman" w:cs="Times New Roman"/>
        </w:rPr>
        <w:br/>
        <w:t>Make specific dollar adjustments for:</w:t>
      </w:r>
    </w:p>
    <w:p w14:paraId="7292DB4C" w14:textId="77777777" w:rsidR="00FF5308" w:rsidRPr="00F74ACC" w:rsidRDefault="00FF5308" w:rsidP="00F74ACC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</w:rPr>
      </w:pPr>
      <w:r w:rsidRPr="00F74ACC">
        <w:rPr>
          <w:rFonts w:ascii="Times New Roman" w:eastAsia="Times New Roman" w:hAnsi="Times New Roman" w:cs="Times New Roman"/>
        </w:rPr>
        <w:t>Size differences (not per foot, but $X based on paired sales or market norms)</w:t>
      </w:r>
    </w:p>
    <w:p w14:paraId="06F3F7B0" w14:textId="77777777" w:rsidR="00FF5308" w:rsidRPr="00F74ACC" w:rsidRDefault="00FF5308" w:rsidP="00F74ACC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</w:rPr>
      </w:pPr>
      <w:r w:rsidRPr="00F74ACC">
        <w:rPr>
          <w:rFonts w:ascii="Times New Roman" w:eastAsia="Times New Roman" w:hAnsi="Times New Roman" w:cs="Times New Roman"/>
        </w:rPr>
        <w:t>Age</w:t>
      </w:r>
    </w:p>
    <w:p w14:paraId="5871BED4" w14:textId="77777777" w:rsidR="00FF5308" w:rsidRPr="00F74ACC" w:rsidRDefault="00FF5308" w:rsidP="00F74ACC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</w:rPr>
      </w:pPr>
      <w:r w:rsidRPr="00F74ACC">
        <w:rPr>
          <w:rFonts w:ascii="Times New Roman" w:eastAsia="Times New Roman" w:hAnsi="Times New Roman" w:cs="Times New Roman"/>
        </w:rPr>
        <w:t>Lot size</w:t>
      </w:r>
    </w:p>
    <w:p w14:paraId="1EB2A515" w14:textId="77777777" w:rsidR="00FF5308" w:rsidRPr="00F74ACC" w:rsidRDefault="00FF5308" w:rsidP="00F74ACC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</w:rPr>
      </w:pPr>
      <w:r w:rsidRPr="00F74ACC">
        <w:rPr>
          <w:rFonts w:ascii="Times New Roman" w:eastAsia="Times New Roman" w:hAnsi="Times New Roman" w:cs="Times New Roman"/>
        </w:rPr>
        <w:t>Garage count</w:t>
      </w:r>
    </w:p>
    <w:p w14:paraId="4673D6D8" w14:textId="77777777" w:rsidR="00FF5308" w:rsidRPr="00F74ACC" w:rsidRDefault="00FF5308" w:rsidP="00F74ACC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</w:rPr>
      </w:pPr>
      <w:r w:rsidRPr="00F74ACC">
        <w:rPr>
          <w:rFonts w:ascii="Times New Roman" w:eastAsia="Times New Roman" w:hAnsi="Times New Roman" w:cs="Times New Roman"/>
        </w:rPr>
        <w:t>Basement finish</w:t>
      </w:r>
    </w:p>
    <w:p w14:paraId="6505E97E" w14:textId="77777777" w:rsidR="00FF5308" w:rsidRPr="00F74ACC" w:rsidRDefault="00FF5308" w:rsidP="00F74ACC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</w:rPr>
      </w:pPr>
      <w:r w:rsidRPr="00F74ACC">
        <w:rPr>
          <w:rFonts w:ascii="Times New Roman" w:eastAsia="Times New Roman" w:hAnsi="Times New Roman" w:cs="Times New Roman"/>
        </w:rPr>
        <w:t>Condition/quality</w:t>
      </w:r>
    </w:p>
    <w:p w14:paraId="2EDB7C7D" w14:textId="77777777" w:rsidR="00FF5308" w:rsidRPr="00F74ACC" w:rsidRDefault="00FF5308" w:rsidP="00F74AC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74ACC">
        <w:rPr>
          <w:rFonts w:ascii="Times New Roman" w:eastAsia="Times New Roman" w:hAnsi="Times New Roman" w:cs="Times New Roman"/>
        </w:rPr>
        <w:t>This method is far more nuanced and respects actual buyer behavior.</w:t>
      </w:r>
    </w:p>
    <w:p w14:paraId="35438899" w14:textId="77777777" w:rsidR="00FF5308" w:rsidRPr="00F74ACC" w:rsidRDefault="00000000" w:rsidP="00F74AC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679E80A0">
          <v:rect id="_x0000_i1029" style="width:0;height:1.5pt" o:hralign="center" o:hrstd="t" o:hr="t" fillcolor="#a0a0a0" stroked="f"/>
        </w:pict>
      </w:r>
    </w:p>
    <w:p w14:paraId="7ADC3077" w14:textId="77777777" w:rsidR="00FF5308" w:rsidRPr="00F74ACC" w:rsidRDefault="00FF5308" w:rsidP="00F74ACC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74ACC">
        <w:rPr>
          <w:rFonts w:ascii="Segoe UI Emoji" w:eastAsia="Times New Roman" w:hAnsi="Segoe UI Emoji" w:cs="Segoe UI Emoji"/>
          <w:sz w:val="24"/>
          <w:szCs w:val="24"/>
        </w:rPr>
        <w:t>🧠</w:t>
      </w:r>
      <w:r w:rsidRPr="00F74ACC">
        <w:rPr>
          <w:rFonts w:ascii="Times New Roman" w:eastAsia="Times New Roman" w:hAnsi="Times New Roman" w:cs="Times New Roman"/>
          <w:sz w:val="24"/>
          <w:szCs w:val="24"/>
        </w:rPr>
        <w:t xml:space="preserve"> When PSF </w:t>
      </w:r>
      <w:r w:rsidRPr="00F74ACC">
        <w:rPr>
          <w:rFonts w:ascii="Times New Roman" w:eastAsia="Times New Roman" w:hAnsi="Times New Roman" w:cs="Times New Roman"/>
          <w:i/>
          <w:iCs/>
          <w:sz w:val="24"/>
          <w:szCs w:val="24"/>
        </w:rPr>
        <w:t>Is</w:t>
      </w:r>
      <w:r w:rsidRPr="00F74ACC">
        <w:rPr>
          <w:rFonts w:ascii="Times New Roman" w:eastAsia="Times New Roman" w:hAnsi="Times New Roman" w:cs="Times New Roman"/>
          <w:sz w:val="24"/>
          <w:szCs w:val="24"/>
        </w:rPr>
        <w:t xml:space="preserve"> Useful:</w:t>
      </w:r>
    </w:p>
    <w:p w14:paraId="6C3C5218" w14:textId="77777777" w:rsidR="00FF5308" w:rsidRPr="00F74ACC" w:rsidRDefault="00FF5308" w:rsidP="00F74ACC">
      <w:pPr>
        <w:numPr>
          <w:ilvl w:val="0"/>
          <w:numId w:val="5"/>
        </w:numPr>
        <w:spacing w:after="0" w:line="240" w:lineRule="auto"/>
        <w:ind w:left="0"/>
        <w:rPr>
          <w:rFonts w:ascii="Times New Roman" w:eastAsia="Times New Roman" w:hAnsi="Times New Roman" w:cs="Times New Roman"/>
        </w:rPr>
      </w:pPr>
      <w:r w:rsidRPr="00F74ACC">
        <w:rPr>
          <w:rFonts w:ascii="Times New Roman" w:eastAsia="Times New Roman" w:hAnsi="Times New Roman" w:cs="Times New Roman"/>
        </w:rPr>
        <w:t>In developer pricing, for repeat builds with known specs</w:t>
      </w:r>
    </w:p>
    <w:p w14:paraId="61264F23" w14:textId="77777777" w:rsidR="00FF5308" w:rsidRPr="00F74ACC" w:rsidRDefault="00FF5308" w:rsidP="00F74ACC">
      <w:pPr>
        <w:numPr>
          <w:ilvl w:val="0"/>
          <w:numId w:val="5"/>
        </w:numPr>
        <w:spacing w:after="0" w:line="240" w:lineRule="auto"/>
        <w:ind w:left="0"/>
        <w:rPr>
          <w:rFonts w:ascii="Times New Roman" w:eastAsia="Times New Roman" w:hAnsi="Times New Roman" w:cs="Times New Roman"/>
        </w:rPr>
      </w:pPr>
      <w:r w:rsidRPr="00F74ACC">
        <w:rPr>
          <w:rFonts w:ascii="Times New Roman" w:eastAsia="Times New Roman" w:hAnsi="Times New Roman" w:cs="Times New Roman"/>
        </w:rPr>
        <w:t>In early market screening (e.g., when identifying outliers)</w:t>
      </w:r>
    </w:p>
    <w:p w14:paraId="15B6EBA0" w14:textId="77777777" w:rsidR="00FF5308" w:rsidRPr="00F74ACC" w:rsidRDefault="00FF5308" w:rsidP="00F74ACC">
      <w:pPr>
        <w:numPr>
          <w:ilvl w:val="0"/>
          <w:numId w:val="5"/>
        </w:numPr>
        <w:spacing w:after="0" w:line="240" w:lineRule="auto"/>
        <w:ind w:left="0"/>
        <w:rPr>
          <w:rFonts w:ascii="Times New Roman" w:eastAsia="Times New Roman" w:hAnsi="Times New Roman" w:cs="Times New Roman"/>
        </w:rPr>
      </w:pPr>
      <w:r w:rsidRPr="00F74ACC">
        <w:rPr>
          <w:rFonts w:ascii="Times New Roman" w:eastAsia="Times New Roman" w:hAnsi="Times New Roman" w:cs="Times New Roman"/>
        </w:rPr>
        <w:t>In peer-to-peer agent comp work, when you need a fast ballpark</w:t>
      </w:r>
    </w:p>
    <w:p w14:paraId="257A20E9" w14:textId="77777777" w:rsidR="00FF5308" w:rsidRPr="00F74ACC" w:rsidRDefault="00FF5308" w:rsidP="00F74ACC">
      <w:pPr>
        <w:numPr>
          <w:ilvl w:val="0"/>
          <w:numId w:val="5"/>
        </w:numPr>
        <w:spacing w:after="0" w:line="240" w:lineRule="auto"/>
        <w:ind w:left="0"/>
        <w:rPr>
          <w:rFonts w:ascii="Times New Roman" w:eastAsia="Times New Roman" w:hAnsi="Times New Roman" w:cs="Times New Roman"/>
        </w:rPr>
      </w:pPr>
      <w:r w:rsidRPr="00F74ACC">
        <w:rPr>
          <w:rFonts w:ascii="Times New Roman" w:eastAsia="Times New Roman" w:hAnsi="Times New Roman" w:cs="Times New Roman"/>
        </w:rPr>
        <w:t>For buyer education on pricing spread</w:t>
      </w:r>
    </w:p>
    <w:p w14:paraId="594D3E92" w14:textId="77777777" w:rsidR="00FF5308" w:rsidRPr="00F74ACC" w:rsidRDefault="00FF5308" w:rsidP="00F74AC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74ACC">
        <w:rPr>
          <w:rFonts w:ascii="Times New Roman" w:eastAsia="Times New Roman" w:hAnsi="Times New Roman" w:cs="Times New Roman"/>
        </w:rPr>
        <w:t>But appraisers treat PSF as a secondary check, not a valuation method.</w:t>
      </w:r>
    </w:p>
    <w:p w14:paraId="03663C29" w14:textId="77777777" w:rsidR="00FF5308" w:rsidRPr="00F74ACC" w:rsidRDefault="00FF5308" w:rsidP="00F74ACC">
      <w:pPr>
        <w:spacing w:after="0"/>
        <w:rPr>
          <w:sz w:val="24"/>
          <w:szCs w:val="24"/>
        </w:rPr>
      </w:pPr>
    </w:p>
    <w:p w14:paraId="041EB190" w14:textId="77777777" w:rsidR="00FF5308" w:rsidRPr="00D17C27" w:rsidRDefault="00FF5308" w:rsidP="00F74ACC">
      <w:pPr>
        <w:spacing w:after="0"/>
        <w:rPr>
          <w:rFonts w:ascii="Trebuchet MS" w:hAnsi="Trebuchet MS"/>
          <w:sz w:val="24"/>
          <w:szCs w:val="24"/>
        </w:rPr>
      </w:pPr>
      <w:r w:rsidRPr="00D17C27">
        <w:rPr>
          <w:rFonts w:ascii="Trebuchet MS" w:hAnsi="Trebuchet MS"/>
          <w:sz w:val="24"/>
          <w:szCs w:val="24"/>
        </w:rPr>
        <w:t>While price per square foot (PSF) can give us a rough idea of market trends, appraisers don’t use it to determine value — because not all square footage is created equal.</w:t>
      </w:r>
    </w:p>
    <w:p w14:paraId="288E8B6D" w14:textId="77777777" w:rsidR="00FF5308" w:rsidRPr="00D17C27" w:rsidRDefault="00FF5308" w:rsidP="00F74ACC">
      <w:pPr>
        <w:spacing w:after="0"/>
        <w:rPr>
          <w:rFonts w:ascii="Trebuchet MS" w:hAnsi="Trebuchet MS"/>
          <w:sz w:val="24"/>
          <w:szCs w:val="24"/>
        </w:rPr>
      </w:pPr>
      <w:r w:rsidRPr="00D17C27">
        <w:rPr>
          <w:rFonts w:ascii="Trebuchet MS" w:hAnsi="Trebuchet MS"/>
          <w:sz w:val="24"/>
          <w:szCs w:val="24"/>
        </w:rPr>
        <w:t>For example, the first 1,500–2,000 square feet of a home often cost more to build than the next 1,000 — because you're already paying for core systems like kitchens, bathrooms, and HVAC. So, cost (and therefore value) doesn’t scale evenly with size. That’s why larger homes often have a lower PSF than smaller ones, even if they’re more valuable overall.</w:t>
      </w:r>
    </w:p>
    <w:p w14:paraId="7F878B38" w14:textId="77777777" w:rsidR="00FF5308" w:rsidRPr="00D17C27" w:rsidRDefault="00FF5308" w:rsidP="00F74ACC">
      <w:pPr>
        <w:spacing w:after="0"/>
        <w:rPr>
          <w:rFonts w:ascii="Trebuchet MS" w:hAnsi="Trebuchet MS"/>
          <w:sz w:val="24"/>
          <w:szCs w:val="24"/>
        </w:rPr>
      </w:pPr>
      <w:r w:rsidRPr="00D17C27">
        <w:rPr>
          <w:rFonts w:ascii="Trebuchet MS" w:hAnsi="Trebuchet MS"/>
          <w:sz w:val="24"/>
          <w:szCs w:val="24"/>
        </w:rPr>
        <w:t>Instead, appraisers look for the most similar properties and adjust for differences in size, lot, age, garage, finishes, and more.</w:t>
      </w:r>
      <w:r w:rsidRPr="00D17C27">
        <w:rPr>
          <w:rFonts w:ascii="Trebuchet MS" w:hAnsi="Trebuchet MS"/>
          <w:sz w:val="24"/>
          <w:szCs w:val="24"/>
        </w:rPr>
        <w:br/>
      </w:r>
      <w:r w:rsidRPr="00D17C27">
        <w:rPr>
          <w:rFonts w:ascii="Trebuchet MS" w:hAnsi="Trebuchet MS"/>
          <w:sz w:val="24"/>
          <w:szCs w:val="24"/>
        </w:rPr>
        <w:lastRenderedPageBreak/>
        <w:t>So while PSF is a helpful benchmark, true value comes from the complete package — not just the square footage.</w:t>
      </w:r>
    </w:p>
    <w:p w14:paraId="0DF4CD25" w14:textId="77777777" w:rsidR="00FF5308" w:rsidRPr="00D17C27" w:rsidRDefault="00FF5308" w:rsidP="00632894">
      <w:pPr>
        <w:spacing w:after="0"/>
        <w:rPr>
          <w:rFonts w:ascii="Trebuchet MS" w:hAnsi="Trebuchet MS"/>
          <w:sz w:val="24"/>
          <w:szCs w:val="24"/>
        </w:rPr>
      </w:pPr>
      <w:r w:rsidRPr="00D17C27">
        <w:rPr>
          <w:rFonts w:ascii="Trebuchet MS" w:hAnsi="Trebuchet MS"/>
          <w:sz w:val="24"/>
          <w:szCs w:val="24"/>
        </w:rPr>
        <w:t>Yes — there is a recognized set of grading standards used in appraisals, primarily from Fannie Mae and Freddie Mac guidelines (UAD - Uniform Appraisal Dataset), which categorize quality of construction (</w:t>
      </w:r>
      <w:proofErr w:type="spellStart"/>
      <w:r w:rsidRPr="00D17C27">
        <w:rPr>
          <w:rFonts w:ascii="Trebuchet MS" w:hAnsi="Trebuchet MS"/>
          <w:sz w:val="24"/>
          <w:szCs w:val="24"/>
        </w:rPr>
        <w:t>Q1</w:t>
      </w:r>
      <w:proofErr w:type="spellEnd"/>
      <w:r w:rsidRPr="00D17C27">
        <w:rPr>
          <w:rFonts w:ascii="Trebuchet MS" w:hAnsi="Trebuchet MS"/>
          <w:sz w:val="24"/>
          <w:szCs w:val="24"/>
        </w:rPr>
        <w:t>–</w:t>
      </w:r>
      <w:proofErr w:type="spellStart"/>
      <w:r w:rsidRPr="00D17C27">
        <w:rPr>
          <w:rFonts w:ascii="Trebuchet MS" w:hAnsi="Trebuchet MS"/>
          <w:sz w:val="24"/>
          <w:szCs w:val="24"/>
        </w:rPr>
        <w:t>Q6</w:t>
      </w:r>
      <w:proofErr w:type="spellEnd"/>
      <w:r w:rsidRPr="00D17C27">
        <w:rPr>
          <w:rFonts w:ascii="Trebuchet MS" w:hAnsi="Trebuchet MS"/>
          <w:sz w:val="24"/>
          <w:szCs w:val="24"/>
        </w:rPr>
        <w:t>) and condition (</w:t>
      </w:r>
      <w:proofErr w:type="spellStart"/>
      <w:r w:rsidRPr="00D17C27">
        <w:rPr>
          <w:rFonts w:ascii="Trebuchet MS" w:hAnsi="Trebuchet MS"/>
          <w:sz w:val="24"/>
          <w:szCs w:val="24"/>
        </w:rPr>
        <w:t>C1</w:t>
      </w:r>
      <w:proofErr w:type="spellEnd"/>
      <w:r w:rsidRPr="00D17C27">
        <w:rPr>
          <w:rFonts w:ascii="Trebuchet MS" w:hAnsi="Trebuchet MS"/>
          <w:sz w:val="24"/>
          <w:szCs w:val="24"/>
        </w:rPr>
        <w:t>–</w:t>
      </w:r>
      <w:proofErr w:type="spellStart"/>
      <w:r w:rsidRPr="00D17C27">
        <w:rPr>
          <w:rFonts w:ascii="Trebuchet MS" w:hAnsi="Trebuchet MS"/>
          <w:sz w:val="24"/>
          <w:szCs w:val="24"/>
        </w:rPr>
        <w:t>C6</w:t>
      </w:r>
      <w:proofErr w:type="spellEnd"/>
      <w:r w:rsidRPr="00D17C27">
        <w:rPr>
          <w:rFonts w:ascii="Trebuchet MS" w:hAnsi="Trebuchet MS"/>
          <w:sz w:val="24"/>
          <w:szCs w:val="24"/>
        </w:rPr>
        <w:t>).</w:t>
      </w:r>
    </w:p>
    <w:p w14:paraId="036ECA34" w14:textId="77777777" w:rsidR="00FF5308" w:rsidRPr="00D17C27" w:rsidRDefault="00FF5308" w:rsidP="00632894">
      <w:pPr>
        <w:spacing w:after="0"/>
        <w:rPr>
          <w:rFonts w:ascii="Trebuchet MS" w:hAnsi="Trebuchet MS"/>
          <w:sz w:val="24"/>
          <w:szCs w:val="24"/>
        </w:rPr>
      </w:pPr>
      <w:r w:rsidRPr="00D17C27">
        <w:rPr>
          <w:rFonts w:ascii="Trebuchet MS" w:hAnsi="Trebuchet MS"/>
          <w:sz w:val="24"/>
          <w:szCs w:val="24"/>
        </w:rPr>
        <w:t>These are widely used by appraisers, underwriters, and sometimes real estate professionals to speak a common language about a home’s quality and condition. Here’s a simplified version:</w:t>
      </w:r>
    </w:p>
    <w:p w14:paraId="4C4FE47D" w14:textId="77777777" w:rsidR="00FF5308" w:rsidRPr="00632894" w:rsidRDefault="00000000" w:rsidP="00632894">
      <w:pPr>
        <w:spacing w:after="0"/>
        <w:rPr>
          <w:sz w:val="24"/>
          <w:szCs w:val="24"/>
        </w:rPr>
      </w:pPr>
      <w:r>
        <w:rPr>
          <w:sz w:val="24"/>
          <w:szCs w:val="24"/>
        </w:rPr>
        <w:pict w14:anchorId="46B96D84">
          <v:rect id="_x0000_i1030" style="width:0;height:1.5pt" o:hralign="center" o:hrstd="t" o:hr="t" fillcolor="#a0a0a0" stroked="f"/>
        </w:pict>
      </w:r>
    </w:p>
    <w:p w14:paraId="2FFD60B5" w14:textId="77777777" w:rsidR="00FF5308" w:rsidRPr="00632894" w:rsidRDefault="00FF5308" w:rsidP="00632894">
      <w:pPr>
        <w:spacing w:after="0"/>
        <w:rPr>
          <w:sz w:val="24"/>
          <w:szCs w:val="24"/>
        </w:rPr>
      </w:pPr>
      <w:r w:rsidRPr="00632894">
        <w:rPr>
          <w:rFonts w:ascii="Segoe UI Emoji" w:hAnsi="Segoe UI Emoji" w:cs="Segoe UI Emoji"/>
          <w:sz w:val="24"/>
          <w:szCs w:val="24"/>
        </w:rPr>
        <w:t>🔨</w:t>
      </w:r>
      <w:r w:rsidRPr="00632894">
        <w:rPr>
          <w:sz w:val="24"/>
          <w:szCs w:val="24"/>
        </w:rPr>
        <w:t xml:space="preserve"> Quality Ratings (</w:t>
      </w:r>
      <w:proofErr w:type="spellStart"/>
      <w:r w:rsidRPr="00632894">
        <w:rPr>
          <w:sz w:val="24"/>
          <w:szCs w:val="24"/>
        </w:rPr>
        <w:t>Q1</w:t>
      </w:r>
      <w:proofErr w:type="spellEnd"/>
      <w:r w:rsidRPr="00632894">
        <w:rPr>
          <w:sz w:val="24"/>
          <w:szCs w:val="24"/>
        </w:rPr>
        <w:t>–</w:t>
      </w:r>
      <w:proofErr w:type="spellStart"/>
      <w:r w:rsidRPr="00632894">
        <w:rPr>
          <w:sz w:val="24"/>
          <w:szCs w:val="24"/>
        </w:rPr>
        <w:t>Q6</w:t>
      </w:r>
      <w:proofErr w:type="spellEnd"/>
      <w:r w:rsidRPr="00632894">
        <w:rPr>
          <w:sz w:val="24"/>
          <w:szCs w:val="24"/>
        </w:rPr>
        <w:t>) – "Finish Grade"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"/>
        <w:gridCol w:w="2537"/>
        <w:gridCol w:w="7675"/>
      </w:tblGrid>
      <w:tr w:rsidR="00632894" w:rsidRPr="00632894" w14:paraId="17F013E3" w14:textId="77777777" w:rsidTr="006328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73DCAB" w14:textId="77777777" w:rsidR="00FF5308" w:rsidRPr="00632894" w:rsidRDefault="00FF5308" w:rsidP="00632894">
            <w:pPr>
              <w:spacing w:after="0"/>
              <w:rPr>
                <w:sz w:val="24"/>
                <w:szCs w:val="24"/>
              </w:rPr>
            </w:pPr>
            <w:r w:rsidRPr="00632894">
              <w:rPr>
                <w:sz w:val="24"/>
                <w:szCs w:val="24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45E54897" w14:textId="77777777" w:rsidR="00FF5308" w:rsidRPr="00632894" w:rsidRDefault="00FF5308" w:rsidP="00632894">
            <w:pPr>
              <w:spacing w:after="0"/>
              <w:rPr>
                <w:sz w:val="24"/>
                <w:szCs w:val="24"/>
              </w:rPr>
            </w:pPr>
            <w:r w:rsidRPr="00632894">
              <w:rPr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81E92BD" w14:textId="77777777" w:rsidR="00FF5308" w:rsidRPr="00632894" w:rsidRDefault="00FF5308" w:rsidP="00632894">
            <w:pPr>
              <w:spacing w:after="0"/>
              <w:rPr>
                <w:sz w:val="24"/>
                <w:szCs w:val="24"/>
              </w:rPr>
            </w:pPr>
            <w:r w:rsidRPr="00632894">
              <w:rPr>
                <w:sz w:val="24"/>
                <w:szCs w:val="24"/>
              </w:rPr>
              <w:t>Key Features</w:t>
            </w:r>
          </w:p>
        </w:tc>
      </w:tr>
      <w:tr w:rsidR="00632894" w:rsidRPr="00632894" w14:paraId="6B1C8097" w14:textId="77777777" w:rsidTr="006328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799EB" w14:textId="77777777" w:rsidR="00FF5308" w:rsidRPr="00632894" w:rsidRDefault="00FF5308" w:rsidP="00632894">
            <w:pPr>
              <w:spacing w:after="0"/>
              <w:rPr>
                <w:sz w:val="24"/>
                <w:szCs w:val="24"/>
              </w:rPr>
            </w:pPr>
            <w:proofErr w:type="spellStart"/>
            <w:r w:rsidRPr="00632894">
              <w:rPr>
                <w:sz w:val="24"/>
                <w:szCs w:val="24"/>
              </w:rPr>
              <w:t>Q1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18BDE4" w14:textId="77777777" w:rsidR="00FF5308" w:rsidRPr="00632894" w:rsidRDefault="00FF5308" w:rsidP="00632894">
            <w:pPr>
              <w:spacing w:after="0"/>
              <w:rPr>
                <w:sz w:val="24"/>
                <w:szCs w:val="24"/>
              </w:rPr>
            </w:pPr>
            <w:r w:rsidRPr="00632894">
              <w:rPr>
                <w:sz w:val="24"/>
                <w:szCs w:val="24"/>
              </w:rPr>
              <w:t>Luxury custom</w:t>
            </w:r>
          </w:p>
        </w:tc>
        <w:tc>
          <w:tcPr>
            <w:tcW w:w="0" w:type="auto"/>
            <w:vAlign w:val="center"/>
            <w:hideMark/>
          </w:tcPr>
          <w:p w14:paraId="70398E7F" w14:textId="77777777" w:rsidR="00FF5308" w:rsidRPr="00632894" w:rsidRDefault="00FF5308" w:rsidP="00632894">
            <w:pPr>
              <w:spacing w:after="0"/>
              <w:rPr>
                <w:sz w:val="24"/>
                <w:szCs w:val="24"/>
              </w:rPr>
            </w:pPr>
            <w:r w:rsidRPr="00632894">
              <w:rPr>
                <w:sz w:val="24"/>
                <w:szCs w:val="24"/>
              </w:rPr>
              <w:t>Highest-end materials, exceptional craftsmanship, full architectural design; rare</w:t>
            </w:r>
          </w:p>
        </w:tc>
      </w:tr>
      <w:tr w:rsidR="00632894" w:rsidRPr="00632894" w14:paraId="6237A187" w14:textId="77777777" w:rsidTr="006328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E14C5" w14:textId="77777777" w:rsidR="00FF5308" w:rsidRPr="00632894" w:rsidRDefault="00FF5308" w:rsidP="00632894">
            <w:pPr>
              <w:spacing w:after="0"/>
              <w:rPr>
                <w:sz w:val="24"/>
                <w:szCs w:val="24"/>
              </w:rPr>
            </w:pPr>
            <w:proofErr w:type="spellStart"/>
            <w:r w:rsidRPr="00632894">
              <w:rPr>
                <w:sz w:val="24"/>
                <w:szCs w:val="24"/>
              </w:rPr>
              <w:t>Q2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EFA367" w14:textId="77777777" w:rsidR="00FF5308" w:rsidRPr="00632894" w:rsidRDefault="00FF5308" w:rsidP="00632894">
            <w:pPr>
              <w:spacing w:after="0"/>
              <w:rPr>
                <w:sz w:val="24"/>
                <w:szCs w:val="24"/>
              </w:rPr>
            </w:pPr>
            <w:r w:rsidRPr="00632894">
              <w:rPr>
                <w:sz w:val="24"/>
                <w:szCs w:val="24"/>
              </w:rPr>
              <w:t>Custom</w:t>
            </w:r>
          </w:p>
        </w:tc>
        <w:tc>
          <w:tcPr>
            <w:tcW w:w="0" w:type="auto"/>
            <w:vAlign w:val="center"/>
            <w:hideMark/>
          </w:tcPr>
          <w:p w14:paraId="1E5C9E75" w14:textId="77777777" w:rsidR="00FF5308" w:rsidRPr="00632894" w:rsidRDefault="00FF5308" w:rsidP="00632894">
            <w:pPr>
              <w:spacing w:after="0"/>
              <w:rPr>
                <w:sz w:val="24"/>
                <w:szCs w:val="24"/>
              </w:rPr>
            </w:pPr>
            <w:r w:rsidRPr="00632894">
              <w:rPr>
                <w:sz w:val="24"/>
                <w:szCs w:val="24"/>
              </w:rPr>
              <w:t>High-quality, often architect-designed; premium materials, built-ins, special-order finishes</w:t>
            </w:r>
          </w:p>
        </w:tc>
      </w:tr>
      <w:tr w:rsidR="00632894" w:rsidRPr="00632894" w14:paraId="4F067D67" w14:textId="77777777" w:rsidTr="006328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CACA3" w14:textId="77777777" w:rsidR="00FF5308" w:rsidRPr="00632894" w:rsidRDefault="00FF5308" w:rsidP="00632894">
            <w:pPr>
              <w:spacing w:after="0"/>
              <w:rPr>
                <w:sz w:val="24"/>
                <w:szCs w:val="24"/>
              </w:rPr>
            </w:pPr>
            <w:proofErr w:type="spellStart"/>
            <w:r w:rsidRPr="00632894">
              <w:rPr>
                <w:sz w:val="24"/>
                <w:szCs w:val="24"/>
              </w:rPr>
              <w:t>Q3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B78E9B" w14:textId="77777777" w:rsidR="00FF5308" w:rsidRPr="00632894" w:rsidRDefault="00FF5308" w:rsidP="00632894">
            <w:pPr>
              <w:spacing w:after="0"/>
              <w:rPr>
                <w:sz w:val="24"/>
                <w:szCs w:val="24"/>
              </w:rPr>
            </w:pPr>
            <w:r w:rsidRPr="00632894">
              <w:rPr>
                <w:sz w:val="24"/>
                <w:szCs w:val="24"/>
              </w:rPr>
              <w:t>Semi-custom</w:t>
            </w:r>
          </w:p>
        </w:tc>
        <w:tc>
          <w:tcPr>
            <w:tcW w:w="0" w:type="auto"/>
            <w:vAlign w:val="center"/>
            <w:hideMark/>
          </w:tcPr>
          <w:p w14:paraId="69E69C49" w14:textId="77777777" w:rsidR="00FF5308" w:rsidRPr="00632894" w:rsidRDefault="00FF5308" w:rsidP="00632894">
            <w:pPr>
              <w:spacing w:after="0"/>
              <w:rPr>
                <w:sz w:val="24"/>
                <w:szCs w:val="24"/>
              </w:rPr>
            </w:pPr>
            <w:r w:rsidRPr="00632894">
              <w:rPr>
                <w:sz w:val="24"/>
                <w:szCs w:val="24"/>
              </w:rPr>
              <w:t>Good-quality construction; upgraded finishes, designer touches, maybe builder upgrades</w:t>
            </w:r>
          </w:p>
        </w:tc>
      </w:tr>
      <w:tr w:rsidR="00632894" w:rsidRPr="00632894" w14:paraId="46C9087E" w14:textId="77777777" w:rsidTr="006328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5ACF0" w14:textId="77777777" w:rsidR="00FF5308" w:rsidRPr="00632894" w:rsidRDefault="00FF5308" w:rsidP="00632894">
            <w:pPr>
              <w:spacing w:after="0"/>
              <w:rPr>
                <w:sz w:val="24"/>
                <w:szCs w:val="24"/>
              </w:rPr>
            </w:pPr>
            <w:proofErr w:type="spellStart"/>
            <w:r w:rsidRPr="00632894">
              <w:rPr>
                <w:sz w:val="24"/>
                <w:szCs w:val="24"/>
              </w:rPr>
              <w:t>Q4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C848D5" w14:textId="77777777" w:rsidR="00FF5308" w:rsidRPr="00632894" w:rsidRDefault="00FF5308" w:rsidP="00632894">
            <w:pPr>
              <w:spacing w:after="0"/>
              <w:rPr>
                <w:sz w:val="24"/>
                <w:szCs w:val="24"/>
              </w:rPr>
            </w:pPr>
            <w:r w:rsidRPr="00632894">
              <w:rPr>
                <w:sz w:val="24"/>
                <w:szCs w:val="24"/>
              </w:rPr>
              <w:t>Builder-grade / Production</w:t>
            </w:r>
          </w:p>
        </w:tc>
        <w:tc>
          <w:tcPr>
            <w:tcW w:w="0" w:type="auto"/>
            <w:vAlign w:val="center"/>
            <w:hideMark/>
          </w:tcPr>
          <w:p w14:paraId="019EDE76" w14:textId="77777777" w:rsidR="00FF5308" w:rsidRPr="00632894" w:rsidRDefault="00FF5308" w:rsidP="00632894">
            <w:pPr>
              <w:spacing w:after="0"/>
              <w:rPr>
                <w:sz w:val="24"/>
                <w:szCs w:val="24"/>
              </w:rPr>
            </w:pPr>
            <w:r w:rsidRPr="00632894">
              <w:rPr>
                <w:sz w:val="24"/>
                <w:szCs w:val="24"/>
              </w:rPr>
              <w:t>Standard subdivision-level homes; basic finishes like laminate, carpet, basic tile</w:t>
            </w:r>
          </w:p>
        </w:tc>
      </w:tr>
      <w:tr w:rsidR="00632894" w:rsidRPr="00632894" w14:paraId="39267E8D" w14:textId="77777777" w:rsidTr="006328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7A963" w14:textId="77777777" w:rsidR="00FF5308" w:rsidRPr="00632894" w:rsidRDefault="00FF5308" w:rsidP="00632894">
            <w:pPr>
              <w:spacing w:after="0"/>
              <w:rPr>
                <w:sz w:val="24"/>
                <w:szCs w:val="24"/>
              </w:rPr>
            </w:pPr>
            <w:proofErr w:type="spellStart"/>
            <w:r w:rsidRPr="00632894">
              <w:rPr>
                <w:sz w:val="24"/>
                <w:szCs w:val="24"/>
              </w:rPr>
              <w:t>Q5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09F137" w14:textId="77777777" w:rsidR="00FF5308" w:rsidRPr="00632894" w:rsidRDefault="00FF5308" w:rsidP="00632894">
            <w:pPr>
              <w:spacing w:after="0"/>
              <w:rPr>
                <w:sz w:val="24"/>
                <w:szCs w:val="24"/>
              </w:rPr>
            </w:pPr>
            <w:r w:rsidRPr="00632894">
              <w:rPr>
                <w:sz w:val="24"/>
                <w:szCs w:val="24"/>
              </w:rPr>
              <w:t>Basic economy</w:t>
            </w:r>
          </w:p>
        </w:tc>
        <w:tc>
          <w:tcPr>
            <w:tcW w:w="0" w:type="auto"/>
            <w:vAlign w:val="center"/>
            <w:hideMark/>
          </w:tcPr>
          <w:p w14:paraId="4F7791F0" w14:textId="77777777" w:rsidR="00FF5308" w:rsidRPr="00632894" w:rsidRDefault="00FF5308" w:rsidP="00632894">
            <w:pPr>
              <w:spacing w:after="0"/>
              <w:rPr>
                <w:sz w:val="24"/>
                <w:szCs w:val="24"/>
              </w:rPr>
            </w:pPr>
            <w:r w:rsidRPr="00632894">
              <w:rPr>
                <w:sz w:val="24"/>
                <w:szCs w:val="24"/>
              </w:rPr>
              <w:t>Minimal construction quality, spec or entry-level builds; basic or outdated materials</w:t>
            </w:r>
          </w:p>
        </w:tc>
      </w:tr>
      <w:tr w:rsidR="00632894" w:rsidRPr="00632894" w14:paraId="603BE6FE" w14:textId="77777777" w:rsidTr="006328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1C350" w14:textId="77777777" w:rsidR="00FF5308" w:rsidRPr="00632894" w:rsidRDefault="00FF5308" w:rsidP="00632894">
            <w:pPr>
              <w:spacing w:after="0"/>
              <w:rPr>
                <w:sz w:val="24"/>
                <w:szCs w:val="24"/>
              </w:rPr>
            </w:pPr>
            <w:proofErr w:type="spellStart"/>
            <w:r w:rsidRPr="00632894">
              <w:rPr>
                <w:sz w:val="24"/>
                <w:szCs w:val="24"/>
              </w:rPr>
              <w:t>Q6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3E909B" w14:textId="77777777" w:rsidR="00FF5308" w:rsidRPr="00632894" w:rsidRDefault="00FF5308" w:rsidP="00632894">
            <w:pPr>
              <w:spacing w:after="0"/>
              <w:rPr>
                <w:sz w:val="24"/>
                <w:szCs w:val="24"/>
              </w:rPr>
            </w:pPr>
            <w:r w:rsidRPr="00632894">
              <w:rPr>
                <w:sz w:val="24"/>
                <w:szCs w:val="24"/>
              </w:rPr>
              <w:t>Substandard</w:t>
            </w:r>
          </w:p>
        </w:tc>
        <w:tc>
          <w:tcPr>
            <w:tcW w:w="0" w:type="auto"/>
            <w:vAlign w:val="center"/>
            <w:hideMark/>
          </w:tcPr>
          <w:p w14:paraId="513E5B28" w14:textId="77777777" w:rsidR="00FF5308" w:rsidRPr="00632894" w:rsidRDefault="00FF5308" w:rsidP="00632894">
            <w:pPr>
              <w:spacing w:after="0"/>
              <w:rPr>
                <w:sz w:val="24"/>
                <w:szCs w:val="24"/>
              </w:rPr>
            </w:pPr>
            <w:r w:rsidRPr="00632894">
              <w:rPr>
                <w:sz w:val="24"/>
                <w:szCs w:val="24"/>
              </w:rPr>
              <w:t>Below minimum standards; may lack necessary systems or code compliance</w:t>
            </w:r>
          </w:p>
        </w:tc>
      </w:tr>
    </w:tbl>
    <w:p w14:paraId="751999D4" w14:textId="77777777" w:rsidR="00FF5308" w:rsidRPr="00632894" w:rsidRDefault="00000000" w:rsidP="00632894">
      <w:pPr>
        <w:spacing w:after="0"/>
        <w:rPr>
          <w:sz w:val="24"/>
          <w:szCs w:val="24"/>
        </w:rPr>
      </w:pPr>
      <w:r>
        <w:rPr>
          <w:sz w:val="24"/>
          <w:szCs w:val="24"/>
        </w:rPr>
        <w:pict w14:anchorId="52AB304D">
          <v:rect id="_x0000_i1031" style="width:0;height:1.5pt" o:hralign="center" o:hrstd="t" o:hr="t" fillcolor="#a0a0a0" stroked="f"/>
        </w:pict>
      </w:r>
    </w:p>
    <w:p w14:paraId="722F4802" w14:textId="77777777" w:rsidR="00FF5308" w:rsidRPr="00632894" w:rsidRDefault="00FF5308" w:rsidP="00632894">
      <w:pPr>
        <w:spacing w:after="0"/>
        <w:rPr>
          <w:sz w:val="24"/>
          <w:szCs w:val="24"/>
        </w:rPr>
      </w:pPr>
      <w:r w:rsidRPr="00632894">
        <w:rPr>
          <w:rFonts w:ascii="Segoe UI Emoji" w:hAnsi="Segoe UI Emoji" w:cs="Segoe UI Emoji"/>
          <w:sz w:val="24"/>
          <w:szCs w:val="24"/>
        </w:rPr>
        <w:t>🔧</w:t>
      </w:r>
      <w:r w:rsidRPr="00632894">
        <w:rPr>
          <w:sz w:val="24"/>
          <w:szCs w:val="24"/>
        </w:rPr>
        <w:t xml:space="preserve"> Condition Ratings (</w:t>
      </w:r>
      <w:proofErr w:type="spellStart"/>
      <w:r w:rsidRPr="00632894">
        <w:rPr>
          <w:sz w:val="24"/>
          <w:szCs w:val="24"/>
        </w:rPr>
        <w:t>C1</w:t>
      </w:r>
      <w:proofErr w:type="spellEnd"/>
      <w:r w:rsidRPr="00632894">
        <w:rPr>
          <w:sz w:val="24"/>
          <w:szCs w:val="24"/>
        </w:rPr>
        <w:t>–</w:t>
      </w:r>
      <w:proofErr w:type="spellStart"/>
      <w:r w:rsidRPr="00632894">
        <w:rPr>
          <w:sz w:val="24"/>
          <w:szCs w:val="24"/>
        </w:rPr>
        <w:t>C6</w:t>
      </w:r>
      <w:proofErr w:type="spellEnd"/>
      <w:r w:rsidRPr="00632894">
        <w:rPr>
          <w:sz w:val="24"/>
          <w:szCs w:val="24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"/>
        <w:gridCol w:w="3002"/>
        <w:gridCol w:w="5728"/>
      </w:tblGrid>
      <w:tr w:rsidR="00632894" w:rsidRPr="00632894" w14:paraId="2CE379A5" w14:textId="77777777" w:rsidTr="006328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EA6772" w14:textId="77777777" w:rsidR="00FF5308" w:rsidRPr="00632894" w:rsidRDefault="00FF5308" w:rsidP="00632894">
            <w:pPr>
              <w:spacing w:after="0"/>
              <w:rPr>
                <w:sz w:val="24"/>
                <w:szCs w:val="24"/>
              </w:rPr>
            </w:pPr>
            <w:r w:rsidRPr="00632894">
              <w:rPr>
                <w:sz w:val="24"/>
                <w:szCs w:val="24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2D8F377D" w14:textId="77777777" w:rsidR="00FF5308" w:rsidRPr="00632894" w:rsidRDefault="00FF5308" w:rsidP="00632894">
            <w:pPr>
              <w:spacing w:after="0"/>
              <w:rPr>
                <w:sz w:val="24"/>
                <w:szCs w:val="24"/>
              </w:rPr>
            </w:pPr>
            <w:r w:rsidRPr="00632894">
              <w:rPr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A507D4A" w14:textId="77777777" w:rsidR="00FF5308" w:rsidRPr="00632894" w:rsidRDefault="00FF5308" w:rsidP="00632894">
            <w:pPr>
              <w:spacing w:after="0"/>
              <w:rPr>
                <w:sz w:val="24"/>
                <w:szCs w:val="24"/>
              </w:rPr>
            </w:pPr>
            <w:r w:rsidRPr="00632894">
              <w:rPr>
                <w:sz w:val="24"/>
                <w:szCs w:val="24"/>
              </w:rPr>
              <w:t>Key Features</w:t>
            </w:r>
          </w:p>
        </w:tc>
      </w:tr>
      <w:tr w:rsidR="00632894" w:rsidRPr="00632894" w14:paraId="32506113" w14:textId="77777777" w:rsidTr="006328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E68CA" w14:textId="77777777" w:rsidR="00FF5308" w:rsidRPr="00632894" w:rsidRDefault="00FF5308" w:rsidP="00632894">
            <w:pPr>
              <w:spacing w:after="0"/>
              <w:rPr>
                <w:sz w:val="24"/>
                <w:szCs w:val="24"/>
              </w:rPr>
            </w:pPr>
            <w:proofErr w:type="spellStart"/>
            <w:r w:rsidRPr="00632894">
              <w:rPr>
                <w:sz w:val="24"/>
                <w:szCs w:val="24"/>
              </w:rPr>
              <w:t>C1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C6C98C" w14:textId="77777777" w:rsidR="00FF5308" w:rsidRPr="00632894" w:rsidRDefault="00FF5308" w:rsidP="00632894">
            <w:pPr>
              <w:spacing w:after="0"/>
              <w:rPr>
                <w:sz w:val="24"/>
                <w:szCs w:val="24"/>
              </w:rPr>
            </w:pPr>
            <w:r w:rsidRPr="00632894">
              <w:rPr>
                <w:sz w:val="24"/>
                <w:szCs w:val="24"/>
              </w:rPr>
              <w:t>New</w:t>
            </w:r>
          </w:p>
        </w:tc>
        <w:tc>
          <w:tcPr>
            <w:tcW w:w="0" w:type="auto"/>
            <w:vAlign w:val="center"/>
            <w:hideMark/>
          </w:tcPr>
          <w:p w14:paraId="712EFA97" w14:textId="77777777" w:rsidR="00FF5308" w:rsidRPr="00632894" w:rsidRDefault="00FF5308" w:rsidP="00632894">
            <w:pPr>
              <w:spacing w:after="0"/>
              <w:rPr>
                <w:sz w:val="24"/>
                <w:szCs w:val="24"/>
              </w:rPr>
            </w:pPr>
            <w:r w:rsidRPr="00632894">
              <w:rPr>
                <w:sz w:val="24"/>
                <w:szCs w:val="24"/>
              </w:rPr>
              <w:t>Never occupied; no physical depreciation</w:t>
            </w:r>
          </w:p>
        </w:tc>
      </w:tr>
      <w:tr w:rsidR="00632894" w:rsidRPr="00632894" w14:paraId="302FAEAA" w14:textId="77777777" w:rsidTr="006328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8F73C" w14:textId="77777777" w:rsidR="00FF5308" w:rsidRPr="00632894" w:rsidRDefault="00FF5308" w:rsidP="00632894">
            <w:pPr>
              <w:spacing w:after="0"/>
              <w:rPr>
                <w:sz w:val="24"/>
                <w:szCs w:val="24"/>
              </w:rPr>
            </w:pPr>
            <w:proofErr w:type="spellStart"/>
            <w:r w:rsidRPr="00632894">
              <w:rPr>
                <w:sz w:val="24"/>
                <w:szCs w:val="24"/>
              </w:rPr>
              <w:t>C2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2190C2" w14:textId="77777777" w:rsidR="00FF5308" w:rsidRPr="00632894" w:rsidRDefault="00FF5308" w:rsidP="00632894">
            <w:pPr>
              <w:spacing w:after="0"/>
              <w:rPr>
                <w:sz w:val="24"/>
                <w:szCs w:val="24"/>
              </w:rPr>
            </w:pPr>
            <w:r w:rsidRPr="00632894">
              <w:rPr>
                <w:sz w:val="24"/>
                <w:szCs w:val="24"/>
              </w:rPr>
              <w:t>Like new</w:t>
            </w:r>
          </w:p>
        </w:tc>
        <w:tc>
          <w:tcPr>
            <w:tcW w:w="0" w:type="auto"/>
            <w:vAlign w:val="center"/>
            <w:hideMark/>
          </w:tcPr>
          <w:p w14:paraId="0BBB6C20" w14:textId="77777777" w:rsidR="00FF5308" w:rsidRPr="00632894" w:rsidRDefault="00FF5308" w:rsidP="00632894">
            <w:pPr>
              <w:spacing w:after="0"/>
              <w:rPr>
                <w:sz w:val="24"/>
                <w:szCs w:val="24"/>
              </w:rPr>
            </w:pPr>
            <w:r w:rsidRPr="00632894">
              <w:rPr>
                <w:sz w:val="24"/>
                <w:szCs w:val="24"/>
              </w:rPr>
              <w:t>Recently renovated with top materials; no visible wear</w:t>
            </w:r>
          </w:p>
        </w:tc>
      </w:tr>
      <w:tr w:rsidR="00632894" w:rsidRPr="00632894" w14:paraId="3F87DDAC" w14:textId="77777777" w:rsidTr="006328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C7B96" w14:textId="77777777" w:rsidR="00FF5308" w:rsidRPr="00632894" w:rsidRDefault="00FF5308" w:rsidP="00632894">
            <w:pPr>
              <w:spacing w:after="0"/>
              <w:rPr>
                <w:sz w:val="24"/>
                <w:szCs w:val="24"/>
              </w:rPr>
            </w:pPr>
            <w:proofErr w:type="spellStart"/>
            <w:r w:rsidRPr="00632894">
              <w:rPr>
                <w:sz w:val="24"/>
                <w:szCs w:val="24"/>
              </w:rPr>
              <w:t>C3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2DFC71" w14:textId="77777777" w:rsidR="00FF5308" w:rsidRPr="00632894" w:rsidRDefault="00FF5308" w:rsidP="00632894">
            <w:pPr>
              <w:spacing w:after="0"/>
              <w:rPr>
                <w:sz w:val="24"/>
                <w:szCs w:val="24"/>
              </w:rPr>
            </w:pPr>
            <w:r w:rsidRPr="00632894">
              <w:rPr>
                <w:sz w:val="24"/>
                <w:szCs w:val="24"/>
              </w:rPr>
              <w:t>Well-maintained</w:t>
            </w:r>
          </w:p>
        </w:tc>
        <w:tc>
          <w:tcPr>
            <w:tcW w:w="0" w:type="auto"/>
            <w:vAlign w:val="center"/>
            <w:hideMark/>
          </w:tcPr>
          <w:p w14:paraId="5C3A3173" w14:textId="77777777" w:rsidR="00FF5308" w:rsidRPr="00632894" w:rsidRDefault="00FF5308" w:rsidP="00632894">
            <w:pPr>
              <w:spacing w:after="0"/>
              <w:rPr>
                <w:sz w:val="24"/>
                <w:szCs w:val="24"/>
              </w:rPr>
            </w:pPr>
            <w:r w:rsidRPr="00632894">
              <w:rPr>
                <w:sz w:val="24"/>
                <w:szCs w:val="24"/>
              </w:rPr>
              <w:t>Normal wear for age; no major repairs needed</w:t>
            </w:r>
          </w:p>
        </w:tc>
      </w:tr>
      <w:tr w:rsidR="00632894" w:rsidRPr="00632894" w14:paraId="60564C5C" w14:textId="77777777" w:rsidTr="006328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FED12" w14:textId="77777777" w:rsidR="00FF5308" w:rsidRPr="00632894" w:rsidRDefault="00FF5308" w:rsidP="00632894">
            <w:pPr>
              <w:spacing w:after="0"/>
              <w:rPr>
                <w:sz w:val="24"/>
                <w:szCs w:val="24"/>
              </w:rPr>
            </w:pPr>
            <w:proofErr w:type="spellStart"/>
            <w:r w:rsidRPr="00632894">
              <w:rPr>
                <w:sz w:val="24"/>
                <w:szCs w:val="24"/>
              </w:rPr>
              <w:t>C4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46A05C" w14:textId="77777777" w:rsidR="00FF5308" w:rsidRPr="00632894" w:rsidRDefault="00FF5308" w:rsidP="00632894">
            <w:pPr>
              <w:spacing w:after="0"/>
              <w:rPr>
                <w:sz w:val="24"/>
                <w:szCs w:val="24"/>
              </w:rPr>
            </w:pPr>
            <w:r w:rsidRPr="00632894">
              <w:rPr>
                <w:sz w:val="24"/>
                <w:szCs w:val="24"/>
              </w:rPr>
              <w:t>Minor deferred maintenance</w:t>
            </w:r>
          </w:p>
        </w:tc>
        <w:tc>
          <w:tcPr>
            <w:tcW w:w="0" w:type="auto"/>
            <w:vAlign w:val="center"/>
            <w:hideMark/>
          </w:tcPr>
          <w:p w14:paraId="7B82B492" w14:textId="77777777" w:rsidR="00FF5308" w:rsidRPr="00632894" w:rsidRDefault="00FF5308" w:rsidP="00632894">
            <w:pPr>
              <w:spacing w:after="0"/>
              <w:rPr>
                <w:sz w:val="24"/>
                <w:szCs w:val="24"/>
              </w:rPr>
            </w:pPr>
            <w:r w:rsidRPr="00632894">
              <w:rPr>
                <w:sz w:val="24"/>
                <w:szCs w:val="24"/>
              </w:rPr>
              <w:t>Still livable but shows some age; updates needed</w:t>
            </w:r>
          </w:p>
        </w:tc>
      </w:tr>
      <w:tr w:rsidR="00632894" w:rsidRPr="00632894" w14:paraId="0FA754DA" w14:textId="77777777" w:rsidTr="006328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C410F" w14:textId="77777777" w:rsidR="00FF5308" w:rsidRPr="00632894" w:rsidRDefault="00FF5308" w:rsidP="00632894">
            <w:pPr>
              <w:spacing w:after="0"/>
              <w:rPr>
                <w:sz w:val="24"/>
                <w:szCs w:val="24"/>
              </w:rPr>
            </w:pPr>
            <w:proofErr w:type="spellStart"/>
            <w:r w:rsidRPr="00632894">
              <w:rPr>
                <w:sz w:val="24"/>
                <w:szCs w:val="24"/>
              </w:rPr>
              <w:t>C5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18BBE8" w14:textId="77777777" w:rsidR="00FF5308" w:rsidRPr="00632894" w:rsidRDefault="00FF5308" w:rsidP="00632894">
            <w:pPr>
              <w:spacing w:after="0"/>
              <w:rPr>
                <w:sz w:val="24"/>
                <w:szCs w:val="24"/>
              </w:rPr>
            </w:pPr>
            <w:r w:rsidRPr="00632894">
              <w:rPr>
                <w:sz w:val="24"/>
                <w:szCs w:val="24"/>
              </w:rPr>
              <w:t>Needs repairs</w:t>
            </w:r>
          </w:p>
        </w:tc>
        <w:tc>
          <w:tcPr>
            <w:tcW w:w="0" w:type="auto"/>
            <w:vAlign w:val="center"/>
            <w:hideMark/>
          </w:tcPr>
          <w:p w14:paraId="2DED9CDB" w14:textId="77777777" w:rsidR="00FF5308" w:rsidRPr="00632894" w:rsidRDefault="00FF5308" w:rsidP="00632894">
            <w:pPr>
              <w:spacing w:after="0"/>
              <w:rPr>
                <w:sz w:val="24"/>
                <w:szCs w:val="24"/>
              </w:rPr>
            </w:pPr>
            <w:r w:rsidRPr="00632894">
              <w:rPr>
                <w:sz w:val="24"/>
                <w:szCs w:val="24"/>
              </w:rPr>
              <w:t>Functional obsolescence or systems needing repair</w:t>
            </w:r>
          </w:p>
        </w:tc>
      </w:tr>
      <w:tr w:rsidR="00632894" w:rsidRPr="00632894" w14:paraId="0A80186E" w14:textId="77777777" w:rsidTr="006328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EFA20" w14:textId="77777777" w:rsidR="00FF5308" w:rsidRPr="00632894" w:rsidRDefault="00FF5308" w:rsidP="00632894">
            <w:pPr>
              <w:spacing w:after="0"/>
              <w:rPr>
                <w:sz w:val="24"/>
                <w:szCs w:val="24"/>
              </w:rPr>
            </w:pPr>
            <w:proofErr w:type="spellStart"/>
            <w:r w:rsidRPr="00632894">
              <w:rPr>
                <w:sz w:val="24"/>
                <w:szCs w:val="24"/>
              </w:rPr>
              <w:t>C6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7E69AE" w14:textId="77777777" w:rsidR="00FF5308" w:rsidRPr="00632894" w:rsidRDefault="00FF5308" w:rsidP="00632894">
            <w:pPr>
              <w:spacing w:after="0"/>
              <w:rPr>
                <w:sz w:val="24"/>
                <w:szCs w:val="24"/>
              </w:rPr>
            </w:pPr>
            <w:r w:rsidRPr="00632894">
              <w:rPr>
                <w:sz w:val="24"/>
                <w:szCs w:val="24"/>
              </w:rPr>
              <w:t>Poor condition</w:t>
            </w:r>
          </w:p>
        </w:tc>
        <w:tc>
          <w:tcPr>
            <w:tcW w:w="0" w:type="auto"/>
            <w:vAlign w:val="center"/>
            <w:hideMark/>
          </w:tcPr>
          <w:p w14:paraId="41A8F9B3" w14:textId="77777777" w:rsidR="00FF5308" w:rsidRPr="00632894" w:rsidRDefault="00FF5308" w:rsidP="00632894">
            <w:pPr>
              <w:spacing w:after="0"/>
              <w:rPr>
                <w:sz w:val="24"/>
                <w:szCs w:val="24"/>
              </w:rPr>
            </w:pPr>
            <w:r w:rsidRPr="00632894">
              <w:rPr>
                <w:sz w:val="24"/>
                <w:szCs w:val="24"/>
              </w:rPr>
              <w:t>Major repairs required; not marketable in current state</w:t>
            </w:r>
          </w:p>
        </w:tc>
      </w:tr>
    </w:tbl>
    <w:p w14:paraId="6F35E39D" w14:textId="77777777" w:rsidR="00FF5308" w:rsidRPr="00632894" w:rsidRDefault="00000000" w:rsidP="00632894">
      <w:pPr>
        <w:spacing w:after="0"/>
        <w:rPr>
          <w:sz w:val="24"/>
          <w:szCs w:val="24"/>
        </w:rPr>
      </w:pPr>
      <w:r>
        <w:rPr>
          <w:sz w:val="24"/>
          <w:szCs w:val="24"/>
        </w:rPr>
        <w:pict w14:anchorId="0C68E187">
          <v:rect id="_x0000_i1032" style="width:0;height:1.5pt" o:hralign="center" o:hrstd="t" o:hr="t" fillcolor="#a0a0a0" stroked="f"/>
        </w:pict>
      </w:r>
    </w:p>
    <w:p w14:paraId="0169EBF6" w14:textId="77777777" w:rsidR="00FF5308" w:rsidRPr="00632894" w:rsidRDefault="00FF5308" w:rsidP="00632894">
      <w:pPr>
        <w:spacing w:after="0"/>
        <w:rPr>
          <w:sz w:val="24"/>
          <w:szCs w:val="24"/>
        </w:rPr>
      </w:pPr>
      <w:r w:rsidRPr="00632894">
        <w:rPr>
          <w:rFonts w:ascii="Segoe UI Emoji" w:hAnsi="Segoe UI Emoji" w:cs="Segoe UI Emoji"/>
          <w:sz w:val="24"/>
          <w:szCs w:val="24"/>
        </w:rPr>
        <w:t>🧠</w:t>
      </w:r>
      <w:r w:rsidRPr="00632894">
        <w:rPr>
          <w:sz w:val="24"/>
          <w:szCs w:val="24"/>
        </w:rPr>
        <w:t xml:space="preserve"> For Your Property:</w:t>
      </w:r>
    </w:p>
    <w:p w14:paraId="578DDB76" w14:textId="77777777" w:rsidR="00FF5308" w:rsidRPr="00632894" w:rsidRDefault="00FF5308" w:rsidP="00632894">
      <w:pPr>
        <w:spacing w:after="0"/>
        <w:rPr>
          <w:sz w:val="24"/>
          <w:szCs w:val="24"/>
        </w:rPr>
      </w:pPr>
      <w:r w:rsidRPr="00632894">
        <w:rPr>
          <w:sz w:val="24"/>
          <w:szCs w:val="24"/>
        </w:rPr>
        <w:t>From your analysis:</w:t>
      </w:r>
    </w:p>
    <w:p w14:paraId="78292651" w14:textId="77777777" w:rsidR="00FF5308" w:rsidRPr="00632894" w:rsidRDefault="00FF5308" w:rsidP="00632894">
      <w:pPr>
        <w:numPr>
          <w:ilvl w:val="0"/>
          <w:numId w:val="6"/>
        </w:numPr>
        <w:spacing w:after="0"/>
        <w:rPr>
          <w:sz w:val="24"/>
          <w:szCs w:val="24"/>
        </w:rPr>
      </w:pPr>
      <w:r w:rsidRPr="00632894">
        <w:rPr>
          <w:sz w:val="24"/>
          <w:szCs w:val="24"/>
        </w:rPr>
        <w:t xml:space="preserve">Finish Grade = </w:t>
      </w:r>
      <w:proofErr w:type="spellStart"/>
      <w:r w:rsidRPr="00632894">
        <w:rPr>
          <w:sz w:val="24"/>
          <w:szCs w:val="24"/>
        </w:rPr>
        <w:t>Q4</w:t>
      </w:r>
      <w:proofErr w:type="spellEnd"/>
      <w:r w:rsidRPr="00632894">
        <w:rPr>
          <w:sz w:val="24"/>
          <w:szCs w:val="24"/>
        </w:rPr>
        <w:t>: Builder-grade construction</w:t>
      </w:r>
    </w:p>
    <w:p w14:paraId="5DAFDEAB" w14:textId="77777777" w:rsidR="00FF5308" w:rsidRPr="00632894" w:rsidRDefault="00FF5308" w:rsidP="00632894">
      <w:pPr>
        <w:numPr>
          <w:ilvl w:val="0"/>
          <w:numId w:val="6"/>
        </w:numPr>
        <w:spacing w:after="0"/>
        <w:rPr>
          <w:sz w:val="24"/>
          <w:szCs w:val="24"/>
        </w:rPr>
      </w:pPr>
      <w:r w:rsidRPr="00632894">
        <w:rPr>
          <w:sz w:val="24"/>
          <w:szCs w:val="24"/>
        </w:rPr>
        <w:t xml:space="preserve">Condition = </w:t>
      </w:r>
      <w:proofErr w:type="spellStart"/>
      <w:r w:rsidRPr="00632894">
        <w:rPr>
          <w:sz w:val="24"/>
          <w:szCs w:val="24"/>
        </w:rPr>
        <w:t>C3</w:t>
      </w:r>
      <w:proofErr w:type="spellEnd"/>
      <w:r w:rsidRPr="00632894">
        <w:rPr>
          <w:sz w:val="24"/>
          <w:szCs w:val="24"/>
        </w:rPr>
        <w:t>: Well-maintained, typical for its age</w:t>
      </w:r>
    </w:p>
    <w:p w14:paraId="3EFE4008" w14:textId="77777777" w:rsidR="00FF5308" w:rsidRPr="00632894" w:rsidRDefault="00FF5308" w:rsidP="00632894">
      <w:pPr>
        <w:numPr>
          <w:ilvl w:val="0"/>
          <w:numId w:val="6"/>
        </w:numPr>
        <w:spacing w:after="0"/>
        <w:rPr>
          <w:sz w:val="24"/>
          <w:szCs w:val="24"/>
        </w:rPr>
      </w:pPr>
      <w:r w:rsidRPr="00632894">
        <w:rPr>
          <w:sz w:val="24"/>
          <w:szCs w:val="24"/>
        </w:rPr>
        <w:t xml:space="preserve">Likely not upgraded beyond subdivision norms, though features like the walkout and size improve </w:t>
      </w:r>
      <w:r w:rsidRPr="00632894">
        <w:rPr>
          <w:i/>
          <w:iCs/>
          <w:sz w:val="24"/>
          <w:szCs w:val="24"/>
        </w:rPr>
        <w:t>value</w:t>
      </w:r>
      <w:r w:rsidRPr="00632894">
        <w:rPr>
          <w:sz w:val="24"/>
          <w:szCs w:val="24"/>
        </w:rPr>
        <w:t xml:space="preserve">, not </w:t>
      </w:r>
      <w:r w:rsidRPr="00632894">
        <w:rPr>
          <w:i/>
          <w:iCs/>
          <w:sz w:val="24"/>
          <w:szCs w:val="24"/>
        </w:rPr>
        <w:t>grade</w:t>
      </w:r>
    </w:p>
    <w:p w14:paraId="3AEB3AB0" w14:textId="77777777" w:rsidR="00FF5308" w:rsidRPr="00632894" w:rsidRDefault="00000000" w:rsidP="00632894">
      <w:pPr>
        <w:spacing w:after="0"/>
        <w:rPr>
          <w:sz w:val="24"/>
          <w:szCs w:val="24"/>
        </w:rPr>
      </w:pPr>
      <w:r>
        <w:rPr>
          <w:sz w:val="24"/>
          <w:szCs w:val="24"/>
        </w:rPr>
        <w:pict w14:anchorId="2EA0AC92">
          <v:rect id="_x0000_i1033" style="width:0;height:1.5pt" o:hralign="center" o:hrstd="t" o:hr="t" fillcolor="#a0a0a0" stroked="f"/>
        </w:pict>
      </w:r>
    </w:p>
    <w:p w14:paraId="6D374C39" w14:textId="77777777" w:rsidR="00FF5308" w:rsidRPr="00632894" w:rsidRDefault="00FF5308" w:rsidP="00632894">
      <w:pPr>
        <w:spacing w:after="0"/>
        <w:rPr>
          <w:sz w:val="24"/>
          <w:szCs w:val="24"/>
        </w:rPr>
      </w:pPr>
      <w:r w:rsidRPr="00632894">
        <w:rPr>
          <w:rFonts w:ascii="Segoe UI Emoji" w:hAnsi="Segoe UI Emoji" w:cs="Segoe UI Emoji"/>
          <w:sz w:val="24"/>
          <w:szCs w:val="24"/>
        </w:rPr>
        <w:t>💡</w:t>
      </w:r>
      <w:r w:rsidRPr="00632894">
        <w:rPr>
          <w:sz w:val="24"/>
          <w:szCs w:val="24"/>
        </w:rPr>
        <w:t xml:space="preserve"> Tip for Sellers or Marketing:</w:t>
      </w:r>
    </w:p>
    <w:p w14:paraId="6B507276" w14:textId="6DE53B58" w:rsidR="00FF5308" w:rsidRDefault="00FF5308" w:rsidP="00F74ACC">
      <w:pPr>
        <w:spacing w:after="0"/>
        <w:rPr>
          <w:sz w:val="24"/>
          <w:szCs w:val="24"/>
        </w:rPr>
      </w:pPr>
      <w:r w:rsidRPr="00632894">
        <w:rPr>
          <w:sz w:val="24"/>
          <w:szCs w:val="24"/>
        </w:rPr>
        <w:t xml:space="preserve">If your seller has upgraded finishes beyond basic (e.g., real hardwood, quartz counters, custom cabinetry), you could argue for a </w:t>
      </w:r>
      <w:proofErr w:type="spellStart"/>
      <w:r w:rsidRPr="00632894">
        <w:rPr>
          <w:sz w:val="24"/>
          <w:szCs w:val="24"/>
        </w:rPr>
        <w:t>Q3</w:t>
      </w:r>
      <w:proofErr w:type="spellEnd"/>
      <w:r w:rsidRPr="00632894">
        <w:rPr>
          <w:sz w:val="24"/>
          <w:szCs w:val="24"/>
        </w:rPr>
        <w:t>–</w:t>
      </w:r>
      <w:proofErr w:type="spellStart"/>
      <w:r w:rsidRPr="00632894">
        <w:rPr>
          <w:sz w:val="24"/>
          <w:szCs w:val="24"/>
        </w:rPr>
        <w:t>Q4</w:t>
      </w:r>
      <w:proofErr w:type="spellEnd"/>
      <w:r w:rsidRPr="00632894">
        <w:rPr>
          <w:sz w:val="24"/>
          <w:szCs w:val="24"/>
        </w:rPr>
        <w:t xml:space="preserve"> hybrid and call it “semi-custom finishes” — but appraisers usually require material evidence (invoices, clear material differences).</w:t>
      </w:r>
      <w:r>
        <w:rPr>
          <w:sz w:val="24"/>
          <w:szCs w:val="24"/>
        </w:rPr>
        <w:t xml:space="preserve"> </w:t>
      </w:r>
    </w:p>
    <w:sectPr w:rsidR="00FF5308" w:rsidSect="00F74ACC">
      <w:pgSz w:w="12240" w:h="15840"/>
      <w:pgMar w:top="288" w:right="720" w:bottom="288" w:left="720" w:header="720" w:footer="720" w:gutter="0"/>
      <w:cols w:space="720"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376104">
    <w:abstractNumId w:val="8"/>
  </w:num>
  <w:num w:numId="2" w16cid:durableId="1493985346">
    <w:abstractNumId w:val="6"/>
  </w:num>
  <w:num w:numId="3" w16cid:durableId="1239246317">
    <w:abstractNumId w:val="5"/>
  </w:num>
  <w:num w:numId="4" w16cid:durableId="1034311217">
    <w:abstractNumId w:val="4"/>
  </w:num>
  <w:num w:numId="5" w16cid:durableId="887451789">
    <w:abstractNumId w:val="7"/>
  </w:num>
  <w:num w:numId="6" w16cid:durableId="658315343">
    <w:abstractNumId w:val="3"/>
  </w:num>
  <w:num w:numId="7" w16cid:durableId="2133664658">
    <w:abstractNumId w:val="2"/>
  </w:num>
  <w:num w:numId="8" w16cid:durableId="1117915689">
    <w:abstractNumId w:val="1"/>
  </w:num>
  <w:num w:numId="9" w16cid:durableId="1793405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7348"/>
    <w:rsid w:val="0015074B"/>
    <w:rsid w:val="001702BE"/>
    <w:rsid w:val="001F79BA"/>
    <w:rsid w:val="00233223"/>
    <w:rsid w:val="0029639D"/>
    <w:rsid w:val="00326F90"/>
    <w:rsid w:val="009B0DC2"/>
    <w:rsid w:val="00AA1D8D"/>
    <w:rsid w:val="00B47730"/>
    <w:rsid w:val="00BA4732"/>
    <w:rsid w:val="00CB0664"/>
    <w:rsid w:val="00D17C27"/>
    <w:rsid w:val="00FC693F"/>
    <w:rsid w:val="00FF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1BE00A"/>
  <w14:defaultImageDpi w14:val="300"/>
  <w15:docId w15:val="{286D394C-F53E-4231-84E5-214CCE718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1012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Benny Martinez</cp:lastModifiedBy>
  <cp:revision>4</cp:revision>
  <dcterms:created xsi:type="dcterms:W3CDTF">2025-05-29T14:40:00Z</dcterms:created>
  <dcterms:modified xsi:type="dcterms:W3CDTF">2025-05-29T15:48:00Z</dcterms:modified>
  <cp:category/>
</cp:coreProperties>
</file>