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After completion of testing / certification the samples must be collected from the labs within 1 month after defined retention period, failing which BE Analytic will not own any responsibility of safeguarding the samples and will be destroyed according to the lab's 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lastRenderedPageBreak/>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proofErr w:type="gramStart"/>
      <w:r w:rsidR="00BE1147" w:rsidRPr="00630600">
        <w:rPr>
          <w:rFonts w:asciiTheme="minorHAnsi" w:hAnsiTheme="minorHAnsi" w:cstheme="minorHAnsi"/>
          <w:szCs w:val="28"/>
        </w:rPr>
        <w:t>terms</w:t>
      </w:r>
      <w:proofErr w:type="gramEnd"/>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lastRenderedPageBreak/>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lastRenderedPageBreak/>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proofErr w:type="gramStart"/>
      <w:r w:rsidRPr="00630600">
        <w:rPr>
          <w:rFonts w:asciiTheme="minorHAnsi" w:hAnsiTheme="minorHAnsi" w:cstheme="minorHAnsi"/>
          <w:b/>
          <w:bCs/>
          <w:spacing w:val="-2"/>
          <w:sz w:val="28"/>
          <w:szCs w:val="32"/>
        </w:rPr>
        <w:t>cooperate</w:t>
      </w:r>
      <w:proofErr w:type="gramEnd"/>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 xml:space="preserve">The client shall bear any additional cost incurred on account of work having to be redone or being delayed </w:t>
      </w:r>
      <w:r w:rsidRPr="00630600">
        <w:rPr>
          <w:rFonts w:asciiTheme="minorHAnsi" w:hAnsiTheme="minorHAnsi" w:cstheme="minorHAnsi"/>
        </w:rPr>
        <w:t>because of</w:t>
      </w:r>
      <w:r w:rsidRPr="00630600">
        <w:rPr>
          <w:rFonts w:asciiTheme="minorHAnsi" w:hAnsiTheme="minorHAnsi" w:cstheme="minorHAnsi"/>
        </w:rPr>
        <w:t xml:space="preserve"> late, </w:t>
      </w:r>
      <w:r w:rsidRPr="00630600">
        <w:rPr>
          <w:rFonts w:asciiTheme="minorHAnsi" w:hAnsiTheme="minorHAnsi" w:cstheme="minorHAnsi"/>
        </w:rPr>
        <w:t>incorrect,</w:t>
      </w:r>
      <w:r w:rsidRPr="00630600">
        <w:rPr>
          <w:rFonts w:asciiTheme="minorHAnsi" w:hAnsiTheme="minorHAnsi" w:cstheme="minorHAnsi"/>
        </w:rPr>
        <w:t xml:space="preserve">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 xml:space="preserve">If the scope of performance is not laid down in writing when the order is placed, invoicing shall be based on costs incurred. If no payment is agreed in writing, </w:t>
      </w:r>
      <w:r w:rsidRPr="00630600">
        <w:rPr>
          <w:rFonts w:asciiTheme="minorHAnsi" w:hAnsiTheme="minorHAnsi" w:cstheme="minorHAnsi"/>
        </w:rPr>
        <w:t>the invoicing</w:t>
      </w:r>
      <w:r w:rsidRPr="00630600">
        <w:rPr>
          <w:rFonts w:asciiTheme="minorHAnsi" w:hAnsiTheme="minorHAnsi" w:cstheme="minorHAnsi"/>
        </w:rPr>
        <w:t xml:space="preserve">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 xml:space="preserve">Payments shall be made to the bank account of BE Analytic through demand draft payable at Bangalore favoring BE Analytic, </w:t>
      </w:r>
      <w:proofErr w:type="gramStart"/>
      <w:r w:rsidRPr="00603FC6">
        <w:rPr>
          <w:rFonts w:asciiTheme="minorHAnsi" w:hAnsiTheme="minorHAnsi" w:cstheme="minorHAnsi"/>
        </w:rPr>
        <w:t>You</w:t>
      </w:r>
      <w:proofErr w:type="gramEnd"/>
      <w:r w:rsidRPr="00603FC6">
        <w:rPr>
          <w:rFonts w:asciiTheme="minorHAnsi" w:hAnsiTheme="minorHAnsi" w:cstheme="minorHAnsi"/>
        </w:rPr>
        <w:t xml:space="preserve">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 xml:space="preserve">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w:t>
      </w:r>
      <w:r w:rsidRPr="00603FC6">
        <w:rPr>
          <w:rFonts w:asciiTheme="minorHAnsi" w:hAnsiTheme="minorHAnsi" w:cstheme="minorHAnsi"/>
        </w:rPr>
        <w:t>and</w:t>
      </w:r>
      <w:r w:rsidRPr="00603FC6">
        <w:rPr>
          <w:rFonts w:asciiTheme="minorHAnsi" w:hAnsiTheme="minorHAnsi" w:cstheme="minorHAnsi"/>
        </w:rPr>
        <w:t xml:space="preserve"> meet any other requirements as prescribed by accreditation agencies/</w:t>
      </w:r>
      <w:r w:rsidRPr="00603FC6">
        <w:rPr>
          <w:rFonts w:asciiTheme="minorHAnsi" w:hAnsiTheme="minorHAnsi" w:cstheme="minorHAnsi"/>
        </w:rPr>
        <w:t>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lastRenderedPageBreak/>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 xml:space="preserve">BE Analytic shall be entitled to raise its fees at the beginning of </w:t>
      </w:r>
      <w:r w:rsidRPr="00603FC6">
        <w:rPr>
          <w:rFonts w:asciiTheme="minorHAnsi" w:hAnsiTheme="minorHAnsi" w:cstheme="minorHAnsi"/>
        </w:rPr>
        <w:t>the month</w:t>
      </w:r>
      <w:r w:rsidRPr="00603FC6">
        <w:rPr>
          <w:rFonts w:asciiTheme="minorHAnsi" w:hAnsiTheme="minorHAnsi" w:cstheme="minorHAnsi"/>
        </w:rPr>
        <w:t xml:space="preserve">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w:t>
      </w:r>
      <w:proofErr w:type="gramStart"/>
      <w:r w:rsidRPr="00603FC6">
        <w:rPr>
          <w:rFonts w:asciiTheme="minorHAnsi" w:hAnsiTheme="minorHAnsi" w:cstheme="minorHAnsi"/>
        </w:rPr>
        <w:t>of</w:t>
      </w:r>
      <w:proofErr w:type="gramEnd"/>
      <w:r w:rsidRPr="00603FC6">
        <w:rPr>
          <w:rFonts w:asciiTheme="minorHAnsi" w:hAnsiTheme="minorHAnsi" w:cstheme="minorHAnsi"/>
        </w:rPr>
        <w:t xml:space="preserve">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proofErr w:type="gramStart"/>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proofErr w:type="gramEnd"/>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 xml:space="preserve">client aware of the </w:t>
      </w:r>
      <w:proofErr w:type="gramStart"/>
      <w:r w:rsidRPr="00603FC6">
        <w:rPr>
          <w:rFonts w:asciiTheme="minorHAnsi" w:hAnsiTheme="minorHAnsi" w:cstheme="minorHAnsi"/>
          <w:szCs w:val="28"/>
        </w:rPr>
        <w:t>aforementioned deadline</w:t>
      </w:r>
      <w:proofErr w:type="gramEnd"/>
      <w:r w:rsidRPr="00603FC6">
        <w:rPr>
          <w:rFonts w:asciiTheme="minorHAnsi" w:hAnsiTheme="minorHAnsi" w:cstheme="minorHAnsi"/>
          <w:szCs w:val="28"/>
        </w:rPr>
        <w:t xml:space="preserv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proofErr w:type="gramStart"/>
      <w:r w:rsidRPr="005F7F12">
        <w:rPr>
          <w:rFonts w:asciiTheme="minorHAnsi" w:hAnsiTheme="minorHAnsi" w:cstheme="minorHAnsi"/>
          <w:szCs w:val="28"/>
        </w:rPr>
        <w:t>For the purpose of</w:t>
      </w:r>
      <w:proofErr w:type="gramEnd"/>
      <w:r w:rsidRPr="005F7F12">
        <w:rPr>
          <w:rFonts w:asciiTheme="minorHAnsi" w:hAnsiTheme="minorHAnsi" w:cstheme="minorHAnsi"/>
          <w:szCs w:val="28"/>
        </w:rPr>
        <w:t xml:space="preserve">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lastRenderedPageBreak/>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return all confidential information, including all copies, to the disclosing party,</w:t>
      </w:r>
      <w:r w:rsidRPr="005F7F12">
        <w:rPr>
          <w:rFonts w:asciiTheme="minorHAnsi" w:hAnsiTheme="minorHAnsi" w:cstheme="minorHAnsi"/>
          <w:szCs w:val="28"/>
        </w:rPr>
        <w:t xml:space="preserve"> </w:t>
      </w:r>
      <w:r w:rsidRPr="005F7F12">
        <w:rPr>
          <w:rFonts w:asciiTheme="minorHAnsi" w:hAnsiTheme="minorHAnsi" w:cstheme="minorHAnsi"/>
          <w:szCs w:val="28"/>
        </w:rPr>
        <w:t xml:space="preserve">and/or, on request by the disclosing party, to (ii) destroy all confidential information, including all copies, and confirm the destruction of this confidential information to the disclosing party in writing, at any time if </w:t>
      </w:r>
      <w:proofErr w:type="gramStart"/>
      <w:r w:rsidRPr="005F7F12">
        <w:rPr>
          <w:rFonts w:asciiTheme="minorHAnsi" w:hAnsiTheme="minorHAnsi" w:cstheme="minorHAnsi"/>
          <w:szCs w:val="28"/>
        </w:rPr>
        <w:t>so</w:t>
      </w:r>
      <w:proofErr w:type="gramEnd"/>
      <w:r w:rsidRPr="005F7F12">
        <w:rPr>
          <w:rFonts w:asciiTheme="minorHAnsi" w:hAnsiTheme="minorHAnsi" w:cstheme="minorHAnsi"/>
          <w:szCs w:val="28"/>
        </w:rPr>
        <w:t xml:space="preserve"> requested by the disclosing 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lastRenderedPageBreak/>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 xml:space="preserve">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w:t>
      </w:r>
      <w:proofErr w:type="gramStart"/>
      <w:r w:rsidRPr="005F7F12">
        <w:rPr>
          <w:rFonts w:asciiTheme="minorHAnsi" w:hAnsiTheme="minorHAnsi" w:cstheme="minorHAnsi"/>
          <w:szCs w:val="28"/>
        </w:rPr>
        <w:t>in order to</w:t>
      </w:r>
      <w:proofErr w:type="gramEnd"/>
      <w:r w:rsidRPr="005F7F12">
        <w:rPr>
          <w:rFonts w:asciiTheme="minorHAnsi" w:hAnsiTheme="minorHAnsi" w:cstheme="minorHAnsi"/>
          <w:szCs w:val="28"/>
        </w:rPr>
        <w:t xml:space="preserve">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 xml:space="preserve">in the case of </w:t>
      </w:r>
      <w:r w:rsidRPr="00F00327">
        <w:rPr>
          <w:rFonts w:asciiTheme="minorHAnsi" w:hAnsiTheme="minorHAnsi" w:cstheme="minorHAnsi"/>
          <w:sz w:val="22"/>
          <w:szCs w:val="22"/>
        </w:rPr>
        <w:t>a contract</w:t>
      </w:r>
      <w:r w:rsidRPr="00F00327">
        <w:rPr>
          <w:rFonts w:asciiTheme="minorHAnsi" w:hAnsiTheme="minorHAnsi" w:cstheme="minorHAnsi"/>
          <w:sz w:val="22"/>
          <w:szCs w:val="22"/>
        </w:rPr>
        <w:t xml:space="preserve">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r>
      <w:r w:rsidRPr="00F00327">
        <w:rPr>
          <w:rFonts w:asciiTheme="minorHAnsi" w:hAnsiTheme="minorHAnsi" w:cstheme="minorHAnsi"/>
          <w:sz w:val="22"/>
          <w:szCs w:val="22"/>
        </w:rPr>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in the case of framework agreements that provide for the possibility of placing individual orders, to an amount equal to three times the fee for the individual order 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 xml:space="preserve">All amendments and supplements must be in writing </w:t>
      </w:r>
      <w:proofErr w:type="gramStart"/>
      <w:r w:rsidRPr="00300802">
        <w:rPr>
          <w:rFonts w:asciiTheme="minorHAnsi" w:hAnsiTheme="minorHAnsi" w:cstheme="minorHAnsi"/>
        </w:rPr>
        <w:t>in order to</w:t>
      </w:r>
      <w:proofErr w:type="gramEnd"/>
      <w:r w:rsidRPr="00300802">
        <w:rPr>
          <w:rFonts w:asciiTheme="minorHAnsi" w:hAnsiTheme="minorHAnsi" w:cstheme="minorHAnsi"/>
        </w:rPr>
        <w:t xml:space="preserve">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 xml:space="preserve">Anil Kumar </w:t>
      </w:r>
      <w:proofErr w:type="spellStart"/>
      <w:r w:rsidRPr="00300802">
        <w:rPr>
          <w:rFonts w:asciiTheme="minorHAnsi" w:hAnsiTheme="minorHAnsi" w:cstheme="minorHAnsi"/>
          <w:sz w:val="22"/>
          <w:szCs w:val="22"/>
        </w:rPr>
        <w:t>Ammina</w:t>
      </w:r>
      <w:proofErr w:type="spellEnd"/>
      <w:r w:rsidRPr="00300802">
        <w:rPr>
          <w:rFonts w:asciiTheme="minorHAnsi" w:hAnsiTheme="minorHAnsi" w:cstheme="minorHAnsi"/>
          <w:sz w:val="22"/>
          <w:szCs w:val="22"/>
        </w:rPr>
        <w:t xml:space="preserve">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F1414" w14:textId="77777777" w:rsidR="00C86849" w:rsidRDefault="00C86849">
      <w:r>
        <w:separator/>
      </w:r>
    </w:p>
  </w:endnote>
  <w:endnote w:type="continuationSeparator" w:id="0">
    <w:p w14:paraId="4FBB9A44" w14:textId="77777777" w:rsidR="00C86849" w:rsidRDefault="00C86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88CC2" w14:textId="77777777" w:rsidR="00C86849" w:rsidRDefault="00C86849">
      <w:r>
        <w:separator/>
      </w:r>
    </w:p>
  </w:footnote>
  <w:footnote w:type="continuationSeparator" w:id="0">
    <w:p w14:paraId="74030191" w14:textId="77777777" w:rsidR="00C86849" w:rsidRDefault="00C86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E6A57"/>
    <w:rsid w:val="00514A84"/>
    <w:rsid w:val="00521CFF"/>
    <w:rsid w:val="00536F5C"/>
    <w:rsid w:val="00540D0C"/>
    <w:rsid w:val="00557C9F"/>
    <w:rsid w:val="005605AF"/>
    <w:rsid w:val="00564D83"/>
    <w:rsid w:val="00585E3F"/>
    <w:rsid w:val="005B6E14"/>
    <w:rsid w:val="005B742A"/>
    <w:rsid w:val="005F7F12"/>
    <w:rsid w:val="00603FC6"/>
    <w:rsid w:val="00613289"/>
    <w:rsid w:val="006149F0"/>
    <w:rsid w:val="00630420"/>
    <w:rsid w:val="00630600"/>
    <w:rsid w:val="00631EAE"/>
    <w:rsid w:val="00632986"/>
    <w:rsid w:val="00653360"/>
    <w:rsid w:val="00667110"/>
    <w:rsid w:val="0067120D"/>
    <w:rsid w:val="00674ECB"/>
    <w:rsid w:val="006A1BBB"/>
    <w:rsid w:val="006C4C87"/>
    <w:rsid w:val="006D3E29"/>
    <w:rsid w:val="006E4913"/>
    <w:rsid w:val="006E4D1A"/>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E29EB"/>
    <w:rsid w:val="00AE53B5"/>
    <w:rsid w:val="00B06C37"/>
    <w:rsid w:val="00B213C4"/>
    <w:rsid w:val="00B22ED8"/>
    <w:rsid w:val="00B4226A"/>
    <w:rsid w:val="00B73E51"/>
    <w:rsid w:val="00B853CC"/>
    <w:rsid w:val="00BB5AEC"/>
    <w:rsid w:val="00BC1F38"/>
    <w:rsid w:val="00BE1147"/>
    <w:rsid w:val="00BF13EB"/>
    <w:rsid w:val="00BF48F1"/>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11</cp:revision>
  <cp:lastPrinted>2023-03-25T11:47:00Z</cp:lastPrinted>
  <dcterms:created xsi:type="dcterms:W3CDTF">2023-11-20T08:49:00Z</dcterms:created>
  <dcterms:modified xsi:type="dcterms:W3CDTF">2023-11-21T11:19:00Z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