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8728" w14:textId="77777777" w:rsidR="00D73178" w:rsidRPr="007213FE" w:rsidRDefault="00D73178" w:rsidP="007213FE">
      <w:pPr>
        <w:spacing w:line="480" w:lineRule="auto"/>
        <w:jc w:val="center"/>
        <w:rPr>
          <w:rFonts w:ascii="Times New Roman" w:hAnsi="Times New Roman" w:cs="Times New Roman"/>
          <w:b/>
          <w:bCs/>
        </w:rPr>
      </w:pPr>
      <w:r w:rsidRPr="007213FE">
        <w:rPr>
          <w:rFonts w:ascii="Times New Roman" w:hAnsi="Times New Roman" w:cs="Times New Roman"/>
          <w:b/>
          <w:bCs/>
        </w:rPr>
        <w:t>ADAMAWA STATE UNIVERSITY MUBI (ADSU)</w:t>
      </w:r>
    </w:p>
    <w:p w14:paraId="5FB63670" w14:textId="304B5381" w:rsidR="00D73178" w:rsidRPr="007213FE" w:rsidRDefault="00D73178" w:rsidP="007213FE">
      <w:pPr>
        <w:spacing w:line="480" w:lineRule="auto"/>
        <w:jc w:val="center"/>
        <w:rPr>
          <w:rFonts w:ascii="Times New Roman" w:hAnsi="Times New Roman" w:cs="Times New Roman"/>
        </w:rPr>
      </w:pPr>
      <w:r w:rsidRPr="007213FE">
        <w:rPr>
          <w:rFonts w:ascii="Times New Roman" w:hAnsi="Times New Roman" w:cs="Times New Roman"/>
          <w:b/>
          <w:bCs/>
        </w:rPr>
        <w:t>FACULTY OF SCIENCE</w:t>
      </w:r>
    </w:p>
    <w:p w14:paraId="51199197" w14:textId="139BEBEA" w:rsidR="00D73178" w:rsidRPr="007213FE" w:rsidRDefault="00D73178" w:rsidP="007213FE">
      <w:pPr>
        <w:spacing w:line="480" w:lineRule="auto"/>
        <w:jc w:val="center"/>
        <w:rPr>
          <w:rFonts w:ascii="Times New Roman" w:hAnsi="Times New Roman" w:cs="Times New Roman"/>
          <w:b/>
          <w:bCs/>
        </w:rPr>
      </w:pPr>
      <w:r w:rsidRPr="007213FE">
        <w:rPr>
          <w:rFonts w:ascii="Times New Roman" w:hAnsi="Times New Roman" w:cs="Times New Roman"/>
          <w:b/>
          <w:bCs/>
        </w:rPr>
        <w:t>DEPARTMENT OF COMPUTER SCIENCE</w:t>
      </w:r>
    </w:p>
    <w:p w14:paraId="1634E22D" w14:textId="77777777" w:rsidR="002E24DE" w:rsidRPr="007213FE" w:rsidRDefault="002E24DE" w:rsidP="007213FE">
      <w:pPr>
        <w:spacing w:line="480" w:lineRule="auto"/>
        <w:jc w:val="center"/>
        <w:rPr>
          <w:rFonts w:ascii="Times New Roman" w:hAnsi="Times New Roman" w:cs="Times New Roman"/>
        </w:rPr>
      </w:pPr>
    </w:p>
    <w:p w14:paraId="4C17B299" w14:textId="77777777" w:rsidR="00F903AC"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 xml:space="preserve">REG NUMBER: 23D/360086 </w:t>
      </w:r>
    </w:p>
    <w:p w14:paraId="50D3779B" w14:textId="77777777" w:rsidR="00F903AC"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 xml:space="preserve">COURSE CODE: CSC 403 </w:t>
      </w:r>
    </w:p>
    <w:p w14:paraId="5CF341C5" w14:textId="442B6BCD"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COURSE TITLE: INTRODUCTION TO SOFTWARE ENGINEERING</w:t>
      </w:r>
    </w:p>
    <w:p w14:paraId="7B2EFC54" w14:textId="07E55146" w:rsidR="00D73178" w:rsidRPr="007213FE" w:rsidRDefault="00D73178" w:rsidP="007213FE">
      <w:pPr>
        <w:spacing w:line="480" w:lineRule="auto"/>
        <w:rPr>
          <w:rFonts w:ascii="Times New Roman" w:hAnsi="Times New Roman" w:cs="Times New Roman"/>
        </w:rPr>
      </w:pPr>
    </w:p>
    <w:p w14:paraId="54931395" w14:textId="77777777" w:rsidR="00D73178" w:rsidRPr="007213FE" w:rsidRDefault="00D73178" w:rsidP="007213FE">
      <w:pPr>
        <w:spacing w:line="480" w:lineRule="auto"/>
        <w:jc w:val="center"/>
        <w:rPr>
          <w:rFonts w:ascii="Times New Roman" w:hAnsi="Times New Roman" w:cs="Times New Roman"/>
          <w:b/>
          <w:bCs/>
        </w:rPr>
      </w:pPr>
      <w:r w:rsidRPr="007213FE">
        <w:rPr>
          <w:rFonts w:ascii="Times New Roman" w:hAnsi="Times New Roman" w:cs="Times New Roman"/>
          <w:b/>
          <w:bCs/>
        </w:rPr>
        <w:t>ASSIGNMENT</w:t>
      </w:r>
    </w:p>
    <w:p w14:paraId="296318B7" w14:textId="77777777"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Q1. WHAT DO YOU UNDERSTAND BY THE TERM SOFTWARE LIFE CYCLE?</w:t>
      </w:r>
    </w:p>
    <w:p w14:paraId="59B7F94C" w14:textId="77777777" w:rsidR="00D73178" w:rsidRPr="007213FE" w:rsidRDefault="00D73178" w:rsidP="007213FE">
      <w:pPr>
        <w:spacing w:line="480" w:lineRule="auto"/>
        <w:rPr>
          <w:rFonts w:ascii="Times New Roman" w:hAnsi="Times New Roman" w:cs="Times New Roman"/>
        </w:rPr>
      </w:pPr>
      <w:r w:rsidRPr="007213FE">
        <w:rPr>
          <w:rFonts w:ascii="Times New Roman" w:hAnsi="Times New Roman" w:cs="Times New Roman"/>
        </w:rPr>
        <w:t xml:space="preserve">The </w:t>
      </w:r>
      <w:r w:rsidRPr="007213FE">
        <w:rPr>
          <w:rFonts w:ascii="Times New Roman" w:hAnsi="Times New Roman" w:cs="Times New Roman"/>
          <w:b/>
          <w:bCs/>
        </w:rPr>
        <w:t>Software Life Cycle (SLC)</w:t>
      </w:r>
      <w:r w:rsidRPr="007213FE">
        <w:rPr>
          <w:rFonts w:ascii="Times New Roman" w:hAnsi="Times New Roman" w:cs="Times New Roman"/>
        </w:rPr>
        <w:t xml:space="preserve">, often referred to synonymously with the </w:t>
      </w:r>
      <w:r w:rsidRPr="007213FE">
        <w:rPr>
          <w:rFonts w:ascii="Times New Roman" w:hAnsi="Times New Roman" w:cs="Times New Roman"/>
          <w:b/>
          <w:bCs/>
        </w:rPr>
        <w:t>Software Development Life Cycle (SDLC)</w:t>
      </w:r>
      <w:r w:rsidRPr="007213FE">
        <w:rPr>
          <w:rFonts w:ascii="Times New Roman" w:hAnsi="Times New Roman" w:cs="Times New Roman"/>
        </w:rPr>
        <w:t>, represents a conceptual and operational framework that encapsulates the entire existence of a software product. It is a systematic, multi-step process used by software engineering teams to ensure the production of high-quality, reliable, and cost-effective software systems.</w:t>
      </w:r>
    </w:p>
    <w:p w14:paraId="01E3CA21" w14:textId="28A72C3C" w:rsidR="00D73178" w:rsidRPr="007213FE" w:rsidRDefault="00D73178" w:rsidP="007213FE">
      <w:pPr>
        <w:spacing w:line="480" w:lineRule="auto"/>
        <w:rPr>
          <w:rFonts w:ascii="Times New Roman" w:hAnsi="Times New Roman" w:cs="Times New Roman"/>
        </w:rPr>
      </w:pPr>
      <w:r w:rsidRPr="007213FE">
        <w:rPr>
          <w:rFonts w:ascii="Times New Roman" w:hAnsi="Times New Roman" w:cs="Times New Roman"/>
        </w:rPr>
        <w:drawing>
          <wp:inline distT="0" distB="0" distL="0" distR="0" wp14:anchorId="1CB55A56" wp14:editId="071AC506">
            <wp:extent cx="2777706" cy="2481249"/>
            <wp:effectExtent l="0" t="0" r="3810" b="0"/>
            <wp:docPr id="1452988860" name="Picture 4" descr="Image of Software Development Life Cycl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of Software Development Life Cycle pha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7706" cy="2481249"/>
                    </a:xfrm>
                    <a:prstGeom prst="rect">
                      <a:avLst/>
                    </a:prstGeom>
                    <a:noFill/>
                    <a:ln>
                      <a:noFill/>
                    </a:ln>
                  </pic:spPr>
                </pic:pic>
              </a:graphicData>
            </a:graphic>
          </wp:inline>
        </w:drawing>
      </w:r>
    </w:p>
    <w:p w14:paraId="4E05A6EC" w14:textId="19C87E56" w:rsidR="00D73178" w:rsidRPr="007213FE" w:rsidRDefault="00D73178" w:rsidP="007213FE">
      <w:pPr>
        <w:spacing w:line="480" w:lineRule="auto"/>
        <w:rPr>
          <w:rFonts w:ascii="Times New Roman" w:hAnsi="Times New Roman" w:cs="Times New Roman"/>
        </w:rPr>
      </w:pPr>
      <w:r w:rsidRPr="007213FE">
        <w:rPr>
          <w:rFonts w:ascii="Times New Roman" w:hAnsi="Times New Roman" w:cs="Times New Roman"/>
        </w:rPr>
        <w:lastRenderedPageBreak/>
        <w:t xml:space="preserve">From a technical standpoint, the life cycle provides a </w:t>
      </w:r>
      <w:r w:rsidRPr="007213FE">
        <w:rPr>
          <w:rFonts w:ascii="Times New Roman" w:hAnsi="Times New Roman" w:cs="Times New Roman"/>
          <w:b/>
          <w:bCs/>
        </w:rPr>
        <w:t>structured methodology</w:t>
      </w:r>
      <w:r w:rsidRPr="007213FE">
        <w:rPr>
          <w:rFonts w:ascii="Times New Roman" w:hAnsi="Times New Roman" w:cs="Times New Roman"/>
        </w:rPr>
        <w:t xml:space="preserve"> for transforming a user's initial concept into a fully functional software solution. It governs the transition between various </w:t>
      </w:r>
      <w:proofErr w:type="spellStart"/>
      <w:r w:rsidRPr="007213FE">
        <w:rPr>
          <w:rFonts w:ascii="Times New Roman" w:hAnsi="Times New Roman" w:cs="Times New Roman"/>
        </w:rPr>
        <w:t>state</w:t>
      </w:r>
      <w:r w:rsidR="003B20C5" w:rsidRPr="007213FE">
        <w:rPr>
          <w:rFonts w:ascii="Times New Roman" w:hAnsi="Times New Roman" w:cs="Times New Roman"/>
        </w:rPr>
        <w:t>s</w:t>
      </w:r>
      <w:proofErr w:type="spellEnd"/>
      <w:r w:rsidRPr="007213FE">
        <w:rPr>
          <w:rFonts w:ascii="Times New Roman" w:hAnsi="Times New Roman" w:cs="Times New Roman"/>
        </w:rPr>
        <w:t xml:space="preserve"> of development—ranging from abstract requirements to concrete executable code—and extends until the software is eventually decommissioned (retirement). The primary goal of the SLC is to minimize </w:t>
      </w:r>
      <w:r w:rsidRPr="007213FE">
        <w:rPr>
          <w:rFonts w:ascii="Times New Roman" w:hAnsi="Times New Roman" w:cs="Times New Roman"/>
          <w:b/>
          <w:bCs/>
        </w:rPr>
        <w:t>technical debt</w:t>
      </w:r>
      <w:r w:rsidRPr="007213FE">
        <w:rPr>
          <w:rFonts w:ascii="Times New Roman" w:hAnsi="Times New Roman" w:cs="Times New Roman"/>
        </w:rPr>
        <w:t xml:space="preserve">, mitigate project risks, and ensure that the final product aligns strictly with the </w:t>
      </w:r>
      <w:r w:rsidRPr="007213FE">
        <w:rPr>
          <w:rFonts w:ascii="Times New Roman" w:hAnsi="Times New Roman" w:cs="Times New Roman"/>
          <w:b/>
          <w:bCs/>
        </w:rPr>
        <w:t>Software Requirement Specifications (SRS)</w:t>
      </w:r>
      <w:r w:rsidRPr="007213FE">
        <w:rPr>
          <w:rFonts w:ascii="Times New Roman" w:hAnsi="Times New Roman" w:cs="Times New Roman"/>
        </w:rPr>
        <w:t>.</w:t>
      </w:r>
    </w:p>
    <w:p w14:paraId="70583058" w14:textId="77777777" w:rsidR="003E5491" w:rsidRPr="007213FE" w:rsidRDefault="003E5491" w:rsidP="007213FE">
      <w:pPr>
        <w:spacing w:line="480" w:lineRule="auto"/>
        <w:rPr>
          <w:rFonts w:ascii="Times New Roman" w:hAnsi="Times New Roman" w:cs="Times New Roman"/>
          <w:b/>
          <w:bCs/>
        </w:rPr>
      </w:pPr>
      <w:r w:rsidRPr="007213FE">
        <w:rPr>
          <w:rFonts w:ascii="Times New Roman" w:hAnsi="Times New Roman" w:cs="Times New Roman"/>
          <w:b/>
          <w:bCs/>
        </w:rPr>
        <w:t>Factors Influencing the Choice of Software Development Model</w:t>
      </w:r>
    </w:p>
    <w:p w14:paraId="0243905E" w14:textId="77777777" w:rsidR="003E5491" w:rsidRPr="007213FE" w:rsidRDefault="003E5491" w:rsidP="007213FE">
      <w:pPr>
        <w:numPr>
          <w:ilvl w:val="0"/>
          <w:numId w:val="4"/>
        </w:numPr>
        <w:spacing w:line="480" w:lineRule="auto"/>
        <w:ind w:firstLine="0"/>
        <w:rPr>
          <w:rFonts w:ascii="Times New Roman" w:hAnsi="Times New Roman" w:cs="Times New Roman"/>
        </w:rPr>
      </w:pPr>
      <w:r w:rsidRPr="007213FE">
        <w:rPr>
          <w:rFonts w:ascii="Times New Roman" w:hAnsi="Times New Roman" w:cs="Times New Roman"/>
          <w:b/>
          <w:bCs/>
        </w:rPr>
        <w:t>Volatility of Requirements:</w:t>
      </w:r>
      <w:r w:rsidRPr="007213FE">
        <w:rPr>
          <w:rFonts w:ascii="Times New Roman" w:hAnsi="Times New Roman" w:cs="Times New Roman"/>
        </w:rPr>
        <w:t xml:space="preserve"> This refers to how likely user needs and system requirements are to change during the development process. Projects with frequently changing requirements require flexible development models.</w:t>
      </w:r>
    </w:p>
    <w:p w14:paraId="750604F1" w14:textId="77777777" w:rsidR="003E5491" w:rsidRPr="007213FE" w:rsidRDefault="003E5491" w:rsidP="007213FE">
      <w:pPr>
        <w:numPr>
          <w:ilvl w:val="0"/>
          <w:numId w:val="4"/>
        </w:numPr>
        <w:spacing w:line="480" w:lineRule="auto"/>
        <w:ind w:firstLine="0"/>
        <w:rPr>
          <w:rFonts w:ascii="Times New Roman" w:hAnsi="Times New Roman" w:cs="Times New Roman"/>
        </w:rPr>
      </w:pPr>
      <w:r w:rsidRPr="007213FE">
        <w:rPr>
          <w:rFonts w:ascii="Times New Roman" w:hAnsi="Times New Roman" w:cs="Times New Roman"/>
          <w:b/>
          <w:bCs/>
        </w:rPr>
        <w:t>Criticality:</w:t>
      </w:r>
      <w:r w:rsidRPr="007213FE">
        <w:rPr>
          <w:rFonts w:ascii="Times New Roman" w:hAnsi="Times New Roman" w:cs="Times New Roman"/>
        </w:rPr>
        <w:t xml:space="preserve"> This describes the level of risk associated with system failure. For example, medical systems require very high reliability compared to social media applications, where failure is less critical.</w:t>
      </w:r>
    </w:p>
    <w:p w14:paraId="02F8847F" w14:textId="77777777" w:rsidR="003E5491" w:rsidRPr="007213FE" w:rsidRDefault="003E5491" w:rsidP="007213FE">
      <w:pPr>
        <w:numPr>
          <w:ilvl w:val="0"/>
          <w:numId w:val="4"/>
        </w:numPr>
        <w:spacing w:line="480" w:lineRule="auto"/>
        <w:ind w:firstLine="0"/>
        <w:rPr>
          <w:rFonts w:ascii="Times New Roman" w:hAnsi="Times New Roman" w:cs="Times New Roman"/>
        </w:rPr>
      </w:pPr>
      <w:r w:rsidRPr="007213FE">
        <w:rPr>
          <w:rFonts w:ascii="Times New Roman" w:hAnsi="Times New Roman" w:cs="Times New Roman"/>
          <w:b/>
          <w:bCs/>
        </w:rPr>
        <w:t>Time-to-Market:</w:t>
      </w:r>
      <w:r w:rsidRPr="007213FE">
        <w:rPr>
          <w:rFonts w:ascii="Times New Roman" w:hAnsi="Times New Roman" w:cs="Times New Roman"/>
        </w:rPr>
        <w:t xml:space="preserve"> This refers to how quickly the software product must be released to users. Projects with strict deadlines often require rapid development approaches.</w:t>
      </w:r>
    </w:p>
    <w:p w14:paraId="12FFB8C2" w14:textId="77777777" w:rsidR="003E5491" w:rsidRPr="007213FE" w:rsidRDefault="003E5491" w:rsidP="007213FE">
      <w:pPr>
        <w:numPr>
          <w:ilvl w:val="0"/>
          <w:numId w:val="4"/>
        </w:numPr>
        <w:spacing w:line="480" w:lineRule="auto"/>
        <w:ind w:firstLine="0"/>
        <w:rPr>
          <w:rFonts w:ascii="Times New Roman" w:hAnsi="Times New Roman" w:cs="Times New Roman"/>
        </w:rPr>
      </w:pPr>
      <w:r w:rsidRPr="007213FE">
        <w:rPr>
          <w:rFonts w:ascii="Times New Roman" w:hAnsi="Times New Roman" w:cs="Times New Roman"/>
          <w:b/>
          <w:bCs/>
        </w:rPr>
        <w:t>Resource Availability:</w:t>
      </w:r>
      <w:r w:rsidRPr="007213FE">
        <w:rPr>
          <w:rFonts w:ascii="Times New Roman" w:hAnsi="Times New Roman" w:cs="Times New Roman"/>
        </w:rPr>
        <w:t xml:space="preserve"> This involves the availability of skilled personnel, technical tools, and financial resources. Limited resources may influence the choice of simpler development models.</w:t>
      </w:r>
    </w:p>
    <w:p w14:paraId="6E0D1035" w14:textId="734560EA"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Q2. ENUMERATE THE STAGES INVOLVED IN THE SOFTWARE LIFE CYCLE</w:t>
      </w:r>
    </w:p>
    <w:p w14:paraId="5ED2E455" w14:textId="40A3BA9A" w:rsidR="00037951" w:rsidRPr="007213FE" w:rsidRDefault="00D73178" w:rsidP="007213FE">
      <w:pPr>
        <w:spacing w:line="480" w:lineRule="auto"/>
        <w:rPr>
          <w:rFonts w:ascii="Times New Roman" w:hAnsi="Times New Roman" w:cs="Times New Roman"/>
        </w:rPr>
      </w:pPr>
      <w:r w:rsidRPr="007213FE">
        <w:rPr>
          <w:rFonts w:ascii="Times New Roman" w:hAnsi="Times New Roman" w:cs="Times New Roman"/>
        </w:rPr>
        <w:t>The software life cycle is decomposed into several distinct, high-level phases. While different models may name or group these differently, the core technical stages include:</w:t>
      </w:r>
    </w:p>
    <w:p w14:paraId="207C2A36" w14:textId="77777777" w:rsidR="009D608B"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lastRenderedPageBreak/>
        <w:t>1. Requirement Engineering</w:t>
      </w:r>
    </w:p>
    <w:p w14:paraId="566C11BD" w14:textId="77777777" w:rsidR="009D608B" w:rsidRPr="007213FE" w:rsidRDefault="009D608B" w:rsidP="007213FE">
      <w:pPr>
        <w:spacing w:line="480" w:lineRule="auto"/>
        <w:rPr>
          <w:rFonts w:ascii="Times New Roman" w:hAnsi="Times New Roman" w:cs="Times New Roman"/>
        </w:rPr>
      </w:pPr>
      <w:r w:rsidRPr="007213FE">
        <w:rPr>
          <w:rFonts w:ascii="Times New Roman" w:hAnsi="Times New Roman" w:cs="Times New Roman"/>
        </w:rPr>
        <w:t xml:space="preserve">Requirement Engineering is the process of collecting, </w:t>
      </w:r>
      <w:proofErr w:type="spellStart"/>
      <w:r w:rsidRPr="007213FE">
        <w:rPr>
          <w:rFonts w:ascii="Times New Roman" w:hAnsi="Times New Roman" w:cs="Times New Roman"/>
        </w:rPr>
        <w:t>analyzing</w:t>
      </w:r>
      <w:proofErr w:type="spellEnd"/>
      <w:r w:rsidRPr="007213FE">
        <w:rPr>
          <w:rFonts w:ascii="Times New Roman" w:hAnsi="Times New Roman" w:cs="Times New Roman"/>
        </w:rPr>
        <w:t>, documenting, and validating both functional and non-functional requirements from stakeholders. It ensures that the developers clearly understand what the users need before development begins.</w:t>
      </w:r>
    </w:p>
    <w:p w14:paraId="0AF15B60" w14:textId="77777777" w:rsidR="009D608B"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t>2. Architectural and System Design</w:t>
      </w:r>
    </w:p>
    <w:p w14:paraId="226731FB" w14:textId="0B865B2C" w:rsidR="009D608B" w:rsidRPr="007213FE" w:rsidRDefault="009D608B" w:rsidP="007213FE">
      <w:pPr>
        <w:spacing w:line="480" w:lineRule="auto"/>
        <w:rPr>
          <w:rFonts w:ascii="Times New Roman" w:hAnsi="Times New Roman" w:cs="Times New Roman"/>
        </w:rPr>
      </w:pPr>
      <w:r w:rsidRPr="007213FE">
        <w:rPr>
          <w:rFonts w:ascii="Times New Roman" w:hAnsi="Times New Roman" w:cs="Times New Roman"/>
        </w:rPr>
        <w:t>This stage involves defining the overall software structure, system architecture, data organization, and interface design. It serves as a blueprint that guides developers during the implementation phase.</w:t>
      </w:r>
    </w:p>
    <w:p w14:paraId="27C7A9A4" w14:textId="77777777" w:rsidR="009D608B"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t>3. Implementation (Coding)</w:t>
      </w:r>
    </w:p>
    <w:p w14:paraId="31C3D02C" w14:textId="77777777" w:rsidR="009D608B" w:rsidRPr="007213FE" w:rsidRDefault="009D608B" w:rsidP="007213FE">
      <w:pPr>
        <w:spacing w:line="480" w:lineRule="auto"/>
        <w:rPr>
          <w:rFonts w:ascii="Times New Roman" w:hAnsi="Times New Roman" w:cs="Times New Roman"/>
        </w:rPr>
      </w:pPr>
      <w:r w:rsidRPr="007213FE">
        <w:rPr>
          <w:rFonts w:ascii="Times New Roman" w:hAnsi="Times New Roman" w:cs="Times New Roman"/>
        </w:rPr>
        <w:t>Implementation is the stage where design specifications are converted into executable programs using appropriate programming languages. Developers write, compile, and debug source code to create functional software.</w:t>
      </w:r>
    </w:p>
    <w:p w14:paraId="4015E86C" w14:textId="77777777" w:rsidR="009D608B"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t>4. Verification and Validation (Testing)</w:t>
      </w:r>
    </w:p>
    <w:p w14:paraId="2382592B" w14:textId="77777777" w:rsidR="009D608B" w:rsidRPr="007213FE" w:rsidRDefault="009D608B" w:rsidP="007213FE">
      <w:pPr>
        <w:spacing w:line="480" w:lineRule="auto"/>
        <w:rPr>
          <w:rFonts w:ascii="Times New Roman" w:hAnsi="Times New Roman" w:cs="Times New Roman"/>
        </w:rPr>
      </w:pPr>
      <w:r w:rsidRPr="007213FE">
        <w:rPr>
          <w:rFonts w:ascii="Times New Roman" w:hAnsi="Times New Roman" w:cs="Times New Roman"/>
        </w:rPr>
        <w:t>This stage focuses on testing the software to identify errors and confirm that it meets specified requirements. Verification ensures the system is built correctly, while validation ensures the right system is built.</w:t>
      </w:r>
    </w:p>
    <w:p w14:paraId="5AA3899B" w14:textId="77777777" w:rsidR="009D608B"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t>5. Deployment and Delivery</w:t>
      </w:r>
    </w:p>
    <w:p w14:paraId="2D45B578" w14:textId="49D15D57" w:rsidR="00E73B13" w:rsidRPr="007213FE" w:rsidRDefault="009D608B" w:rsidP="007213FE">
      <w:pPr>
        <w:spacing w:line="480" w:lineRule="auto"/>
        <w:rPr>
          <w:rFonts w:ascii="Times New Roman" w:hAnsi="Times New Roman" w:cs="Times New Roman"/>
        </w:rPr>
      </w:pPr>
      <w:r w:rsidRPr="007213FE">
        <w:rPr>
          <w:rFonts w:ascii="Times New Roman" w:hAnsi="Times New Roman" w:cs="Times New Roman"/>
        </w:rPr>
        <w:t>Deployment involves installing the completed software in the production environment and making it available to end users. It may include user training, configuration, and system integration.</w:t>
      </w:r>
    </w:p>
    <w:p w14:paraId="2875805C" w14:textId="77777777" w:rsidR="00E73B13" w:rsidRPr="007213FE" w:rsidRDefault="00E73B13" w:rsidP="007213FE">
      <w:pPr>
        <w:spacing w:line="480" w:lineRule="auto"/>
        <w:rPr>
          <w:rFonts w:ascii="Times New Roman" w:hAnsi="Times New Roman" w:cs="Times New Roman"/>
        </w:rPr>
      </w:pPr>
    </w:p>
    <w:p w14:paraId="692DF03D" w14:textId="77777777" w:rsidR="00E73B13" w:rsidRPr="007213FE" w:rsidRDefault="00E73B13" w:rsidP="007213FE">
      <w:pPr>
        <w:spacing w:line="480" w:lineRule="auto"/>
        <w:rPr>
          <w:rFonts w:ascii="Times New Roman" w:hAnsi="Times New Roman" w:cs="Times New Roman"/>
        </w:rPr>
      </w:pPr>
    </w:p>
    <w:p w14:paraId="31219C5B" w14:textId="77777777" w:rsidR="00E73B13"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b/>
          <w:bCs/>
        </w:rPr>
        <w:lastRenderedPageBreak/>
        <w:t>6. Operations and Maintenance</w:t>
      </w:r>
    </w:p>
    <w:p w14:paraId="2A762879" w14:textId="50D7E2CB" w:rsidR="00D73178" w:rsidRPr="007213FE" w:rsidRDefault="009D608B" w:rsidP="007213FE">
      <w:pPr>
        <w:spacing w:line="480" w:lineRule="auto"/>
        <w:rPr>
          <w:rFonts w:ascii="Times New Roman" w:hAnsi="Times New Roman" w:cs="Times New Roman"/>
          <w:b/>
          <w:bCs/>
        </w:rPr>
      </w:pPr>
      <w:r w:rsidRPr="007213FE">
        <w:rPr>
          <w:rFonts w:ascii="Times New Roman" w:hAnsi="Times New Roman" w:cs="Times New Roman"/>
        </w:rPr>
        <w:t>This is the continuous process of updating, improving, and fixing the software after deployment. It includes correcting hidden errors, enhancing performance, and adapting the system to new user or environmental needs.</w:t>
      </w:r>
    </w:p>
    <w:p w14:paraId="11FB7F27" w14:textId="77777777"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Q3. WHAT ARE SOFTWARE LIFE CYCLE MODELS?</w:t>
      </w:r>
    </w:p>
    <w:p w14:paraId="7849C2CC" w14:textId="77777777" w:rsidR="00D73178" w:rsidRPr="007213FE" w:rsidRDefault="00D73178" w:rsidP="007213FE">
      <w:pPr>
        <w:spacing w:line="480" w:lineRule="auto"/>
        <w:rPr>
          <w:rFonts w:ascii="Times New Roman" w:hAnsi="Times New Roman" w:cs="Times New Roman"/>
        </w:rPr>
      </w:pPr>
      <w:r w:rsidRPr="007213FE">
        <w:rPr>
          <w:rFonts w:ascii="Times New Roman" w:hAnsi="Times New Roman" w:cs="Times New Roman"/>
          <w:b/>
          <w:bCs/>
        </w:rPr>
        <w:t>Software Life Cycle Models</w:t>
      </w:r>
      <w:r w:rsidRPr="007213FE">
        <w:rPr>
          <w:rFonts w:ascii="Times New Roman" w:hAnsi="Times New Roman" w:cs="Times New Roman"/>
        </w:rPr>
        <w:t xml:space="preserve"> are descriptive and prescriptive patterns that define how the various stages of the SDLC are sequenced and managed. They serve as a </w:t>
      </w:r>
      <w:r w:rsidRPr="007213FE">
        <w:rPr>
          <w:rFonts w:ascii="Times New Roman" w:hAnsi="Times New Roman" w:cs="Times New Roman"/>
          <w:b/>
          <w:bCs/>
        </w:rPr>
        <w:t>process strategy</w:t>
      </w:r>
      <w:r w:rsidRPr="007213FE">
        <w:rPr>
          <w:rFonts w:ascii="Times New Roman" w:hAnsi="Times New Roman" w:cs="Times New Roman"/>
        </w:rPr>
        <w:t xml:space="preserve"> or a "roadmap" for the development team, dictating the flow of work, the frequency of iterations, and the criteria for moving from one phase to the next.</w:t>
      </w:r>
    </w:p>
    <w:p w14:paraId="5C12E747" w14:textId="05245C11" w:rsidR="00D73178" w:rsidRPr="007213FE" w:rsidRDefault="00D73178" w:rsidP="007213FE">
      <w:pPr>
        <w:spacing w:line="480" w:lineRule="auto"/>
        <w:rPr>
          <w:rFonts w:ascii="Times New Roman" w:hAnsi="Times New Roman" w:cs="Times New Roman"/>
        </w:rPr>
      </w:pPr>
      <w:r w:rsidRPr="007213FE">
        <w:rPr>
          <w:rFonts w:ascii="Times New Roman" w:hAnsi="Times New Roman" w:cs="Times New Roman"/>
        </w:rPr>
        <w:t xml:space="preserve">Selecting a specific model depends heavily on the </w:t>
      </w:r>
      <w:r w:rsidRPr="007213FE">
        <w:rPr>
          <w:rFonts w:ascii="Times New Roman" w:hAnsi="Times New Roman" w:cs="Times New Roman"/>
          <w:b/>
          <w:bCs/>
        </w:rPr>
        <w:t>Project Constraints</w:t>
      </w:r>
      <w:r w:rsidRPr="007213FE">
        <w:rPr>
          <w:rFonts w:ascii="Times New Roman" w:hAnsi="Times New Roman" w:cs="Times New Roman"/>
        </w:rPr>
        <w:t>, which include:</w:t>
      </w:r>
    </w:p>
    <w:p w14:paraId="5C3F6329" w14:textId="77777777"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t>Q4. COMPREHENSIVELY EXPLAIN THE VARIOUS SOFTWARE LIFE CYCLE MODELS</w:t>
      </w:r>
    </w:p>
    <w:p w14:paraId="4687EC32"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1. Waterfall Model</w:t>
      </w:r>
    </w:p>
    <w:p w14:paraId="677D1C9E"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Waterfall Model is a linear and sequential development approach in which each phase must be completed before the next one begins. It relies heavily on proper documentation and detailed planning before coding starts. This model is suitable for projects with stable and well-defined requirements.</w:t>
      </w:r>
    </w:p>
    <w:p w14:paraId="45BFCD2A"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2. V-Model</w:t>
      </w:r>
    </w:p>
    <w:p w14:paraId="6A2E9015"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V-Model is an improved version of the Waterfall Model that emphasizes testing at every stage of development. Each development phase is linked to a corresponding testing phase. It focuses on Verification (building the product correctly) and Validation (building the right product).</w:t>
      </w:r>
    </w:p>
    <w:p w14:paraId="175A6EF1"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lastRenderedPageBreak/>
        <w:t>3. Incremental Model</w:t>
      </w:r>
    </w:p>
    <w:p w14:paraId="035EC9F4"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In the Incremental Model, software is developed in small functional parts known as increments. Each increment adds new features to the system. This allows early delivery of a working product and helps in incorporating user feedback.</w:t>
      </w:r>
    </w:p>
    <w:p w14:paraId="6676442B"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4. Iterative Model</w:t>
      </w:r>
    </w:p>
    <w:p w14:paraId="2D04F37C" w14:textId="5EECB53E"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Iterative Model starts with a basic version of the system and improves it through repeated cycles of development. Each cycle includes design, implementation, and review. This model allows gradual refinement of system requirements.</w:t>
      </w:r>
    </w:p>
    <w:p w14:paraId="51E9CEA5"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5. Spiral Model</w:t>
      </w:r>
    </w:p>
    <w:p w14:paraId="11A96BCF"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Spiral Model is a risk-driven development model that combines iterative development with risk analysis. Each cycle consists of planning, risk assessment, engineering, and evaluation. It is best suited for large and complex projects.</w:t>
      </w:r>
    </w:p>
    <w:p w14:paraId="2B998BD6"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6. Agile Model</w:t>
      </w:r>
    </w:p>
    <w:p w14:paraId="3C966DF4"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Agile Model focuses on flexibility, teamwork, and continuous improvement. Development is carried out in short time periods called sprints. It encourages regular customer feedback and frequent delivery of working software.</w:t>
      </w:r>
    </w:p>
    <w:p w14:paraId="720501FA" w14:textId="77777777" w:rsidR="007C02F6" w:rsidRPr="007213FE" w:rsidRDefault="007C02F6" w:rsidP="007213FE">
      <w:pPr>
        <w:spacing w:line="480" w:lineRule="auto"/>
        <w:rPr>
          <w:rFonts w:ascii="Times New Roman" w:hAnsi="Times New Roman" w:cs="Times New Roman"/>
          <w:b/>
          <w:bCs/>
        </w:rPr>
      </w:pPr>
      <w:r w:rsidRPr="007213FE">
        <w:rPr>
          <w:rFonts w:ascii="Times New Roman" w:hAnsi="Times New Roman" w:cs="Times New Roman"/>
          <w:b/>
          <w:bCs/>
        </w:rPr>
        <w:t>7. Prototype Model</w:t>
      </w:r>
    </w:p>
    <w:p w14:paraId="4529D9F1" w14:textId="77777777" w:rsidR="007C02F6" w:rsidRPr="007213FE" w:rsidRDefault="007C02F6" w:rsidP="007213FE">
      <w:pPr>
        <w:spacing w:line="480" w:lineRule="auto"/>
        <w:rPr>
          <w:rFonts w:ascii="Times New Roman" w:hAnsi="Times New Roman" w:cs="Times New Roman"/>
        </w:rPr>
      </w:pPr>
      <w:r w:rsidRPr="007213FE">
        <w:rPr>
          <w:rFonts w:ascii="Times New Roman" w:hAnsi="Times New Roman" w:cs="Times New Roman"/>
        </w:rPr>
        <w:t>The Prototype Model involves developing an early working version of the system to help users understand the system requirements. It is very useful for applications with complex user interfaces where visual feedback is important.</w:t>
      </w:r>
    </w:p>
    <w:p w14:paraId="3120C31A" w14:textId="77777777" w:rsidR="007C02F6" w:rsidRPr="007213FE" w:rsidRDefault="007C02F6" w:rsidP="007213FE">
      <w:pPr>
        <w:spacing w:line="480" w:lineRule="auto"/>
        <w:rPr>
          <w:rFonts w:ascii="Times New Roman" w:hAnsi="Times New Roman" w:cs="Times New Roman"/>
          <w:b/>
          <w:bCs/>
        </w:rPr>
      </w:pPr>
    </w:p>
    <w:p w14:paraId="3B249FD1" w14:textId="3B533092" w:rsidR="00D73178" w:rsidRPr="007213FE" w:rsidRDefault="00D73178" w:rsidP="007213FE">
      <w:pPr>
        <w:spacing w:line="480" w:lineRule="auto"/>
        <w:rPr>
          <w:rFonts w:ascii="Times New Roman" w:hAnsi="Times New Roman" w:cs="Times New Roman"/>
        </w:rPr>
      </w:pPr>
    </w:p>
    <w:p w14:paraId="0713EC73" w14:textId="77777777" w:rsidR="00D73178" w:rsidRPr="007213FE" w:rsidRDefault="00D73178" w:rsidP="007213FE">
      <w:pPr>
        <w:spacing w:line="480" w:lineRule="auto"/>
        <w:rPr>
          <w:rFonts w:ascii="Times New Roman" w:hAnsi="Times New Roman" w:cs="Times New Roman"/>
          <w:b/>
          <w:bCs/>
        </w:rPr>
      </w:pPr>
      <w:r w:rsidRPr="007213FE">
        <w:rPr>
          <w:rFonts w:ascii="Times New Roman" w:hAnsi="Times New Roman" w:cs="Times New Roman"/>
          <w:b/>
          <w:bCs/>
        </w:rPr>
        <w:lastRenderedPageBreak/>
        <w:t>REFERENCES</w:t>
      </w:r>
    </w:p>
    <w:p w14:paraId="2262A1E4" w14:textId="77777777" w:rsidR="00D73178" w:rsidRPr="007213FE" w:rsidRDefault="00D73178" w:rsidP="007213FE">
      <w:pPr>
        <w:numPr>
          <w:ilvl w:val="0"/>
          <w:numId w:val="3"/>
        </w:numPr>
        <w:spacing w:line="480" w:lineRule="auto"/>
        <w:ind w:firstLine="0"/>
        <w:rPr>
          <w:rFonts w:ascii="Times New Roman" w:hAnsi="Times New Roman" w:cs="Times New Roman"/>
        </w:rPr>
      </w:pPr>
      <w:r w:rsidRPr="007213FE">
        <w:rPr>
          <w:rFonts w:ascii="Times New Roman" w:hAnsi="Times New Roman" w:cs="Times New Roman"/>
          <w:b/>
          <w:bCs/>
        </w:rPr>
        <w:t xml:space="preserve">Bass, L., Clements, P., &amp; </w:t>
      </w:r>
      <w:proofErr w:type="spellStart"/>
      <w:r w:rsidRPr="007213FE">
        <w:rPr>
          <w:rFonts w:ascii="Times New Roman" w:hAnsi="Times New Roman" w:cs="Times New Roman"/>
          <w:b/>
          <w:bCs/>
        </w:rPr>
        <w:t>Kazman</w:t>
      </w:r>
      <w:proofErr w:type="spellEnd"/>
      <w:r w:rsidRPr="007213FE">
        <w:rPr>
          <w:rFonts w:ascii="Times New Roman" w:hAnsi="Times New Roman" w:cs="Times New Roman"/>
          <w:b/>
          <w:bCs/>
        </w:rPr>
        <w:t>, R. (2021).</w:t>
      </w:r>
      <w:r w:rsidRPr="007213FE">
        <w:rPr>
          <w:rFonts w:ascii="Times New Roman" w:hAnsi="Times New Roman" w:cs="Times New Roman"/>
        </w:rPr>
        <w:t xml:space="preserve"> </w:t>
      </w:r>
      <w:r w:rsidRPr="007213FE">
        <w:rPr>
          <w:rFonts w:ascii="Times New Roman" w:hAnsi="Times New Roman" w:cs="Times New Roman"/>
          <w:i/>
          <w:iCs/>
        </w:rPr>
        <w:t>Software Architecture in Practice (4th ed.).</w:t>
      </w:r>
      <w:r w:rsidRPr="007213FE">
        <w:rPr>
          <w:rFonts w:ascii="Times New Roman" w:hAnsi="Times New Roman" w:cs="Times New Roman"/>
        </w:rPr>
        <w:t xml:space="preserve"> Addison-Wesley Professional.</w:t>
      </w:r>
    </w:p>
    <w:p w14:paraId="3CE95E74" w14:textId="77777777" w:rsidR="00D73178" w:rsidRPr="007213FE" w:rsidRDefault="00D73178" w:rsidP="007213FE">
      <w:pPr>
        <w:numPr>
          <w:ilvl w:val="0"/>
          <w:numId w:val="3"/>
        </w:numPr>
        <w:spacing w:line="480" w:lineRule="auto"/>
        <w:ind w:firstLine="0"/>
        <w:rPr>
          <w:rFonts w:ascii="Times New Roman" w:hAnsi="Times New Roman" w:cs="Times New Roman"/>
        </w:rPr>
      </w:pPr>
      <w:r w:rsidRPr="007213FE">
        <w:rPr>
          <w:rFonts w:ascii="Times New Roman" w:hAnsi="Times New Roman" w:cs="Times New Roman"/>
          <w:b/>
          <w:bCs/>
        </w:rPr>
        <w:t>Bourque, P., &amp; Fairley, R. E. (Eds.). (2014).</w:t>
      </w:r>
      <w:r w:rsidRPr="007213FE">
        <w:rPr>
          <w:rFonts w:ascii="Times New Roman" w:hAnsi="Times New Roman" w:cs="Times New Roman"/>
        </w:rPr>
        <w:t xml:space="preserve"> </w:t>
      </w:r>
      <w:r w:rsidRPr="007213FE">
        <w:rPr>
          <w:rFonts w:ascii="Times New Roman" w:hAnsi="Times New Roman" w:cs="Times New Roman"/>
          <w:i/>
          <w:iCs/>
        </w:rPr>
        <w:t>Guide to the Software Engineering Body of Knowledge (SWEBOK v3.0).</w:t>
      </w:r>
      <w:r w:rsidRPr="007213FE">
        <w:rPr>
          <w:rFonts w:ascii="Times New Roman" w:hAnsi="Times New Roman" w:cs="Times New Roman"/>
        </w:rPr>
        <w:t xml:space="preserve"> IEEE Computer Society.</w:t>
      </w:r>
    </w:p>
    <w:p w14:paraId="5FD94B93" w14:textId="77777777" w:rsidR="00D73178" w:rsidRPr="007213FE" w:rsidRDefault="00D73178" w:rsidP="007213FE">
      <w:pPr>
        <w:numPr>
          <w:ilvl w:val="0"/>
          <w:numId w:val="3"/>
        </w:numPr>
        <w:spacing w:line="480" w:lineRule="auto"/>
        <w:ind w:firstLine="0"/>
        <w:rPr>
          <w:rFonts w:ascii="Times New Roman" w:hAnsi="Times New Roman" w:cs="Times New Roman"/>
        </w:rPr>
      </w:pPr>
      <w:r w:rsidRPr="007213FE">
        <w:rPr>
          <w:rFonts w:ascii="Times New Roman" w:hAnsi="Times New Roman" w:cs="Times New Roman"/>
          <w:b/>
          <w:bCs/>
        </w:rPr>
        <w:t>Martin, R. C. (2017).</w:t>
      </w:r>
      <w:r w:rsidRPr="007213FE">
        <w:rPr>
          <w:rFonts w:ascii="Times New Roman" w:hAnsi="Times New Roman" w:cs="Times New Roman"/>
        </w:rPr>
        <w:t xml:space="preserve"> </w:t>
      </w:r>
      <w:r w:rsidRPr="007213FE">
        <w:rPr>
          <w:rFonts w:ascii="Times New Roman" w:hAnsi="Times New Roman" w:cs="Times New Roman"/>
          <w:i/>
          <w:iCs/>
        </w:rPr>
        <w:t>Clean Architecture: A Craftsman's Guide to Software Structure and Design.</w:t>
      </w:r>
      <w:r w:rsidRPr="007213FE">
        <w:rPr>
          <w:rFonts w:ascii="Times New Roman" w:hAnsi="Times New Roman" w:cs="Times New Roman"/>
        </w:rPr>
        <w:t xml:space="preserve"> Prentice Hall.</w:t>
      </w:r>
    </w:p>
    <w:p w14:paraId="2E353286" w14:textId="77777777" w:rsidR="00D73178" w:rsidRPr="007213FE" w:rsidRDefault="00D73178" w:rsidP="007213FE">
      <w:pPr>
        <w:numPr>
          <w:ilvl w:val="0"/>
          <w:numId w:val="3"/>
        </w:numPr>
        <w:spacing w:line="480" w:lineRule="auto"/>
        <w:ind w:firstLine="0"/>
        <w:rPr>
          <w:rFonts w:ascii="Times New Roman" w:hAnsi="Times New Roman" w:cs="Times New Roman"/>
        </w:rPr>
      </w:pPr>
      <w:r w:rsidRPr="007213FE">
        <w:rPr>
          <w:rFonts w:ascii="Times New Roman" w:hAnsi="Times New Roman" w:cs="Times New Roman"/>
          <w:b/>
          <w:bCs/>
        </w:rPr>
        <w:t>Sommerville, I. (2020).</w:t>
      </w:r>
      <w:r w:rsidRPr="007213FE">
        <w:rPr>
          <w:rFonts w:ascii="Times New Roman" w:hAnsi="Times New Roman" w:cs="Times New Roman"/>
        </w:rPr>
        <w:t xml:space="preserve"> </w:t>
      </w:r>
      <w:r w:rsidRPr="007213FE">
        <w:rPr>
          <w:rFonts w:ascii="Times New Roman" w:hAnsi="Times New Roman" w:cs="Times New Roman"/>
          <w:i/>
          <w:iCs/>
        </w:rPr>
        <w:t>Software Engineering (10th ed. Global Edition).</w:t>
      </w:r>
      <w:r w:rsidRPr="007213FE">
        <w:rPr>
          <w:rFonts w:ascii="Times New Roman" w:hAnsi="Times New Roman" w:cs="Times New Roman"/>
        </w:rPr>
        <w:t xml:space="preserve"> Pearson Education Limited.</w:t>
      </w:r>
    </w:p>
    <w:p w14:paraId="49E01CA4" w14:textId="77777777" w:rsidR="00D73178" w:rsidRPr="007213FE" w:rsidRDefault="00D73178" w:rsidP="007213FE">
      <w:pPr>
        <w:numPr>
          <w:ilvl w:val="0"/>
          <w:numId w:val="3"/>
        </w:numPr>
        <w:spacing w:line="480" w:lineRule="auto"/>
        <w:ind w:firstLine="0"/>
        <w:rPr>
          <w:rFonts w:ascii="Times New Roman" w:hAnsi="Times New Roman" w:cs="Times New Roman"/>
        </w:rPr>
      </w:pPr>
      <w:r w:rsidRPr="007213FE">
        <w:rPr>
          <w:rFonts w:ascii="Times New Roman" w:hAnsi="Times New Roman" w:cs="Times New Roman"/>
          <w:b/>
          <w:bCs/>
        </w:rPr>
        <w:t>Schwaber, K., &amp; Beedle, M. (2002).</w:t>
      </w:r>
      <w:r w:rsidRPr="007213FE">
        <w:rPr>
          <w:rFonts w:ascii="Times New Roman" w:hAnsi="Times New Roman" w:cs="Times New Roman"/>
        </w:rPr>
        <w:t xml:space="preserve"> </w:t>
      </w:r>
      <w:r w:rsidRPr="007213FE">
        <w:rPr>
          <w:rFonts w:ascii="Times New Roman" w:hAnsi="Times New Roman" w:cs="Times New Roman"/>
          <w:i/>
          <w:iCs/>
        </w:rPr>
        <w:t>Agile Software Development with Scrum.</w:t>
      </w:r>
      <w:r w:rsidRPr="007213FE">
        <w:rPr>
          <w:rFonts w:ascii="Times New Roman" w:hAnsi="Times New Roman" w:cs="Times New Roman"/>
        </w:rPr>
        <w:t xml:space="preserve"> Prentice Hall.</w:t>
      </w:r>
    </w:p>
    <w:p w14:paraId="6A0C89ED" w14:textId="77777777" w:rsidR="00D73178" w:rsidRPr="007213FE" w:rsidRDefault="00D73178" w:rsidP="007213FE">
      <w:pPr>
        <w:spacing w:line="480" w:lineRule="auto"/>
        <w:rPr>
          <w:rFonts w:ascii="Times New Roman" w:hAnsi="Times New Roman" w:cs="Times New Roman"/>
        </w:rPr>
      </w:pPr>
    </w:p>
    <w:sectPr w:rsidR="00D73178" w:rsidRPr="007213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0A07" w14:textId="77777777" w:rsidR="009173B8" w:rsidRDefault="009173B8" w:rsidP="00E73B13">
      <w:pPr>
        <w:spacing w:after="0" w:line="240" w:lineRule="auto"/>
      </w:pPr>
      <w:r>
        <w:separator/>
      </w:r>
    </w:p>
  </w:endnote>
  <w:endnote w:type="continuationSeparator" w:id="0">
    <w:p w14:paraId="68E66CE4" w14:textId="77777777" w:rsidR="009173B8" w:rsidRDefault="009173B8" w:rsidP="00E7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D53C" w14:textId="77777777" w:rsidR="009173B8" w:rsidRDefault="009173B8" w:rsidP="00E73B13">
      <w:pPr>
        <w:spacing w:after="0" w:line="240" w:lineRule="auto"/>
      </w:pPr>
      <w:r>
        <w:separator/>
      </w:r>
    </w:p>
  </w:footnote>
  <w:footnote w:type="continuationSeparator" w:id="0">
    <w:p w14:paraId="0B312E2B" w14:textId="77777777" w:rsidR="009173B8" w:rsidRDefault="009173B8" w:rsidP="00E73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5F3"/>
    <w:multiLevelType w:val="multilevel"/>
    <w:tmpl w:val="6B2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586C"/>
    <w:multiLevelType w:val="multilevel"/>
    <w:tmpl w:val="D0B6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F27102"/>
    <w:multiLevelType w:val="multilevel"/>
    <w:tmpl w:val="70B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B0AEC"/>
    <w:multiLevelType w:val="multilevel"/>
    <w:tmpl w:val="80E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863623">
    <w:abstractNumId w:val="1"/>
  </w:num>
  <w:num w:numId="2" w16cid:durableId="2004384510">
    <w:abstractNumId w:val="0"/>
  </w:num>
  <w:num w:numId="3" w16cid:durableId="1396901879">
    <w:abstractNumId w:val="3"/>
  </w:num>
  <w:num w:numId="4" w16cid:durableId="572934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78"/>
    <w:rsid w:val="00037951"/>
    <w:rsid w:val="00045D2D"/>
    <w:rsid w:val="000E6AAB"/>
    <w:rsid w:val="002E24DE"/>
    <w:rsid w:val="003B20C5"/>
    <w:rsid w:val="003E5491"/>
    <w:rsid w:val="004701D6"/>
    <w:rsid w:val="004C607F"/>
    <w:rsid w:val="004D2E81"/>
    <w:rsid w:val="00613302"/>
    <w:rsid w:val="007213FE"/>
    <w:rsid w:val="007C02F6"/>
    <w:rsid w:val="007F2A89"/>
    <w:rsid w:val="009146C4"/>
    <w:rsid w:val="009173B8"/>
    <w:rsid w:val="009D608B"/>
    <w:rsid w:val="00A361CD"/>
    <w:rsid w:val="00A540A6"/>
    <w:rsid w:val="00A76ADB"/>
    <w:rsid w:val="00B053C7"/>
    <w:rsid w:val="00C00BC2"/>
    <w:rsid w:val="00C82590"/>
    <w:rsid w:val="00D73178"/>
    <w:rsid w:val="00E73B13"/>
    <w:rsid w:val="00EA6796"/>
    <w:rsid w:val="00F903AC"/>
    <w:rsid w:val="00FC0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F2F4"/>
  <w15:chartTrackingRefBased/>
  <w15:docId w15:val="{46914340-2425-4217-A7E1-2019651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78"/>
    <w:rPr>
      <w:rFonts w:eastAsiaTheme="majorEastAsia" w:cstheme="majorBidi"/>
      <w:color w:val="272727" w:themeColor="text1" w:themeTint="D8"/>
    </w:rPr>
  </w:style>
  <w:style w:type="paragraph" w:styleId="Title">
    <w:name w:val="Title"/>
    <w:basedOn w:val="Normal"/>
    <w:next w:val="Normal"/>
    <w:link w:val="TitleChar"/>
    <w:uiPriority w:val="10"/>
    <w:qFormat/>
    <w:rsid w:val="00D73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78"/>
    <w:pPr>
      <w:spacing w:before="160"/>
      <w:jc w:val="center"/>
    </w:pPr>
    <w:rPr>
      <w:i/>
      <w:iCs/>
      <w:color w:val="404040" w:themeColor="text1" w:themeTint="BF"/>
    </w:rPr>
  </w:style>
  <w:style w:type="character" w:customStyle="1" w:styleId="QuoteChar">
    <w:name w:val="Quote Char"/>
    <w:basedOn w:val="DefaultParagraphFont"/>
    <w:link w:val="Quote"/>
    <w:uiPriority w:val="29"/>
    <w:rsid w:val="00D73178"/>
    <w:rPr>
      <w:i/>
      <w:iCs/>
      <w:color w:val="404040" w:themeColor="text1" w:themeTint="BF"/>
    </w:rPr>
  </w:style>
  <w:style w:type="paragraph" w:styleId="ListParagraph">
    <w:name w:val="List Paragraph"/>
    <w:basedOn w:val="Normal"/>
    <w:uiPriority w:val="34"/>
    <w:qFormat/>
    <w:rsid w:val="00D73178"/>
    <w:pPr>
      <w:ind w:left="720"/>
      <w:contextualSpacing/>
    </w:pPr>
  </w:style>
  <w:style w:type="character" w:styleId="IntenseEmphasis">
    <w:name w:val="Intense Emphasis"/>
    <w:basedOn w:val="DefaultParagraphFont"/>
    <w:uiPriority w:val="21"/>
    <w:qFormat/>
    <w:rsid w:val="00D73178"/>
    <w:rPr>
      <w:i/>
      <w:iCs/>
      <w:color w:val="0F4761" w:themeColor="accent1" w:themeShade="BF"/>
    </w:rPr>
  </w:style>
  <w:style w:type="paragraph" w:styleId="IntenseQuote">
    <w:name w:val="Intense Quote"/>
    <w:basedOn w:val="Normal"/>
    <w:next w:val="Normal"/>
    <w:link w:val="IntenseQuoteChar"/>
    <w:uiPriority w:val="30"/>
    <w:qFormat/>
    <w:rsid w:val="00D73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78"/>
    <w:rPr>
      <w:i/>
      <w:iCs/>
      <w:color w:val="0F4761" w:themeColor="accent1" w:themeShade="BF"/>
    </w:rPr>
  </w:style>
  <w:style w:type="character" w:styleId="IntenseReference">
    <w:name w:val="Intense Reference"/>
    <w:basedOn w:val="DefaultParagraphFont"/>
    <w:uiPriority w:val="32"/>
    <w:qFormat/>
    <w:rsid w:val="00D73178"/>
    <w:rPr>
      <w:b/>
      <w:bCs/>
      <w:smallCaps/>
      <w:color w:val="0F4761" w:themeColor="accent1" w:themeShade="BF"/>
      <w:spacing w:val="5"/>
    </w:rPr>
  </w:style>
  <w:style w:type="paragraph" w:styleId="Header">
    <w:name w:val="header"/>
    <w:basedOn w:val="Normal"/>
    <w:link w:val="HeaderChar"/>
    <w:uiPriority w:val="99"/>
    <w:unhideWhenUsed/>
    <w:rsid w:val="00E73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B13"/>
  </w:style>
  <w:style w:type="paragraph" w:styleId="Footer">
    <w:name w:val="footer"/>
    <w:basedOn w:val="Normal"/>
    <w:link w:val="FooterChar"/>
    <w:uiPriority w:val="99"/>
    <w:unhideWhenUsed/>
    <w:rsid w:val="00E73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abba</dc:creator>
  <cp:keywords/>
  <dc:description/>
  <cp:lastModifiedBy>usman abba</cp:lastModifiedBy>
  <cp:revision>18</cp:revision>
  <dcterms:created xsi:type="dcterms:W3CDTF">2026-01-26T07:48:00Z</dcterms:created>
  <dcterms:modified xsi:type="dcterms:W3CDTF">2026-01-26T19:53:00Z</dcterms:modified>
</cp:coreProperties>
</file>